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3BC8" w14:textId="77777777" w:rsidR="005D0B2F" w:rsidRDefault="001E4A44" w:rsidP="00833CFB">
      <w:pPr>
        <w:spacing w:after="0" w:line="240" w:lineRule="auto"/>
        <w:jc w:val="center"/>
        <w:rPr>
          <w:rFonts w:cs="Arial"/>
          <w:b/>
          <w:sz w:val="24"/>
          <w:szCs w:val="24"/>
          <w:lang w:val="en-GB"/>
        </w:rPr>
      </w:pPr>
      <w:r>
        <w:rPr>
          <w:rFonts w:cs="Arial"/>
          <w:b/>
          <w:sz w:val="24"/>
          <w:szCs w:val="24"/>
          <w:lang w:val="en-GB"/>
        </w:rPr>
        <w:t xml:space="preserve">Disability and Industrial Society: A Comparative </w:t>
      </w:r>
      <w:r w:rsidR="005D0B2F">
        <w:rPr>
          <w:rFonts w:cs="Arial"/>
          <w:b/>
          <w:sz w:val="24"/>
          <w:szCs w:val="24"/>
          <w:lang w:val="en-GB"/>
        </w:rPr>
        <w:t xml:space="preserve">Cultural </w:t>
      </w:r>
      <w:r>
        <w:rPr>
          <w:rFonts w:cs="Arial"/>
          <w:b/>
          <w:sz w:val="24"/>
          <w:szCs w:val="24"/>
          <w:lang w:val="en-GB"/>
        </w:rPr>
        <w:t xml:space="preserve">History of </w:t>
      </w:r>
    </w:p>
    <w:p w14:paraId="2DFEE980" w14:textId="5579EFF8" w:rsidR="001E4A44" w:rsidRDefault="001E4A44" w:rsidP="005D0B2F">
      <w:pPr>
        <w:spacing w:after="0" w:line="240" w:lineRule="auto"/>
        <w:jc w:val="center"/>
        <w:rPr>
          <w:rFonts w:cs="Arial"/>
          <w:b/>
          <w:sz w:val="24"/>
          <w:szCs w:val="24"/>
          <w:lang w:val="en-GB"/>
        </w:rPr>
      </w:pPr>
      <w:r>
        <w:rPr>
          <w:rFonts w:cs="Arial"/>
          <w:b/>
          <w:sz w:val="24"/>
          <w:szCs w:val="24"/>
          <w:lang w:val="en-GB"/>
        </w:rPr>
        <w:t>British Coalfields, 1780-1948</w:t>
      </w:r>
    </w:p>
    <w:p w14:paraId="585C8AB9" w14:textId="3ADCD4CD" w:rsidR="001E4A44" w:rsidRDefault="001E4A44" w:rsidP="00833CFB">
      <w:pPr>
        <w:spacing w:after="0" w:line="240" w:lineRule="auto"/>
        <w:jc w:val="center"/>
        <w:rPr>
          <w:rFonts w:cs="Arial"/>
          <w:b/>
          <w:sz w:val="24"/>
          <w:szCs w:val="24"/>
          <w:lang w:val="en-GB"/>
        </w:rPr>
      </w:pPr>
    </w:p>
    <w:p w14:paraId="44DC8BAC" w14:textId="5F80EF69" w:rsidR="0058497E" w:rsidRDefault="00EF7B1C" w:rsidP="00EF7B1C">
      <w:pPr>
        <w:tabs>
          <w:tab w:val="left" w:pos="3875"/>
        </w:tabs>
        <w:spacing w:after="0" w:line="240" w:lineRule="auto"/>
        <w:rPr>
          <w:rFonts w:cs="Arial"/>
          <w:b/>
          <w:sz w:val="24"/>
          <w:szCs w:val="24"/>
          <w:lang w:val="en-GB"/>
        </w:rPr>
      </w:pPr>
      <w:r>
        <w:rPr>
          <w:rFonts w:cs="Arial"/>
          <w:b/>
          <w:sz w:val="24"/>
          <w:szCs w:val="24"/>
          <w:lang w:val="en-GB"/>
        </w:rPr>
        <w:tab/>
      </w:r>
    </w:p>
    <w:p w14:paraId="76ED30E3" w14:textId="27508DCC" w:rsidR="00057031" w:rsidRPr="00833CFB" w:rsidRDefault="00A55503" w:rsidP="00833CFB">
      <w:pPr>
        <w:spacing w:after="0" w:line="240" w:lineRule="auto"/>
        <w:jc w:val="center"/>
        <w:rPr>
          <w:rFonts w:cs="Arial"/>
          <w:b/>
          <w:sz w:val="24"/>
          <w:szCs w:val="24"/>
          <w:lang w:val="en-GB"/>
        </w:rPr>
      </w:pPr>
      <w:r w:rsidRPr="00833CFB">
        <w:rPr>
          <w:rFonts w:cs="Arial"/>
          <w:b/>
          <w:sz w:val="24"/>
          <w:szCs w:val="24"/>
          <w:lang w:val="en-GB"/>
        </w:rPr>
        <w:t>Statistical C</w:t>
      </w:r>
      <w:r w:rsidR="0076745F" w:rsidRPr="00833CFB">
        <w:rPr>
          <w:rFonts w:cs="Arial"/>
          <w:b/>
          <w:sz w:val="24"/>
          <w:szCs w:val="24"/>
          <w:lang w:val="en-GB"/>
        </w:rPr>
        <w:t>ompendium</w:t>
      </w:r>
    </w:p>
    <w:p w14:paraId="04796B61" w14:textId="4359A880" w:rsidR="0076745F" w:rsidRDefault="0076745F" w:rsidP="00833CFB">
      <w:pPr>
        <w:spacing w:after="0" w:line="240" w:lineRule="auto"/>
        <w:rPr>
          <w:rFonts w:cs="Arial"/>
          <w:sz w:val="24"/>
          <w:szCs w:val="24"/>
          <w:lang w:val="en-GB"/>
        </w:rPr>
      </w:pPr>
    </w:p>
    <w:p w14:paraId="51740D02" w14:textId="77777777" w:rsidR="00B31EBC" w:rsidRDefault="00B31EBC" w:rsidP="00B31EBC">
      <w:pPr>
        <w:spacing w:after="0" w:line="240" w:lineRule="auto"/>
        <w:rPr>
          <w:rFonts w:cs="Arial"/>
          <w:sz w:val="24"/>
          <w:szCs w:val="24"/>
          <w:lang w:val="en-GB"/>
        </w:rPr>
      </w:pPr>
    </w:p>
    <w:p w14:paraId="6DC3D046" w14:textId="14426046" w:rsidR="00B31EBC" w:rsidRDefault="00B31EBC" w:rsidP="00B31EBC">
      <w:pPr>
        <w:spacing w:after="0" w:line="240" w:lineRule="auto"/>
        <w:rPr>
          <w:rFonts w:cs="Arial"/>
          <w:sz w:val="24"/>
          <w:szCs w:val="24"/>
          <w:lang w:val="en-GB"/>
        </w:rPr>
      </w:pPr>
      <w:r>
        <w:rPr>
          <w:rFonts w:cs="Arial"/>
          <w:sz w:val="24"/>
          <w:szCs w:val="24"/>
          <w:lang w:val="en-GB"/>
        </w:rPr>
        <w:t>This</w:t>
      </w:r>
      <w:r w:rsidRPr="001E4A44">
        <w:rPr>
          <w:rFonts w:cs="Arial"/>
          <w:sz w:val="24"/>
          <w:szCs w:val="24"/>
          <w:lang w:val="en-GB"/>
        </w:rPr>
        <w:t xml:space="preserve"> </w:t>
      </w:r>
      <w:r>
        <w:rPr>
          <w:rFonts w:cs="Arial"/>
          <w:sz w:val="24"/>
          <w:szCs w:val="24"/>
          <w:lang w:val="en-GB"/>
        </w:rPr>
        <w:t>statistical compendium</w:t>
      </w:r>
      <w:r w:rsidRPr="001E4A44">
        <w:rPr>
          <w:rFonts w:cs="Arial"/>
          <w:sz w:val="24"/>
          <w:szCs w:val="24"/>
          <w:lang w:val="en-GB"/>
        </w:rPr>
        <w:t xml:space="preserve"> has been </w:t>
      </w:r>
      <w:r>
        <w:rPr>
          <w:rFonts w:cs="Arial"/>
          <w:sz w:val="24"/>
          <w:szCs w:val="24"/>
          <w:lang w:val="en-GB"/>
        </w:rPr>
        <w:t>compiled</w:t>
      </w:r>
      <w:r w:rsidRPr="001E4A44">
        <w:rPr>
          <w:rFonts w:cs="Arial"/>
          <w:sz w:val="24"/>
          <w:szCs w:val="24"/>
          <w:lang w:val="en-GB"/>
        </w:rPr>
        <w:t xml:space="preserve"> as part of the Wellcome Trust Programme Award, ‘Disability and Industrial Society: A Comparative Cultural History of British Coalfields, 1780-1948’. It draws on the work of the research team: Professor Anne Borsay, Professor David Turner, Dr Kirsti Bohata, Dr Daniel Blackie, Dr Mike Mantin and Alexandra Jones (Swansea University); Dr Steven Thompson and Dr Ben Curtis (Aberystwyth University); Dr Vicky Long (Glasgow Caledonian University) and Dr Victoria Brown (Northumbria University/Glasgow Caledonian University); and Professor Arthur McIvor and Dr Angela Turner (Strathclyde University).</w:t>
      </w:r>
    </w:p>
    <w:p w14:paraId="5A4B427B" w14:textId="77777777" w:rsidR="00B31EBC" w:rsidRDefault="00B31EBC" w:rsidP="00833CFB">
      <w:pPr>
        <w:spacing w:after="0" w:line="240" w:lineRule="auto"/>
        <w:rPr>
          <w:rFonts w:cs="Arial"/>
          <w:sz w:val="24"/>
          <w:szCs w:val="24"/>
          <w:lang w:val="en-GB"/>
        </w:rPr>
      </w:pPr>
    </w:p>
    <w:p w14:paraId="61A20EC4" w14:textId="2F82BFE8" w:rsidR="001E4A44" w:rsidRDefault="001E4A44" w:rsidP="00833CFB">
      <w:pPr>
        <w:spacing w:after="0" w:line="240" w:lineRule="auto"/>
        <w:rPr>
          <w:rFonts w:cs="Arial"/>
          <w:sz w:val="24"/>
          <w:szCs w:val="24"/>
          <w:lang w:val="en-GB"/>
        </w:rPr>
      </w:pPr>
      <w:r>
        <w:rPr>
          <w:rFonts w:cs="Arial"/>
          <w:sz w:val="24"/>
          <w:szCs w:val="24"/>
          <w:lang w:val="en-GB"/>
        </w:rPr>
        <w:t>The conten</w:t>
      </w:r>
      <w:r w:rsidR="00B31EBC">
        <w:rPr>
          <w:rFonts w:cs="Arial"/>
          <w:sz w:val="24"/>
          <w:szCs w:val="24"/>
          <w:lang w:val="en-GB"/>
        </w:rPr>
        <w:t>ts of the</w:t>
      </w:r>
      <w:r>
        <w:rPr>
          <w:rFonts w:cs="Arial"/>
          <w:sz w:val="24"/>
          <w:szCs w:val="24"/>
          <w:lang w:val="en-GB"/>
        </w:rPr>
        <w:t xml:space="preserve"> statistical compendium derive from a variety of sources utilised in the course of the research, including official Parliamentary papers, published works, annual reports</w:t>
      </w:r>
      <w:r w:rsidR="00B249E5">
        <w:rPr>
          <w:rFonts w:cs="Arial"/>
          <w:sz w:val="24"/>
          <w:szCs w:val="24"/>
          <w:lang w:val="en-GB"/>
        </w:rPr>
        <w:t>, Poor Law records, trade union</w:t>
      </w:r>
      <w:r>
        <w:rPr>
          <w:rFonts w:cs="Arial"/>
          <w:sz w:val="24"/>
          <w:szCs w:val="24"/>
          <w:lang w:val="en-GB"/>
        </w:rPr>
        <w:t xml:space="preserve"> materials, employers’ associations</w:t>
      </w:r>
      <w:r w:rsidR="00B249E5">
        <w:rPr>
          <w:rFonts w:cs="Arial"/>
          <w:sz w:val="24"/>
          <w:szCs w:val="24"/>
          <w:lang w:val="en-GB"/>
        </w:rPr>
        <w:t>’</w:t>
      </w:r>
      <w:bookmarkStart w:id="0" w:name="_GoBack"/>
      <w:bookmarkEnd w:id="0"/>
      <w:r w:rsidR="00B31EBC">
        <w:rPr>
          <w:rFonts w:cs="Arial"/>
          <w:sz w:val="24"/>
          <w:szCs w:val="24"/>
          <w:lang w:val="en-GB"/>
        </w:rPr>
        <w:t xml:space="preserve"> documents</w:t>
      </w:r>
      <w:r>
        <w:rPr>
          <w:rFonts w:cs="Arial"/>
          <w:sz w:val="24"/>
          <w:szCs w:val="24"/>
          <w:lang w:val="en-GB"/>
        </w:rPr>
        <w:t>, and other sources. They are intended</w:t>
      </w:r>
      <w:r w:rsidR="00F47388">
        <w:rPr>
          <w:rFonts w:cs="Arial"/>
          <w:sz w:val="24"/>
          <w:szCs w:val="24"/>
          <w:lang w:val="en-GB"/>
        </w:rPr>
        <w:t xml:space="preserve"> a</w:t>
      </w:r>
      <w:r w:rsidR="00B31EBC">
        <w:rPr>
          <w:rFonts w:cs="Arial"/>
          <w:sz w:val="24"/>
          <w:szCs w:val="24"/>
          <w:lang w:val="en-GB"/>
        </w:rPr>
        <w:t>s a</w:t>
      </w:r>
      <w:r w:rsidR="00F47388">
        <w:rPr>
          <w:rFonts w:cs="Arial"/>
          <w:sz w:val="24"/>
          <w:szCs w:val="24"/>
          <w:lang w:val="en-GB"/>
        </w:rPr>
        <w:t xml:space="preserve"> snapshot of disability and </w:t>
      </w:r>
      <w:r>
        <w:rPr>
          <w:rFonts w:cs="Arial"/>
          <w:sz w:val="24"/>
          <w:szCs w:val="24"/>
          <w:lang w:val="en-GB"/>
        </w:rPr>
        <w:t xml:space="preserve">as </w:t>
      </w:r>
      <w:r w:rsidRPr="001E4A44">
        <w:rPr>
          <w:rFonts w:cs="Arial"/>
          <w:sz w:val="24"/>
          <w:szCs w:val="24"/>
          <w:lang w:val="en-GB"/>
        </w:rPr>
        <w:t>illustrative example</w:t>
      </w:r>
      <w:r>
        <w:rPr>
          <w:rFonts w:cs="Arial"/>
          <w:sz w:val="24"/>
          <w:szCs w:val="24"/>
          <w:lang w:val="en-GB"/>
        </w:rPr>
        <w:t>s</w:t>
      </w:r>
      <w:r w:rsidRPr="001E4A44">
        <w:rPr>
          <w:rFonts w:cs="Arial"/>
          <w:sz w:val="24"/>
          <w:szCs w:val="24"/>
          <w:lang w:val="en-GB"/>
        </w:rPr>
        <w:t xml:space="preserve"> of </w:t>
      </w:r>
      <w:r>
        <w:rPr>
          <w:rFonts w:cs="Arial"/>
          <w:sz w:val="24"/>
          <w:szCs w:val="24"/>
          <w:lang w:val="en-GB"/>
        </w:rPr>
        <w:t>the various ways in which impairment</w:t>
      </w:r>
      <w:r w:rsidR="00F47388">
        <w:rPr>
          <w:rFonts w:cs="Arial"/>
          <w:sz w:val="24"/>
          <w:szCs w:val="24"/>
          <w:lang w:val="en-GB"/>
        </w:rPr>
        <w:t xml:space="preserve"> was experienced, understood and responded to in different contexts in the period concerned.</w:t>
      </w:r>
    </w:p>
    <w:p w14:paraId="26E01721" w14:textId="7DE40255" w:rsidR="001E4A44" w:rsidRDefault="001E4A44" w:rsidP="00833CFB">
      <w:pPr>
        <w:spacing w:after="0" w:line="240" w:lineRule="auto"/>
        <w:rPr>
          <w:rFonts w:cs="Arial"/>
          <w:sz w:val="24"/>
          <w:szCs w:val="24"/>
          <w:lang w:val="en-GB"/>
        </w:rPr>
      </w:pPr>
    </w:p>
    <w:p w14:paraId="5D64FC0D" w14:textId="06265C63" w:rsidR="001E4A44" w:rsidRDefault="001E4A44" w:rsidP="00833CFB">
      <w:pPr>
        <w:spacing w:after="0" w:line="240" w:lineRule="auto"/>
        <w:rPr>
          <w:rFonts w:cs="Arial"/>
          <w:sz w:val="24"/>
          <w:szCs w:val="24"/>
          <w:lang w:val="en-GB"/>
        </w:rPr>
      </w:pPr>
    </w:p>
    <w:p w14:paraId="411925E8" w14:textId="1490F880" w:rsidR="00FC5BD7" w:rsidRDefault="00FC5BD7" w:rsidP="00833CFB">
      <w:pPr>
        <w:spacing w:after="0" w:line="240" w:lineRule="auto"/>
        <w:rPr>
          <w:rFonts w:cs="Arial"/>
          <w:b/>
          <w:sz w:val="24"/>
          <w:szCs w:val="24"/>
          <w:lang w:val="en-GB"/>
        </w:rPr>
      </w:pPr>
      <w:r w:rsidRPr="00833CFB">
        <w:rPr>
          <w:rFonts w:cs="Arial"/>
          <w:b/>
          <w:sz w:val="24"/>
          <w:szCs w:val="24"/>
          <w:lang w:val="en-GB"/>
        </w:rPr>
        <w:t>General</w:t>
      </w:r>
    </w:p>
    <w:p w14:paraId="1899FBED" w14:textId="77777777" w:rsidR="00B11FCE" w:rsidRPr="00833CFB" w:rsidRDefault="00B11FCE" w:rsidP="00833CFB">
      <w:pPr>
        <w:spacing w:after="0" w:line="240" w:lineRule="auto"/>
        <w:rPr>
          <w:rFonts w:cs="Arial"/>
          <w:b/>
          <w:sz w:val="24"/>
          <w:szCs w:val="24"/>
          <w:lang w:val="en-GB"/>
        </w:rPr>
      </w:pPr>
    </w:p>
    <w:p w14:paraId="3D62DD9A" w14:textId="688A0813" w:rsidR="00A55503" w:rsidRPr="00833CFB" w:rsidRDefault="00A55503" w:rsidP="00833CFB">
      <w:pPr>
        <w:pStyle w:val="ListParagraph"/>
        <w:numPr>
          <w:ilvl w:val="1"/>
          <w:numId w:val="20"/>
        </w:numPr>
        <w:spacing w:after="0" w:line="240" w:lineRule="auto"/>
        <w:rPr>
          <w:rFonts w:cs="Arial"/>
          <w:sz w:val="24"/>
          <w:szCs w:val="24"/>
          <w:lang w:val="en-GB"/>
        </w:rPr>
      </w:pPr>
      <w:r w:rsidRPr="00833CFB">
        <w:rPr>
          <w:rFonts w:cs="Arial"/>
          <w:sz w:val="24"/>
          <w:szCs w:val="24"/>
          <w:lang w:val="en-GB"/>
        </w:rPr>
        <w:tab/>
        <w:t>Coal production</w:t>
      </w:r>
      <w:r w:rsidR="0071123E">
        <w:rPr>
          <w:rFonts w:cs="Arial"/>
          <w:sz w:val="24"/>
          <w:szCs w:val="24"/>
          <w:lang w:val="en-GB"/>
        </w:rPr>
        <w:t xml:space="preserve"> and employment</w:t>
      </w:r>
      <w:r w:rsidRPr="00833CFB">
        <w:rPr>
          <w:rFonts w:cs="Arial"/>
          <w:sz w:val="24"/>
          <w:szCs w:val="24"/>
          <w:lang w:val="en-GB"/>
        </w:rPr>
        <w:t>, 1853 to 1952.</w:t>
      </w:r>
    </w:p>
    <w:p w14:paraId="529EEF49" w14:textId="2F70DCAE" w:rsidR="00A55503" w:rsidRPr="00833CFB" w:rsidRDefault="00833CFB" w:rsidP="00833CFB">
      <w:pPr>
        <w:spacing w:after="0" w:line="240" w:lineRule="auto"/>
        <w:rPr>
          <w:rFonts w:cs="Arial"/>
          <w:sz w:val="24"/>
          <w:szCs w:val="24"/>
          <w:lang w:val="en-GB"/>
        </w:rPr>
      </w:pPr>
      <w:r>
        <w:rPr>
          <w:rFonts w:cs="Arial"/>
          <w:sz w:val="24"/>
          <w:szCs w:val="24"/>
          <w:lang w:val="en-GB"/>
        </w:rPr>
        <w:t xml:space="preserve">1.2 </w:t>
      </w:r>
      <w:r>
        <w:rPr>
          <w:rFonts w:cs="Arial"/>
          <w:sz w:val="24"/>
          <w:szCs w:val="24"/>
          <w:lang w:val="en-GB"/>
        </w:rPr>
        <w:tab/>
      </w:r>
      <w:r w:rsidRPr="00833CFB">
        <w:rPr>
          <w:rFonts w:cs="Arial"/>
          <w:sz w:val="24"/>
          <w:szCs w:val="24"/>
          <w:lang w:val="en-GB"/>
        </w:rPr>
        <w:t>The Scale of Coalmining in the Mid-Victorian period.</w:t>
      </w:r>
    </w:p>
    <w:p w14:paraId="774695C3" w14:textId="77777777" w:rsidR="00833CFB" w:rsidRDefault="00833CFB" w:rsidP="00833CFB">
      <w:pPr>
        <w:spacing w:after="0" w:line="240" w:lineRule="auto"/>
        <w:rPr>
          <w:rFonts w:cs="Arial"/>
          <w:sz w:val="24"/>
          <w:szCs w:val="24"/>
          <w:lang w:val="en-GB"/>
        </w:rPr>
      </w:pPr>
      <w:r>
        <w:rPr>
          <w:rFonts w:cs="Arial"/>
          <w:sz w:val="24"/>
          <w:szCs w:val="24"/>
          <w:lang w:val="en-GB"/>
        </w:rPr>
        <w:t xml:space="preserve">1.3 </w:t>
      </w:r>
      <w:r>
        <w:rPr>
          <w:rFonts w:cs="Arial"/>
          <w:sz w:val="24"/>
          <w:szCs w:val="24"/>
          <w:lang w:val="en-GB"/>
        </w:rPr>
        <w:tab/>
      </w:r>
      <w:r w:rsidR="00FC5BD7" w:rsidRPr="00833CFB">
        <w:rPr>
          <w:rFonts w:cs="Arial"/>
          <w:sz w:val="24"/>
          <w:szCs w:val="24"/>
          <w:lang w:val="en-GB"/>
        </w:rPr>
        <w:t xml:space="preserve">Number of persons employed </w:t>
      </w:r>
      <w:r w:rsidR="001925BC" w:rsidRPr="00833CFB">
        <w:rPr>
          <w:rFonts w:cs="Arial"/>
          <w:sz w:val="24"/>
          <w:szCs w:val="24"/>
          <w:lang w:val="en-GB"/>
        </w:rPr>
        <w:t>in and about coal mines, 1882-1</w:t>
      </w:r>
      <w:r w:rsidR="00FC5BD7" w:rsidRPr="00833CFB">
        <w:rPr>
          <w:rFonts w:cs="Arial"/>
          <w:sz w:val="24"/>
          <w:szCs w:val="24"/>
          <w:lang w:val="en-GB"/>
        </w:rPr>
        <w:t xml:space="preserve">948; United Kingdom </w:t>
      </w:r>
    </w:p>
    <w:p w14:paraId="7CCFFB90" w14:textId="741C2865" w:rsidR="00FC5BD7" w:rsidRPr="00833CFB" w:rsidRDefault="00FC5BD7" w:rsidP="00833CFB">
      <w:pPr>
        <w:spacing w:after="0" w:line="240" w:lineRule="auto"/>
        <w:ind w:firstLine="720"/>
        <w:rPr>
          <w:rFonts w:cs="Arial"/>
          <w:sz w:val="24"/>
          <w:szCs w:val="24"/>
          <w:lang w:val="en-GB"/>
        </w:rPr>
      </w:pPr>
      <w:r w:rsidRPr="00833CFB">
        <w:rPr>
          <w:rFonts w:cs="Arial"/>
          <w:sz w:val="24"/>
          <w:szCs w:val="24"/>
          <w:lang w:val="en-GB"/>
        </w:rPr>
        <w:t>and particular coalfields.</w:t>
      </w:r>
    </w:p>
    <w:p w14:paraId="6AE685E1" w14:textId="77777777" w:rsidR="003C7ECC" w:rsidRDefault="00833CFB" w:rsidP="003C7ECC">
      <w:pPr>
        <w:spacing w:after="0" w:line="240" w:lineRule="auto"/>
        <w:rPr>
          <w:rFonts w:cs="Arial"/>
          <w:sz w:val="24"/>
          <w:szCs w:val="24"/>
          <w:lang w:val="en-GB"/>
        </w:rPr>
      </w:pPr>
      <w:r>
        <w:rPr>
          <w:rFonts w:cs="Arial"/>
          <w:sz w:val="24"/>
          <w:szCs w:val="24"/>
          <w:lang w:val="en-GB"/>
        </w:rPr>
        <w:t xml:space="preserve">1.4 </w:t>
      </w:r>
      <w:r>
        <w:rPr>
          <w:rFonts w:cs="Arial"/>
          <w:sz w:val="24"/>
          <w:szCs w:val="24"/>
          <w:lang w:val="en-GB"/>
        </w:rPr>
        <w:tab/>
      </w:r>
      <w:r w:rsidR="003C7ECC">
        <w:rPr>
          <w:rFonts w:cs="Arial"/>
          <w:sz w:val="24"/>
          <w:szCs w:val="24"/>
          <w:lang w:val="en-GB"/>
        </w:rPr>
        <w:t>Annual p</w:t>
      </w:r>
      <w:r w:rsidR="00FC5BD7" w:rsidRPr="00833CFB">
        <w:rPr>
          <w:rFonts w:cs="Arial"/>
          <w:sz w:val="24"/>
          <w:szCs w:val="24"/>
          <w:lang w:val="en-GB"/>
        </w:rPr>
        <w:t>roduction of c</w:t>
      </w:r>
      <w:r w:rsidR="001925BC" w:rsidRPr="00833CFB">
        <w:rPr>
          <w:rFonts w:cs="Arial"/>
          <w:sz w:val="24"/>
          <w:szCs w:val="24"/>
          <w:lang w:val="en-GB"/>
        </w:rPr>
        <w:t>oal (thousands of tons), 1882-</w:t>
      </w:r>
      <w:r w:rsidR="00FC5BD7" w:rsidRPr="00833CFB">
        <w:rPr>
          <w:rFonts w:cs="Arial"/>
          <w:sz w:val="24"/>
          <w:szCs w:val="24"/>
          <w:lang w:val="en-GB"/>
        </w:rPr>
        <w:t xml:space="preserve">1948, United Kingdom and </w:t>
      </w:r>
    </w:p>
    <w:p w14:paraId="51F2ABB0" w14:textId="78583497" w:rsidR="00FC5BD7" w:rsidRPr="00833CFB" w:rsidRDefault="00FC5BD7" w:rsidP="003C7ECC">
      <w:pPr>
        <w:spacing w:after="0" w:line="240" w:lineRule="auto"/>
        <w:ind w:firstLine="720"/>
        <w:rPr>
          <w:rFonts w:cs="Arial"/>
          <w:sz w:val="24"/>
          <w:szCs w:val="24"/>
          <w:lang w:val="en-GB"/>
        </w:rPr>
      </w:pPr>
      <w:r w:rsidRPr="00833CFB">
        <w:rPr>
          <w:rFonts w:cs="Arial"/>
          <w:sz w:val="24"/>
          <w:szCs w:val="24"/>
          <w:lang w:val="en-GB"/>
        </w:rPr>
        <w:t>particular coalfields.</w:t>
      </w:r>
    </w:p>
    <w:p w14:paraId="65B159D3" w14:textId="73D084C2" w:rsidR="00FC5BD7" w:rsidRDefault="00FC5BD7" w:rsidP="00833CFB">
      <w:pPr>
        <w:spacing w:after="0" w:line="240" w:lineRule="auto"/>
        <w:rPr>
          <w:rFonts w:cs="Arial"/>
          <w:sz w:val="24"/>
          <w:szCs w:val="24"/>
          <w:lang w:val="en-GB"/>
        </w:rPr>
      </w:pPr>
    </w:p>
    <w:p w14:paraId="2181E976" w14:textId="77777777" w:rsidR="00B11FCE" w:rsidRPr="00833CFB" w:rsidRDefault="00B11FCE" w:rsidP="00833CFB">
      <w:pPr>
        <w:spacing w:after="0" w:line="240" w:lineRule="auto"/>
        <w:rPr>
          <w:rFonts w:cs="Arial"/>
          <w:sz w:val="24"/>
          <w:szCs w:val="24"/>
          <w:lang w:val="en-GB"/>
        </w:rPr>
      </w:pPr>
    </w:p>
    <w:p w14:paraId="5FCFDA27" w14:textId="061CB890" w:rsidR="00ED0FE0" w:rsidRPr="00833CFB" w:rsidRDefault="006F5B60" w:rsidP="00833CFB">
      <w:pPr>
        <w:spacing w:after="0" w:line="240" w:lineRule="auto"/>
        <w:rPr>
          <w:rFonts w:cs="Arial"/>
          <w:b/>
          <w:sz w:val="24"/>
          <w:szCs w:val="24"/>
          <w:lang w:val="en-GB"/>
        </w:rPr>
      </w:pPr>
      <w:r>
        <w:rPr>
          <w:rFonts w:cs="Arial"/>
          <w:b/>
          <w:sz w:val="24"/>
          <w:szCs w:val="24"/>
          <w:lang w:val="en-GB"/>
        </w:rPr>
        <w:t>Accidents</w:t>
      </w:r>
    </w:p>
    <w:p w14:paraId="6AF42551" w14:textId="77777777" w:rsidR="00B11FCE" w:rsidRDefault="00B11FCE" w:rsidP="00833CFB">
      <w:pPr>
        <w:spacing w:after="0" w:line="240" w:lineRule="auto"/>
        <w:rPr>
          <w:rFonts w:cs="Arial"/>
          <w:sz w:val="24"/>
          <w:szCs w:val="24"/>
          <w:lang w:val="en-GB"/>
        </w:rPr>
      </w:pPr>
    </w:p>
    <w:p w14:paraId="0232D98C" w14:textId="0EAAC0DD" w:rsidR="00B11FCE" w:rsidRPr="00385F1A" w:rsidRDefault="006723F9" w:rsidP="00385F1A">
      <w:pPr>
        <w:spacing w:after="0" w:line="240" w:lineRule="auto"/>
        <w:rPr>
          <w:rFonts w:cs="Arial"/>
          <w:sz w:val="24"/>
          <w:szCs w:val="24"/>
          <w:lang w:val="en-GB"/>
        </w:rPr>
      </w:pPr>
      <w:r w:rsidRPr="00833CFB">
        <w:rPr>
          <w:rFonts w:cs="Arial"/>
          <w:sz w:val="24"/>
          <w:szCs w:val="24"/>
          <w:lang w:val="en-GB"/>
        </w:rPr>
        <w:t>United Kingdom</w:t>
      </w:r>
    </w:p>
    <w:p w14:paraId="66C919B3" w14:textId="77777777" w:rsidR="00385F1A" w:rsidRDefault="00385F1A" w:rsidP="00385F1A">
      <w:pPr>
        <w:spacing w:after="0" w:line="240" w:lineRule="auto"/>
        <w:rPr>
          <w:rFonts w:cs="Arial"/>
          <w:sz w:val="24"/>
          <w:szCs w:val="24"/>
        </w:rPr>
      </w:pPr>
      <w:r>
        <w:rPr>
          <w:rFonts w:cs="Arial"/>
          <w:sz w:val="24"/>
          <w:szCs w:val="24"/>
        </w:rPr>
        <w:t xml:space="preserve">2.1 </w:t>
      </w:r>
      <w:r>
        <w:rPr>
          <w:rFonts w:cs="Arial"/>
          <w:sz w:val="24"/>
          <w:szCs w:val="24"/>
        </w:rPr>
        <w:tab/>
      </w:r>
      <w:r w:rsidR="00022A56" w:rsidRPr="00385F1A">
        <w:rPr>
          <w:rFonts w:cs="Arial"/>
          <w:sz w:val="24"/>
          <w:szCs w:val="24"/>
        </w:rPr>
        <w:t xml:space="preserve">Summary of returns made by Clerks of the Peace of Coroners Inquests concerning </w:t>
      </w:r>
    </w:p>
    <w:p w14:paraId="20273C77" w14:textId="24E7AC48" w:rsidR="00022A56" w:rsidRPr="00385F1A" w:rsidRDefault="00022A56" w:rsidP="00385F1A">
      <w:pPr>
        <w:spacing w:after="0" w:line="240" w:lineRule="auto"/>
        <w:ind w:left="720"/>
        <w:rPr>
          <w:rFonts w:cs="Arial"/>
          <w:sz w:val="24"/>
          <w:szCs w:val="24"/>
        </w:rPr>
      </w:pPr>
      <w:r w:rsidRPr="00385F1A">
        <w:rPr>
          <w:rFonts w:cs="Arial"/>
          <w:sz w:val="24"/>
          <w:szCs w:val="24"/>
        </w:rPr>
        <w:t>people who had met with ‘untimely deaths in the Mines of England and Wales’ since 1810 (1835).</w:t>
      </w:r>
    </w:p>
    <w:p w14:paraId="702F3687" w14:textId="77777777" w:rsidR="00CD4B82" w:rsidRDefault="00CD4B82" w:rsidP="00CD4B82">
      <w:pPr>
        <w:spacing w:after="0" w:line="240" w:lineRule="auto"/>
        <w:rPr>
          <w:rFonts w:cs="Arial"/>
          <w:sz w:val="24"/>
          <w:szCs w:val="24"/>
        </w:rPr>
      </w:pPr>
      <w:r>
        <w:rPr>
          <w:rFonts w:cs="Arial"/>
          <w:sz w:val="24"/>
          <w:szCs w:val="24"/>
        </w:rPr>
        <w:t>2.2</w:t>
      </w:r>
      <w:r>
        <w:rPr>
          <w:rFonts w:cs="Arial"/>
          <w:sz w:val="24"/>
          <w:szCs w:val="24"/>
        </w:rPr>
        <w:tab/>
      </w:r>
      <w:r w:rsidR="00B75AF0" w:rsidRPr="00CD4B82">
        <w:rPr>
          <w:rFonts w:cs="Arial"/>
          <w:sz w:val="24"/>
          <w:szCs w:val="24"/>
        </w:rPr>
        <w:t xml:space="preserve">Causes of Death January 1851 to December 1859 in coal-pits, derived from Mine </w:t>
      </w:r>
    </w:p>
    <w:p w14:paraId="428D81B2" w14:textId="1C1F19D8" w:rsidR="00B75AF0" w:rsidRPr="00CD4B82" w:rsidRDefault="00B75AF0" w:rsidP="00CD4B82">
      <w:pPr>
        <w:spacing w:after="0" w:line="240" w:lineRule="auto"/>
        <w:ind w:firstLine="720"/>
        <w:rPr>
          <w:rFonts w:cs="Arial"/>
          <w:sz w:val="24"/>
          <w:szCs w:val="24"/>
        </w:rPr>
      </w:pPr>
      <w:r w:rsidRPr="00CD4B82">
        <w:rPr>
          <w:rFonts w:cs="Arial"/>
          <w:sz w:val="24"/>
          <w:szCs w:val="24"/>
        </w:rPr>
        <w:t>Inspector Reports.</w:t>
      </w:r>
    </w:p>
    <w:p w14:paraId="7748BB0F" w14:textId="77777777" w:rsidR="00E67ACB" w:rsidRDefault="00E67ACB" w:rsidP="00E67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2.3 </w:t>
      </w:r>
      <w:r>
        <w:rPr>
          <w:rFonts w:cs="Arial"/>
          <w:sz w:val="24"/>
          <w:szCs w:val="24"/>
        </w:rPr>
        <w:tab/>
      </w:r>
      <w:r w:rsidR="00142EFF" w:rsidRPr="00E67ACB">
        <w:rPr>
          <w:rFonts w:cs="Arial"/>
          <w:sz w:val="24"/>
          <w:szCs w:val="24"/>
        </w:rPr>
        <w:t xml:space="preserve">Number of Persons Killed and Injured and Number of Persons Employed at Mines </w:t>
      </w:r>
    </w:p>
    <w:p w14:paraId="0E30D254" w14:textId="6D32D4A2" w:rsidR="00952F58" w:rsidRPr="00E67ACB" w:rsidRDefault="00142EFF" w:rsidP="00E67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Arial"/>
          <w:sz w:val="24"/>
          <w:szCs w:val="24"/>
        </w:rPr>
      </w:pPr>
      <w:r w:rsidRPr="00E67ACB">
        <w:rPr>
          <w:rFonts w:cs="Arial"/>
          <w:sz w:val="24"/>
          <w:szCs w:val="24"/>
        </w:rPr>
        <w:t>under the Coal Mines Acts, in Great Britain and Ireland, during the years 1904 to 1908, 1910 to 1918 and 1920 to 1925, so far as particula</w:t>
      </w:r>
      <w:r w:rsidR="00E67ACB">
        <w:rPr>
          <w:rFonts w:cs="Arial"/>
          <w:sz w:val="24"/>
          <w:szCs w:val="24"/>
        </w:rPr>
        <w:t>rs are available.</w:t>
      </w:r>
    </w:p>
    <w:p w14:paraId="0432D51D" w14:textId="77777777" w:rsidR="008E51E0" w:rsidRDefault="004D614E" w:rsidP="004D6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2.4 </w:t>
      </w:r>
      <w:r>
        <w:rPr>
          <w:rFonts w:cs="Arial"/>
          <w:sz w:val="24"/>
          <w:szCs w:val="24"/>
        </w:rPr>
        <w:tab/>
      </w:r>
      <w:r w:rsidRPr="004D614E">
        <w:rPr>
          <w:rFonts w:cs="Arial"/>
          <w:sz w:val="24"/>
          <w:szCs w:val="24"/>
        </w:rPr>
        <w:t>Fatal accidents reported under Coal Min</w:t>
      </w:r>
      <w:r>
        <w:rPr>
          <w:rFonts w:cs="Arial"/>
          <w:sz w:val="24"/>
          <w:szCs w:val="24"/>
        </w:rPr>
        <w:t xml:space="preserve">es Regulation Acts, </w:t>
      </w:r>
      <w:r w:rsidR="008E51E0">
        <w:rPr>
          <w:rFonts w:cs="Arial"/>
          <w:sz w:val="24"/>
          <w:szCs w:val="24"/>
        </w:rPr>
        <w:t xml:space="preserve">United Kingdom, </w:t>
      </w:r>
      <w:r>
        <w:rPr>
          <w:rFonts w:cs="Arial"/>
          <w:sz w:val="24"/>
          <w:szCs w:val="24"/>
        </w:rPr>
        <w:t xml:space="preserve">1875 to </w:t>
      </w:r>
    </w:p>
    <w:p w14:paraId="0E3F8ECB" w14:textId="2D266D89" w:rsidR="006A1486" w:rsidRPr="004D614E" w:rsidRDefault="008E51E0" w:rsidP="004D6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4D614E">
        <w:rPr>
          <w:rFonts w:cs="Arial"/>
          <w:sz w:val="24"/>
          <w:szCs w:val="24"/>
        </w:rPr>
        <w:t>1947</w:t>
      </w:r>
      <w:r w:rsidR="004D614E" w:rsidRPr="004D614E">
        <w:rPr>
          <w:rFonts w:cs="Arial"/>
          <w:sz w:val="24"/>
          <w:szCs w:val="24"/>
        </w:rPr>
        <w:t>.</w:t>
      </w:r>
    </w:p>
    <w:p w14:paraId="5D89E770" w14:textId="77777777" w:rsidR="004D614E" w:rsidRPr="004D614E" w:rsidRDefault="004D614E" w:rsidP="004D6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0201A155" w14:textId="0AD010F6" w:rsidR="004603F8" w:rsidRPr="00833CFB" w:rsidRDefault="00385F1A"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North-</w:t>
      </w:r>
      <w:r w:rsidR="004603F8" w:rsidRPr="00833CFB">
        <w:rPr>
          <w:rFonts w:cs="Arial"/>
          <w:sz w:val="24"/>
          <w:szCs w:val="24"/>
        </w:rPr>
        <w:t>East</w:t>
      </w:r>
      <w:r>
        <w:rPr>
          <w:rFonts w:cs="Arial"/>
          <w:sz w:val="24"/>
          <w:szCs w:val="24"/>
        </w:rPr>
        <w:t xml:space="preserve"> of England</w:t>
      </w:r>
    </w:p>
    <w:p w14:paraId="16FD7EB4" w14:textId="110C2A12" w:rsidR="009157AF" w:rsidRDefault="009157AF" w:rsidP="00915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2.5 </w:t>
      </w:r>
      <w:r>
        <w:rPr>
          <w:rFonts w:cs="Arial"/>
          <w:sz w:val="24"/>
          <w:szCs w:val="24"/>
        </w:rPr>
        <w:tab/>
      </w:r>
      <w:r w:rsidR="00300F8F" w:rsidRPr="009157AF">
        <w:rPr>
          <w:rFonts w:cs="Arial"/>
          <w:sz w:val="24"/>
          <w:szCs w:val="24"/>
        </w:rPr>
        <w:t>Accidents and Injuries</w:t>
      </w:r>
      <w:r>
        <w:rPr>
          <w:rFonts w:cs="Arial"/>
          <w:sz w:val="24"/>
          <w:szCs w:val="24"/>
        </w:rPr>
        <w:t xml:space="preserve"> to Men and Boys employed under</w:t>
      </w:r>
      <w:r w:rsidR="00300F8F" w:rsidRPr="009157AF">
        <w:rPr>
          <w:rFonts w:cs="Arial"/>
          <w:sz w:val="24"/>
          <w:szCs w:val="24"/>
        </w:rPr>
        <w:t xml:space="preserve">ground in the Colliery of </w:t>
      </w:r>
    </w:p>
    <w:p w14:paraId="30F4DBBB" w14:textId="3FF82ACB" w:rsidR="00300F8F" w:rsidRPr="009157AF" w:rsidRDefault="009157AF" w:rsidP="00915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300F8F" w:rsidRPr="009157AF">
        <w:rPr>
          <w:rFonts w:cs="Arial"/>
          <w:sz w:val="24"/>
          <w:szCs w:val="24"/>
        </w:rPr>
        <w:t>East Holywell,</w:t>
      </w:r>
      <w:r>
        <w:rPr>
          <w:rFonts w:cs="Arial"/>
          <w:sz w:val="24"/>
          <w:szCs w:val="24"/>
        </w:rPr>
        <w:t xml:space="preserve"> during the year ending 24 May</w:t>
      </w:r>
      <w:r w:rsidR="00300F8F" w:rsidRPr="009157AF">
        <w:rPr>
          <w:rFonts w:cs="Arial"/>
          <w:sz w:val="24"/>
          <w:szCs w:val="24"/>
        </w:rPr>
        <w:t xml:space="preserve"> 1841.</w:t>
      </w:r>
    </w:p>
    <w:p w14:paraId="10CC37B2" w14:textId="19ABEA66" w:rsidR="00E56526" w:rsidRPr="0034713A" w:rsidRDefault="009157AF" w:rsidP="0034713A">
      <w:pPr>
        <w:pStyle w:val="ListParagraph"/>
        <w:numPr>
          <w:ilvl w:val="1"/>
          <w:numId w:val="26"/>
        </w:numPr>
        <w:spacing w:after="0" w:line="240" w:lineRule="auto"/>
        <w:rPr>
          <w:rFonts w:cs="Arial"/>
          <w:sz w:val="24"/>
          <w:szCs w:val="24"/>
        </w:rPr>
      </w:pPr>
      <w:r w:rsidRPr="0034713A">
        <w:rPr>
          <w:rFonts w:cs="Arial"/>
          <w:sz w:val="24"/>
          <w:szCs w:val="24"/>
        </w:rPr>
        <w:tab/>
      </w:r>
      <w:r w:rsidR="00E56526" w:rsidRPr="0034713A">
        <w:rPr>
          <w:rFonts w:cs="Arial"/>
          <w:sz w:val="24"/>
          <w:szCs w:val="24"/>
        </w:rPr>
        <w:t>Bodily injuries in non-fatal accidents, Haswell Colliery, 1849 and 1850.</w:t>
      </w:r>
    </w:p>
    <w:p w14:paraId="26E8067A" w14:textId="046D3BEA" w:rsidR="0034713A" w:rsidRPr="0034713A" w:rsidRDefault="0034713A" w:rsidP="0034713A">
      <w:pPr>
        <w:spacing w:after="0" w:line="240" w:lineRule="auto"/>
        <w:rPr>
          <w:rFonts w:cs="Arial"/>
          <w:sz w:val="24"/>
          <w:szCs w:val="24"/>
        </w:rPr>
      </w:pPr>
      <w:r>
        <w:rPr>
          <w:rFonts w:cs="Arial"/>
          <w:sz w:val="24"/>
          <w:szCs w:val="24"/>
        </w:rPr>
        <w:t xml:space="preserve">2.7 </w:t>
      </w:r>
      <w:r>
        <w:rPr>
          <w:rFonts w:cs="Arial"/>
          <w:sz w:val="24"/>
          <w:szCs w:val="24"/>
        </w:rPr>
        <w:tab/>
      </w:r>
      <w:r w:rsidR="007C5275" w:rsidRPr="0034713A">
        <w:rPr>
          <w:rFonts w:cs="Arial"/>
          <w:sz w:val="24"/>
          <w:szCs w:val="24"/>
        </w:rPr>
        <w:t xml:space="preserve">Data on causes of death among miners and men who worked in and around </w:t>
      </w:r>
    </w:p>
    <w:p w14:paraId="3503586F" w14:textId="1F7EACC5" w:rsidR="007C5275" w:rsidRPr="0034713A" w:rsidRDefault="0034713A" w:rsidP="0034713A">
      <w:pPr>
        <w:spacing w:after="0" w:line="240" w:lineRule="auto"/>
        <w:ind w:firstLine="720"/>
        <w:rPr>
          <w:rFonts w:cs="Arial"/>
          <w:sz w:val="24"/>
          <w:szCs w:val="24"/>
        </w:rPr>
      </w:pPr>
      <w:r w:rsidRPr="0034713A">
        <w:rPr>
          <w:rFonts w:cs="Arial"/>
          <w:sz w:val="24"/>
          <w:szCs w:val="24"/>
        </w:rPr>
        <w:t>C</w:t>
      </w:r>
      <w:r w:rsidR="007C5275" w:rsidRPr="0034713A">
        <w:rPr>
          <w:rFonts w:cs="Arial"/>
          <w:sz w:val="24"/>
          <w:szCs w:val="24"/>
        </w:rPr>
        <w:t>ollieries</w:t>
      </w:r>
      <w:r>
        <w:rPr>
          <w:rFonts w:cs="Arial"/>
          <w:sz w:val="24"/>
          <w:szCs w:val="24"/>
        </w:rPr>
        <w:t>,</w:t>
      </w:r>
      <w:r w:rsidR="007C5275" w:rsidRPr="0034713A">
        <w:rPr>
          <w:rFonts w:cs="Arial"/>
          <w:sz w:val="24"/>
          <w:szCs w:val="24"/>
        </w:rPr>
        <w:t xml:space="preserve"> provided by the Registrar of Easington Poor Law Union, 1853-63.</w:t>
      </w:r>
    </w:p>
    <w:p w14:paraId="06660500" w14:textId="77777777" w:rsidR="001E1BDC" w:rsidRDefault="001E1BDC" w:rsidP="001E1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2.8 </w:t>
      </w:r>
      <w:r>
        <w:rPr>
          <w:rFonts w:cs="Arial"/>
          <w:sz w:val="24"/>
          <w:szCs w:val="24"/>
        </w:rPr>
        <w:tab/>
      </w:r>
      <w:r w:rsidR="006627CD" w:rsidRPr="001E1BDC">
        <w:rPr>
          <w:rFonts w:cs="Arial"/>
          <w:sz w:val="24"/>
          <w:szCs w:val="24"/>
        </w:rPr>
        <w:t xml:space="preserve">Rates of Industrial Accident (Including Industrial Diseases) in two Coal Owners’ </w:t>
      </w:r>
    </w:p>
    <w:p w14:paraId="10A60B7C" w14:textId="12DA9005" w:rsidR="006627CD" w:rsidRPr="001E1BDC" w:rsidRDefault="001E1BDC" w:rsidP="001E1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6627CD" w:rsidRPr="001E1BDC">
        <w:rPr>
          <w:rFonts w:cs="Arial"/>
          <w:sz w:val="24"/>
          <w:szCs w:val="24"/>
        </w:rPr>
        <w:t xml:space="preserve">Mutual </w:t>
      </w:r>
      <w:r w:rsidRPr="001E1BDC">
        <w:rPr>
          <w:rFonts w:cs="Arial"/>
          <w:sz w:val="24"/>
          <w:szCs w:val="24"/>
        </w:rPr>
        <w:t>Protection Associations in the n</w:t>
      </w:r>
      <w:r w:rsidR="006627CD" w:rsidRPr="001E1BDC">
        <w:rPr>
          <w:rFonts w:cs="Arial"/>
          <w:sz w:val="24"/>
          <w:szCs w:val="24"/>
        </w:rPr>
        <w:t>orth of England, 1937.</w:t>
      </w:r>
    </w:p>
    <w:p w14:paraId="6A3ED1FB" w14:textId="77777777" w:rsidR="009157AF" w:rsidRDefault="009157AF"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493D6AA8" w14:textId="495C0529" w:rsidR="0029773C" w:rsidRPr="00833CFB" w:rsidRDefault="0029773C"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Scotland</w:t>
      </w:r>
    </w:p>
    <w:p w14:paraId="482F0DDA" w14:textId="77777777" w:rsidR="00085D61" w:rsidRDefault="00085D61" w:rsidP="00085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2.9 </w:t>
      </w:r>
      <w:r>
        <w:rPr>
          <w:rFonts w:cs="Arial"/>
          <w:sz w:val="24"/>
          <w:szCs w:val="24"/>
        </w:rPr>
        <w:tab/>
      </w:r>
      <w:r w:rsidR="00C41EB1" w:rsidRPr="00085D61">
        <w:rPr>
          <w:rFonts w:cs="Arial"/>
          <w:sz w:val="24"/>
          <w:szCs w:val="24"/>
        </w:rPr>
        <w:t xml:space="preserve">Scottish Mine Owners’ Defence and Mutual Insurance Association, Accident Register, </w:t>
      </w:r>
    </w:p>
    <w:p w14:paraId="54318B0B" w14:textId="503346E0" w:rsidR="00C41EB1" w:rsidRPr="00085D61" w:rsidRDefault="00085D61" w:rsidP="00085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C41EB1" w:rsidRPr="00085D61">
        <w:rPr>
          <w:rFonts w:cs="Arial"/>
          <w:sz w:val="24"/>
          <w:szCs w:val="24"/>
        </w:rPr>
        <w:t>October 1922</w:t>
      </w:r>
      <w:r w:rsidR="001D496C" w:rsidRPr="00085D61">
        <w:rPr>
          <w:rFonts w:cs="Arial"/>
          <w:sz w:val="24"/>
          <w:szCs w:val="24"/>
        </w:rPr>
        <w:t xml:space="preserve"> and 1927</w:t>
      </w:r>
      <w:r w:rsidR="00C41EB1" w:rsidRPr="00085D61">
        <w:rPr>
          <w:rFonts w:cs="Arial"/>
          <w:sz w:val="24"/>
          <w:szCs w:val="24"/>
        </w:rPr>
        <w:t>.</w:t>
      </w:r>
    </w:p>
    <w:p w14:paraId="0BB000F0" w14:textId="78B5D0D0" w:rsidR="00741DA7" w:rsidRPr="0056095F" w:rsidRDefault="0029773C" w:rsidP="005609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56095F">
        <w:rPr>
          <w:rFonts w:cs="Arial"/>
          <w:sz w:val="24"/>
          <w:szCs w:val="24"/>
        </w:rPr>
        <w:t>Fife Coal Company safety a</w:t>
      </w:r>
      <w:r w:rsidR="00781B1D" w:rsidRPr="0056095F">
        <w:rPr>
          <w:rFonts w:cs="Arial"/>
          <w:sz w:val="24"/>
          <w:szCs w:val="24"/>
        </w:rPr>
        <w:t>nd accident statistics, 1936-45.</w:t>
      </w:r>
      <w:r w:rsidR="00741DA7" w:rsidRPr="0056095F">
        <w:rPr>
          <w:rFonts w:cs="Arial"/>
          <w:sz w:val="24"/>
          <w:szCs w:val="24"/>
        </w:rPr>
        <w:t xml:space="preserve"> </w:t>
      </w:r>
    </w:p>
    <w:p w14:paraId="7A20A5CA" w14:textId="7218C5E1" w:rsidR="00741DA7" w:rsidRPr="0056095F" w:rsidRDefault="0056095F" w:rsidP="00560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2.11 </w:t>
      </w:r>
      <w:r>
        <w:rPr>
          <w:rFonts w:cs="Arial"/>
          <w:sz w:val="24"/>
          <w:szCs w:val="24"/>
        </w:rPr>
        <w:tab/>
      </w:r>
      <w:r w:rsidR="00741DA7" w:rsidRPr="0056095F">
        <w:rPr>
          <w:rFonts w:cs="Arial"/>
          <w:sz w:val="24"/>
          <w:szCs w:val="24"/>
        </w:rPr>
        <w:t>William Baird &amp; Company: Injury &amp; Fatal Accident R</w:t>
      </w:r>
      <w:r w:rsidR="00C22D8C" w:rsidRPr="0056095F">
        <w:rPr>
          <w:rFonts w:cs="Arial"/>
          <w:sz w:val="24"/>
          <w:szCs w:val="24"/>
        </w:rPr>
        <w:t xml:space="preserve">egister, </w:t>
      </w:r>
      <w:r w:rsidR="00741DA7" w:rsidRPr="0056095F">
        <w:rPr>
          <w:rFonts w:cs="Arial"/>
          <w:sz w:val="24"/>
          <w:szCs w:val="24"/>
        </w:rPr>
        <w:t>Gartshore, 1945</w:t>
      </w:r>
      <w:r w:rsidR="00C22D8C" w:rsidRPr="0056095F">
        <w:rPr>
          <w:rFonts w:cs="Arial"/>
          <w:sz w:val="24"/>
          <w:szCs w:val="24"/>
        </w:rPr>
        <w:t>-</w:t>
      </w:r>
      <w:r w:rsidR="00741DA7" w:rsidRPr="0056095F">
        <w:rPr>
          <w:rFonts w:cs="Arial"/>
          <w:sz w:val="24"/>
          <w:szCs w:val="24"/>
        </w:rPr>
        <w:t>46</w:t>
      </w:r>
      <w:r>
        <w:rPr>
          <w:rFonts w:cs="Arial"/>
          <w:sz w:val="24"/>
          <w:szCs w:val="24"/>
        </w:rPr>
        <w:t>.</w:t>
      </w:r>
    </w:p>
    <w:p w14:paraId="5F89C840" w14:textId="727016E1" w:rsidR="009157AF" w:rsidRDefault="009157AF"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p>
    <w:p w14:paraId="3DD8963D" w14:textId="77777777" w:rsidR="009157AF" w:rsidRDefault="009157AF"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p>
    <w:p w14:paraId="7E6F2B87" w14:textId="43D42D3F" w:rsidR="0029773C" w:rsidRPr="00833CFB" w:rsidRDefault="00ED19F1"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sidRPr="00833CFB">
        <w:rPr>
          <w:rFonts w:cs="Arial"/>
          <w:b/>
          <w:sz w:val="24"/>
          <w:szCs w:val="24"/>
        </w:rPr>
        <w:t>Occupational Disease</w:t>
      </w:r>
    </w:p>
    <w:p w14:paraId="148FD851" w14:textId="77777777" w:rsidR="001D7DFB" w:rsidRDefault="001D7DFB"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09E5E39D" w14:textId="731F586A" w:rsidR="00ED19F1" w:rsidRPr="00833CFB" w:rsidRDefault="006723F9"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United Kingdom</w:t>
      </w:r>
    </w:p>
    <w:p w14:paraId="6DFBDE63" w14:textId="1A51EDB1" w:rsidR="007F6C1A" w:rsidRPr="004149D8" w:rsidRDefault="004149D8" w:rsidP="004149D8">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4149D8">
        <w:rPr>
          <w:rFonts w:cs="Arial"/>
          <w:sz w:val="24"/>
          <w:szCs w:val="24"/>
        </w:rPr>
        <w:tab/>
      </w:r>
      <w:r w:rsidR="004E11EF">
        <w:rPr>
          <w:rFonts w:cs="Arial"/>
          <w:sz w:val="24"/>
          <w:szCs w:val="24"/>
        </w:rPr>
        <w:t>Cases of beat disease,</w:t>
      </w:r>
      <w:r w:rsidR="00132909">
        <w:rPr>
          <w:rFonts w:cs="Arial"/>
          <w:sz w:val="24"/>
          <w:szCs w:val="24"/>
        </w:rPr>
        <w:t xml:space="preserve"> </w:t>
      </w:r>
      <w:r w:rsidR="007F6C1A" w:rsidRPr="004149D8">
        <w:rPr>
          <w:rFonts w:cs="Arial"/>
          <w:sz w:val="24"/>
          <w:szCs w:val="24"/>
        </w:rPr>
        <w:t>1908 to 1938.</w:t>
      </w:r>
    </w:p>
    <w:p w14:paraId="4622A863" w14:textId="6B253CEC" w:rsidR="007F6C1A" w:rsidRPr="004149D8" w:rsidRDefault="004149D8" w:rsidP="00414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3.2</w:t>
      </w:r>
      <w:r>
        <w:rPr>
          <w:rFonts w:cs="Arial"/>
          <w:sz w:val="24"/>
          <w:szCs w:val="24"/>
        </w:rPr>
        <w:tab/>
      </w:r>
      <w:r w:rsidR="007F6C1A" w:rsidRPr="004149D8">
        <w:rPr>
          <w:rFonts w:cs="Arial"/>
          <w:sz w:val="24"/>
          <w:szCs w:val="24"/>
        </w:rPr>
        <w:t>Cases of Miners’ Nystagmus, 1908 to 1938.</w:t>
      </w:r>
    </w:p>
    <w:p w14:paraId="3251597C" w14:textId="77777777" w:rsidR="004149D8" w:rsidRDefault="004149D8"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5359C464" w14:textId="48A9B9FF" w:rsidR="00ED19F1" w:rsidRPr="00833CFB" w:rsidRDefault="00385F1A"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North-</w:t>
      </w:r>
      <w:r w:rsidR="00C22D8C" w:rsidRPr="00833CFB">
        <w:rPr>
          <w:rFonts w:cs="Arial"/>
          <w:sz w:val="24"/>
          <w:szCs w:val="24"/>
        </w:rPr>
        <w:t>East</w:t>
      </w:r>
      <w:r>
        <w:rPr>
          <w:rFonts w:cs="Arial"/>
          <w:sz w:val="24"/>
          <w:szCs w:val="24"/>
        </w:rPr>
        <w:t xml:space="preserve"> of England</w:t>
      </w:r>
    </w:p>
    <w:p w14:paraId="21C2D2DE" w14:textId="1F5F6B21" w:rsidR="003C09C0" w:rsidRPr="003C09C0" w:rsidRDefault="003C09C0" w:rsidP="003C0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3.3 </w:t>
      </w:r>
      <w:r>
        <w:rPr>
          <w:rFonts w:cs="Arial"/>
          <w:sz w:val="24"/>
          <w:szCs w:val="24"/>
        </w:rPr>
        <w:tab/>
      </w:r>
      <w:r w:rsidR="00C22D8C" w:rsidRPr="003C09C0">
        <w:rPr>
          <w:rFonts w:cs="Arial"/>
          <w:sz w:val="24"/>
          <w:szCs w:val="24"/>
        </w:rPr>
        <w:t xml:space="preserve">Northumberland and Durham Miners’ Permanent Relief Fund, Permanent </w:t>
      </w:r>
    </w:p>
    <w:p w14:paraId="35D01FAC" w14:textId="453693B5" w:rsidR="00C22D8C" w:rsidRPr="003C09C0" w:rsidRDefault="003C09C0" w:rsidP="003C09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cs="Arial"/>
          <w:sz w:val="24"/>
          <w:szCs w:val="24"/>
        </w:rPr>
      </w:pPr>
      <w:r>
        <w:rPr>
          <w:rFonts w:cs="Arial"/>
          <w:sz w:val="24"/>
          <w:szCs w:val="24"/>
        </w:rPr>
        <w:tab/>
      </w:r>
      <w:r w:rsidR="00C22D8C" w:rsidRPr="003C09C0">
        <w:rPr>
          <w:rFonts w:cs="Arial"/>
          <w:sz w:val="24"/>
          <w:szCs w:val="24"/>
        </w:rPr>
        <w:t>Disablement Registers, 1920-1969.</w:t>
      </w:r>
    </w:p>
    <w:p w14:paraId="13659C79" w14:textId="77777777" w:rsidR="004149D8" w:rsidRDefault="004149D8"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0C5BE02E" w14:textId="75E2A876" w:rsidR="00C22D8C" w:rsidRPr="00833CFB" w:rsidRDefault="00C22D8C"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Scotland</w:t>
      </w:r>
    </w:p>
    <w:p w14:paraId="3BB3FE42" w14:textId="7B6C4B22" w:rsidR="00C22D8C" w:rsidRPr="00990005" w:rsidRDefault="00FE7270" w:rsidP="0099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3.4 </w:t>
      </w:r>
      <w:r>
        <w:rPr>
          <w:rFonts w:cs="Arial"/>
          <w:sz w:val="24"/>
          <w:szCs w:val="24"/>
        </w:rPr>
        <w:tab/>
      </w:r>
      <w:r w:rsidR="00C22D8C" w:rsidRPr="00990005">
        <w:rPr>
          <w:rFonts w:cs="Arial"/>
          <w:sz w:val="24"/>
          <w:szCs w:val="24"/>
        </w:rPr>
        <w:t>Cases of Industrial Disease among workforce of the Fife Coal Company, 1936-1945.</w:t>
      </w:r>
    </w:p>
    <w:p w14:paraId="2DA2BCD3" w14:textId="77777777" w:rsidR="004149D8" w:rsidRDefault="004149D8"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032DF0A3" w14:textId="3C308D1F" w:rsidR="00C22D8C" w:rsidRPr="00833CFB" w:rsidRDefault="00C22D8C"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South Wales</w:t>
      </w:r>
    </w:p>
    <w:p w14:paraId="14755BB5" w14:textId="7630F5A6" w:rsidR="00B81752" w:rsidRPr="00C9082B" w:rsidRDefault="00FE7270" w:rsidP="00C9082B">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C9082B">
        <w:rPr>
          <w:rFonts w:cs="Arial"/>
          <w:sz w:val="24"/>
          <w:szCs w:val="24"/>
        </w:rPr>
        <w:tab/>
      </w:r>
      <w:r w:rsidR="00816BBD" w:rsidRPr="00C9082B">
        <w:rPr>
          <w:rFonts w:cs="Arial"/>
          <w:sz w:val="24"/>
          <w:szCs w:val="24"/>
        </w:rPr>
        <w:t xml:space="preserve">South Wales Miners' Federation, </w:t>
      </w:r>
      <w:r w:rsidR="00B81752" w:rsidRPr="00C9082B">
        <w:rPr>
          <w:rFonts w:cs="Arial"/>
          <w:sz w:val="24"/>
          <w:szCs w:val="24"/>
        </w:rPr>
        <w:t>Silicosis Cases, January 1929 to February 1932.</w:t>
      </w:r>
    </w:p>
    <w:p w14:paraId="73E0274A" w14:textId="1227A567" w:rsidR="00C9082B" w:rsidRPr="00C9082B" w:rsidRDefault="00C9082B" w:rsidP="00C90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3.6 </w:t>
      </w:r>
      <w:r>
        <w:rPr>
          <w:rFonts w:cs="Arial"/>
          <w:sz w:val="24"/>
          <w:szCs w:val="24"/>
        </w:rPr>
        <w:tab/>
      </w:r>
      <w:r w:rsidR="00C22D8C" w:rsidRPr="00C9082B">
        <w:rPr>
          <w:rFonts w:cs="Arial"/>
          <w:sz w:val="24"/>
          <w:szCs w:val="24"/>
        </w:rPr>
        <w:t>National Union of Mine</w:t>
      </w:r>
      <w:r w:rsidR="0080188B" w:rsidRPr="00C9082B">
        <w:rPr>
          <w:rFonts w:cs="Arial"/>
          <w:sz w:val="24"/>
          <w:szCs w:val="24"/>
        </w:rPr>
        <w:t xml:space="preserve">workers (South Wales Area), </w:t>
      </w:r>
      <w:r w:rsidR="00C22D8C" w:rsidRPr="00C9082B">
        <w:rPr>
          <w:rFonts w:cs="Arial"/>
          <w:sz w:val="24"/>
          <w:szCs w:val="24"/>
        </w:rPr>
        <w:t>Area 2</w:t>
      </w:r>
      <w:r w:rsidR="00816BBD" w:rsidRPr="00C9082B">
        <w:rPr>
          <w:rFonts w:cs="Arial"/>
          <w:sz w:val="24"/>
          <w:szCs w:val="24"/>
        </w:rPr>
        <w:t xml:space="preserve"> (Neath and Afan valleys)</w:t>
      </w:r>
      <w:r w:rsidR="00C22D8C" w:rsidRPr="00C9082B">
        <w:rPr>
          <w:rFonts w:cs="Arial"/>
          <w:sz w:val="24"/>
          <w:szCs w:val="24"/>
        </w:rPr>
        <w:t xml:space="preserve">, </w:t>
      </w:r>
    </w:p>
    <w:p w14:paraId="754BF4F6" w14:textId="1C3B38C7" w:rsidR="00C22D8C" w:rsidRPr="00C9082B" w:rsidRDefault="00C9082B" w:rsidP="00C90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C22D8C" w:rsidRPr="00C9082B">
        <w:rPr>
          <w:rFonts w:cs="Arial"/>
          <w:sz w:val="24"/>
          <w:szCs w:val="24"/>
        </w:rPr>
        <w:t>Silicosis / pneumoconiosis cases, 1933-46.</w:t>
      </w:r>
    </w:p>
    <w:p w14:paraId="306A22C4" w14:textId="77777777" w:rsidR="001D7DFB" w:rsidRDefault="001D7DFB" w:rsidP="001D7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3.7 </w:t>
      </w:r>
      <w:r>
        <w:rPr>
          <w:rFonts w:cs="Arial"/>
          <w:sz w:val="24"/>
          <w:szCs w:val="24"/>
        </w:rPr>
        <w:tab/>
      </w:r>
      <w:r w:rsidR="00C22D8C" w:rsidRPr="001D7DFB">
        <w:rPr>
          <w:rFonts w:cs="Arial"/>
          <w:sz w:val="24"/>
          <w:szCs w:val="24"/>
        </w:rPr>
        <w:t xml:space="preserve">National Union of Mineworkers (South Wales), </w:t>
      </w:r>
      <w:r w:rsidR="0080188B" w:rsidRPr="001D7DFB">
        <w:rPr>
          <w:rFonts w:cs="Arial"/>
          <w:sz w:val="24"/>
          <w:szCs w:val="24"/>
        </w:rPr>
        <w:t xml:space="preserve">Area 2 (Neath and Afan valleys), </w:t>
      </w:r>
    </w:p>
    <w:p w14:paraId="7E0179C6" w14:textId="72C482C8" w:rsidR="00C22D8C" w:rsidRPr="001D7DFB" w:rsidRDefault="001D7DFB" w:rsidP="001D7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C22D8C" w:rsidRPr="001D7DFB">
        <w:rPr>
          <w:rFonts w:cs="Arial"/>
          <w:sz w:val="24"/>
          <w:szCs w:val="24"/>
        </w:rPr>
        <w:t>Summary of Silicosis / Pneumoconiosis Cases for 1945.</w:t>
      </w:r>
    </w:p>
    <w:p w14:paraId="7EDC0A9B" w14:textId="77777777" w:rsidR="001D7DFB" w:rsidRDefault="001D7DFB" w:rsidP="001D7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3.8 </w:t>
      </w:r>
      <w:r>
        <w:rPr>
          <w:rFonts w:cs="Arial"/>
          <w:sz w:val="24"/>
          <w:szCs w:val="24"/>
        </w:rPr>
        <w:tab/>
      </w:r>
      <w:r w:rsidR="00470922" w:rsidRPr="001D7DFB">
        <w:rPr>
          <w:rFonts w:cs="Arial"/>
          <w:sz w:val="24"/>
          <w:szCs w:val="24"/>
        </w:rPr>
        <w:t>S</w:t>
      </w:r>
      <w:r>
        <w:rPr>
          <w:rFonts w:cs="Arial"/>
          <w:sz w:val="24"/>
          <w:szCs w:val="24"/>
        </w:rPr>
        <w:t xml:space="preserve">outh </w:t>
      </w:r>
      <w:r w:rsidR="00470922" w:rsidRPr="001D7DFB">
        <w:rPr>
          <w:rFonts w:cs="Arial"/>
          <w:sz w:val="24"/>
          <w:szCs w:val="24"/>
        </w:rPr>
        <w:t>W</w:t>
      </w:r>
      <w:r>
        <w:rPr>
          <w:rFonts w:cs="Arial"/>
          <w:sz w:val="24"/>
          <w:szCs w:val="24"/>
        </w:rPr>
        <w:t xml:space="preserve">ales </w:t>
      </w:r>
      <w:r w:rsidR="00470922" w:rsidRPr="001D7DFB">
        <w:rPr>
          <w:rFonts w:cs="Arial"/>
          <w:sz w:val="24"/>
          <w:szCs w:val="24"/>
        </w:rPr>
        <w:t>M</w:t>
      </w:r>
      <w:r>
        <w:rPr>
          <w:rFonts w:cs="Arial"/>
          <w:sz w:val="24"/>
          <w:szCs w:val="24"/>
        </w:rPr>
        <w:t xml:space="preserve">iners’ </w:t>
      </w:r>
      <w:r w:rsidR="00470922" w:rsidRPr="001D7DFB">
        <w:rPr>
          <w:rFonts w:cs="Arial"/>
          <w:sz w:val="24"/>
          <w:szCs w:val="24"/>
        </w:rPr>
        <w:t>F</w:t>
      </w:r>
      <w:r>
        <w:rPr>
          <w:rFonts w:cs="Arial"/>
          <w:sz w:val="24"/>
          <w:szCs w:val="24"/>
        </w:rPr>
        <w:t>ederation,</w:t>
      </w:r>
      <w:r w:rsidR="00470922" w:rsidRPr="001D7DFB">
        <w:rPr>
          <w:rFonts w:cs="Arial"/>
          <w:sz w:val="24"/>
          <w:szCs w:val="24"/>
        </w:rPr>
        <w:t xml:space="preserve"> Silicosis and Pneumoconiosis Annual Returns, Area </w:t>
      </w:r>
    </w:p>
    <w:p w14:paraId="19A99D3D" w14:textId="5A8FCF79" w:rsidR="00470922" w:rsidRPr="001D7DFB" w:rsidRDefault="001D7DFB" w:rsidP="001D7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470922" w:rsidRPr="001D7DFB">
        <w:rPr>
          <w:rFonts w:cs="Arial"/>
          <w:sz w:val="24"/>
          <w:szCs w:val="24"/>
        </w:rPr>
        <w:t>No.1</w:t>
      </w:r>
      <w:r>
        <w:rPr>
          <w:rFonts w:cs="Arial"/>
          <w:sz w:val="24"/>
          <w:szCs w:val="24"/>
        </w:rPr>
        <w:t xml:space="preserve"> (Anthracite District)</w:t>
      </w:r>
      <w:r w:rsidR="00470922" w:rsidRPr="001D7DFB">
        <w:rPr>
          <w:rFonts w:cs="Arial"/>
          <w:sz w:val="24"/>
          <w:szCs w:val="24"/>
        </w:rPr>
        <w:t>, 1945.</w:t>
      </w:r>
    </w:p>
    <w:p w14:paraId="4A896EDC" w14:textId="6D6A4E00" w:rsidR="001D7DFB" w:rsidRDefault="001D7DFB"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3.9 </w:t>
      </w:r>
      <w:r>
        <w:rPr>
          <w:rFonts w:cs="Arial"/>
          <w:sz w:val="24"/>
          <w:szCs w:val="24"/>
        </w:rPr>
        <w:tab/>
      </w:r>
      <w:r w:rsidR="002F790F" w:rsidRPr="001D7DFB">
        <w:rPr>
          <w:rFonts w:cs="Arial"/>
          <w:sz w:val="24"/>
          <w:szCs w:val="24"/>
        </w:rPr>
        <w:t>S</w:t>
      </w:r>
      <w:r>
        <w:rPr>
          <w:rFonts w:cs="Arial"/>
          <w:sz w:val="24"/>
          <w:szCs w:val="24"/>
        </w:rPr>
        <w:t xml:space="preserve">outh </w:t>
      </w:r>
      <w:r w:rsidR="002F790F" w:rsidRPr="001D7DFB">
        <w:rPr>
          <w:rFonts w:cs="Arial"/>
          <w:sz w:val="24"/>
          <w:szCs w:val="24"/>
        </w:rPr>
        <w:t>W</w:t>
      </w:r>
      <w:r>
        <w:rPr>
          <w:rFonts w:cs="Arial"/>
          <w:sz w:val="24"/>
          <w:szCs w:val="24"/>
        </w:rPr>
        <w:t xml:space="preserve">ales </w:t>
      </w:r>
      <w:r w:rsidR="002F790F" w:rsidRPr="001D7DFB">
        <w:rPr>
          <w:rFonts w:cs="Arial"/>
          <w:sz w:val="24"/>
          <w:szCs w:val="24"/>
        </w:rPr>
        <w:t>M</w:t>
      </w:r>
      <w:r>
        <w:rPr>
          <w:rFonts w:cs="Arial"/>
          <w:sz w:val="24"/>
          <w:szCs w:val="24"/>
        </w:rPr>
        <w:t xml:space="preserve">iners’ </w:t>
      </w:r>
      <w:r w:rsidR="002F790F" w:rsidRPr="001D7DFB">
        <w:rPr>
          <w:rFonts w:cs="Arial"/>
          <w:sz w:val="24"/>
          <w:szCs w:val="24"/>
        </w:rPr>
        <w:t>F</w:t>
      </w:r>
      <w:r>
        <w:rPr>
          <w:rFonts w:cs="Arial"/>
          <w:sz w:val="24"/>
          <w:szCs w:val="24"/>
        </w:rPr>
        <w:t>ederation,</w:t>
      </w:r>
      <w:r w:rsidR="002F790F" w:rsidRPr="001D7DFB">
        <w:rPr>
          <w:rFonts w:cs="Arial"/>
          <w:sz w:val="24"/>
          <w:szCs w:val="24"/>
        </w:rPr>
        <w:t xml:space="preserve"> Silicosis and Pneumoconiosis Annual Returns, Area</w:t>
      </w:r>
      <w:r>
        <w:rPr>
          <w:rFonts w:cs="Arial"/>
          <w:sz w:val="24"/>
          <w:szCs w:val="24"/>
        </w:rPr>
        <w:t>s</w:t>
      </w:r>
      <w:r w:rsidR="002F790F" w:rsidRPr="001D7DFB">
        <w:rPr>
          <w:rFonts w:cs="Arial"/>
          <w:sz w:val="24"/>
          <w:szCs w:val="24"/>
        </w:rPr>
        <w:t xml:space="preserve"> </w:t>
      </w:r>
    </w:p>
    <w:p w14:paraId="340D8820" w14:textId="4D1E31BC" w:rsidR="00C22D8C" w:rsidRPr="00833CFB" w:rsidRDefault="001D7DFB"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841379">
        <w:rPr>
          <w:rFonts w:cs="Arial"/>
          <w:sz w:val="24"/>
          <w:szCs w:val="24"/>
        </w:rPr>
        <w:t>1</w:t>
      </w:r>
      <w:r w:rsidR="002F790F" w:rsidRPr="001D7DFB">
        <w:rPr>
          <w:rFonts w:cs="Arial"/>
          <w:sz w:val="24"/>
          <w:szCs w:val="24"/>
        </w:rPr>
        <w:t>-9, 1945.</w:t>
      </w:r>
    </w:p>
    <w:p w14:paraId="38300071" w14:textId="77777777" w:rsidR="001D7DFB" w:rsidRDefault="001D7DFB"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p>
    <w:p w14:paraId="6D806E96" w14:textId="77777777" w:rsidR="001D7DFB" w:rsidRDefault="001D7DFB"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p>
    <w:p w14:paraId="062C109D" w14:textId="248DC30C" w:rsidR="002F790F" w:rsidRPr="00833CFB" w:rsidRDefault="002F790F"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sidRPr="00833CFB">
        <w:rPr>
          <w:rFonts w:cs="Arial"/>
          <w:b/>
          <w:sz w:val="24"/>
          <w:szCs w:val="24"/>
        </w:rPr>
        <w:t>Medicine</w:t>
      </w:r>
    </w:p>
    <w:p w14:paraId="0E1F5E2F" w14:textId="77777777" w:rsidR="007B203B" w:rsidRDefault="007B203B" w:rsidP="00702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2EDBA3C7" w14:textId="27AC0A99" w:rsidR="002418BE" w:rsidRDefault="000B6901" w:rsidP="00702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4.1</w:t>
      </w:r>
      <w:r w:rsidR="00781459" w:rsidRPr="000B6901">
        <w:rPr>
          <w:rFonts w:cs="Arial"/>
          <w:sz w:val="24"/>
          <w:szCs w:val="24"/>
        </w:rPr>
        <w:tab/>
      </w:r>
      <w:r w:rsidR="006327A5" w:rsidRPr="000B6901">
        <w:rPr>
          <w:rFonts w:cs="Arial"/>
          <w:sz w:val="24"/>
          <w:szCs w:val="24"/>
        </w:rPr>
        <w:t xml:space="preserve">Glasgow Royal Infirmary, Admission and </w:t>
      </w:r>
      <w:r w:rsidR="00A062FF" w:rsidRPr="000B6901">
        <w:rPr>
          <w:rFonts w:cs="Arial"/>
          <w:sz w:val="24"/>
          <w:szCs w:val="24"/>
        </w:rPr>
        <w:t>Discharge</w:t>
      </w:r>
      <w:r w:rsidR="006327A5" w:rsidRPr="000B6901">
        <w:rPr>
          <w:rFonts w:cs="Arial"/>
          <w:sz w:val="24"/>
          <w:szCs w:val="24"/>
        </w:rPr>
        <w:t xml:space="preserve"> Register</w:t>
      </w:r>
      <w:r w:rsidR="009371F5" w:rsidRPr="000B6901">
        <w:rPr>
          <w:rFonts w:cs="Arial"/>
          <w:sz w:val="24"/>
          <w:szCs w:val="24"/>
        </w:rPr>
        <w:t>s</w:t>
      </w:r>
      <w:r w:rsidR="006327A5" w:rsidRPr="000B6901">
        <w:rPr>
          <w:rFonts w:cs="Arial"/>
          <w:sz w:val="24"/>
          <w:szCs w:val="24"/>
        </w:rPr>
        <w:t>, 1847</w:t>
      </w:r>
      <w:r w:rsidR="0001282C" w:rsidRPr="000B6901">
        <w:rPr>
          <w:rFonts w:cs="Arial"/>
          <w:sz w:val="24"/>
          <w:szCs w:val="24"/>
        </w:rPr>
        <w:t>, 1856-7, 1874-5</w:t>
      </w:r>
      <w:r w:rsidR="002418BE">
        <w:rPr>
          <w:rFonts w:cs="Arial"/>
          <w:sz w:val="24"/>
          <w:szCs w:val="24"/>
        </w:rPr>
        <w:t>.</w:t>
      </w:r>
    </w:p>
    <w:p w14:paraId="1701CB0C" w14:textId="688419B8" w:rsidR="00D3504E" w:rsidRPr="007029C9" w:rsidRDefault="007029C9" w:rsidP="00702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4.2</w:t>
      </w:r>
      <w:r>
        <w:rPr>
          <w:rFonts w:cs="Arial"/>
          <w:sz w:val="24"/>
          <w:szCs w:val="24"/>
        </w:rPr>
        <w:tab/>
      </w:r>
      <w:r w:rsidR="00FB1E98" w:rsidRPr="007029C9">
        <w:rPr>
          <w:rFonts w:cs="Arial"/>
          <w:sz w:val="24"/>
          <w:szCs w:val="24"/>
        </w:rPr>
        <w:t>Glasgow Ophthalmic Institution, Register of Indoor Patients, 1876-78.</w:t>
      </w:r>
    </w:p>
    <w:p w14:paraId="47A0C87F" w14:textId="062EE6E1" w:rsidR="000B6901" w:rsidRDefault="000B6901" w:rsidP="000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cs="Arial"/>
          <w:sz w:val="24"/>
          <w:szCs w:val="24"/>
        </w:rPr>
      </w:pPr>
      <w:r>
        <w:rPr>
          <w:rFonts w:cs="Arial"/>
          <w:sz w:val="24"/>
          <w:szCs w:val="24"/>
        </w:rPr>
        <w:t xml:space="preserve">4.3 </w:t>
      </w:r>
      <w:r>
        <w:rPr>
          <w:rFonts w:cs="Arial"/>
          <w:sz w:val="24"/>
          <w:szCs w:val="24"/>
        </w:rPr>
        <w:tab/>
      </w:r>
      <w:r>
        <w:rPr>
          <w:rFonts w:cs="Arial"/>
          <w:sz w:val="24"/>
          <w:szCs w:val="24"/>
        </w:rPr>
        <w:tab/>
      </w:r>
      <w:r w:rsidR="002D61B0" w:rsidRPr="000B6901">
        <w:rPr>
          <w:rFonts w:cs="Arial"/>
          <w:sz w:val="24"/>
          <w:szCs w:val="24"/>
        </w:rPr>
        <w:t>Ingham Infirmary, South Shields, Workmen’s Subscriptions, 18</w:t>
      </w:r>
      <w:r w:rsidR="00114E7E" w:rsidRPr="000B6901">
        <w:rPr>
          <w:rFonts w:cs="Arial"/>
          <w:sz w:val="24"/>
          <w:szCs w:val="24"/>
        </w:rPr>
        <w:t>81</w:t>
      </w:r>
      <w:r w:rsidR="002D61B0" w:rsidRPr="000B6901">
        <w:rPr>
          <w:rFonts w:cs="Arial"/>
          <w:sz w:val="24"/>
          <w:szCs w:val="24"/>
        </w:rPr>
        <w:t xml:space="preserve"> to June </w:t>
      </w:r>
    </w:p>
    <w:p w14:paraId="63861A78" w14:textId="505BFE89" w:rsidR="002F790F" w:rsidRPr="000B6901" w:rsidRDefault="000B6901" w:rsidP="000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cs="Arial"/>
          <w:sz w:val="24"/>
          <w:szCs w:val="24"/>
        </w:rPr>
      </w:pPr>
      <w:r>
        <w:rPr>
          <w:rFonts w:cs="Arial"/>
          <w:sz w:val="24"/>
          <w:szCs w:val="24"/>
        </w:rPr>
        <w:lastRenderedPageBreak/>
        <w:tab/>
      </w:r>
      <w:r>
        <w:rPr>
          <w:rFonts w:cs="Arial"/>
          <w:sz w:val="24"/>
          <w:szCs w:val="24"/>
        </w:rPr>
        <w:tab/>
      </w:r>
      <w:r w:rsidR="002D61B0" w:rsidRPr="000B6901">
        <w:rPr>
          <w:rFonts w:cs="Arial"/>
          <w:sz w:val="24"/>
          <w:szCs w:val="24"/>
        </w:rPr>
        <w:t>191</w:t>
      </w:r>
      <w:r w:rsidR="00114E7E" w:rsidRPr="000B6901">
        <w:rPr>
          <w:rFonts w:cs="Arial"/>
          <w:sz w:val="24"/>
          <w:szCs w:val="24"/>
        </w:rPr>
        <w:t>2</w:t>
      </w:r>
      <w:r w:rsidR="002D61B0" w:rsidRPr="000B6901">
        <w:rPr>
          <w:rFonts w:cs="Arial"/>
          <w:sz w:val="24"/>
          <w:szCs w:val="24"/>
        </w:rPr>
        <w:t>.</w:t>
      </w:r>
    </w:p>
    <w:p w14:paraId="5827A6F6" w14:textId="1E2B2B8F" w:rsidR="008A1DD0" w:rsidRDefault="00AA3C47" w:rsidP="008A1DD0">
      <w:pPr>
        <w:pStyle w:val="ListParagraph"/>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A1DD0">
        <w:rPr>
          <w:rFonts w:cs="Arial"/>
          <w:sz w:val="24"/>
          <w:szCs w:val="24"/>
        </w:rPr>
        <w:tab/>
      </w:r>
      <w:r w:rsidR="00927A0B" w:rsidRPr="008A1DD0">
        <w:rPr>
          <w:rFonts w:cs="Arial"/>
          <w:sz w:val="24"/>
          <w:szCs w:val="24"/>
        </w:rPr>
        <w:t xml:space="preserve">Reports of the Royal Infirmary Newcastle, </w:t>
      </w:r>
      <w:r w:rsidR="007C5AC6" w:rsidRPr="008A1DD0">
        <w:rPr>
          <w:rFonts w:cs="Arial"/>
          <w:sz w:val="24"/>
          <w:szCs w:val="24"/>
        </w:rPr>
        <w:t>Coal</w:t>
      </w:r>
      <w:r w:rsidR="00114E7E" w:rsidRPr="008A1DD0">
        <w:rPr>
          <w:rFonts w:cs="Arial"/>
          <w:sz w:val="24"/>
          <w:szCs w:val="24"/>
        </w:rPr>
        <w:t xml:space="preserve"> company</w:t>
      </w:r>
      <w:r w:rsidR="007C5AC6" w:rsidRPr="008A1DD0">
        <w:rPr>
          <w:rFonts w:cs="Arial"/>
          <w:sz w:val="24"/>
          <w:szCs w:val="24"/>
        </w:rPr>
        <w:t xml:space="preserve"> subscribers, 1884.</w:t>
      </w:r>
    </w:p>
    <w:p w14:paraId="3C9A96F1" w14:textId="2D69CB24" w:rsidR="008A1DD0" w:rsidRPr="008A1DD0" w:rsidRDefault="008A1DD0" w:rsidP="008A1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4.5 </w:t>
      </w:r>
      <w:r>
        <w:rPr>
          <w:rFonts w:cs="Arial"/>
          <w:sz w:val="24"/>
          <w:szCs w:val="24"/>
        </w:rPr>
        <w:tab/>
      </w:r>
      <w:r w:rsidR="00844865" w:rsidRPr="008A1DD0">
        <w:rPr>
          <w:rFonts w:cs="Arial"/>
          <w:sz w:val="24"/>
          <w:szCs w:val="24"/>
        </w:rPr>
        <w:t xml:space="preserve">Highfield Public Assistance Institution (Sunderland), Surgeon’s Admission and </w:t>
      </w:r>
    </w:p>
    <w:p w14:paraId="02AEC509" w14:textId="4EA2E99C" w:rsidR="00844865" w:rsidRPr="008A1DD0" w:rsidRDefault="008A1DD0" w:rsidP="008A1DD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cs="Arial"/>
          <w:sz w:val="24"/>
          <w:szCs w:val="24"/>
        </w:rPr>
      </w:pPr>
      <w:r>
        <w:rPr>
          <w:rFonts w:cs="Arial"/>
          <w:sz w:val="24"/>
          <w:szCs w:val="24"/>
        </w:rPr>
        <w:tab/>
      </w:r>
      <w:r w:rsidR="00844865" w:rsidRPr="008A1DD0">
        <w:rPr>
          <w:rFonts w:cs="Arial"/>
          <w:sz w:val="24"/>
          <w:szCs w:val="24"/>
        </w:rPr>
        <w:t>Discharge Register, 1885 to 1890.</w:t>
      </w:r>
    </w:p>
    <w:p w14:paraId="2FBA3E3B" w14:textId="2B34AD85" w:rsidR="009371F5" w:rsidRPr="00140216" w:rsidRDefault="00140216" w:rsidP="00140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4.6 </w:t>
      </w:r>
      <w:r>
        <w:rPr>
          <w:rFonts w:cs="Arial"/>
          <w:sz w:val="24"/>
          <w:szCs w:val="24"/>
        </w:rPr>
        <w:tab/>
      </w:r>
      <w:r w:rsidR="009371F5" w:rsidRPr="00140216">
        <w:rPr>
          <w:rFonts w:cs="Arial"/>
          <w:sz w:val="24"/>
          <w:szCs w:val="24"/>
        </w:rPr>
        <w:t>Glasgow Royal Infirmary, Trades and Occupations of In-Door Patients, 1906.</w:t>
      </w:r>
    </w:p>
    <w:p w14:paraId="22EAF9C0" w14:textId="29DAEB50" w:rsidR="00D43F95" w:rsidRPr="00140216" w:rsidRDefault="00140216" w:rsidP="00140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4.7</w:t>
      </w:r>
      <w:r w:rsidR="009175F4" w:rsidRPr="00140216">
        <w:rPr>
          <w:rFonts w:cs="Arial"/>
          <w:sz w:val="24"/>
          <w:szCs w:val="24"/>
        </w:rPr>
        <w:tab/>
      </w:r>
      <w:r w:rsidR="009F1151" w:rsidRPr="00140216">
        <w:rPr>
          <w:rFonts w:cs="Arial"/>
          <w:sz w:val="24"/>
          <w:szCs w:val="24"/>
        </w:rPr>
        <w:t xml:space="preserve">Schaw Auxiliary Home, Register of Admissions and Discharges, 1933 to </w:t>
      </w:r>
      <w:r w:rsidR="00D44681" w:rsidRPr="00140216">
        <w:rPr>
          <w:rFonts w:cs="Arial"/>
          <w:sz w:val="24"/>
          <w:szCs w:val="24"/>
        </w:rPr>
        <w:t>1941.</w:t>
      </w:r>
      <w:r w:rsidR="009F1151" w:rsidRPr="00140216">
        <w:rPr>
          <w:rFonts w:cs="Arial"/>
          <w:sz w:val="24"/>
          <w:szCs w:val="24"/>
        </w:rPr>
        <w:t xml:space="preserve"> </w:t>
      </w:r>
    </w:p>
    <w:p w14:paraId="44DA4DE9" w14:textId="7FE8CECB" w:rsidR="00D43F95" w:rsidRPr="00D43F95" w:rsidRDefault="00D43F95" w:rsidP="00D43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4.8 </w:t>
      </w:r>
      <w:r>
        <w:rPr>
          <w:rFonts w:cs="Arial"/>
          <w:sz w:val="24"/>
          <w:szCs w:val="24"/>
        </w:rPr>
        <w:tab/>
      </w:r>
      <w:r w:rsidRPr="00D43F95">
        <w:rPr>
          <w:rFonts w:cs="Arial"/>
          <w:sz w:val="24"/>
          <w:szCs w:val="24"/>
        </w:rPr>
        <w:t xml:space="preserve">Sources of Cases of Patients Admitted to Northumberland Miners' Rehabilitation </w:t>
      </w:r>
    </w:p>
    <w:p w14:paraId="3DD430BB" w14:textId="21523D88" w:rsidR="00107E02" w:rsidRPr="00D43F95" w:rsidRDefault="00D43F95" w:rsidP="00D43F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cs="Arial"/>
          <w:sz w:val="24"/>
          <w:szCs w:val="24"/>
        </w:rPr>
      </w:pPr>
      <w:r>
        <w:rPr>
          <w:rFonts w:cs="Arial"/>
          <w:sz w:val="24"/>
          <w:szCs w:val="24"/>
        </w:rPr>
        <w:tab/>
      </w:r>
      <w:r w:rsidRPr="00D43F95">
        <w:rPr>
          <w:rFonts w:cs="Arial"/>
          <w:sz w:val="24"/>
          <w:szCs w:val="24"/>
        </w:rPr>
        <w:t>Centre during quarter up to 31 December 1945</w:t>
      </w:r>
      <w:r w:rsidR="00B155A8" w:rsidRPr="00D43F95">
        <w:rPr>
          <w:rFonts w:cs="Arial"/>
          <w:sz w:val="24"/>
          <w:szCs w:val="24"/>
        </w:rPr>
        <w:t>.</w:t>
      </w:r>
    </w:p>
    <w:p w14:paraId="4A3FE453" w14:textId="2BBF3A7D" w:rsidR="002D61B0" w:rsidRDefault="002D61B0"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6233A706" w14:textId="77777777" w:rsidR="002418BE" w:rsidRPr="00833CFB" w:rsidRDefault="002418BE"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17289F72" w14:textId="77777777" w:rsidR="002F790F" w:rsidRPr="00833CFB" w:rsidRDefault="002F790F"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sidRPr="00833CFB">
        <w:rPr>
          <w:rFonts w:cs="Arial"/>
          <w:b/>
          <w:sz w:val="24"/>
          <w:szCs w:val="24"/>
        </w:rPr>
        <w:t>Welfare</w:t>
      </w:r>
    </w:p>
    <w:p w14:paraId="43A50312" w14:textId="77777777" w:rsidR="007B203B" w:rsidRDefault="007B203B"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154B8F5B" w14:textId="646CF94E" w:rsidR="002F790F" w:rsidRPr="00833CFB" w:rsidRDefault="00735B58"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Poor Law</w:t>
      </w:r>
    </w:p>
    <w:p w14:paraId="2CEFB913" w14:textId="0C8B61DC" w:rsidR="00BA724A" w:rsidRDefault="00BA724A" w:rsidP="00BA724A">
      <w:pPr>
        <w:pStyle w:val="ListParagraph"/>
        <w:spacing w:after="0" w:line="240" w:lineRule="auto"/>
        <w:ind w:left="0"/>
        <w:rPr>
          <w:rFonts w:cs="Arial"/>
          <w:sz w:val="24"/>
          <w:szCs w:val="24"/>
        </w:rPr>
      </w:pPr>
      <w:r>
        <w:rPr>
          <w:rFonts w:cs="Arial"/>
          <w:sz w:val="24"/>
          <w:szCs w:val="24"/>
        </w:rPr>
        <w:t xml:space="preserve">5.1 </w:t>
      </w:r>
      <w:r>
        <w:rPr>
          <w:rFonts w:cs="Arial"/>
          <w:sz w:val="24"/>
          <w:szCs w:val="24"/>
        </w:rPr>
        <w:tab/>
        <w:t>Level</w:t>
      </w:r>
      <w:r w:rsidR="0091034E" w:rsidRPr="00BA724A">
        <w:rPr>
          <w:rFonts w:cs="Arial"/>
          <w:sz w:val="24"/>
          <w:szCs w:val="24"/>
        </w:rPr>
        <w:t xml:space="preserve"> of pauperism comparing pitmen with other workers, supplied by J. W. Day, </w:t>
      </w:r>
    </w:p>
    <w:p w14:paraId="510E45F7" w14:textId="493FBAD7" w:rsidR="0091034E" w:rsidRPr="00BA724A" w:rsidRDefault="0091034E" w:rsidP="00BA724A">
      <w:pPr>
        <w:pStyle w:val="ListParagraph"/>
        <w:spacing w:after="0" w:line="240" w:lineRule="auto"/>
        <w:ind w:left="0" w:firstLine="720"/>
        <w:rPr>
          <w:rFonts w:cs="Arial"/>
          <w:sz w:val="24"/>
          <w:szCs w:val="24"/>
        </w:rPr>
      </w:pPr>
      <w:r w:rsidRPr="00BA724A">
        <w:rPr>
          <w:rFonts w:cs="Arial"/>
          <w:sz w:val="24"/>
          <w:szCs w:val="24"/>
        </w:rPr>
        <w:t>Chairman of the Houghton-le-Spring Poor Law Union, 1837 to 1841.</w:t>
      </w:r>
    </w:p>
    <w:p w14:paraId="7535521A" w14:textId="77777777" w:rsidR="00C10BD2" w:rsidRDefault="00C10BD2" w:rsidP="00C10BD2">
      <w:pPr>
        <w:spacing w:after="0" w:line="240" w:lineRule="auto"/>
        <w:rPr>
          <w:rFonts w:cs="Arial"/>
          <w:sz w:val="24"/>
          <w:szCs w:val="24"/>
        </w:rPr>
      </w:pPr>
      <w:r>
        <w:rPr>
          <w:rFonts w:cs="Arial"/>
          <w:sz w:val="24"/>
          <w:szCs w:val="24"/>
        </w:rPr>
        <w:t xml:space="preserve">5.2 </w:t>
      </w:r>
      <w:r>
        <w:rPr>
          <w:rFonts w:cs="Arial"/>
          <w:sz w:val="24"/>
          <w:szCs w:val="24"/>
        </w:rPr>
        <w:tab/>
      </w:r>
      <w:r w:rsidR="006511FA" w:rsidRPr="00C10BD2">
        <w:rPr>
          <w:rFonts w:cs="Arial"/>
          <w:sz w:val="24"/>
          <w:szCs w:val="24"/>
        </w:rPr>
        <w:t xml:space="preserve">Cases on the pauper roll relating to disability, Wolverhampton Poor Law Union, </w:t>
      </w:r>
    </w:p>
    <w:p w14:paraId="0D4E9D91" w14:textId="5C1D904A" w:rsidR="006511FA" w:rsidRPr="00C10BD2" w:rsidRDefault="006511FA" w:rsidP="00C10BD2">
      <w:pPr>
        <w:spacing w:after="0" w:line="240" w:lineRule="auto"/>
        <w:ind w:firstLine="720"/>
        <w:rPr>
          <w:rFonts w:cs="Arial"/>
          <w:sz w:val="24"/>
          <w:szCs w:val="24"/>
        </w:rPr>
      </w:pPr>
      <w:r w:rsidRPr="00C10BD2">
        <w:rPr>
          <w:rFonts w:cs="Arial"/>
          <w:sz w:val="24"/>
          <w:szCs w:val="24"/>
        </w:rPr>
        <w:t>1842.</w:t>
      </w:r>
    </w:p>
    <w:p w14:paraId="63761D6A" w14:textId="01ADFDC1" w:rsidR="0050449A" w:rsidRPr="00DB6E56" w:rsidRDefault="002077B7" w:rsidP="00DB6E56">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DB6E56">
        <w:rPr>
          <w:rFonts w:cs="Arial"/>
          <w:sz w:val="24"/>
          <w:szCs w:val="24"/>
        </w:rPr>
        <w:tab/>
      </w:r>
      <w:r w:rsidR="0093172B" w:rsidRPr="00DB6E56">
        <w:rPr>
          <w:rFonts w:cs="Arial"/>
          <w:sz w:val="24"/>
          <w:szCs w:val="24"/>
        </w:rPr>
        <w:t>Applications for Poor Relief, Dalziel, Lanarkshire, 1865-</w:t>
      </w:r>
      <w:r w:rsidR="00FE6948" w:rsidRPr="00DB6E56">
        <w:rPr>
          <w:rFonts w:cs="Arial"/>
          <w:sz w:val="24"/>
          <w:szCs w:val="24"/>
        </w:rPr>
        <w:t>1875</w:t>
      </w:r>
      <w:r w:rsidR="0093172B" w:rsidRPr="00DB6E56">
        <w:rPr>
          <w:rFonts w:cs="Arial"/>
          <w:sz w:val="24"/>
          <w:szCs w:val="24"/>
        </w:rPr>
        <w:t>.</w:t>
      </w:r>
      <w:r w:rsidR="0050449A" w:rsidRPr="00DB6E56">
        <w:rPr>
          <w:rFonts w:cs="Arial"/>
          <w:sz w:val="24"/>
          <w:szCs w:val="24"/>
        </w:rPr>
        <w:t xml:space="preserve"> </w:t>
      </w:r>
    </w:p>
    <w:p w14:paraId="680C1BBF" w14:textId="6731B017" w:rsidR="007F62ED" w:rsidRPr="00DB6E56" w:rsidRDefault="00DB6E56" w:rsidP="00DB6E56">
      <w:pPr>
        <w:spacing w:after="0" w:line="240" w:lineRule="auto"/>
        <w:rPr>
          <w:rFonts w:cs="Arial"/>
          <w:sz w:val="24"/>
          <w:szCs w:val="24"/>
        </w:rPr>
      </w:pPr>
      <w:r>
        <w:rPr>
          <w:rFonts w:cs="Arial"/>
          <w:sz w:val="24"/>
          <w:szCs w:val="24"/>
        </w:rPr>
        <w:t xml:space="preserve">5.4 </w:t>
      </w:r>
      <w:r>
        <w:rPr>
          <w:rFonts w:cs="Arial"/>
          <w:sz w:val="24"/>
          <w:szCs w:val="24"/>
        </w:rPr>
        <w:tab/>
      </w:r>
      <w:r w:rsidR="00C50F90">
        <w:rPr>
          <w:rFonts w:cs="Arial"/>
          <w:sz w:val="24"/>
          <w:szCs w:val="24"/>
        </w:rPr>
        <w:t>Poor relief assessments, Bedwellty Poor Law Union</w:t>
      </w:r>
      <w:r w:rsidR="007F62ED" w:rsidRPr="00DB6E56">
        <w:rPr>
          <w:rFonts w:cs="Arial"/>
          <w:sz w:val="24"/>
          <w:szCs w:val="24"/>
        </w:rPr>
        <w:t>, 1925-1926.</w:t>
      </w:r>
    </w:p>
    <w:p w14:paraId="6A6E289C" w14:textId="77777777" w:rsidR="00DB6E56" w:rsidRDefault="00DB6E56"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33915FE7" w14:textId="3640AE5E" w:rsidR="002F790F" w:rsidRPr="00833CFB" w:rsidRDefault="00735B58"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Company paternalism</w:t>
      </w:r>
    </w:p>
    <w:p w14:paraId="6B1901DF" w14:textId="26B5376D" w:rsidR="001D5C0E" w:rsidRPr="002418BE" w:rsidRDefault="002418BE" w:rsidP="00241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5.5</w:t>
      </w:r>
      <w:r w:rsidR="00315270" w:rsidRPr="002418BE">
        <w:rPr>
          <w:rFonts w:cs="Arial"/>
          <w:sz w:val="24"/>
          <w:szCs w:val="24"/>
        </w:rPr>
        <w:tab/>
      </w:r>
      <w:r w:rsidR="001D5C0E" w:rsidRPr="002418BE">
        <w:rPr>
          <w:rFonts w:cs="Arial"/>
          <w:sz w:val="24"/>
          <w:szCs w:val="24"/>
        </w:rPr>
        <w:t>Govan Colliery Journals, Payments made to disabled miners, 1852-55.</w:t>
      </w:r>
    </w:p>
    <w:p w14:paraId="1FB3B9B6" w14:textId="5BC5A675" w:rsidR="007F43E6" w:rsidRDefault="00385748" w:rsidP="00385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5.6 </w:t>
      </w:r>
      <w:r>
        <w:rPr>
          <w:rFonts w:cs="Arial"/>
          <w:sz w:val="24"/>
          <w:szCs w:val="24"/>
        </w:rPr>
        <w:tab/>
      </w:r>
      <w:r w:rsidR="00735B58" w:rsidRPr="00385748">
        <w:rPr>
          <w:rFonts w:cs="Arial"/>
          <w:sz w:val="24"/>
          <w:szCs w:val="24"/>
        </w:rPr>
        <w:t>Northumberland Coal Owners</w:t>
      </w:r>
      <w:r w:rsidR="007F43E6">
        <w:rPr>
          <w:rFonts w:cs="Arial"/>
          <w:sz w:val="24"/>
          <w:szCs w:val="24"/>
        </w:rPr>
        <w:t>’</w:t>
      </w:r>
      <w:r w:rsidR="00735B58" w:rsidRPr="00385748">
        <w:rPr>
          <w:rFonts w:cs="Arial"/>
          <w:sz w:val="24"/>
          <w:szCs w:val="24"/>
        </w:rPr>
        <w:t xml:space="preserve"> Asso</w:t>
      </w:r>
      <w:r w:rsidR="00EE574D">
        <w:rPr>
          <w:rFonts w:cs="Arial"/>
          <w:sz w:val="24"/>
          <w:szCs w:val="24"/>
        </w:rPr>
        <w:t>ciation, Amount of Smart Money paid d</w:t>
      </w:r>
      <w:r w:rsidR="00735B58" w:rsidRPr="00385748">
        <w:rPr>
          <w:rFonts w:cs="Arial"/>
          <w:sz w:val="24"/>
          <w:szCs w:val="24"/>
        </w:rPr>
        <w:t xml:space="preserve">uring the </w:t>
      </w:r>
    </w:p>
    <w:p w14:paraId="3969C9DD" w14:textId="49185BB7" w:rsidR="002F790F" w:rsidRPr="00385748" w:rsidRDefault="007F43E6" w:rsidP="00385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EE574D">
        <w:rPr>
          <w:rFonts w:cs="Arial"/>
          <w:sz w:val="24"/>
          <w:szCs w:val="24"/>
        </w:rPr>
        <w:t>y</w:t>
      </w:r>
      <w:r w:rsidR="00735B58" w:rsidRPr="00385748">
        <w:rPr>
          <w:rFonts w:cs="Arial"/>
          <w:sz w:val="24"/>
          <w:szCs w:val="24"/>
        </w:rPr>
        <w:t>ears 1896, 1897.</w:t>
      </w:r>
    </w:p>
    <w:p w14:paraId="65B363AB" w14:textId="05FCF2DE" w:rsidR="0050449A" w:rsidRPr="008E3829" w:rsidRDefault="008E3829" w:rsidP="008E3829">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E3829">
        <w:rPr>
          <w:rFonts w:cs="Arial"/>
          <w:sz w:val="24"/>
          <w:szCs w:val="24"/>
        </w:rPr>
        <w:tab/>
      </w:r>
      <w:r w:rsidR="0050449A" w:rsidRPr="008E3829">
        <w:rPr>
          <w:rFonts w:cs="Arial"/>
          <w:sz w:val="24"/>
          <w:szCs w:val="24"/>
        </w:rPr>
        <w:t>Dowlais Iron Company Employees’ Truss and Wooden Leg Register, 1891-1902.</w:t>
      </w:r>
    </w:p>
    <w:p w14:paraId="70CC5485" w14:textId="05186546" w:rsidR="00156589" w:rsidRPr="008E3829" w:rsidRDefault="008E3829" w:rsidP="008E3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5.8</w:t>
      </w:r>
      <w:r>
        <w:rPr>
          <w:rFonts w:cs="Arial"/>
          <w:sz w:val="24"/>
          <w:szCs w:val="24"/>
        </w:rPr>
        <w:tab/>
      </w:r>
      <w:r w:rsidR="00156589" w:rsidRPr="008E3829">
        <w:rPr>
          <w:rFonts w:cs="Arial"/>
          <w:sz w:val="24"/>
          <w:szCs w:val="24"/>
        </w:rPr>
        <w:t>Fife Coal Company, safety equipment, 1936-45.</w:t>
      </w:r>
    </w:p>
    <w:p w14:paraId="14BFA3B2" w14:textId="77777777" w:rsidR="00DB6E56" w:rsidRDefault="00DB6E56"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69D36B06" w14:textId="1F18C80F" w:rsidR="00735B58" w:rsidRPr="00833CFB" w:rsidRDefault="00735B58"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Permanent Provident Funds</w:t>
      </w:r>
    </w:p>
    <w:p w14:paraId="7875E93A" w14:textId="77777777" w:rsidR="00D56BFF" w:rsidRDefault="007312B6" w:rsidP="00731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5.9 </w:t>
      </w:r>
      <w:r>
        <w:rPr>
          <w:rFonts w:cs="Arial"/>
          <w:sz w:val="24"/>
          <w:szCs w:val="24"/>
        </w:rPr>
        <w:tab/>
      </w:r>
      <w:r w:rsidR="00735B58" w:rsidRPr="007312B6">
        <w:rPr>
          <w:rFonts w:cs="Arial"/>
          <w:sz w:val="24"/>
          <w:szCs w:val="24"/>
        </w:rPr>
        <w:t xml:space="preserve">Position and Progress of the Northumberland and Durham Miners’ Permanent Relief, </w:t>
      </w:r>
    </w:p>
    <w:p w14:paraId="6EBDB6FE" w14:textId="1FC08B0D" w:rsidR="00735B58" w:rsidRPr="007312B6" w:rsidRDefault="00D56BFF" w:rsidP="00731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735B58" w:rsidRPr="007312B6">
        <w:rPr>
          <w:rFonts w:cs="Arial"/>
          <w:sz w:val="24"/>
          <w:szCs w:val="24"/>
        </w:rPr>
        <w:t>1862-1901.</w:t>
      </w:r>
    </w:p>
    <w:p w14:paraId="24F384CD" w14:textId="77777777" w:rsidR="00D56BFF" w:rsidRDefault="00D56BFF" w:rsidP="00D56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5.10 </w:t>
      </w:r>
      <w:r>
        <w:rPr>
          <w:rFonts w:cs="Arial"/>
          <w:sz w:val="24"/>
          <w:szCs w:val="24"/>
        </w:rPr>
        <w:tab/>
      </w:r>
      <w:r w:rsidR="00580CAA" w:rsidRPr="00D56BFF">
        <w:rPr>
          <w:rFonts w:cs="Arial"/>
          <w:sz w:val="24"/>
          <w:szCs w:val="24"/>
        </w:rPr>
        <w:t xml:space="preserve">Northumberland and Durham Miners’ Permanent Relief Fund, Register of Permanent </w:t>
      </w:r>
    </w:p>
    <w:p w14:paraId="7F222B1A" w14:textId="2D3A6BDD" w:rsidR="00580CAA" w:rsidRPr="00D56BFF" w:rsidRDefault="00D56BFF" w:rsidP="00D56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ab/>
      </w:r>
      <w:r w:rsidR="00580CAA" w:rsidRPr="00D56BFF">
        <w:rPr>
          <w:rFonts w:cs="Arial"/>
          <w:sz w:val="24"/>
          <w:szCs w:val="24"/>
        </w:rPr>
        <w:t>Disablement, 1917.</w:t>
      </w:r>
    </w:p>
    <w:p w14:paraId="096DBB42" w14:textId="6C571AD7" w:rsidR="007B57F2" w:rsidRPr="00D56BFF" w:rsidRDefault="00D56BFF" w:rsidP="00D56BFF">
      <w:pPr>
        <w:spacing w:after="0" w:line="240" w:lineRule="auto"/>
        <w:rPr>
          <w:rFonts w:cs="Arial"/>
          <w:sz w:val="24"/>
          <w:szCs w:val="24"/>
        </w:rPr>
      </w:pPr>
      <w:r>
        <w:rPr>
          <w:rFonts w:cs="Arial"/>
          <w:sz w:val="24"/>
          <w:szCs w:val="24"/>
        </w:rPr>
        <w:t xml:space="preserve">5.11 </w:t>
      </w:r>
      <w:r>
        <w:rPr>
          <w:rFonts w:cs="Arial"/>
          <w:sz w:val="24"/>
          <w:szCs w:val="24"/>
        </w:rPr>
        <w:tab/>
      </w:r>
      <w:r w:rsidR="002D61B0" w:rsidRPr="00D56BFF">
        <w:rPr>
          <w:rFonts w:cs="Arial"/>
          <w:sz w:val="24"/>
          <w:szCs w:val="24"/>
        </w:rPr>
        <w:t xml:space="preserve">The Monmouthshire and South Wales Miners' Permanent Provident Society, </w:t>
      </w:r>
    </w:p>
    <w:p w14:paraId="60A443AD" w14:textId="02AC7108" w:rsidR="002D61B0" w:rsidRPr="00833CFB" w:rsidRDefault="002D61B0" w:rsidP="00833CF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Statement of Membership, Income and Expenditure, 1881-1920.</w:t>
      </w:r>
    </w:p>
    <w:p w14:paraId="33A78F2A" w14:textId="77777777" w:rsidR="00DB6E56" w:rsidRDefault="00DB6E56"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310EE050" w14:textId="16F798A4" w:rsidR="00145424" w:rsidRPr="00833CFB" w:rsidRDefault="00145424"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Convalescent Homes</w:t>
      </w:r>
    </w:p>
    <w:p w14:paraId="7468B576" w14:textId="0DC7181E" w:rsidR="00145424" w:rsidRPr="0037581E" w:rsidRDefault="00145424" w:rsidP="0037581E">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37581E">
        <w:rPr>
          <w:rFonts w:cs="Arial"/>
          <w:sz w:val="24"/>
          <w:szCs w:val="24"/>
        </w:rPr>
        <w:t>The Rest Conval</w:t>
      </w:r>
      <w:r w:rsidR="003954E5" w:rsidRPr="0037581E">
        <w:rPr>
          <w:rFonts w:cs="Arial"/>
          <w:sz w:val="24"/>
          <w:szCs w:val="24"/>
        </w:rPr>
        <w:t>e</w:t>
      </w:r>
      <w:r w:rsidRPr="0037581E">
        <w:rPr>
          <w:rFonts w:cs="Arial"/>
          <w:sz w:val="24"/>
          <w:szCs w:val="24"/>
        </w:rPr>
        <w:t>scent Home, Porthcawl, admissions, 1878-1938.</w:t>
      </w:r>
    </w:p>
    <w:p w14:paraId="102207E3" w14:textId="59734788" w:rsidR="00F03CC8" w:rsidRDefault="00F03CC8"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p>
    <w:p w14:paraId="368C04F9" w14:textId="77777777" w:rsidR="0037581E" w:rsidRPr="00833CFB" w:rsidRDefault="0037581E"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p>
    <w:p w14:paraId="10A63F67" w14:textId="77777777" w:rsidR="00952F58" w:rsidRPr="00833CFB" w:rsidRDefault="00952F58"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sidRPr="00833CFB">
        <w:rPr>
          <w:rFonts w:cs="Arial"/>
          <w:b/>
          <w:sz w:val="24"/>
          <w:szCs w:val="24"/>
        </w:rPr>
        <w:t>Workmen’s Compensation</w:t>
      </w:r>
    </w:p>
    <w:p w14:paraId="3BB9935C" w14:textId="77777777" w:rsidR="00DB6E56" w:rsidRDefault="00DB6E56"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54DB0E82" w14:textId="3E2C11F4" w:rsidR="00596A86" w:rsidRPr="00833CFB" w:rsidRDefault="006723F9" w:rsidP="00833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sidRPr="00833CFB">
        <w:rPr>
          <w:rFonts w:cs="Arial"/>
          <w:sz w:val="24"/>
          <w:szCs w:val="24"/>
        </w:rPr>
        <w:t>United Kingdom</w:t>
      </w:r>
    </w:p>
    <w:p w14:paraId="6F0984C3" w14:textId="5C34D862" w:rsidR="00BE01F0" w:rsidRDefault="004B4139" w:rsidP="00BE01F0">
      <w:pPr>
        <w:spacing w:after="0" w:line="240" w:lineRule="auto"/>
        <w:rPr>
          <w:rFonts w:cs="Arial"/>
          <w:sz w:val="24"/>
          <w:szCs w:val="24"/>
        </w:rPr>
      </w:pPr>
      <w:r>
        <w:rPr>
          <w:rFonts w:cs="Arial"/>
          <w:sz w:val="24"/>
          <w:szCs w:val="24"/>
        </w:rPr>
        <w:t>6.1</w:t>
      </w:r>
      <w:r w:rsidR="00BE01F0">
        <w:rPr>
          <w:rFonts w:cs="Arial"/>
          <w:sz w:val="24"/>
          <w:szCs w:val="24"/>
        </w:rPr>
        <w:t xml:space="preserve"> </w:t>
      </w:r>
      <w:r w:rsidR="00BE01F0">
        <w:rPr>
          <w:rFonts w:cs="Arial"/>
          <w:sz w:val="24"/>
          <w:szCs w:val="24"/>
        </w:rPr>
        <w:tab/>
      </w:r>
      <w:r w:rsidR="006723F9" w:rsidRPr="00BE01F0">
        <w:rPr>
          <w:rFonts w:cs="Arial"/>
          <w:sz w:val="24"/>
          <w:szCs w:val="24"/>
        </w:rPr>
        <w:t>Statistics of the Proceedings in County Courts in England and Wales</w:t>
      </w:r>
      <w:r w:rsidR="00BE01F0">
        <w:rPr>
          <w:rFonts w:cs="Arial"/>
          <w:sz w:val="24"/>
          <w:szCs w:val="24"/>
        </w:rPr>
        <w:t>,</w:t>
      </w:r>
      <w:r w:rsidR="006723F9" w:rsidRPr="00BE01F0">
        <w:rPr>
          <w:rFonts w:cs="Arial"/>
          <w:sz w:val="24"/>
          <w:szCs w:val="24"/>
        </w:rPr>
        <w:t xml:space="preserve"> and Scotland</w:t>
      </w:r>
      <w:r w:rsidR="00BE01F0">
        <w:rPr>
          <w:rFonts w:cs="Arial"/>
          <w:sz w:val="24"/>
          <w:szCs w:val="24"/>
        </w:rPr>
        <w:t>,</w:t>
      </w:r>
      <w:r w:rsidR="006723F9" w:rsidRPr="00BE01F0">
        <w:rPr>
          <w:rFonts w:cs="Arial"/>
          <w:sz w:val="24"/>
          <w:szCs w:val="24"/>
        </w:rPr>
        <w:t xml:space="preserve"> </w:t>
      </w:r>
    </w:p>
    <w:p w14:paraId="1814D5B3" w14:textId="0109C64F" w:rsidR="006723F9" w:rsidRPr="00BE01F0" w:rsidRDefault="006723F9" w:rsidP="00BE01F0">
      <w:pPr>
        <w:spacing w:after="0" w:line="240" w:lineRule="auto"/>
        <w:ind w:firstLine="720"/>
        <w:rPr>
          <w:rFonts w:cs="Arial"/>
          <w:sz w:val="24"/>
          <w:szCs w:val="24"/>
        </w:rPr>
      </w:pPr>
      <w:r w:rsidRPr="00BE01F0">
        <w:rPr>
          <w:rFonts w:cs="Arial"/>
          <w:sz w:val="24"/>
          <w:szCs w:val="24"/>
        </w:rPr>
        <w:t>under the Workman’s Compensation Act, 1898-99.</w:t>
      </w:r>
    </w:p>
    <w:p w14:paraId="7F4187C4" w14:textId="70718BBC" w:rsidR="006E35F2" w:rsidRPr="0086177D" w:rsidRDefault="0086177D" w:rsidP="0086177D">
      <w:pPr>
        <w:spacing w:after="0" w:line="240" w:lineRule="auto"/>
        <w:rPr>
          <w:rFonts w:cs="Arial"/>
          <w:sz w:val="24"/>
          <w:szCs w:val="24"/>
        </w:rPr>
      </w:pPr>
      <w:r>
        <w:rPr>
          <w:rFonts w:cs="Arial"/>
          <w:sz w:val="24"/>
          <w:szCs w:val="24"/>
        </w:rPr>
        <w:t>6</w:t>
      </w:r>
      <w:r w:rsidR="004B4139">
        <w:rPr>
          <w:rFonts w:cs="Arial"/>
          <w:sz w:val="24"/>
          <w:szCs w:val="24"/>
        </w:rPr>
        <w:t>.2</w:t>
      </w:r>
      <w:r>
        <w:rPr>
          <w:rFonts w:cs="Arial"/>
          <w:sz w:val="24"/>
          <w:szCs w:val="24"/>
        </w:rPr>
        <w:t xml:space="preserve"> </w:t>
      </w:r>
      <w:r>
        <w:rPr>
          <w:rFonts w:cs="Arial"/>
          <w:sz w:val="24"/>
          <w:szCs w:val="24"/>
        </w:rPr>
        <w:tab/>
      </w:r>
      <w:r w:rsidR="006E35F2" w:rsidRPr="0086177D">
        <w:rPr>
          <w:rFonts w:cs="Arial"/>
          <w:sz w:val="24"/>
          <w:szCs w:val="24"/>
        </w:rPr>
        <w:t>Summary of Payments for Compensation in Mines, United Kingdom, 1909-38.</w:t>
      </w:r>
    </w:p>
    <w:p w14:paraId="7A068B75" w14:textId="77777777" w:rsidR="00DB6E56" w:rsidRDefault="00DB6E56" w:rsidP="00833CFB">
      <w:pPr>
        <w:spacing w:after="0" w:line="240" w:lineRule="auto"/>
        <w:rPr>
          <w:rFonts w:cs="Arial"/>
          <w:sz w:val="24"/>
          <w:szCs w:val="24"/>
        </w:rPr>
      </w:pPr>
    </w:p>
    <w:p w14:paraId="5480736A" w14:textId="77777777" w:rsidR="001E717C" w:rsidRPr="00833CFB" w:rsidRDefault="001E717C" w:rsidP="001E717C">
      <w:pPr>
        <w:spacing w:after="0" w:line="240" w:lineRule="auto"/>
        <w:rPr>
          <w:rFonts w:cs="Arial"/>
          <w:sz w:val="24"/>
          <w:szCs w:val="24"/>
        </w:rPr>
      </w:pPr>
      <w:r w:rsidRPr="00833CFB">
        <w:rPr>
          <w:rFonts w:cs="Arial"/>
          <w:sz w:val="24"/>
          <w:szCs w:val="24"/>
        </w:rPr>
        <w:t>Scotland</w:t>
      </w:r>
    </w:p>
    <w:p w14:paraId="636FF24E" w14:textId="3AF04C48" w:rsidR="00243FAF" w:rsidRDefault="004B4139" w:rsidP="00243FAF">
      <w:pPr>
        <w:spacing w:after="0" w:line="240" w:lineRule="auto"/>
        <w:rPr>
          <w:rFonts w:cs="Arial"/>
          <w:sz w:val="24"/>
          <w:szCs w:val="24"/>
        </w:rPr>
      </w:pPr>
      <w:r>
        <w:rPr>
          <w:rFonts w:cs="Arial"/>
          <w:sz w:val="24"/>
          <w:szCs w:val="24"/>
        </w:rPr>
        <w:lastRenderedPageBreak/>
        <w:t>6.3</w:t>
      </w:r>
      <w:r w:rsidR="001E717C">
        <w:rPr>
          <w:rFonts w:cs="Arial"/>
          <w:sz w:val="24"/>
          <w:szCs w:val="24"/>
        </w:rPr>
        <w:t xml:space="preserve"> </w:t>
      </w:r>
      <w:r w:rsidR="001E717C">
        <w:rPr>
          <w:rFonts w:cs="Arial"/>
          <w:sz w:val="24"/>
          <w:szCs w:val="24"/>
        </w:rPr>
        <w:tab/>
      </w:r>
      <w:r w:rsidR="00243FAF" w:rsidRPr="00243FAF">
        <w:rPr>
          <w:rFonts w:cs="Arial"/>
          <w:sz w:val="24"/>
          <w:szCs w:val="24"/>
        </w:rPr>
        <w:t xml:space="preserve">Ayrshire Employers' Mutual Insurance Association Ltd., Accident Registers and </w:t>
      </w:r>
    </w:p>
    <w:p w14:paraId="5ED87ED9" w14:textId="58AF900C" w:rsidR="001E717C" w:rsidRPr="001E717C" w:rsidRDefault="00243FAF" w:rsidP="00243FAF">
      <w:pPr>
        <w:spacing w:after="0" w:line="240" w:lineRule="auto"/>
        <w:ind w:firstLine="720"/>
        <w:rPr>
          <w:rFonts w:cs="Arial"/>
          <w:sz w:val="24"/>
          <w:szCs w:val="24"/>
        </w:rPr>
      </w:pPr>
      <w:r w:rsidRPr="00243FAF">
        <w:rPr>
          <w:rFonts w:cs="Arial"/>
          <w:sz w:val="24"/>
          <w:szCs w:val="24"/>
        </w:rPr>
        <w:t>Compensation Records, 1910.</w:t>
      </w:r>
    </w:p>
    <w:p w14:paraId="5C8A0D27" w14:textId="18EFBCF5" w:rsidR="008A3017" w:rsidRDefault="004B4139" w:rsidP="008A3017">
      <w:pPr>
        <w:spacing w:after="0" w:line="240" w:lineRule="auto"/>
        <w:rPr>
          <w:rFonts w:cs="Arial"/>
          <w:sz w:val="24"/>
          <w:szCs w:val="24"/>
        </w:rPr>
      </w:pPr>
      <w:r>
        <w:rPr>
          <w:rFonts w:cs="Arial"/>
          <w:sz w:val="24"/>
          <w:szCs w:val="24"/>
        </w:rPr>
        <w:t>6.4</w:t>
      </w:r>
      <w:r w:rsidR="008A3017">
        <w:rPr>
          <w:rFonts w:cs="Arial"/>
          <w:sz w:val="24"/>
          <w:szCs w:val="24"/>
        </w:rPr>
        <w:t xml:space="preserve"> </w:t>
      </w:r>
      <w:r w:rsidR="008A3017">
        <w:rPr>
          <w:rFonts w:cs="Arial"/>
          <w:sz w:val="24"/>
          <w:szCs w:val="24"/>
        </w:rPr>
        <w:tab/>
      </w:r>
      <w:r w:rsidR="008A3017" w:rsidRPr="008A3017">
        <w:rPr>
          <w:rFonts w:cs="Arial"/>
          <w:sz w:val="24"/>
          <w:szCs w:val="24"/>
        </w:rPr>
        <w:t>Scottish Coal Workers’ Compensation Scheme, Fife Branch Accident Cases, 1912-</w:t>
      </w:r>
    </w:p>
    <w:p w14:paraId="0AB29151" w14:textId="372789BA" w:rsidR="001E717C" w:rsidRDefault="008A3017" w:rsidP="008A3017">
      <w:pPr>
        <w:spacing w:after="0" w:line="240" w:lineRule="auto"/>
        <w:ind w:firstLine="720"/>
        <w:rPr>
          <w:rFonts w:cs="Arial"/>
          <w:sz w:val="24"/>
          <w:szCs w:val="24"/>
        </w:rPr>
      </w:pPr>
      <w:r w:rsidRPr="008A3017">
        <w:rPr>
          <w:rFonts w:cs="Arial"/>
          <w:sz w:val="24"/>
          <w:szCs w:val="24"/>
        </w:rPr>
        <w:t>1914.</w:t>
      </w:r>
    </w:p>
    <w:p w14:paraId="02DB8861" w14:textId="77777777" w:rsidR="008A3017" w:rsidRPr="00833CFB" w:rsidRDefault="008A3017" w:rsidP="008A3017">
      <w:pPr>
        <w:spacing w:after="0" w:line="240" w:lineRule="auto"/>
        <w:ind w:firstLine="720"/>
        <w:rPr>
          <w:rFonts w:cs="Arial"/>
          <w:color w:val="FF0000"/>
          <w:sz w:val="24"/>
          <w:szCs w:val="24"/>
        </w:rPr>
      </w:pPr>
    </w:p>
    <w:p w14:paraId="11A2D01B" w14:textId="59570278" w:rsidR="00DE6506" w:rsidRPr="00833CFB" w:rsidRDefault="00DE6506" w:rsidP="00833CFB">
      <w:pPr>
        <w:spacing w:after="0" w:line="240" w:lineRule="auto"/>
        <w:rPr>
          <w:rFonts w:cs="Arial"/>
          <w:sz w:val="24"/>
          <w:szCs w:val="24"/>
        </w:rPr>
      </w:pPr>
      <w:r w:rsidRPr="00833CFB">
        <w:rPr>
          <w:rFonts w:cs="Arial"/>
          <w:sz w:val="24"/>
          <w:szCs w:val="24"/>
        </w:rPr>
        <w:t>S</w:t>
      </w:r>
      <w:r w:rsidR="006723F9" w:rsidRPr="00833CFB">
        <w:rPr>
          <w:rFonts w:cs="Arial"/>
          <w:sz w:val="24"/>
          <w:szCs w:val="24"/>
        </w:rPr>
        <w:t>outh Wales</w:t>
      </w:r>
    </w:p>
    <w:p w14:paraId="356E7C9B" w14:textId="6529ECF1" w:rsidR="00E12375" w:rsidRDefault="004B4139" w:rsidP="00E12375">
      <w:pPr>
        <w:spacing w:after="0" w:line="240" w:lineRule="auto"/>
        <w:rPr>
          <w:rFonts w:cs="Arial"/>
          <w:sz w:val="24"/>
          <w:szCs w:val="24"/>
        </w:rPr>
      </w:pPr>
      <w:r>
        <w:rPr>
          <w:rFonts w:cs="Arial"/>
          <w:sz w:val="24"/>
          <w:szCs w:val="24"/>
        </w:rPr>
        <w:t>6.5</w:t>
      </w:r>
      <w:r w:rsidR="00E12375">
        <w:rPr>
          <w:rFonts w:cs="Arial"/>
          <w:sz w:val="24"/>
          <w:szCs w:val="24"/>
        </w:rPr>
        <w:t xml:space="preserve"> </w:t>
      </w:r>
      <w:r w:rsidR="00E12375">
        <w:rPr>
          <w:rFonts w:cs="Arial"/>
          <w:sz w:val="24"/>
          <w:szCs w:val="24"/>
        </w:rPr>
        <w:tab/>
      </w:r>
      <w:r w:rsidR="002D61B0" w:rsidRPr="00E12375">
        <w:rPr>
          <w:rFonts w:cs="Arial"/>
          <w:sz w:val="24"/>
          <w:szCs w:val="24"/>
        </w:rPr>
        <w:t xml:space="preserve">Dowlais Iron Company Mineworkers’ </w:t>
      </w:r>
      <w:r w:rsidR="006723F9" w:rsidRPr="00E12375">
        <w:rPr>
          <w:rFonts w:cs="Arial"/>
          <w:sz w:val="24"/>
          <w:szCs w:val="24"/>
        </w:rPr>
        <w:t xml:space="preserve">Compensation Book, January 1901 to </w:t>
      </w:r>
    </w:p>
    <w:p w14:paraId="6A42D1FB" w14:textId="74928E6A" w:rsidR="002D61B0" w:rsidRPr="00E12375" w:rsidRDefault="002D61B0" w:rsidP="00E12375">
      <w:pPr>
        <w:spacing w:after="0" w:line="240" w:lineRule="auto"/>
        <w:ind w:firstLine="720"/>
        <w:rPr>
          <w:rFonts w:cs="Arial"/>
          <w:sz w:val="24"/>
          <w:szCs w:val="24"/>
        </w:rPr>
      </w:pPr>
      <w:r w:rsidRPr="00E12375">
        <w:rPr>
          <w:rFonts w:cs="Arial"/>
          <w:sz w:val="24"/>
          <w:szCs w:val="24"/>
        </w:rPr>
        <w:t>December 1903</w:t>
      </w:r>
      <w:r w:rsidR="006723F9" w:rsidRPr="00E12375">
        <w:rPr>
          <w:rFonts w:cs="Arial"/>
          <w:sz w:val="24"/>
          <w:szCs w:val="24"/>
        </w:rPr>
        <w:t>.</w:t>
      </w:r>
    </w:p>
    <w:p w14:paraId="79B95852" w14:textId="6C864F09" w:rsidR="00D3504E" w:rsidRPr="005D61B5" w:rsidRDefault="005D61B5" w:rsidP="005D61B5">
      <w:pPr>
        <w:spacing w:after="0" w:line="240" w:lineRule="auto"/>
        <w:rPr>
          <w:rFonts w:cs="Arial"/>
          <w:sz w:val="24"/>
          <w:szCs w:val="24"/>
        </w:rPr>
      </w:pPr>
      <w:r>
        <w:rPr>
          <w:rFonts w:cs="Arial"/>
          <w:sz w:val="24"/>
          <w:szCs w:val="24"/>
        </w:rPr>
        <w:t>6.6</w:t>
      </w:r>
      <w:r w:rsidR="00DB0E84" w:rsidRPr="005D61B5">
        <w:rPr>
          <w:rFonts w:cs="Arial"/>
          <w:sz w:val="24"/>
          <w:szCs w:val="24"/>
        </w:rPr>
        <w:tab/>
      </w:r>
      <w:r w:rsidR="00D3504E" w:rsidRPr="005D61B5">
        <w:rPr>
          <w:rFonts w:cs="Arial"/>
          <w:sz w:val="24"/>
          <w:szCs w:val="24"/>
        </w:rPr>
        <w:t>Prince of Wales Colliery notices re. injuries and claims, 1923 to 1924.</w:t>
      </w:r>
    </w:p>
    <w:p w14:paraId="2EBC2321" w14:textId="4C007F2E" w:rsidR="00DB0E84" w:rsidRDefault="00DB0E84" w:rsidP="00DB0E84">
      <w:pPr>
        <w:spacing w:after="0" w:line="240" w:lineRule="auto"/>
        <w:rPr>
          <w:rFonts w:cs="Arial"/>
          <w:sz w:val="24"/>
          <w:szCs w:val="24"/>
        </w:rPr>
      </w:pPr>
      <w:r>
        <w:rPr>
          <w:rFonts w:cs="Arial"/>
          <w:sz w:val="24"/>
          <w:szCs w:val="24"/>
        </w:rPr>
        <w:t>6</w:t>
      </w:r>
      <w:r w:rsidR="00552D98">
        <w:rPr>
          <w:rFonts w:cs="Arial"/>
          <w:sz w:val="24"/>
          <w:szCs w:val="24"/>
        </w:rPr>
        <w:t>.7</w:t>
      </w:r>
      <w:r>
        <w:rPr>
          <w:rFonts w:cs="Arial"/>
          <w:sz w:val="24"/>
          <w:szCs w:val="24"/>
        </w:rPr>
        <w:t xml:space="preserve"> </w:t>
      </w:r>
      <w:r>
        <w:rPr>
          <w:rFonts w:cs="Arial"/>
          <w:sz w:val="24"/>
          <w:szCs w:val="24"/>
        </w:rPr>
        <w:tab/>
      </w:r>
      <w:r w:rsidR="007B57F2" w:rsidRPr="00DB0E84">
        <w:rPr>
          <w:rFonts w:cs="Arial"/>
          <w:sz w:val="24"/>
          <w:szCs w:val="24"/>
        </w:rPr>
        <w:t xml:space="preserve">Mineworkers' Compensation Book for Lewis Merthyr Collieries, Compensation paid </w:t>
      </w:r>
    </w:p>
    <w:p w14:paraId="64B4BC50" w14:textId="77777777" w:rsidR="00DA4D47" w:rsidRDefault="007B57F2" w:rsidP="00DA4D47">
      <w:pPr>
        <w:spacing w:after="0" w:line="240" w:lineRule="auto"/>
        <w:ind w:firstLine="720"/>
        <w:rPr>
          <w:rFonts w:cs="Arial"/>
          <w:sz w:val="24"/>
          <w:szCs w:val="24"/>
        </w:rPr>
      </w:pPr>
      <w:r w:rsidRPr="00DB0E84">
        <w:rPr>
          <w:rFonts w:cs="Arial"/>
          <w:sz w:val="24"/>
          <w:szCs w:val="24"/>
        </w:rPr>
        <w:t>A</w:t>
      </w:r>
      <w:r w:rsidR="00DA4D47">
        <w:rPr>
          <w:rFonts w:cs="Arial"/>
          <w:sz w:val="24"/>
          <w:szCs w:val="24"/>
        </w:rPr>
        <w:t xml:space="preserve">ugust to September, 1928 </w:t>
      </w:r>
    </w:p>
    <w:p w14:paraId="2E164864" w14:textId="30568A65" w:rsidR="00DE6506" w:rsidRPr="00974479" w:rsidRDefault="00552D98" w:rsidP="00974479">
      <w:pPr>
        <w:spacing w:after="0" w:line="240" w:lineRule="auto"/>
        <w:rPr>
          <w:rFonts w:cs="Arial"/>
          <w:sz w:val="24"/>
          <w:szCs w:val="24"/>
        </w:rPr>
      </w:pPr>
      <w:r>
        <w:rPr>
          <w:rFonts w:cs="Arial"/>
          <w:sz w:val="24"/>
          <w:szCs w:val="24"/>
        </w:rPr>
        <w:t>6.8</w:t>
      </w:r>
      <w:r w:rsidR="00DA4D47" w:rsidRPr="00974479">
        <w:rPr>
          <w:rFonts w:cs="Arial"/>
          <w:sz w:val="24"/>
          <w:szCs w:val="24"/>
        </w:rPr>
        <w:tab/>
      </w:r>
      <w:r w:rsidR="00DE6506" w:rsidRPr="00974479">
        <w:rPr>
          <w:rFonts w:cs="Arial"/>
          <w:sz w:val="24"/>
          <w:szCs w:val="24"/>
        </w:rPr>
        <w:t>Lewis Merthyr Collieries</w:t>
      </w:r>
      <w:r w:rsidR="00C31020" w:rsidRPr="00974479">
        <w:rPr>
          <w:rFonts w:cs="Arial"/>
          <w:sz w:val="24"/>
          <w:szCs w:val="24"/>
        </w:rPr>
        <w:t>,</w:t>
      </w:r>
      <w:r w:rsidR="00DE6506" w:rsidRPr="00974479">
        <w:rPr>
          <w:rFonts w:cs="Arial"/>
          <w:sz w:val="24"/>
          <w:szCs w:val="24"/>
        </w:rPr>
        <w:t xml:space="preserve"> Commutation of Compensation Payments</w:t>
      </w:r>
      <w:r w:rsidR="006723F9" w:rsidRPr="00974479">
        <w:rPr>
          <w:rFonts w:cs="Arial"/>
          <w:sz w:val="24"/>
          <w:szCs w:val="24"/>
        </w:rPr>
        <w:t>,</w:t>
      </w:r>
      <w:r w:rsidR="00DE6506" w:rsidRPr="00974479">
        <w:rPr>
          <w:rFonts w:cs="Arial"/>
          <w:sz w:val="24"/>
          <w:szCs w:val="24"/>
        </w:rPr>
        <w:t xml:space="preserve"> 1929</w:t>
      </w:r>
      <w:r w:rsidR="00DA4D47" w:rsidRPr="00974479">
        <w:rPr>
          <w:rFonts w:cs="Arial"/>
          <w:sz w:val="24"/>
          <w:szCs w:val="24"/>
        </w:rPr>
        <w:t>-1931.</w:t>
      </w:r>
    </w:p>
    <w:p w14:paraId="43187CB7" w14:textId="76E1F91B" w:rsidR="004F59AF" w:rsidRDefault="004F59AF" w:rsidP="004F59AF">
      <w:pPr>
        <w:spacing w:after="0" w:line="240" w:lineRule="auto"/>
        <w:rPr>
          <w:rFonts w:cs="Arial"/>
          <w:sz w:val="24"/>
          <w:szCs w:val="24"/>
        </w:rPr>
      </w:pPr>
      <w:r>
        <w:rPr>
          <w:rFonts w:cs="Arial"/>
          <w:sz w:val="24"/>
          <w:szCs w:val="24"/>
        </w:rPr>
        <w:t>6</w:t>
      </w:r>
      <w:r w:rsidR="00386CC3">
        <w:rPr>
          <w:rFonts w:cs="Arial"/>
          <w:sz w:val="24"/>
          <w:szCs w:val="24"/>
        </w:rPr>
        <w:t>.9</w:t>
      </w:r>
      <w:r>
        <w:rPr>
          <w:rFonts w:cs="Arial"/>
          <w:sz w:val="24"/>
          <w:szCs w:val="24"/>
        </w:rPr>
        <w:t xml:space="preserve"> </w:t>
      </w:r>
      <w:r>
        <w:rPr>
          <w:rFonts w:cs="Arial"/>
          <w:sz w:val="24"/>
          <w:szCs w:val="24"/>
        </w:rPr>
        <w:tab/>
      </w:r>
      <w:r w:rsidR="007B57F2" w:rsidRPr="004F59AF">
        <w:rPr>
          <w:rFonts w:cs="Arial"/>
          <w:sz w:val="24"/>
          <w:szCs w:val="24"/>
        </w:rPr>
        <w:t xml:space="preserve">Agreements between injured Merthyr Tydfil district mineworkers and their </w:t>
      </w:r>
    </w:p>
    <w:p w14:paraId="7EA240F0" w14:textId="6BEDE00E" w:rsidR="001E717C" w:rsidRDefault="007B57F2" w:rsidP="002418BE">
      <w:pPr>
        <w:spacing w:after="0" w:line="240" w:lineRule="auto"/>
        <w:ind w:left="720"/>
        <w:rPr>
          <w:rFonts w:cs="Arial"/>
          <w:sz w:val="24"/>
          <w:szCs w:val="24"/>
        </w:rPr>
      </w:pPr>
      <w:r w:rsidRPr="004F59AF">
        <w:rPr>
          <w:rFonts w:cs="Arial"/>
          <w:sz w:val="24"/>
          <w:szCs w:val="24"/>
        </w:rPr>
        <w:t>employers for lump-sum compensation payable under the Workmen’s Compensation Acts, March to August 1937.</w:t>
      </w:r>
    </w:p>
    <w:p w14:paraId="1FB95806" w14:textId="2472970D" w:rsidR="00AD7A4A" w:rsidRDefault="00AD7A4A" w:rsidP="002418BE">
      <w:pPr>
        <w:spacing w:after="0" w:line="240" w:lineRule="auto"/>
        <w:ind w:left="720"/>
        <w:rPr>
          <w:rFonts w:cs="Arial"/>
          <w:sz w:val="24"/>
          <w:szCs w:val="24"/>
        </w:rPr>
      </w:pPr>
    </w:p>
    <w:p w14:paraId="5B19A264" w14:textId="0177B9E9" w:rsidR="00AD7A4A" w:rsidRDefault="00AD7A4A" w:rsidP="002418BE">
      <w:pPr>
        <w:spacing w:after="0" w:line="240" w:lineRule="auto"/>
        <w:ind w:left="720"/>
        <w:rPr>
          <w:rFonts w:cs="Arial"/>
          <w:sz w:val="24"/>
          <w:szCs w:val="24"/>
        </w:rPr>
      </w:pPr>
    </w:p>
    <w:p w14:paraId="6923E27A" w14:textId="20B4636D" w:rsidR="00AD7A4A" w:rsidRDefault="00AD7A4A" w:rsidP="002418BE">
      <w:pPr>
        <w:spacing w:after="0" w:line="240" w:lineRule="auto"/>
        <w:ind w:left="720"/>
        <w:rPr>
          <w:rFonts w:cs="Arial"/>
          <w:sz w:val="24"/>
          <w:szCs w:val="24"/>
        </w:rPr>
      </w:pPr>
    </w:p>
    <w:p w14:paraId="43570A44" w14:textId="7D3198FC" w:rsidR="00AD7A4A" w:rsidRDefault="00AD7A4A" w:rsidP="002418BE">
      <w:pPr>
        <w:spacing w:after="0" w:line="240" w:lineRule="auto"/>
        <w:ind w:left="720"/>
        <w:rPr>
          <w:rFonts w:cs="Arial"/>
          <w:sz w:val="24"/>
          <w:szCs w:val="24"/>
        </w:rPr>
      </w:pPr>
    </w:p>
    <w:p w14:paraId="72C6E3EB" w14:textId="5322AF9F" w:rsidR="00AD7A4A" w:rsidRDefault="00AD7A4A" w:rsidP="002418BE">
      <w:pPr>
        <w:spacing w:after="0" w:line="240" w:lineRule="auto"/>
        <w:ind w:left="720"/>
        <w:rPr>
          <w:rFonts w:cs="Arial"/>
          <w:sz w:val="24"/>
          <w:szCs w:val="24"/>
        </w:rPr>
      </w:pPr>
    </w:p>
    <w:p w14:paraId="74B84D56" w14:textId="5D7BCFA1" w:rsidR="00AD7A4A" w:rsidRDefault="00AD7A4A" w:rsidP="002418BE">
      <w:pPr>
        <w:spacing w:after="0" w:line="240" w:lineRule="auto"/>
        <w:ind w:left="720"/>
        <w:rPr>
          <w:rFonts w:cs="Arial"/>
          <w:sz w:val="24"/>
          <w:szCs w:val="24"/>
        </w:rPr>
      </w:pPr>
    </w:p>
    <w:p w14:paraId="71D94933" w14:textId="37DA1114" w:rsidR="00AD7A4A" w:rsidRDefault="00AD7A4A" w:rsidP="002418BE">
      <w:pPr>
        <w:spacing w:after="0" w:line="240" w:lineRule="auto"/>
        <w:ind w:left="720"/>
        <w:rPr>
          <w:rFonts w:cs="Arial"/>
          <w:sz w:val="24"/>
          <w:szCs w:val="24"/>
        </w:rPr>
      </w:pPr>
    </w:p>
    <w:p w14:paraId="43CE074E" w14:textId="51FB0969" w:rsidR="00AD7A4A" w:rsidRDefault="00AD7A4A" w:rsidP="002418BE">
      <w:pPr>
        <w:spacing w:after="0" w:line="240" w:lineRule="auto"/>
        <w:ind w:left="720"/>
        <w:rPr>
          <w:rFonts w:cs="Arial"/>
          <w:sz w:val="24"/>
          <w:szCs w:val="24"/>
        </w:rPr>
      </w:pPr>
    </w:p>
    <w:p w14:paraId="26A4E553" w14:textId="1EFE7560" w:rsidR="00AD7A4A" w:rsidRDefault="00AD7A4A" w:rsidP="002418BE">
      <w:pPr>
        <w:spacing w:after="0" w:line="240" w:lineRule="auto"/>
        <w:ind w:left="720"/>
        <w:rPr>
          <w:rFonts w:cs="Arial"/>
          <w:sz w:val="24"/>
          <w:szCs w:val="24"/>
        </w:rPr>
      </w:pPr>
    </w:p>
    <w:p w14:paraId="22E99DA6" w14:textId="77519E80" w:rsidR="00AD7A4A" w:rsidRDefault="00AD7A4A" w:rsidP="002418BE">
      <w:pPr>
        <w:spacing w:after="0" w:line="240" w:lineRule="auto"/>
        <w:ind w:left="720"/>
        <w:rPr>
          <w:rFonts w:cs="Arial"/>
          <w:sz w:val="24"/>
          <w:szCs w:val="24"/>
        </w:rPr>
      </w:pPr>
    </w:p>
    <w:p w14:paraId="113A935B" w14:textId="0F33D178" w:rsidR="00AD7A4A" w:rsidRDefault="00AD7A4A" w:rsidP="002418BE">
      <w:pPr>
        <w:spacing w:after="0" w:line="240" w:lineRule="auto"/>
        <w:ind w:left="720"/>
        <w:rPr>
          <w:rFonts w:cs="Arial"/>
          <w:sz w:val="24"/>
          <w:szCs w:val="24"/>
        </w:rPr>
      </w:pPr>
    </w:p>
    <w:p w14:paraId="51F7A00A" w14:textId="23C3895C" w:rsidR="00AD7A4A" w:rsidRDefault="00AD7A4A" w:rsidP="002418BE">
      <w:pPr>
        <w:spacing w:after="0" w:line="240" w:lineRule="auto"/>
        <w:ind w:left="720"/>
        <w:rPr>
          <w:rFonts w:cs="Arial"/>
          <w:sz w:val="24"/>
          <w:szCs w:val="24"/>
        </w:rPr>
      </w:pPr>
    </w:p>
    <w:p w14:paraId="1F794D37" w14:textId="0B93F2B4" w:rsidR="00AD7A4A" w:rsidRDefault="00AD7A4A" w:rsidP="002418BE">
      <w:pPr>
        <w:spacing w:after="0" w:line="240" w:lineRule="auto"/>
        <w:ind w:left="720"/>
        <w:rPr>
          <w:rFonts w:cs="Arial"/>
          <w:sz w:val="24"/>
          <w:szCs w:val="24"/>
        </w:rPr>
      </w:pPr>
    </w:p>
    <w:p w14:paraId="45D28DF3" w14:textId="399C83B6" w:rsidR="00AD7A4A" w:rsidRDefault="00AD7A4A" w:rsidP="002418BE">
      <w:pPr>
        <w:spacing w:after="0" w:line="240" w:lineRule="auto"/>
        <w:ind w:left="720"/>
        <w:rPr>
          <w:rFonts w:cs="Arial"/>
          <w:sz w:val="24"/>
          <w:szCs w:val="24"/>
        </w:rPr>
      </w:pPr>
    </w:p>
    <w:p w14:paraId="4475AE31" w14:textId="71A855CE" w:rsidR="00AD7A4A" w:rsidRDefault="00AD7A4A" w:rsidP="002418BE">
      <w:pPr>
        <w:spacing w:after="0" w:line="240" w:lineRule="auto"/>
        <w:ind w:left="720"/>
        <w:rPr>
          <w:rFonts w:cs="Arial"/>
          <w:sz w:val="24"/>
          <w:szCs w:val="24"/>
        </w:rPr>
      </w:pPr>
    </w:p>
    <w:p w14:paraId="61F0AF07" w14:textId="69778EA9" w:rsidR="00AD7A4A" w:rsidRDefault="00AD7A4A" w:rsidP="002418BE">
      <w:pPr>
        <w:spacing w:after="0" w:line="240" w:lineRule="auto"/>
        <w:ind w:left="720"/>
        <w:rPr>
          <w:rFonts w:cs="Arial"/>
          <w:sz w:val="24"/>
          <w:szCs w:val="24"/>
        </w:rPr>
      </w:pPr>
    </w:p>
    <w:p w14:paraId="2AA8D18C" w14:textId="297BADC5" w:rsidR="00AD7A4A" w:rsidRDefault="00AD7A4A" w:rsidP="002418BE">
      <w:pPr>
        <w:spacing w:after="0" w:line="240" w:lineRule="auto"/>
        <w:ind w:left="720"/>
        <w:rPr>
          <w:rFonts w:cs="Arial"/>
          <w:sz w:val="24"/>
          <w:szCs w:val="24"/>
        </w:rPr>
      </w:pPr>
    </w:p>
    <w:p w14:paraId="08C6241B" w14:textId="3463C280" w:rsidR="00AD7A4A" w:rsidRDefault="00AD7A4A" w:rsidP="002418BE">
      <w:pPr>
        <w:spacing w:after="0" w:line="240" w:lineRule="auto"/>
        <w:ind w:left="720"/>
        <w:rPr>
          <w:rFonts w:cs="Arial"/>
          <w:sz w:val="24"/>
          <w:szCs w:val="24"/>
        </w:rPr>
      </w:pPr>
    </w:p>
    <w:p w14:paraId="72298628" w14:textId="3E0CAEAF" w:rsidR="00AD7A4A" w:rsidRDefault="00AD7A4A" w:rsidP="002418BE">
      <w:pPr>
        <w:spacing w:after="0" w:line="240" w:lineRule="auto"/>
        <w:ind w:left="720"/>
        <w:rPr>
          <w:rFonts w:cs="Arial"/>
          <w:sz w:val="24"/>
          <w:szCs w:val="24"/>
        </w:rPr>
      </w:pPr>
    </w:p>
    <w:p w14:paraId="079636AF" w14:textId="28BC9983" w:rsidR="00AD7A4A" w:rsidRDefault="00AD7A4A" w:rsidP="002418BE">
      <w:pPr>
        <w:spacing w:after="0" w:line="240" w:lineRule="auto"/>
        <w:ind w:left="720"/>
        <w:rPr>
          <w:rFonts w:cs="Arial"/>
          <w:sz w:val="24"/>
          <w:szCs w:val="24"/>
        </w:rPr>
      </w:pPr>
    </w:p>
    <w:p w14:paraId="665A0A6F" w14:textId="274F27FB" w:rsidR="00AD7A4A" w:rsidRDefault="00AD7A4A" w:rsidP="002418BE">
      <w:pPr>
        <w:spacing w:after="0" w:line="240" w:lineRule="auto"/>
        <w:ind w:left="720"/>
        <w:rPr>
          <w:rFonts w:cs="Arial"/>
          <w:sz w:val="24"/>
          <w:szCs w:val="24"/>
        </w:rPr>
      </w:pPr>
    </w:p>
    <w:p w14:paraId="22BD91FD" w14:textId="5D966D87" w:rsidR="00AD7A4A" w:rsidRDefault="00AD7A4A" w:rsidP="002418BE">
      <w:pPr>
        <w:spacing w:after="0" w:line="240" w:lineRule="auto"/>
        <w:ind w:left="720"/>
        <w:rPr>
          <w:rFonts w:cs="Arial"/>
          <w:sz w:val="24"/>
          <w:szCs w:val="24"/>
        </w:rPr>
      </w:pPr>
    </w:p>
    <w:p w14:paraId="6EF4ACFB" w14:textId="3B9D0A53" w:rsidR="00AD7A4A" w:rsidRDefault="00AD7A4A" w:rsidP="002418BE">
      <w:pPr>
        <w:spacing w:after="0" w:line="240" w:lineRule="auto"/>
        <w:ind w:left="720"/>
        <w:rPr>
          <w:rFonts w:cs="Arial"/>
          <w:sz w:val="24"/>
          <w:szCs w:val="24"/>
        </w:rPr>
      </w:pPr>
    </w:p>
    <w:p w14:paraId="12A1F6C9" w14:textId="6A852E52" w:rsidR="00AD7A4A" w:rsidRDefault="00AD7A4A" w:rsidP="002418BE">
      <w:pPr>
        <w:spacing w:after="0" w:line="240" w:lineRule="auto"/>
        <w:ind w:left="720"/>
        <w:rPr>
          <w:rFonts w:cs="Arial"/>
          <w:sz w:val="24"/>
          <w:szCs w:val="24"/>
        </w:rPr>
      </w:pPr>
    </w:p>
    <w:p w14:paraId="124EED90" w14:textId="78FC64C2" w:rsidR="00AD7A4A" w:rsidRDefault="00AD7A4A" w:rsidP="002418BE">
      <w:pPr>
        <w:spacing w:after="0" w:line="240" w:lineRule="auto"/>
        <w:ind w:left="720"/>
        <w:rPr>
          <w:rFonts w:cs="Arial"/>
          <w:sz w:val="24"/>
          <w:szCs w:val="24"/>
        </w:rPr>
      </w:pPr>
    </w:p>
    <w:p w14:paraId="05B25034" w14:textId="24BB99C2" w:rsidR="00AD7A4A" w:rsidRDefault="00AD7A4A" w:rsidP="002418BE">
      <w:pPr>
        <w:spacing w:after="0" w:line="240" w:lineRule="auto"/>
        <w:ind w:left="720"/>
        <w:rPr>
          <w:rFonts w:cs="Arial"/>
          <w:sz w:val="24"/>
          <w:szCs w:val="24"/>
        </w:rPr>
      </w:pPr>
    </w:p>
    <w:p w14:paraId="4C066A2A" w14:textId="2D239A10" w:rsidR="00AD7A4A" w:rsidRDefault="00AD7A4A" w:rsidP="002418BE">
      <w:pPr>
        <w:spacing w:after="0" w:line="240" w:lineRule="auto"/>
        <w:ind w:left="720"/>
        <w:rPr>
          <w:rFonts w:cs="Arial"/>
          <w:sz w:val="24"/>
          <w:szCs w:val="24"/>
        </w:rPr>
      </w:pPr>
    </w:p>
    <w:p w14:paraId="49DA1242" w14:textId="4DFB3B87" w:rsidR="00AD7A4A" w:rsidRDefault="00AD7A4A" w:rsidP="002418BE">
      <w:pPr>
        <w:spacing w:after="0" w:line="240" w:lineRule="auto"/>
        <w:ind w:left="720"/>
        <w:rPr>
          <w:rFonts w:cs="Arial"/>
          <w:sz w:val="24"/>
          <w:szCs w:val="24"/>
        </w:rPr>
      </w:pPr>
    </w:p>
    <w:p w14:paraId="3A2783CF" w14:textId="18F866E8" w:rsidR="00AD7A4A" w:rsidRDefault="00AD7A4A" w:rsidP="002418BE">
      <w:pPr>
        <w:spacing w:after="0" w:line="240" w:lineRule="auto"/>
        <w:ind w:left="720"/>
        <w:rPr>
          <w:rFonts w:cs="Arial"/>
          <w:sz w:val="24"/>
          <w:szCs w:val="24"/>
        </w:rPr>
      </w:pPr>
    </w:p>
    <w:p w14:paraId="0C90896F" w14:textId="1FF50ED0" w:rsidR="00AD7A4A" w:rsidRDefault="00AD7A4A" w:rsidP="002418BE">
      <w:pPr>
        <w:spacing w:after="0" w:line="240" w:lineRule="auto"/>
        <w:ind w:left="720"/>
        <w:rPr>
          <w:rFonts w:cs="Arial"/>
          <w:sz w:val="24"/>
          <w:szCs w:val="24"/>
        </w:rPr>
      </w:pPr>
    </w:p>
    <w:p w14:paraId="174610D7" w14:textId="7600C252" w:rsidR="00AD7A4A" w:rsidRDefault="00AD7A4A" w:rsidP="002418BE">
      <w:pPr>
        <w:spacing w:after="0" w:line="240" w:lineRule="auto"/>
        <w:ind w:left="720"/>
        <w:rPr>
          <w:rFonts w:cs="Arial"/>
          <w:sz w:val="24"/>
          <w:szCs w:val="24"/>
        </w:rPr>
      </w:pPr>
    </w:p>
    <w:p w14:paraId="162BC92A" w14:textId="28D11006" w:rsidR="00AD7A4A" w:rsidRDefault="00AD7A4A" w:rsidP="002418BE">
      <w:pPr>
        <w:spacing w:after="0" w:line="240" w:lineRule="auto"/>
        <w:ind w:left="720"/>
        <w:rPr>
          <w:rFonts w:cs="Arial"/>
          <w:sz w:val="24"/>
          <w:szCs w:val="24"/>
        </w:rPr>
      </w:pPr>
    </w:p>
    <w:p w14:paraId="2645DF41" w14:textId="77777777" w:rsidR="0085222F" w:rsidRPr="00C15E3C" w:rsidRDefault="0085222F" w:rsidP="0085222F">
      <w:pPr>
        <w:rPr>
          <w:rFonts w:cstheme="minorHAnsi"/>
          <w:b/>
        </w:rPr>
      </w:pPr>
      <w:r w:rsidRPr="00C15E3C">
        <w:rPr>
          <w:rFonts w:cstheme="minorHAnsi"/>
          <w:b/>
        </w:rPr>
        <w:lastRenderedPageBreak/>
        <w:t>1.1. Coal production and employment, 1853 to 1952.</w:t>
      </w:r>
    </w:p>
    <w:p w14:paraId="6192894B" w14:textId="77777777" w:rsidR="0085222F" w:rsidRPr="00C15E3C" w:rsidRDefault="0085222F" w:rsidP="0085222F">
      <w:pPr>
        <w:rPr>
          <w:rFonts w:cstheme="minorHAnsi"/>
          <w:b/>
        </w:rPr>
      </w:pPr>
    </w:p>
    <w:p w14:paraId="4DA9E36D" w14:textId="77777777" w:rsidR="0085222F" w:rsidRPr="00C15E3C" w:rsidRDefault="0085222F" w:rsidP="0085222F">
      <w:pPr>
        <w:rPr>
          <w:rFonts w:cstheme="minorHAnsi"/>
        </w:rPr>
      </w:pPr>
    </w:p>
    <w:tbl>
      <w:tblPr>
        <w:tblStyle w:val="TableGrid"/>
        <w:tblW w:w="0" w:type="auto"/>
        <w:tblLook w:val="04A0" w:firstRow="1" w:lastRow="0" w:firstColumn="1" w:lastColumn="0" w:noHBand="0" w:noVBand="1"/>
      </w:tblPr>
      <w:tblGrid>
        <w:gridCol w:w="2838"/>
        <w:gridCol w:w="2839"/>
        <w:gridCol w:w="2839"/>
      </w:tblGrid>
      <w:tr w:rsidR="0085222F" w:rsidRPr="00C15E3C" w14:paraId="06E048D3" w14:textId="77777777" w:rsidTr="00303709">
        <w:tc>
          <w:tcPr>
            <w:tcW w:w="2838" w:type="dxa"/>
          </w:tcPr>
          <w:p w14:paraId="0986BCFE" w14:textId="77777777" w:rsidR="0085222F" w:rsidRPr="00C15E3C" w:rsidRDefault="0085222F" w:rsidP="00303709">
            <w:pPr>
              <w:rPr>
                <w:rFonts w:cstheme="minorHAnsi"/>
              </w:rPr>
            </w:pPr>
            <w:r w:rsidRPr="00C15E3C">
              <w:rPr>
                <w:rFonts w:cstheme="minorHAnsi"/>
              </w:rPr>
              <w:t>Year</w:t>
            </w:r>
          </w:p>
        </w:tc>
        <w:tc>
          <w:tcPr>
            <w:tcW w:w="2839" w:type="dxa"/>
          </w:tcPr>
          <w:p w14:paraId="110D216F" w14:textId="77777777" w:rsidR="0085222F" w:rsidRPr="00C15E3C" w:rsidRDefault="0085222F" w:rsidP="00303709">
            <w:pPr>
              <w:rPr>
                <w:rFonts w:cstheme="minorHAnsi"/>
              </w:rPr>
            </w:pPr>
            <w:r w:rsidRPr="00C15E3C">
              <w:rPr>
                <w:rFonts w:cstheme="minorHAnsi"/>
              </w:rPr>
              <w:t>Total output (million tonnes)</w:t>
            </w:r>
          </w:p>
        </w:tc>
        <w:tc>
          <w:tcPr>
            <w:tcW w:w="2839" w:type="dxa"/>
          </w:tcPr>
          <w:p w14:paraId="3FC86BE7" w14:textId="77777777" w:rsidR="0085222F" w:rsidRPr="00C15E3C" w:rsidRDefault="0085222F" w:rsidP="00303709">
            <w:pPr>
              <w:rPr>
                <w:rFonts w:cstheme="minorHAnsi"/>
              </w:rPr>
            </w:pPr>
            <w:r w:rsidRPr="00C15E3C">
              <w:rPr>
                <w:rFonts w:cstheme="minorHAnsi"/>
              </w:rPr>
              <w:t>Employment (thousands)</w:t>
            </w:r>
          </w:p>
        </w:tc>
      </w:tr>
      <w:tr w:rsidR="0085222F" w:rsidRPr="00C15E3C" w14:paraId="18C6B673" w14:textId="77777777" w:rsidTr="00303709">
        <w:tc>
          <w:tcPr>
            <w:tcW w:w="2838" w:type="dxa"/>
          </w:tcPr>
          <w:p w14:paraId="65567A33" w14:textId="77777777" w:rsidR="0085222F" w:rsidRPr="00C15E3C" w:rsidRDefault="0085222F" w:rsidP="00303709">
            <w:pPr>
              <w:rPr>
                <w:rFonts w:cstheme="minorHAnsi"/>
              </w:rPr>
            </w:pPr>
            <w:r w:rsidRPr="00C15E3C">
              <w:rPr>
                <w:rFonts w:cstheme="minorHAnsi"/>
              </w:rPr>
              <w:t>1853-1862</w:t>
            </w:r>
          </w:p>
        </w:tc>
        <w:tc>
          <w:tcPr>
            <w:tcW w:w="2839" w:type="dxa"/>
          </w:tcPr>
          <w:p w14:paraId="419AF588" w14:textId="77777777" w:rsidR="0085222F" w:rsidRPr="00C15E3C" w:rsidRDefault="0085222F" w:rsidP="00303709">
            <w:pPr>
              <w:rPr>
                <w:rFonts w:cstheme="minorHAnsi"/>
              </w:rPr>
            </w:pPr>
            <w:r w:rsidRPr="00C15E3C">
              <w:rPr>
                <w:rFonts w:cstheme="minorHAnsi"/>
              </w:rPr>
              <w:t>72</w:t>
            </w:r>
          </w:p>
        </w:tc>
        <w:tc>
          <w:tcPr>
            <w:tcW w:w="2839" w:type="dxa"/>
          </w:tcPr>
          <w:p w14:paraId="70CA37AC" w14:textId="77777777" w:rsidR="0085222F" w:rsidRPr="00C15E3C" w:rsidRDefault="0085222F" w:rsidP="00303709">
            <w:pPr>
              <w:rPr>
                <w:rFonts w:cstheme="minorHAnsi"/>
              </w:rPr>
            </w:pPr>
            <w:r w:rsidRPr="00C15E3C">
              <w:rPr>
                <w:rFonts w:cstheme="minorHAnsi"/>
              </w:rPr>
              <w:t>N/A</w:t>
            </w:r>
          </w:p>
        </w:tc>
      </w:tr>
      <w:tr w:rsidR="0085222F" w:rsidRPr="00C15E3C" w14:paraId="01945E3E" w14:textId="77777777" w:rsidTr="00303709">
        <w:tc>
          <w:tcPr>
            <w:tcW w:w="2838" w:type="dxa"/>
          </w:tcPr>
          <w:p w14:paraId="1A522216" w14:textId="77777777" w:rsidR="0085222F" w:rsidRPr="00C15E3C" w:rsidRDefault="0085222F" w:rsidP="00303709">
            <w:pPr>
              <w:rPr>
                <w:rFonts w:cstheme="minorHAnsi"/>
              </w:rPr>
            </w:pPr>
            <w:r w:rsidRPr="00C15E3C">
              <w:rPr>
                <w:rFonts w:cstheme="minorHAnsi"/>
              </w:rPr>
              <w:t>1863-1872</w:t>
            </w:r>
          </w:p>
        </w:tc>
        <w:tc>
          <w:tcPr>
            <w:tcW w:w="2839" w:type="dxa"/>
          </w:tcPr>
          <w:p w14:paraId="5BF26455" w14:textId="77777777" w:rsidR="0085222F" w:rsidRPr="00C15E3C" w:rsidRDefault="0085222F" w:rsidP="00303709">
            <w:pPr>
              <w:rPr>
                <w:rFonts w:cstheme="minorHAnsi"/>
              </w:rPr>
            </w:pPr>
            <w:r w:rsidRPr="00C15E3C">
              <w:rPr>
                <w:rFonts w:cstheme="minorHAnsi"/>
              </w:rPr>
              <w:t>106</w:t>
            </w:r>
          </w:p>
        </w:tc>
        <w:tc>
          <w:tcPr>
            <w:tcW w:w="2839" w:type="dxa"/>
          </w:tcPr>
          <w:p w14:paraId="7CFFEF83" w14:textId="77777777" w:rsidR="0085222F" w:rsidRPr="00C15E3C" w:rsidRDefault="0085222F" w:rsidP="00303709">
            <w:pPr>
              <w:rPr>
                <w:rFonts w:cstheme="minorHAnsi"/>
              </w:rPr>
            </w:pPr>
            <w:r w:rsidRPr="00C15E3C">
              <w:rPr>
                <w:rFonts w:cstheme="minorHAnsi"/>
              </w:rPr>
              <w:t>N/A</w:t>
            </w:r>
          </w:p>
        </w:tc>
      </w:tr>
      <w:tr w:rsidR="0085222F" w:rsidRPr="00C15E3C" w14:paraId="6999F7EA" w14:textId="77777777" w:rsidTr="00303709">
        <w:tc>
          <w:tcPr>
            <w:tcW w:w="2838" w:type="dxa"/>
          </w:tcPr>
          <w:p w14:paraId="33F0287F" w14:textId="77777777" w:rsidR="0085222F" w:rsidRPr="00C15E3C" w:rsidRDefault="0085222F" w:rsidP="00303709">
            <w:pPr>
              <w:rPr>
                <w:rFonts w:cstheme="minorHAnsi"/>
              </w:rPr>
            </w:pPr>
            <w:r w:rsidRPr="00C15E3C">
              <w:rPr>
                <w:rFonts w:cstheme="minorHAnsi"/>
              </w:rPr>
              <w:t>1873-1882</w:t>
            </w:r>
          </w:p>
        </w:tc>
        <w:tc>
          <w:tcPr>
            <w:tcW w:w="2839" w:type="dxa"/>
          </w:tcPr>
          <w:p w14:paraId="1F4E5DEA" w14:textId="77777777" w:rsidR="0085222F" w:rsidRPr="00C15E3C" w:rsidRDefault="0085222F" w:rsidP="00303709">
            <w:pPr>
              <w:rPr>
                <w:rFonts w:cstheme="minorHAnsi"/>
              </w:rPr>
            </w:pPr>
            <w:r w:rsidRPr="00C15E3C">
              <w:rPr>
                <w:rFonts w:cstheme="minorHAnsi"/>
              </w:rPr>
              <w:t>140</w:t>
            </w:r>
          </w:p>
        </w:tc>
        <w:tc>
          <w:tcPr>
            <w:tcW w:w="2839" w:type="dxa"/>
          </w:tcPr>
          <w:p w14:paraId="1C75ADD1" w14:textId="77777777" w:rsidR="0085222F" w:rsidRPr="00C15E3C" w:rsidRDefault="0085222F" w:rsidP="00303709">
            <w:pPr>
              <w:rPr>
                <w:rFonts w:cstheme="minorHAnsi"/>
              </w:rPr>
            </w:pPr>
            <w:r w:rsidRPr="00C15E3C">
              <w:rPr>
                <w:rFonts w:cstheme="minorHAnsi"/>
              </w:rPr>
              <w:t>467</w:t>
            </w:r>
          </w:p>
        </w:tc>
      </w:tr>
      <w:tr w:rsidR="0085222F" w:rsidRPr="00C15E3C" w14:paraId="6FDFFBF3" w14:textId="77777777" w:rsidTr="00303709">
        <w:tc>
          <w:tcPr>
            <w:tcW w:w="2838" w:type="dxa"/>
          </w:tcPr>
          <w:p w14:paraId="52C8AB0E" w14:textId="77777777" w:rsidR="0085222F" w:rsidRPr="00C15E3C" w:rsidRDefault="0085222F" w:rsidP="00303709">
            <w:pPr>
              <w:rPr>
                <w:rFonts w:cstheme="minorHAnsi"/>
              </w:rPr>
            </w:pPr>
            <w:r w:rsidRPr="00C15E3C">
              <w:rPr>
                <w:rFonts w:cstheme="minorHAnsi"/>
              </w:rPr>
              <w:t>1883-1892</w:t>
            </w:r>
          </w:p>
        </w:tc>
        <w:tc>
          <w:tcPr>
            <w:tcW w:w="2839" w:type="dxa"/>
          </w:tcPr>
          <w:p w14:paraId="77570E8D" w14:textId="77777777" w:rsidR="0085222F" w:rsidRPr="00C15E3C" w:rsidRDefault="0085222F" w:rsidP="00303709">
            <w:pPr>
              <w:rPr>
                <w:rFonts w:cstheme="minorHAnsi"/>
              </w:rPr>
            </w:pPr>
            <w:r w:rsidRPr="00C15E3C">
              <w:rPr>
                <w:rFonts w:cstheme="minorHAnsi"/>
              </w:rPr>
              <w:t>173</w:t>
            </w:r>
          </w:p>
        </w:tc>
        <w:tc>
          <w:tcPr>
            <w:tcW w:w="2839" w:type="dxa"/>
          </w:tcPr>
          <w:p w14:paraId="61D62896" w14:textId="77777777" w:rsidR="0085222F" w:rsidRPr="00C15E3C" w:rsidRDefault="0085222F" w:rsidP="00303709">
            <w:pPr>
              <w:rPr>
                <w:rFonts w:cstheme="minorHAnsi"/>
              </w:rPr>
            </w:pPr>
            <w:r w:rsidRPr="00C15E3C">
              <w:rPr>
                <w:rFonts w:cstheme="minorHAnsi"/>
              </w:rPr>
              <w:t>536</w:t>
            </w:r>
          </w:p>
        </w:tc>
      </w:tr>
      <w:tr w:rsidR="0085222F" w:rsidRPr="00C15E3C" w14:paraId="220348AE" w14:textId="77777777" w:rsidTr="00303709">
        <w:tc>
          <w:tcPr>
            <w:tcW w:w="2838" w:type="dxa"/>
          </w:tcPr>
          <w:p w14:paraId="7ED183F9" w14:textId="77777777" w:rsidR="0085222F" w:rsidRPr="00C15E3C" w:rsidRDefault="0085222F" w:rsidP="00303709">
            <w:pPr>
              <w:rPr>
                <w:rFonts w:cstheme="minorHAnsi"/>
              </w:rPr>
            </w:pPr>
            <w:r w:rsidRPr="00C15E3C">
              <w:rPr>
                <w:rFonts w:cstheme="minorHAnsi"/>
              </w:rPr>
              <w:t>1893-1902</w:t>
            </w:r>
          </w:p>
        </w:tc>
        <w:tc>
          <w:tcPr>
            <w:tcW w:w="2839" w:type="dxa"/>
          </w:tcPr>
          <w:p w14:paraId="46C0DA79" w14:textId="77777777" w:rsidR="0085222F" w:rsidRPr="00C15E3C" w:rsidRDefault="0085222F" w:rsidP="00303709">
            <w:pPr>
              <w:rPr>
                <w:rFonts w:cstheme="minorHAnsi"/>
              </w:rPr>
            </w:pPr>
            <w:r w:rsidRPr="00C15E3C">
              <w:rPr>
                <w:rFonts w:cstheme="minorHAnsi"/>
              </w:rPr>
              <w:t>207</w:t>
            </w:r>
          </w:p>
        </w:tc>
        <w:tc>
          <w:tcPr>
            <w:tcW w:w="2839" w:type="dxa"/>
          </w:tcPr>
          <w:p w14:paraId="6F8A26E6" w14:textId="77777777" w:rsidR="0085222F" w:rsidRPr="00C15E3C" w:rsidRDefault="0085222F" w:rsidP="00303709">
            <w:pPr>
              <w:rPr>
                <w:rFonts w:cstheme="minorHAnsi"/>
              </w:rPr>
            </w:pPr>
            <w:r w:rsidRPr="00C15E3C">
              <w:rPr>
                <w:rFonts w:cstheme="minorHAnsi"/>
              </w:rPr>
              <w:t>692</w:t>
            </w:r>
          </w:p>
        </w:tc>
      </w:tr>
      <w:tr w:rsidR="0085222F" w:rsidRPr="00C15E3C" w14:paraId="08707F9F" w14:textId="77777777" w:rsidTr="00303709">
        <w:tc>
          <w:tcPr>
            <w:tcW w:w="2838" w:type="dxa"/>
          </w:tcPr>
          <w:p w14:paraId="73081040" w14:textId="77777777" w:rsidR="0085222F" w:rsidRPr="00C15E3C" w:rsidRDefault="0085222F" w:rsidP="00303709">
            <w:pPr>
              <w:rPr>
                <w:rFonts w:cstheme="minorHAnsi"/>
              </w:rPr>
            </w:pPr>
            <w:r w:rsidRPr="00C15E3C">
              <w:rPr>
                <w:rFonts w:cstheme="minorHAnsi"/>
              </w:rPr>
              <w:t>1903-1912</w:t>
            </w:r>
          </w:p>
        </w:tc>
        <w:tc>
          <w:tcPr>
            <w:tcW w:w="2839" w:type="dxa"/>
          </w:tcPr>
          <w:p w14:paraId="17646DAD" w14:textId="77777777" w:rsidR="0085222F" w:rsidRPr="00C15E3C" w:rsidRDefault="0085222F" w:rsidP="00303709">
            <w:pPr>
              <w:rPr>
                <w:rFonts w:cstheme="minorHAnsi"/>
              </w:rPr>
            </w:pPr>
            <w:r w:rsidRPr="00C15E3C">
              <w:rPr>
                <w:rFonts w:cstheme="minorHAnsi"/>
              </w:rPr>
              <w:t>258</w:t>
            </w:r>
          </w:p>
        </w:tc>
        <w:tc>
          <w:tcPr>
            <w:tcW w:w="2839" w:type="dxa"/>
          </w:tcPr>
          <w:p w14:paraId="02D0343B" w14:textId="77777777" w:rsidR="0085222F" w:rsidRPr="00C15E3C" w:rsidRDefault="0085222F" w:rsidP="00303709">
            <w:pPr>
              <w:rPr>
                <w:rFonts w:cstheme="minorHAnsi"/>
              </w:rPr>
            </w:pPr>
            <w:r w:rsidRPr="00C15E3C">
              <w:rPr>
                <w:rFonts w:cstheme="minorHAnsi"/>
              </w:rPr>
              <w:t>908</w:t>
            </w:r>
          </w:p>
        </w:tc>
      </w:tr>
      <w:tr w:rsidR="0085222F" w:rsidRPr="00C15E3C" w14:paraId="61215073" w14:textId="77777777" w:rsidTr="00303709">
        <w:tc>
          <w:tcPr>
            <w:tcW w:w="2838" w:type="dxa"/>
          </w:tcPr>
          <w:p w14:paraId="5EDCB57A" w14:textId="77777777" w:rsidR="0085222F" w:rsidRPr="00C15E3C" w:rsidRDefault="0085222F" w:rsidP="00303709">
            <w:pPr>
              <w:rPr>
                <w:rFonts w:cstheme="minorHAnsi"/>
              </w:rPr>
            </w:pPr>
            <w:r w:rsidRPr="00C15E3C">
              <w:rPr>
                <w:rFonts w:cstheme="minorHAnsi"/>
              </w:rPr>
              <w:t>1913-1922</w:t>
            </w:r>
          </w:p>
        </w:tc>
        <w:tc>
          <w:tcPr>
            <w:tcW w:w="2839" w:type="dxa"/>
          </w:tcPr>
          <w:p w14:paraId="542AFB6D" w14:textId="77777777" w:rsidR="0085222F" w:rsidRPr="00C15E3C" w:rsidRDefault="0085222F" w:rsidP="00303709">
            <w:pPr>
              <w:rPr>
                <w:rFonts w:cstheme="minorHAnsi"/>
              </w:rPr>
            </w:pPr>
            <w:r w:rsidRPr="00C15E3C">
              <w:rPr>
                <w:rFonts w:cstheme="minorHAnsi"/>
              </w:rPr>
              <w:t>245</w:t>
            </w:r>
          </w:p>
        </w:tc>
        <w:tc>
          <w:tcPr>
            <w:tcW w:w="2839" w:type="dxa"/>
          </w:tcPr>
          <w:p w14:paraId="0FFC67A8" w14:textId="77777777" w:rsidR="0085222F" w:rsidRPr="00C15E3C" w:rsidRDefault="0085222F" w:rsidP="00303709">
            <w:pPr>
              <w:rPr>
                <w:rFonts w:cstheme="minorHAnsi"/>
              </w:rPr>
            </w:pPr>
            <w:r w:rsidRPr="00C15E3C">
              <w:rPr>
                <w:rFonts w:cstheme="minorHAnsi"/>
              </w:rPr>
              <w:t>1,036</w:t>
            </w:r>
          </w:p>
        </w:tc>
      </w:tr>
      <w:tr w:rsidR="0085222F" w:rsidRPr="00C15E3C" w14:paraId="689BC855" w14:textId="77777777" w:rsidTr="00303709">
        <w:tc>
          <w:tcPr>
            <w:tcW w:w="2838" w:type="dxa"/>
          </w:tcPr>
          <w:p w14:paraId="5618435D" w14:textId="77777777" w:rsidR="0085222F" w:rsidRPr="00C15E3C" w:rsidRDefault="0085222F" w:rsidP="00303709">
            <w:pPr>
              <w:rPr>
                <w:rFonts w:cstheme="minorHAnsi"/>
              </w:rPr>
            </w:pPr>
            <w:r w:rsidRPr="00C15E3C">
              <w:rPr>
                <w:rFonts w:cstheme="minorHAnsi"/>
              </w:rPr>
              <w:t>1923-1932</w:t>
            </w:r>
          </w:p>
        </w:tc>
        <w:tc>
          <w:tcPr>
            <w:tcW w:w="2839" w:type="dxa"/>
          </w:tcPr>
          <w:p w14:paraId="7BDD1CB9" w14:textId="77777777" w:rsidR="0085222F" w:rsidRPr="00C15E3C" w:rsidRDefault="0085222F" w:rsidP="00303709">
            <w:pPr>
              <w:rPr>
                <w:rFonts w:cstheme="minorHAnsi"/>
              </w:rPr>
            </w:pPr>
            <w:r w:rsidRPr="00C15E3C">
              <w:rPr>
                <w:rFonts w:cstheme="minorHAnsi"/>
              </w:rPr>
              <w:t>237</w:t>
            </w:r>
          </w:p>
        </w:tc>
        <w:tc>
          <w:tcPr>
            <w:tcW w:w="2839" w:type="dxa"/>
          </w:tcPr>
          <w:p w14:paraId="6CA3F285" w14:textId="77777777" w:rsidR="0085222F" w:rsidRPr="00C15E3C" w:rsidRDefault="0085222F" w:rsidP="00303709">
            <w:pPr>
              <w:rPr>
                <w:rFonts w:cstheme="minorHAnsi"/>
              </w:rPr>
            </w:pPr>
            <w:r w:rsidRPr="00C15E3C">
              <w:rPr>
                <w:rFonts w:cstheme="minorHAnsi"/>
              </w:rPr>
              <w:t>975</w:t>
            </w:r>
          </w:p>
        </w:tc>
      </w:tr>
      <w:tr w:rsidR="0085222F" w:rsidRPr="00C15E3C" w14:paraId="72642EC7" w14:textId="77777777" w:rsidTr="00303709">
        <w:tc>
          <w:tcPr>
            <w:tcW w:w="2838" w:type="dxa"/>
          </w:tcPr>
          <w:p w14:paraId="3B615400" w14:textId="77777777" w:rsidR="0085222F" w:rsidRPr="00C15E3C" w:rsidRDefault="0085222F" w:rsidP="00303709">
            <w:pPr>
              <w:rPr>
                <w:rFonts w:cstheme="minorHAnsi"/>
              </w:rPr>
            </w:pPr>
            <w:r w:rsidRPr="00C15E3C">
              <w:rPr>
                <w:rFonts w:cstheme="minorHAnsi"/>
              </w:rPr>
              <w:t>1933-1942</w:t>
            </w:r>
          </w:p>
        </w:tc>
        <w:tc>
          <w:tcPr>
            <w:tcW w:w="2839" w:type="dxa"/>
          </w:tcPr>
          <w:p w14:paraId="1FE045CA" w14:textId="77777777" w:rsidR="0085222F" w:rsidRPr="00C15E3C" w:rsidRDefault="0085222F" w:rsidP="00303709">
            <w:pPr>
              <w:rPr>
                <w:rFonts w:cstheme="minorHAnsi"/>
              </w:rPr>
            </w:pPr>
            <w:r w:rsidRPr="00C15E3C">
              <w:rPr>
                <w:rFonts w:cstheme="minorHAnsi"/>
              </w:rPr>
              <w:t>225</w:t>
            </w:r>
          </w:p>
        </w:tc>
        <w:tc>
          <w:tcPr>
            <w:tcW w:w="2839" w:type="dxa"/>
          </w:tcPr>
          <w:p w14:paraId="79E21C4A" w14:textId="77777777" w:rsidR="0085222F" w:rsidRPr="00C15E3C" w:rsidRDefault="0085222F" w:rsidP="00303709">
            <w:pPr>
              <w:rPr>
                <w:rFonts w:cstheme="minorHAnsi"/>
              </w:rPr>
            </w:pPr>
            <w:r w:rsidRPr="00C15E3C">
              <w:rPr>
                <w:rFonts w:cstheme="minorHAnsi"/>
              </w:rPr>
              <w:t>749</w:t>
            </w:r>
          </w:p>
        </w:tc>
      </w:tr>
      <w:tr w:rsidR="0085222F" w:rsidRPr="00C15E3C" w14:paraId="42EF5AB4" w14:textId="77777777" w:rsidTr="00303709">
        <w:tc>
          <w:tcPr>
            <w:tcW w:w="2838" w:type="dxa"/>
          </w:tcPr>
          <w:p w14:paraId="086377B7" w14:textId="77777777" w:rsidR="0085222F" w:rsidRPr="00C15E3C" w:rsidRDefault="0085222F" w:rsidP="00303709">
            <w:pPr>
              <w:rPr>
                <w:rFonts w:cstheme="minorHAnsi"/>
              </w:rPr>
            </w:pPr>
            <w:r w:rsidRPr="00C15E3C">
              <w:rPr>
                <w:rFonts w:cstheme="minorHAnsi"/>
              </w:rPr>
              <w:t>1943-1952</w:t>
            </w:r>
          </w:p>
        </w:tc>
        <w:tc>
          <w:tcPr>
            <w:tcW w:w="2839" w:type="dxa"/>
          </w:tcPr>
          <w:p w14:paraId="6AF45EDA" w14:textId="77777777" w:rsidR="0085222F" w:rsidRPr="00C15E3C" w:rsidRDefault="0085222F" w:rsidP="00303709">
            <w:pPr>
              <w:rPr>
                <w:rFonts w:cstheme="minorHAnsi"/>
              </w:rPr>
            </w:pPr>
            <w:r w:rsidRPr="00C15E3C">
              <w:rPr>
                <w:rFonts w:cstheme="minorHAnsi"/>
              </w:rPr>
              <w:t>208</w:t>
            </w:r>
          </w:p>
        </w:tc>
        <w:tc>
          <w:tcPr>
            <w:tcW w:w="2839" w:type="dxa"/>
          </w:tcPr>
          <w:p w14:paraId="3BE7B3F4" w14:textId="77777777" w:rsidR="0085222F" w:rsidRPr="00C15E3C" w:rsidRDefault="0085222F" w:rsidP="00303709">
            <w:pPr>
              <w:rPr>
                <w:rFonts w:cstheme="minorHAnsi"/>
              </w:rPr>
            </w:pPr>
            <w:r w:rsidRPr="00C15E3C">
              <w:rPr>
                <w:rFonts w:cstheme="minorHAnsi"/>
              </w:rPr>
              <w:t>704</w:t>
            </w:r>
          </w:p>
        </w:tc>
      </w:tr>
    </w:tbl>
    <w:p w14:paraId="737774AB" w14:textId="77777777" w:rsidR="0085222F" w:rsidRPr="00C15E3C" w:rsidRDefault="0085222F" w:rsidP="0085222F">
      <w:pPr>
        <w:rPr>
          <w:rFonts w:cstheme="minorHAnsi"/>
        </w:rPr>
      </w:pPr>
    </w:p>
    <w:p w14:paraId="48C3B6B0" w14:textId="77777777" w:rsidR="0085222F" w:rsidRPr="00C15E3C" w:rsidRDefault="0085222F" w:rsidP="0085222F">
      <w:pPr>
        <w:rPr>
          <w:rFonts w:cstheme="minorHAnsi"/>
        </w:rPr>
      </w:pPr>
    </w:p>
    <w:p w14:paraId="17444D70" w14:textId="77777777" w:rsidR="0085222F" w:rsidRPr="00C15E3C" w:rsidRDefault="0085222F" w:rsidP="0085222F">
      <w:pPr>
        <w:rPr>
          <w:rFonts w:cstheme="minorHAnsi"/>
        </w:rPr>
      </w:pPr>
      <w:r w:rsidRPr="00C15E3C">
        <w:rPr>
          <w:rFonts w:cstheme="minorHAnsi"/>
        </w:rPr>
        <w:t xml:space="preserve">Source: ‘Historical coal data: coal production, availability and consumption 1853 to 2014’, Department of Energy and Climate Change (22 January 2013): </w:t>
      </w:r>
      <w:hyperlink r:id="rId7" w:history="1">
        <w:r w:rsidRPr="00C15E3C">
          <w:rPr>
            <w:rStyle w:val="Hyperlink"/>
            <w:rFonts w:cstheme="minorHAnsi"/>
          </w:rPr>
          <w:t>https://www.gov.uk/government/statistical-data-sets/historical-coal-data-coal-production-availability-and-consumption-1853-to-2011</w:t>
        </w:r>
      </w:hyperlink>
      <w:r w:rsidRPr="00C15E3C">
        <w:rPr>
          <w:rFonts w:cstheme="minorHAnsi"/>
        </w:rPr>
        <w:t xml:space="preserve"> (accessed 3 August 2016).</w:t>
      </w:r>
    </w:p>
    <w:p w14:paraId="325B90D0" w14:textId="77777777" w:rsidR="0085222F" w:rsidRPr="00C15E3C" w:rsidRDefault="0085222F" w:rsidP="0085222F">
      <w:pPr>
        <w:rPr>
          <w:rFonts w:cstheme="minorHAnsi"/>
        </w:rPr>
      </w:pPr>
    </w:p>
    <w:p w14:paraId="14F82E82" w14:textId="77777777" w:rsidR="0085222F" w:rsidRDefault="0085222F" w:rsidP="00AA10C8">
      <w:pPr>
        <w:rPr>
          <w:rFonts w:cstheme="minorHAnsi"/>
          <w:b/>
        </w:rPr>
      </w:pPr>
    </w:p>
    <w:p w14:paraId="413F0AE3" w14:textId="77777777" w:rsidR="0085222F" w:rsidRDefault="0085222F" w:rsidP="00AA10C8">
      <w:pPr>
        <w:rPr>
          <w:rFonts w:cstheme="minorHAnsi"/>
          <w:b/>
        </w:rPr>
      </w:pPr>
    </w:p>
    <w:p w14:paraId="2C4732C0" w14:textId="77777777" w:rsidR="0085222F" w:rsidRDefault="0085222F" w:rsidP="00AA10C8">
      <w:pPr>
        <w:rPr>
          <w:rFonts w:cstheme="minorHAnsi"/>
          <w:b/>
        </w:rPr>
      </w:pPr>
    </w:p>
    <w:p w14:paraId="44B8A50D" w14:textId="77777777" w:rsidR="0085222F" w:rsidRDefault="0085222F" w:rsidP="00AA10C8">
      <w:pPr>
        <w:rPr>
          <w:rFonts w:cstheme="minorHAnsi"/>
          <w:b/>
        </w:rPr>
      </w:pPr>
    </w:p>
    <w:p w14:paraId="026FDC2E" w14:textId="77777777" w:rsidR="0085222F" w:rsidRDefault="0085222F" w:rsidP="00AA10C8">
      <w:pPr>
        <w:rPr>
          <w:rFonts w:cstheme="minorHAnsi"/>
          <w:b/>
        </w:rPr>
      </w:pPr>
    </w:p>
    <w:p w14:paraId="7CB17ABB" w14:textId="77777777" w:rsidR="0085222F" w:rsidRDefault="0085222F" w:rsidP="00AA10C8">
      <w:pPr>
        <w:rPr>
          <w:rFonts w:cstheme="minorHAnsi"/>
          <w:b/>
        </w:rPr>
      </w:pPr>
    </w:p>
    <w:p w14:paraId="01F50329" w14:textId="77777777" w:rsidR="0085222F" w:rsidRDefault="0085222F" w:rsidP="00AA10C8">
      <w:pPr>
        <w:rPr>
          <w:rFonts w:cstheme="minorHAnsi"/>
          <w:b/>
        </w:rPr>
      </w:pPr>
    </w:p>
    <w:p w14:paraId="67E47250" w14:textId="77777777" w:rsidR="0085222F" w:rsidRDefault="0085222F" w:rsidP="00AA10C8">
      <w:pPr>
        <w:rPr>
          <w:rFonts w:cstheme="minorHAnsi"/>
          <w:b/>
        </w:rPr>
      </w:pPr>
    </w:p>
    <w:p w14:paraId="6CD9A011" w14:textId="77777777" w:rsidR="0085222F" w:rsidRDefault="0085222F" w:rsidP="00AA10C8">
      <w:pPr>
        <w:rPr>
          <w:rFonts w:cstheme="minorHAnsi"/>
          <w:b/>
        </w:rPr>
      </w:pPr>
    </w:p>
    <w:p w14:paraId="41179085" w14:textId="77777777" w:rsidR="0085222F" w:rsidRDefault="0085222F" w:rsidP="00AA10C8">
      <w:pPr>
        <w:rPr>
          <w:rFonts w:cstheme="minorHAnsi"/>
          <w:b/>
        </w:rPr>
      </w:pPr>
    </w:p>
    <w:p w14:paraId="43565565" w14:textId="77777777" w:rsidR="0085222F" w:rsidRDefault="0085222F" w:rsidP="00AA10C8">
      <w:pPr>
        <w:rPr>
          <w:rFonts w:cstheme="minorHAnsi"/>
          <w:b/>
        </w:rPr>
      </w:pPr>
    </w:p>
    <w:p w14:paraId="21ECFFB4" w14:textId="77777777" w:rsidR="0085222F" w:rsidRDefault="0085222F" w:rsidP="00AA10C8">
      <w:pPr>
        <w:rPr>
          <w:rFonts w:cstheme="minorHAnsi"/>
          <w:b/>
        </w:rPr>
      </w:pPr>
    </w:p>
    <w:p w14:paraId="5D1FC58E" w14:textId="26779A88" w:rsidR="00AA10C8" w:rsidRDefault="00AA10C8" w:rsidP="00AA10C8">
      <w:pPr>
        <w:rPr>
          <w:rFonts w:cstheme="minorHAnsi"/>
          <w:b/>
          <w:lang w:val="en-GB"/>
        </w:rPr>
      </w:pPr>
      <w:r>
        <w:rPr>
          <w:rFonts w:cstheme="minorHAnsi"/>
          <w:b/>
        </w:rPr>
        <w:lastRenderedPageBreak/>
        <w:t>1.2. The Scale of Coalmining in the Mid-Victorian period</w:t>
      </w:r>
    </w:p>
    <w:p w14:paraId="26EAB0EE" w14:textId="77777777" w:rsidR="00AA10C8" w:rsidRDefault="00AA10C8" w:rsidP="00AA10C8">
      <w:pPr>
        <w:rPr>
          <w:rFonts w:cstheme="minorHAnsi"/>
          <w:b/>
        </w:rPr>
      </w:pPr>
    </w:p>
    <w:p w14:paraId="149253DC" w14:textId="77777777" w:rsidR="00AA10C8" w:rsidRDefault="00AA10C8" w:rsidP="00AA10C8">
      <w:pPr>
        <w:rPr>
          <w:rFonts w:cstheme="minorHAnsi"/>
          <w:b/>
        </w:rPr>
      </w:pPr>
    </w:p>
    <w:p w14:paraId="4CA7D7A4" w14:textId="77777777" w:rsidR="00AA10C8" w:rsidRDefault="00AA10C8" w:rsidP="00AA10C8">
      <w:pPr>
        <w:rPr>
          <w:rFonts w:cstheme="minorHAnsi"/>
        </w:rPr>
      </w:pPr>
      <w:r>
        <w:rPr>
          <w:rFonts w:cstheme="minorHAnsi"/>
        </w:rPr>
        <w:t>(a) Areas of Coalfields in the United Kingdom</w:t>
      </w:r>
    </w:p>
    <w:p w14:paraId="5E089BAC" w14:textId="77777777" w:rsidR="00AA10C8" w:rsidRDefault="00AA10C8" w:rsidP="00AA10C8">
      <w:pPr>
        <w:rPr>
          <w:rFonts w:cstheme="minorHAnsi"/>
        </w:rPr>
      </w:pPr>
    </w:p>
    <w:tbl>
      <w:tblPr>
        <w:tblStyle w:val="TableGrid"/>
        <w:tblW w:w="0" w:type="auto"/>
        <w:tblLook w:val="04A0" w:firstRow="1" w:lastRow="0" w:firstColumn="1" w:lastColumn="0" w:noHBand="0" w:noVBand="1"/>
      </w:tblPr>
      <w:tblGrid>
        <w:gridCol w:w="4258"/>
        <w:gridCol w:w="4258"/>
      </w:tblGrid>
      <w:tr w:rsidR="00AA10C8" w14:paraId="1AB901CE" w14:textId="77777777" w:rsidTr="00AA10C8">
        <w:tc>
          <w:tcPr>
            <w:tcW w:w="4258" w:type="dxa"/>
            <w:tcBorders>
              <w:top w:val="single" w:sz="4" w:space="0" w:color="auto"/>
              <w:left w:val="single" w:sz="4" w:space="0" w:color="auto"/>
              <w:bottom w:val="single" w:sz="4" w:space="0" w:color="auto"/>
              <w:right w:val="single" w:sz="4" w:space="0" w:color="auto"/>
            </w:tcBorders>
            <w:hideMark/>
          </w:tcPr>
          <w:p w14:paraId="0B49014F" w14:textId="77777777" w:rsidR="00AA10C8" w:rsidRDefault="00AA10C8">
            <w:pPr>
              <w:rPr>
                <w:rFonts w:cstheme="minorHAnsi"/>
              </w:rPr>
            </w:pPr>
            <w:r>
              <w:rPr>
                <w:rFonts w:cstheme="minorHAnsi"/>
              </w:rPr>
              <w:t>Coalfield</w:t>
            </w:r>
          </w:p>
        </w:tc>
        <w:tc>
          <w:tcPr>
            <w:tcW w:w="4258" w:type="dxa"/>
            <w:tcBorders>
              <w:top w:val="single" w:sz="4" w:space="0" w:color="auto"/>
              <w:left w:val="single" w:sz="4" w:space="0" w:color="auto"/>
              <w:bottom w:val="single" w:sz="4" w:space="0" w:color="auto"/>
              <w:right w:val="single" w:sz="4" w:space="0" w:color="auto"/>
            </w:tcBorders>
            <w:hideMark/>
          </w:tcPr>
          <w:p w14:paraId="0AC3F5CA" w14:textId="77777777" w:rsidR="00AA10C8" w:rsidRDefault="00AA10C8">
            <w:pPr>
              <w:rPr>
                <w:rFonts w:cstheme="minorHAnsi"/>
              </w:rPr>
            </w:pPr>
            <w:r>
              <w:rPr>
                <w:rFonts w:cstheme="minorHAnsi"/>
              </w:rPr>
              <w:t>Area in square miles (estimate)</w:t>
            </w:r>
          </w:p>
        </w:tc>
      </w:tr>
      <w:tr w:rsidR="00AA10C8" w14:paraId="7CEB3263" w14:textId="77777777" w:rsidTr="00AA10C8">
        <w:tc>
          <w:tcPr>
            <w:tcW w:w="4258" w:type="dxa"/>
            <w:tcBorders>
              <w:top w:val="single" w:sz="4" w:space="0" w:color="auto"/>
              <w:left w:val="single" w:sz="4" w:space="0" w:color="auto"/>
              <w:bottom w:val="single" w:sz="4" w:space="0" w:color="auto"/>
              <w:right w:val="single" w:sz="4" w:space="0" w:color="auto"/>
            </w:tcBorders>
            <w:hideMark/>
          </w:tcPr>
          <w:p w14:paraId="4686F0E3" w14:textId="77777777" w:rsidR="00AA10C8" w:rsidRDefault="00AA10C8">
            <w:pPr>
              <w:rPr>
                <w:rFonts w:cstheme="minorHAnsi"/>
              </w:rPr>
            </w:pPr>
            <w:r>
              <w:rPr>
                <w:rFonts w:cstheme="minorHAnsi"/>
              </w:rPr>
              <w:t>Northumberland and Durham</w:t>
            </w:r>
          </w:p>
        </w:tc>
        <w:tc>
          <w:tcPr>
            <w:tcW w:w="4258" w:type="dxa"/>
            <w:tcBorders>
              <w:top w:val="single" w:sz="4" w:space="0" w:color="auto"/>
              <w:left w:val="single" w:sz="4" w:space="0" w:color="auto"/>
              <w:bottom w:val="single" w:sz="4" w:space="0" w:color="auto"/>
              <w:right w:val="single" w:sz="4" w:space="0" w:color="auto"/>
            </w:tcBorders>
            <w:hideMark/>
          </w:tcPr>
          <w:p w14:paraId="41D3FF05" w14:textId="77777777" w:rsidR="00AA10C8" w:rsidRDefault="00AA10C8">
            <w:pPr>
              <w:rPr>
                <w:rFonts w:cstheme="minorHAnsi"/>
              </w:rPr>
            </w:pPr>
            <w:r>
              <w:rPr>
                <w:rFonts w:cstheme="minorHAnsi"/>
              </w:rPr>
              <w:t>880</w:t>
            </w:r>
          </w:p>
        </w:tc>
      </w:tr>
      <w:tr w:rsidR="00AA10C8" w14:paraId="28CC9EFA" w14:textId="77777777" w:rsidTr="00AA10C8">
        <w:tc>
          <w:tcPr>
            <w:tcW w:w="4258" w:type="dxa"/>
            <w:tcBorders>
              <w:top w:val="single" w:sz="4" w:space="0" w:color="auto"/>
              <w:left w:val="single" w:sz="4" w:space="0" w:color="auto"/>
              <w:bottom w:val="single" w:sz="4" w:space="0" w:color="auto"/>
              <w:right w:val="single" w:sz="4" w:space="0" w:color="auto"/>
            </w:tcBorders>
            <w:hideMark/>
          </w:tcPr>
          <w:p w14:paraId="65F8FC6B" w14:textId="77777777" w:rsidR="00AA10C8" w:rsidRDefault="00AA10C8">
            <w:pPr>
              <w:rPr>
                <w:rFonts w:cstheme="minorHAnsi"/>
              </w:rPr>
            </w:pPr>
            <w:r>
              <w:rPr>
                <w:rFonts w:cstheme="minorHAnsi"/>
              </w:rPr>
              <w:t>South Wales</w:t>
            </w:r>
          </w:p>
        </w:tc>
        <w:tc>
          <w:tcPr>
            <w:tcW w:w="4258" w:type="dxa"/>
            <w:tcBorders>
              <w:top w:val="single" w:sz="4" w:space="0" w:color="auto"/>
              <w:left w:val="single" w:sz="4" w:space="0" w:color="auto"/>
              <w:bottom w:val="single" w:sz="4" w:space="0" w:color="auto"/>
              <w:right w:val="single" w:sz="4" w:space="0" w:color="auto"/>
            </w:tcBorders>
            <w:hideMark/>
          </w:tcPr>
          <w:p w14:paraId="1BF889D6" w14:textId="77777777" w:rsidR="00AA10C8" w:rsidRDefault="00AA10C8">
            <w:pPr>
              <w:rPr>
                <w:rFonts w:cstheme="minorHAnsi"/>
              </w:rPr>
            </w:pPr>
            <w:r>
              <w:rPr>
                <w:rFonts w:cstheme="minorHAnsi"/>
              </w:rPr>
              <w:t>1,968</w:t>
            </w:r>
          </w:p>
        </w:tc>
      </w:tr>
      <w:tr w:rsidR="00AA10C8" w14:paraId="0BE276DD" w14:textId="77777777" w:rsidTr="00AA10C8">
        <w:tc>
          <w:tcPr>
            <w:tcW w:w="4258" w:type="dxa"/>
            <w:tcBorders>
              <w:top w:val="single" w:sz="4" w:space="0" w:color="auto"/>
              <w:left w:val="single" w:sz="4" w:space="0" w:color="auto"/>
              <w:bottom w:val="single" w:sz="4" w:space="0" w:color="auto"/>
              <w:right w:val="single" w:sz="4" w:space="0" w:color="auto"/>
            </w:tcBorders>
            <w:hideMark/>
          </w:tcPr>
          <w:p w14:paraId="4CFB9431" w14:textId="77777777" w:rsidR="00AA10C8" w:rsidRDefault="00AA10C8">
            <w:pPr>
              <w:rPr>
                <w:rFonts w:cstheme="minorHAnsi"/>
              </w:rPr>
            </w:pPr>
            <w:r>
              <w:rPr>
                <w:rFonts w:cstheme="minorHAnsi"/>
              </w:rPr>
              <w:t>Scotland</w:t>
            </w:r>
          </w:p>
        </w:tc>
        <w:tc>
          <w:tcPr>
            <w:tcW w:w="4258" w:type="dxa"/>
            <w:tcBorders>
              <w:top w:val="single" w:sz="4" w:space="0" w:color="auto"/>
              <w:left w:val="single" w:sz="4" w:space="0" w:color="auto"/>
              <w:bottom w:val="single" w:sz="4" w:space="0" w:color="auto"/>
              <w:right w:val="single" w:sz="4" w:space="0" w:color="auto"/>
            </w:tcBorders>
            <w:hideMark/>
          </w:tcPr>
          <w:p w14:paraId="6A70FE8E" w14:textId="77777777" w:rsidR="00AA10C8" w:rsidRDefault="00AA10C8">
            <w:pPr>
              <w:rPr>
                <w:rFonts w:cstheme="minorHAnsi"/>
              </w:rPr>
            </w:pPr>
            <w:r>
              <w:rPr>
                <w:rFonts w:cstheme="minorHAnsi"/>
              </w:rPr>
              <w:t>1,760</w:t>
            </w:r>
          </w:p>
        </w:tc>
      </w:tr>
      <w:tr w:rsidR="00AA10C8" w14:paraId="74A5F27F" w14:textId="77777777" w:rsidTr="00AA10C8">
        <w:tc>
          <w:tcPr>
            <w:tcW w:w="4258" w:type="dxa"/>
            <w:tcBorders>
              <w:top w:val="single" w:sz="4" w:space="0" w:color="auto"/>
              <w:left w:val="single" w:sz="4" w:space="0" w:color="auto"/>
              <w:bottom w:val="single" w:sz="4" w:space="0" w:color="auto"/>
              <w:right w:val="single" w:sz="4" w:space="0" w:color="auto"/>
            </w:tcBorders>
            <w:hideMark/>
          </w:tcPr>
          <w:p w14:paraId="09F6B7A2" w14:textId="77777777" w:rsidR="00AA10C8" w:rsidRDefault="00AA10C8">
            <w:pPr>
              <w:rPr>
                <w:rFonts w:cstheme="minorHAnsi"/>
              </w:rPr>
            </w:pPr>
            <w:r>
              <w:rPr>
                <w:rFonts w:cstheme="minorHAnsi"/>
              </w:rPr>
              <w:t>UK (total)</w:t>
            </w:r>
          </w:p>
        </w:tc>
        <w:tc>
          <w:tcPr>
            <w:tcW w:w="4258" w:type="dxa"/>
            <w:tcBorders>
              <w:top w:val="single" w:sz="4" w:space="0" w:color="auto"/>
              <w:left w:val="single" w:sz="4" w:space="0" w:color="auto"/>
              <w:bottom w:val="single" w:sz="4" w:space="0" w:color="auto"/>
              <w:right w:val="single" w:sz="4" w:space="0" w:color="auto"/>
            </w:tcBorders>
            <w:hideMark/>
          </w:tcPr>
          <w:p w14:paraId="58EF6FEE" w14:textId="77777777" w:rsidR="00AA10C8" w:rsidRDefault="00AA10C8">
            <w:pPr>
              <w:rPr>
                <w:rFonts w:cstheme="minorHAnsi"/>
              </w:rPr>
            </w:pPr>
            <w:r>
              <w:rPr>
                <w:rFonts w:cstheme="minorHAnsi"/>
              </w:rPr>
              <w:t>9,533</w:t>
            </w:r>
          </w:p>
        </w:tc>
      </w:tr>
    </w:tbl>
    <w:p w14:paraId="1D54E7B4" w14:textId="77777777" w:rsidR="00AA10C8" w:rsidRDefault="00AA10C8" w:rsidP="00AA10C8">
      <w:pPr>
        <w:rPr>
          <w:rFonts w:eastAsiaTheme="minorEastAsia" w:cstheme="minorHAnsi"/>
          <w:lang w:val="en-GB"/>
        </w:rPr>
      </w:pPr>
    </w:p>
    <w:p w14:paraId="5D4997B7" w14:textId="77777777" w:rsidR="00AA10C8" w:rsidRDefault="00AA10C8" w:rsidP="00AA10C8">
      <w:pPr>
        <w:rPr>
          <w:rFonts w:cstheme="minorHAnsi"/>
        </w:rPr>
      </w:pPr>
    </w:p>
    <w:p w14:paraId="6B4E3194" w14:textId="77777777" w:rsidR="00AA10C8" w:rsidRDefault="00AA10C8" w:rsidP="00AA10C8">
      <w:pPr>
        <w:rPr>
          <w:rFonts w:cstheme="minorHAnsi"/>
        </w:rPr>
      </w:pPr>
    </w:p>
    <w:p w14:paraId="31D0DC66" w14:textId="77777777" w:rsidR="00AA10C8" w:rsidRDefault="00AA10C8" w:rsidP="00AA10C8">
      <w:pPr>
        <w:rPr>
          <w:rFonts w:cstheme="minorHAnsi"/>
        </w:rPr>
      </w:pPr>
    </w:p>
    <w:p w14:paraId="34A4029B" w14:textId="77777777" w:rsidR="00AA10C8" w:rsidRDefault="00AA10C8" w:rsidP="00AA10C8">
      <w:pPr>
        <w:rPr>
          <w:rFonts w:cstheme="minorHAnsi"/>
        </w:rPr>
      </w:pPr>
      <w:r>
        <w:rPr>
          <w:rFonts w:cstheme="minorHAnsi"/>
        </w:rPr>
        <w:t xml:space="preserve">(b) Number of collieries and quantity of coal raised, 1855 </w:t>
      </w:r>
    </w:p>
    <w:p w14:paraId="1304CE13" w14:textId="77777777" w:rsidR="00AA10C8" w:rsidRDefault="00AA10C8" w:rsidP="00AA10C8">
      <w:pPr>
        <w:rPr>
          <w:rFonts w:cstheme="minorHAnsi"/>
        </w:rPr>
      </w:pPr>
    </w:p>
    <w:tbl>
      <w:tblPr>
        <w:tblStyle w:val="TableGrid"/>
        <w:tblW w:w="0" w:type="auto"/>
        <w:tblLook w:val="04A0" w:firstRow="1" w:lastRow="0" w:firstColumn="1" w:lastColumn="0" w:noHBand="0" w:noVBand="1"/>
      </w:tblPr>
      <w:tblGrid>
        <w:gridCol w:w="2838"/>
        <w:gridCol w:w="2839"/>
        <w:gridCol w:w="2839"/>
      </w:tblGrid>
      <w:tr w:rsidR="00AA10C8" w14:paraId="77510E6D" w14:textId="77777777" w:rsidTr="00AA10C8">
        <w:tc>
          <w:tcPr>
            <w:tcW w:w="2838" w:type="dxa"/>
            <w:tcBorders>
              <w:top w:val="single" w:sz="4" w:space="0" w:color="auto"/>
              <w:left w:val="single" w:sz="4" w:space="0" w:color="auto"/>
              <w:bottom w:val="single" w:sz="4" w:space="0" w:color="auto"/>
              <w:right w:val="single" w:sz="4" w:space="0" w:color="auto"/>
            </w:tcBorders>
            <w:hideMark/>
          </w:tcPr>
          <w:p w14:paraId="3A62799B" w14:textId="77777777" w:rsidR="00AA10C8" w:rsidRDefault="00AA10C8">
            <w:pPr>
              <w:rPr>
                <w:rFonts w:cstheme="minorHAnsi"/>
              </w:rPr>
            </w:pPr>
            <w:r>
              <w:rPr>
                <w:rFonts w:cstheme="minorHAnsi"/>
              </w:rPr>
              <w:t>Coalfield</w:t>
            </w:r>
          </w:p>
        </w:tc>
        <w:tc>
          <w:tcPr>
            <w:tcW w:w="2839" w:type="dxa"/>
            <w:tcBorders>
              <w:top w:val="single" w:sz="4" w:space="0" w:color="auto"/>
              <w:left w:val="single" w:sz="4" w:space="0" w:color="auto"/>
              <w:bottom w:val="single" w:sz="4" w:space="0" w:color="auto"/>
              <w:right w:val="single" w:sz="4" w:space="0" w:color="auto"/>
            </w:tcBorders>
            <w:hideMark/>
          </w:tcPr>
          <w:p w14:paraId="6EE00CD1" w14:textId="77777777" w:rsidR="00AA10C8" w:rsidRDefault="00AA10C8">
            <w:pPr>
              <w:rPr>
                <w:rFonts w:cstheme="minorHAnsi"/>
              </w:rPr>
            </w:pPr>
            <w:r>
              <w:rPr>
                <w:rFonts w:cstheme="minorHAnsi"/>
              </w:rPr>
              <w:t>Number of collieries</w:t>
            </w:r>
          </w:p>
        </w:tc>
        <w:tc>
          <w:tcPr>
            <w:tcW w:w="2839" w:type="dxa"/>
            <w:tcBorders>
              <w:top w:val="single" w:sz="4" w:space="0" w:color="auto"/>
              <w:left w:val="single" w:sz="4" w:space="0" w:color="auto"/>
              <w:bottom w:val="single" w:sz="4" w:space="0" w:color="auto"/>
              <w:right w:val="single" w:sz="4" w:space="0" w:color="auto"/>
            </w:tcBorders>
            <w:hideMark/>
          </w:tcPr>
          <w:p w14:paraId="2458A224" w14:textId="77777777" w:rsidR="00AA10C8" w:rsidRDefault="00AA10C8">
            <w:pPr>
              <w:rPr>
                <w:rFonts w:cstheme="minorHAnsi"/>
              </w:rPr>
            </w:pPr>
            <w:r>
              <w:rPr>
                <w:rFonts w:cstheme="minorHAnsi"/>
              </w:rPr>
              <w:t>Coal raised (tons)</w:t>
            </w:r>
          </w:p>
        </w:tc>
      </w:tr>
      <w:tr w:rsidR="00AA10C8" w14:paraId="020A1F8D" w14:textId="77777777" w:rsidTr="00AA10C8">
        <w:tc>
          <w:tcPr>
            <w:tcW w:w="2838" w:type="dxa"/>
            <w:tcBorders>
              <w:top w:val="single" w:sz="4" w:space="0" w:color="auto"/>
              <w:left w:val="single" w:sz="4" w:space="0" w:color="auto"/>
              <w:bottom w:val="single" w:sz="4" w:space="0" w:color="auto"/>
              <w:right w:val="single" w:sz="4" w:space="0" w:color="auto"/>
            </w:tcBorders>
            <w:hideMark/>
          </w:tcPr>
          <w:p w14:paraId="7BA35325" w14:textId="77777777" w:rsidR="00AA10C8" w:rsidRDefault="00AA10C8">
            <w:pPr>
              <w:rPr>
                <w:rFonts w:cstheme="minorHAnsi"/>
              </w:rPr>
            </w:pPr>
            <w:r>
              <w:rPr>
                <w:rFonts w:cstheme="minorHAnsi"/>
              </w:rPr>
              <w:t>Northumberland and Durham</w:t>
            </w:r>
          </w:p>
        </w:tc>
        <w:tc>
          <w:tcPr>
            <w:tcW w:w="2839" w:type="dxa"/>
            <w:tcBorders>
              <w:top w:val="single" w:sz="4" w:space="0" w:color="auto"/>
              <w:left w:val="single" w:sz="4" w:space="0" w:color="auto"/>
              <w:bottom w:val="single" w:sz="4" w:space="0" w:color="auto"/>
              <w:right w:val="single" w:sz="4" w:space="0" w:color="auto"/>
            </w:tcBorders>
            <w:hideMark/>
          </w:tcPr>
          <w:p w14:paraId="43B9B3D8" w14:textId="77777777" w:rsidR="00AA10C8" w:rsidRDefault="00AA10C8">
            <w:pPr>
              <w:rPr>
                <w:rFonts w:cstheme="minorHAnsi"/>
              </w:rPr>
            </w:pPr>
            <w:r>
              <w:rPr>
                <w:rFonts w:cstheme="minorHAnsi"/>
              </w:rPr>
              <w:t>273</w:t>
            </w:r>
          </w:p>
        </w:tc>
        <w:tc>
          <w:tcPr>
            <w:tcW w:w="2839" w:type="dxa"/>
            <w:tcBorders>
              <w:top w:val="single" w:sz="4" w:space="0" w:color="auto"/>
              <w:left w:val="single" w:sz="4" w:space="0" w:color="auto"/>
              <w:bottom w:val="single" w:sz="4" w:space="0" w:color="auto"/>
              <w:right w:val="single" w:sz="4" w:space="0" w:color="auto"/>
            </w:tcBorders>
            <w:hideMark/>
          </w:tcPr>
          <w:p w14:paraId="4635339E" w14:textId="77777777" w:rsidR="00AA10C8" w:rsidRDefault="00AA10C8">
            <w:pPr>
              <w:rPr>
                <w:rFonts w:cstheme="minorHAnsi"/>
              </w:rPr>
            </w:pPr>
            <w:r>
              <w:rPr>
                <w:rFonts w:cstheme="minorHAnsi"/>
              </w:rPr>
              <w:t>15,431,400</w:t>
            </w:r>
          </w:p>
        </w:tc>
      </w:tr>
      <w:tr w:rsidR="00AA10C8" w14:paraId="72F94808" w14:textId="77777777" w:rsidTr="00AA10C8">
        <w:tc>
          <w:tcPr>
            <w:tcW w:w="2838" w:type="dxa"/>
            <w:tcBorders>
              <w:top w:val="single" w:sz="4" w:space="0" w:color="auto"/>
              <w:left w:val="single" w:sz="4" w:space="0" w:color="auto"/>
              <w:bottom w:val="single" w:sz="4" w:space="0" w:color="auto"/>
              <w:right w:val="single" w:sz="4" w:space="0" w:color="auto"/>
            </w:tcBorders>
            <w:hideMark/>
          </w:tcPr>
          <w:p w14:paraId="59690DF5" w14:textId="77777777" w:rsidR="00AA10C8" w:rsidRDefault="00AA10C8">
            <w:pPr>
              <w:rPr>
                <w:rFonts w:cstheme="minorHAnsi"/>
              </w:rPr>
            </w:pPr>
            <w:r>
              <w:rPr>
                <w:rFonts w:cstheme="minorHAnsi"/>
              </w:rPr>
              <w:t>South Wales</w:t>
            </w:r>
          </w:p>
        </w:tc>
        <w:tc>
          <w:tcPr>
            <w:tcW w:w="2839" w:type="dxa"/>
            <w:tcBorders>
              <w:top w:val="single" w:sz="4" w:space="0" w:color="auto"/>
              <w:left w:val="single" w:sz="4" w:space="0" w:color="auto"/>
              <w:bottom w:val="single" w:sz="4" w:space="0" w:color="auto"/>
              <w:right w:val="single" w:sz="4" w:space="0" w:color="auto"/>
            </w:tcBorders>
            <w:hideMark/>
          </w:tcPr>
          <w:p w14:paraId="2E495084" w14:textId="77777777" w:rsidR="00AA10C8" w:rsidRDefault="00AA10C8">
            <w:pPr>
              <w:rPr>
                <w:rFonts w:cstheme="minorHAnsi"/>
              </w:rPr>
            </w:pPr>
            <w:r>
              <w:rPr>
                <w:rFonts w:cstheme="minorHAnsi"/>
              </w:rPr>
              <w:t>245</w:t>
            </w:r>
          </w:p>
        </w:tc>
        <w:tc>
          <w:tcPr>
            <w:tcW w:w="2839" w:type="dxa"/>
            <w:tcBorders>
              <w:top w:val="single" w:sz="4" w:space="0" w:color="auto"/>
              <w:left w:val="single" w:sz="4" w:space="0" w:color="auto"/>
              <w:bottom w:val="single" w:sz="4" w:space="0" w:color="auto"/>
              <w:right w:val="single" w:sz="4" w:space="0" w:color="auto"/>
            </w:tcBorders>
            <w:hideMark/>
          </w:tcPr>
          <w:p w14:paraId="4DA2A0A2" w14:textId="77777777" w:rsidR="00AA10C8" w:rsidRDefault="00AA10C8">
            <w:pPr>
              <w:rPr>
                <w:rFonts w:cstheme="minorHAnsi"/>
              </w:rPr>
            </w:pPr>
            <w:r>
              <w:rPr>
                <w:rFonts w:cstheme="minorHAnsi"/>
              </w:rPr>
              <w:t>8,550,270</w:t>
            </w:r>
          </w:p>
        </w:tc>
      </w:tr>
      <w:tr w:rsidR="00AA10C8" w14:paraId="570BC85D" w14:textId="77777777" w:rsidTr="00AA10C8">
        <w:tc>
          <w:tcPr>
            <w:tcW w:w="2838" w:type="dxa"/>
            <w:tcBorders>
              <w:top w:val="single" w:sz="4" w:space="0" w:color="auto"/>
              <w:left w:val="single" w:sz="4" w:space="0" w:color="auto"/>
              <w:bottom w:val="single" w:sz="4" w:space="0" w:color="auto"/>
              <w:right w:val="single" w:sz="4" w:space="0" w:color="auto"/>
            </w:tcBorders>
            <w:hideMark/>
          </w:tcPr>
          <w:p w14:paraId="604D4B4C" w14:textId="77777777" w:rsidR="00AA10C8" w:rsidRDefault="00AA10C8">
            <w:pPr>
              <w:rPr>
                <w:rFonts w:cstheme="minorHAnsi"/>
              </w:rPr>
            </w:pPr>
            <w:r>
              <w:rPr>
                <w:rFonts w:cstheme="minorHAnsi"/>
              </w:rPr>
              <w:t>Scotland</w:t>
            </w:r>
          </w:p>
        </w:tc>
        <w:tc>
          <w:tcPr>
            <w:tcW w:w="2839" w:type="dxa"/>
            <w:tcBorders>
              <w:top w:val="single" w:sz="4" w:space="0" w:color="auto"/>
              <w:left w:val="single" w:sz="4" w:space="0" w:color="auto"/>
              <w:bottom w:val="single" w:sz="4" w:space="0" w:color="auto"/>
              <w:right w:val="single" w:sz="4" w:space="0" w:color="auto"/>
            </w:tcBorders>
            <w:hideMark/>
          </w:tcPr>
          <w:p w14:paraId="104E8E22" w14:textId="77777777" w:rsidR="00AA10C8" w:rsidRDefault="00AA10C8">
            <w:pPr>
              <w:rPr>
                <w:rFonts w:cstheme="minorHAnsi"/>
              </w:rPr>
            </w:pPr>
            <w:r>
              <w:rPr>
                <w:rFonts w:cstheme="minorHAnsi"/>
              </w:rPr>
              <w:t>403</w:t>
            </w:r>
          </w:p>
        </w:tc>
        <w:tc>
          <w:tcPr>
            <w:tcW w:w="2839" w:type="dxa"/>
            <w:tcBorders>
              <w:top w:val="single" w:sz="4" w:space="0" w:color="auto"/>
              <w:left w:val="single" w:sz="4" w:space="0" w:color="auto"/>
              <w:bottom w:val="single" w:sz="4" w:space="0" w:color="auto"/>
              <w:right w:val="single" w:sz="4" w:space="0" w:color="auto"/>
            </w:tcBorders>
            <w:hideMark/>
          </w:tcPr>
          <w:p w14:paraId="30AF7AEE" w14:textId="77777777" w:rsidR="00AA10C8" w:rsidRDefault="00AA10C8">
            <w:pPr>
              <w:rPr>
                <w:rFonts w:cstheme="minorHAnsi"/>
              </w:rPr>
            </w:pPr>
            <w:r>
              <w:rPr>
                <w:rFonts w:cstheme="minorHAnsi"/>
              </w:rPr>
              <w:t>7,325,000</w:t>
            </w:r>
          </w:p>
        </w:tc>
      </w:tr>
    </w:tbl>
    <w:p w14:paraId="7A1271B2" w14:textId="77777777" w:rsidR="00AA10C8" w:rsidRDefault="00AA10C8" w:rsidP="00AA10C8">
      <w:pPr>
        <w:rPr>
          <w:rFonts w:eastAsiaTheme="minorEastAsia" w:cstheme="minorHAnsi"/>
          <w:lang w:val="en-GB"/>
        </w:rPr>
      </w:pPr>
    </w:p>
    <w:p w14:paraId="30A0B8AB" w14:textId="77777777" w:rsidR="00AA10C8" w:rsidRDefault="00AA10C8" w:rsidP="00AA10C8">
      <w:pPr>
        <w:rPr>
          <w:rFonts w:cstheme="minorHAnsi"/>
        </w:rPr>
      </w:pPr>
    </w:p>
    <w:p w14:paraId="20D94D77" w14:textId="77777777" w:rsidR="00AA10C8" w:rsidRDefault="00AA10C8" w:rsidP="00AA10C8">
      <w:pPr>
        <w:rPr>
          <w:rFonts w:cstheme="minorHAnsi"/>
        </w:rPr>
      </w:pPr>
      <w:r>
        <w:rPr>
          <w:rFonts w:cstheme="minorHAnsi"/>
        </w:rPr>
        <w:t xml:space="preserve">Source: H. H. B., </w:t>
      </w:r>
      <w:r>
        <w:rPr>
          <w:rFonts w:cstheme="minorHAnsi"/>
          <w:i/>
        </w:rPr>
        <w:t>Black Diamonds; Or, the Gospel in a Colliery District</w:t>
      </w:r>
      <w:r>
        <w:rPr>
          <w:rFonts w:cstheme="minorHAnsi"/>
        </w:rPr>
        <w:t xml:space="preserve"> (London: James Nisbett and Co., 1861), pp.43-4.</w:t>
      </w:r>
    </w:p>
    <w:p w14:paraId="4B7DA3CC" w14:textId="77777777" w:rsidR="00AA10C8" w:rsidRDefault="00AA10C8" w:rsidP="00AA10C8">
      <w:pPr>
        <w:rPr>
          <w:rFonts w:cstheme="minorHAnsi"/>
        </w:rPr>
      </w:pPr>
    </w:p>
    <w:p w14:paraId="3CE6D784" w14:textId="2E01B395" w:rsidR="00AA10C8" w:rsidRDefault="00AA10C8" w:rsidP="00AA10C8">
      <w:pPr>
        <w:spacing w:after="0" w:line="240" w:lineRule="auto"/>
        <w:rPr>
          <w:rFonts w:cs="Arial"/>
          <w:sz w:val="24"/>
          <w:szCs w:val="24"/>
        </w:rPr>
      </w:pPr>
    </w:p>
    <w:p w14:paraId="1253393E" w14:textId="1DC7B865" w:rsidR="00AA10C8" w:rsidRDefault="00AA10C8" w:rsidP="00AA10C8">
      <w:pPr>
        <w:spacing w:after="0" w:line="240" w:lineRule="auto"/>
        <w:rPr>
          <w:rFonts w:cs="Arial"/>
          <w:sz w:val="24"/>
          <w:szCs w:val="24"/>
        </w:rPr>
      </w:pPr>
    </w:p>
    <w:p w14:paraId="11F9CF5D" w14:textId="3794E001" w:rsidR="00AA10C8" w:rsidRDefault="00AA10C8" w:rsidP="00AA10C8">
      <w:pPr>
        <w:spacing w:after="0" w:line="240" w:lineRule="auto"/>
        <w:rPr>
          <w:rFonts w:cs="Arial"/>
          <w:sz w:val="24"/>
          <w:szCs w:val="24"/>
        </w:rPr>
      </w:pPr>
    </w:p>
    <w:p w14:paraId="65624933" w14:textId="069F0445" w:rsidR="00AA10C8" w:rsidRDefault="00AA10C8" w:rsidP="00AA10C8">
      <w:pPr>
        <w:spacing w:after="0" w:line="240" w:lineRule="auto"/>
        <w:rPr>
          <w:rFonts w:cs="Arial"/>
          <w:sz w:val="24"/>
          <w:szCs w:val="24"/>
        </w:rPr>
      </w:pPr>
    </w:p>
    <w:p w14:paraId="1D737D45" w14:textId="72998E5D" w:rsidR="00AA10C8" w:rsidRDefault="00AA10C8" w:rsidP="00AA10C8">
      <w:pPr>
        <w:spacing w:after="0" w:line="240" w:lineRule="auto"/>
        <w:rPr>
          <w:rFonts w:cs="Arial"/>
          <w:sz w:val="24"/>
          <w:szCs w:val="24"/>
        </w:rPr>
      </w:pPr>
    </w:p>
    <w:p w14:paraId="07F77EDF" w14:textId="3CCAF8DE" w:rsidR="00AA10C8" w:rsidRDefault="00AA10C8" w:rsidP="00AA10C8">
      <w:pPr>
        <w:spacing w:after="0" w:line="240" w:lineRule="auto"/>
        <w:rPr>
          <w:rFonts w:cs="Arial"/>
          <w:sz w:val="24"/>
          <w:szCs w:val="24"/>
        </w:rPr>
      </w:pPr>
    </w:p>
    <w:p w14:paraId="51BA3DE8" w14:textId="70E5BE47" w:rsidR="00AA10C8" w:rsidRDefault="00AA10C8" w:rsidP="00AA10C8">
      <w:pPr>
        <w:spacing w:after="0" w:line="240" w:lineRule="auto"/>
        <w:rPr>
          <w:rFonts w:cs="Arial"/>
          <w:sz w:val="24"/>
          <w:szCs w:val="24"/>
        </w:rPr>
      </w:pPr>
    </w:p>
    <w:p w14:paraId="38C19132" w14:textId="74EBF81D" w:rsidR="00AA10C8" w:rsidRDefault="00AA10C8" w:rsidP="00AA10C8">
      <w:pPr>
        <w:spacing w:after="0" w:line="240" w:lineRule="auto"/>
        <w:rPr>
          <w:rFonts w:cs="Arial"/>
          <w:sz w:val="24"/>
          <w:szCs w:val="24"/>
        </w:rPr>
      </w:pPr>
    </w:p>
    <w:p w14:paraId="1B9A5F48" w14:textId="0C46129E" w:rsidR="00AA10C8" w:rsidRDefault="00AA10C8" w:rsidP="00AA10C8">
      <w:pPr>
        <w:spacing w:after="0" w:line="240" w:lineRule="auto"/>
        <w:rPr>
          <w:rFonts w:cs="Arial"/>
          <w:sz w:val="24"/>
          <w:szCs w:val="24"/>
        </w:rPr>
      </w:pPr>
    </w:p>
    <w:p w14:paraId="791AFF80" w14:textId="00E2A66C" w:rsidR="00AA10C8" w:rsidRDefault="00AA10C8" w:rsidP="00AA10C8">
      <w:pPr>
        <w:spacing w:after="0" w:line="240" w:lineRule="auto"/>
        <w:rPr>
          <w:rFonts w:cs="Arial"/>
          <w:sz w:val="24"/>
          <w:szCs w:val="24"/>
        </w:rPr>
      </w:pPr>
    </w:p>
    <w:p w14:paraId="14B11952" w14:textId="77777777" w:rsidR="0085222F" w:rsidRDefault="0085222F" w:rsidP="0085222F">
      <w:pPr>
        <w:pStyle w:val="NoSpacing"/>
        <w:rPr>
          <w:rFonts w:cstheme="minorHAnsi"/>
          <w:b/>
          <w:sz w:val="24"/>
          <w:szCs w:val="24"/>
        </w:rPr>
      </w:pPr>
      <w:r>
        <w:rPr>
          <w:rFonts w:cstheme="minorHAnsi"/>
          <w:b/>
          <w:sz w:val="24"/>
          <w:szCs w:val="24"/>
        </w:rPr>
        <w:lastRenderedPageBreak/>
        <w:t>1.3. Number of persons employed in and about coal mines, 1882 to 1948; United Kingdom and particular coalfields.</w:t>
      </w:r>
    </w:p>
    <w:p w14:paraId="692513B0" w14:textId="77777777" w:rsidR="0085222F" w:rsidRDefault="0085222F" w:rsidP="0085222F">
      <w:pPr>
        <w:pStyle w:val="NoSpacing"/>
        <w:rPr>
          <w:rFonts w:cstheme="minorHAnsi"/>
          <w:sz w:val="24"/>
          <w:szCs w:val="24"/>
        </w:rPr>
      </w:pPr>
    </w:p>
    <w:p w14:paraId="4E7129EB" w14:textId="77777777" w:rsidR="0085222F" w:rsidRDefault="0085222F" w:rsidP="0085222F">
      <w:pPr>
        <w:pStyle w:val="NoSpacing"/>
        <w:rPr>
          <w:rFonts w:cstheme="minorHAnsi"/>
          <w:sz w:val="24"/>
          <w:szCs w:val="24"/>
        </w:rPr>
      </w:pPr>
    </w:p>
    <w:tbl>
      <w:tblPr>
        <w:tblStyle w:val="TableGrid"/>
        <w:tblW w:w="0" w:type="auto"/>
        <w:tblLook w:val="04A0" w:firstRow="1" w:lastRow="0" w:firstColumn="1" w:lastColumn="0" w:noHBand="0" w:noVBand="1"/>
      </w:tblPr>
      <w:tblGrid>
        <w:gridCol w:w="1418"/>
        <w:gridCol w:w="1857"/>
        <w:gridCol w:w="1671"/>
        <w:gridCol w:w="1539"/>
        <w:gridCol w:w="1309"/>
      </w:tblGrid>
      <w:tr w:rsidR="0085222F" w14:paraId="02C77E87"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6661F42F" w14:textId="77777777" w:rsidR="0085222F" w:rsidRDefault="0085222F">
            <w:pPr>
              <w:pStyle w:val="NoSpacing"/>
              <w:rPr>
                <w:rFonts w:cstheme="minorHAnsi"/>
                <w:sz w:val="24"/>
                <w:szCs w:val="24"/>
              </w:rPr>
            </w:pPr>
            <w:r>
              <w:rPr>
                <w:rFonts w:cstheme="minorHAnsi"/>
                <w:sz w:val="24"/>
                <w:szCs w:val="24"/>
              </w:rPr>
              <w:t>Year</w:t>
            </w:r>
          </w:p>
        </w:tc>
        <w:tc>
          <w:tcPr>
            <w:tcW w:w="1776" w:type="dxa"/>
            <w:tcBorders>
              <w:top w:val="single" w:sz="4" w:space="0" w:color="auto"/>
              <w:left w:val="single" w:sz="4" w:space="0" w:color="auto"/>
              <w:bottom w:val="single" w:sz="4" w:space="0" w:color="auto"/>
              <w:right w:val="single" w:sz="4" w:space="0" w:color="auto"/>
            </w:tcBorders>
            <w:hideMark/>
          </w:tcPr>
          <w:p w14:paraId="56E1AAC8" w14:textId="77777777" w:rsidR="0085222F" w:rsidRDefault="0085222F">
            <w:pPr>
              <w:pStyle w:val="NoSpacing"/>
              <w:rPr>
                <w:rFonts w:cstheme="minorHAnsi"/>
                <w:sz w:val="24"/>
                <w:szCs w:val="24"/>
              </w:rPr>
            </w:pPr>
            <w:r>
              <w:rPr>
                <w:rFonts w:cstheme="minorHAnsi"/>
                <w:sz w:val="24"/>
                <w:szCs w:val="24"/>
              </w:rPr>
              <w:t>Durham and Northumberland</w:t>
            </w:r>
          </w:p>
        </w:tc>
        <w:tc>
          <w:tcPr>
            <w:tcW w:w="1671" w:type="dxa"/>
            <w:tcBorders>
              <w:top w:val="single" w:sz="4" w:space="0" w:color="auto"/>
              <w:left w:val="single" w:sz="4" w:space="0" w:color="auto"/>
              <w:bottom w:val="single" w:sz="4" w:space="0" w:color="auto"/>
              <w:right w:val="single" w:sz="4" w:space="0" w:color="auto"/>
            </w:tcBorders>
            <w:hideMark/>
          </w:tcPr>
          <w:p w14:paraId="2A61903A" w14:textId="77777777" w:rsidR="0085222F" w:rsidRDefault="0085222F">
            <w:pPr>
              <w:pStyle w:val="NoSpacing"/>
              <w:rPr>
                <w:rFonts w:cstheme="minorHAnsi"/>
                <w:sz w:val="24"/>
                <w:szCs w:val="24"/>
              </w:rPr>
            </w:pPr>
            <w:r>
              <w:rPr>
                <w:rFonts w:cstheme="minorHAnsi"/>
                <w:sz w:val="24"/>
                <w:szCs w:val="24"/>
              </w:rPr>
              <w:t>South Wales</w:t>
            </w:r>
          </w:p>
        </w:tc>
        <w:tc>
          <w:tcPr>
            <w:tcW w:w="1539" w:type="dxa"/>
            <w:tcBorders>
              <w:top w:val="single" w:sz="4" w:space="0" w:color="auto"/>
              <w:left w:val="single" w:sz="4" w:space="0" w:color="auto"/>
              <w:bottom w:val="single" w:sz="4" w:space="0" w:color="auto"/>
              <w:right w:val="single" w:sz="4" w:space="0" w:color="auto"/>
            </w:tcBorders>
            <w:hideMark/>
          </w:tcPr>
          <w:p w14:paraId="7BE6C52D" w14:textId="77777777" w:rsidR="0085222F" w:rsidRDefault="0085222F">
            <w:pPr>
              <w:pStyle w:val="NoSpacing"/>
              <w:rPr>
                <w:rFonts w:cstheme="minorHAnsi"/>
                <w:sz w:val="24"/>
                <w:szCs w:val="24"/>
              </w:rPr>
            </w:pPr>
            <w:r>
              <w:rPr>
                <w:rFonts w:cstheme="minorHAnsi"/>
                <w:sz w:val="24"/>
                <w:szCs w:val="24"/>
              </w:rPr>
              <w:t>Scotland</w:t>
            </w:r>
          </w:p>
        </w:tc>
        <w:tc>
          <w:tcPr>
            <w:tcW w:w="1292" w:type="dxa"/>
            <w:tcBorders>
              <w:top w:val="single" w:sz="4" w:space="0" w:color="auto"/>
              <w:left w:val="single" w:sz="4" w:space="0" w:color="auto"/>
              <w:bottom w:val="single" w:sz="4" w:space="0" w:color="auto"/>
              <w:right w:val="single" w:sz="4" w:space="0" w:color="auto"/>
            </w:tcBorders>
            <w:hideMark/>
          </w:tcPr>
          <w:p w14:paraId="5F2753D2" w14:textId="77777777" w:rsidR="0085222F" w:rsidRDefault="0085222F">
            <w:pPr>
              <w:pStyle w:val="NoSpacing"/>
              <w:rPr>
                <w:rFonts w:cstheme="minorHAnsi"/>
                <w:sz w:val="24"/>
                <w:szCs w:val="24"/>
              </w:rPr>
            </w:pPr>
            <w:r>
              <w:rPr>
                <w:rFonts w:cstheme="minorHAnsi"/>
                <w:sz w:val="24"/>
                <w:szCs w:val="24"/>
              </w:rPr>
              <w:t>United Kingdom</w:t>
            </w:r>
          </w:p>
        </w:tc>
      </w:tr>
      <w:tr w:rsidR="0085222F" w14:paraId="5037E5D6"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A4DAF59" w14:textId="77777777" w:rsidR="0085222F" w:rsidRDefault="0085222F">
            <w:pPr>
              <w:pStyle w:val="NoSpacing"/>
              <w:rPr>
                <w:rFonts w:cstheme="minorHAnsi"/>
                <w:sz w:val="24"/>
                <w:szCs w:val="24"/>
              </w:rPr>
            </w:pPr>
            <w:r>
              <w:rPr>
                <w:rFonts w:cstheme="minorHAnsi"/>
                <w:sz w:val="24"/>
                <w:szCs w:val="24"/>
              </w:rPr>
              <w:t>1882</w:t>
            </w:r>
          </w:p>
        </w:tc>
        <w:tc>
          <w:tcPr>
            <w:tcW w:w="1776" w:type="dxa"/>
            <w:tcBorders>
              <w:top w:val="single" w:sz="4" w:space="0" w:color="auto"/>
              <w:left w:val="single" w:sz="4" w:space="0" w:color="auto"/>
              <w:bottom w:val="single" w:sz="4" w:space="0" w:color="auto"/>
              <w:right w:val="single" w:sz="4" w:space="0" w:color="auto"/>
            </w:tcBorders>
            <w:vAlign w:val="bottom"/>
            <w:hideMark/>
          </w:tcPr>
          <w:p w14:paraId="514CCCEA" w14:textId="77777777" w:rsidR="0085222F" w:rsidRDefault="0085222F">
            <w:pPr>
              <w:rPr>
                <w:rFonts w:cstheme="minorHAnsi"/>
                <w:color w:val="000000"/>
                <w:sz w:val="24"/>
                <w:szCs w:val="24"/>
              </w:rPr>
            </w:pPr>
            <w:r>
              <w:rPr>
                <w:rFonts w:cstheme="minorHAnsi"/>
                <w:color w:val="000000"/>
                <w:sz w:val="24"/>
                <w:szCs w:val="24"/>
              </w:rPr>
              <w:t>98,866</w:t>
            </w:r>
          </w:p>
        </w:tc>
        <w:tc>
          <w:tcPr>
            <w:tcW w:w="1671" w:type="dxa"/>
            <w:tcBorders>
              <w:top w:val="single" w:sz="4" w:space="0" w:color="auto"/>
              <w:left w:val="single" w:sz="4" w:space="0" w:color="auto"/>
              <w:bottom w:val="single" w:sz="4" w:space="0" w:color="auto"/>
              <w:right w:val="single" w:sz="4" w:space="0" w:color="auto"/>
            </w:tcBorders>
            <w:hideMark/>
          </w:tcPr>
          <w:p w14:paraId="0A5E06DA" w14:textId="77777777" w:rsidR="0085222F" w:rsidRDefault="0085222F">
            <w:pPr>
              <w:pStyle w:val="NoSpacing"/>
              <w:rPr>
                <w:rFonts w:cstheme="minorHAnsi"/>
                <w:sz w:val="24"/>
                <w:szCs w:val="24"/>
              </w:rPr>
            </w:pPr>
            <w:r>
              <w:rPr>
                <w:rFonts w:cstheme="minorHAnsi"/>
                <w:sz w:val="24"/>
                <w:szCs w:val="24"/>
              </w:rPr>
              <w:t>74,954</w:t>
            </w:r>
          </w:p>
        </w:tc>
        <w:tc>
          <w:tcPr>
            <w:tcW w:w="1539" w:type="dxa"/>
            <w:tcBorders>
              <w:top w:val="single" w:sz="4" w:space="0" w:color="auto"/>
              <w:left w:val="single" w:sz="4" w:space="0" w:color="auto"/>
              <w:bottom w:val="single" w:sz="4" w:space="0" w:color="auto"/>
              <w:right w:val="single" w:sz="4" w:space="0" w:color="auto"/>
            </w:tcBorders>
            <w:hideMark/>
          </w:tcPr>
          <w:p w14:paraId="54398481"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3D9D2241" w14:textId="77777777" w:rsidR="0085222F" w:rsidRDefault="0085222F">
            <w:pPr>
              <w:pStyle w:val="NoSpacing"/>
              <w:rPr>
                <w:rFonts w:cstheme="minorHAnsi"/>
                <w:sz w:val="24"/>
                <w:szCs w:val="24"/>
              </w:rPr>
            </w:pPr>
            <w:r>
              <w:rPr>
                <w:rFonts w:cstheme="minorHAnsi"/>
                <w:sz w:val="24"/>
                <w:szCs w:val="24"/>
              </w:rPr>
              <w:t>503,987</w:t>
            </w:r>
          </w:p>
        </w:tc>
      </w:tr>
      <w:tr w:rsidR="0085222F" w14:paraId="512B84A2"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B7934DD" w14:textId="77777777" w:rsidR="0085222F" w:rsidRDefault="0085222F">
            <w:pPr>
              <w:pStyle w:val="NoSpacing"/>
              <w:rPr>
                <w:rFonts w:cstheme="minorHAnsi"/>
                <w:sz w:val="24"/>
                <w:szCs w:val="24"/>
              </w:rPr>
            </w:pPr>
            <w:r>
              <w:rPr>
                <w:rFonts w:cstheme="minorHAnsi"/>
                <w:sz w:val="24"/>
                <w:szCs w:val="24"/>
              </w:rPr>
              <w:t>1883</w:t>
            </w:r>
          </w:p>
        </w:tc>
        <w:tc>
          <w:tcPr>
            <w:tcW w:w="1776" w:type="dxa"/>
            <w:tcBorders>
              <w:top w:val="single" w:sz="4" w:space="0" w:color="auto"/>
              <w:left w:val="single" w:sz="4" w:space="0" w:color="auto"/>
              <w:bottom w:val="single" w:sz="4" w:space="0" w:color="auto"/>
              <w:right w:val="single" w:sz="4" w:space="0" w:color="auto"/>
            </w:tcBorders>
            <w:vAlign w:val="bottom"/>
            <w:hideMark/>
          </w:tcPr>
          <w:p w14:paraId="43EDA7E6" w14:textId="77777777" w:rsidR="0085222F" w:rsidRDefault="0085222F">
            <w:pPr>
              <w:rPr>
                <w:rFonts w:cstheme="minorHAnsi"/>
                <w:color w:val="000000"/>
                <w:sz w:val="24"/>
                <w:szCs w:val="24"/>
              </w:rPr>
            </w:pPr>
            <w:r>
              <w:rPr>
                <w:rFonts w:cstheme="minorHAnsi"/>
                <w:color w:val="000000"/>
                <w:sz w:val="24"/>
                <w:szCs w:val="24"/>
              </w:rPr>
              <w:t>100,481</w:t>
            </w:r>
          </w:p>
        </w:tc>
        <w:tc>
          <w:tcPr>
            <w:tcW w:w="1671" w:type="dxa"/>
            <w:tcBorders>
              <w:top w:val="single" w:sz="4" w:space="0" w:color="auto"/>
              <w:left w:val="single" w:sz="4" w:space="0" w:color="auto"/>
              <w:bottom w:val="single" w:sz="4" w:space="0" w:color="auto"/>
              <w:right w:val="single" w:sz="4" w:space="0" w:color="auto"/>
            </w:tcBorders>
            <w:hideMark/>
          </w:tcPr>
          <w:p w14:paraId="0F4F0371" w14:textId="77777777" w:rsidR="0085222F" w:rsidRDefault="0085222F">
            <w:pPr>
              <w:pStyle w:val="NoSpacing"/>
              <w:rPr>
                <w:rFonts w:cstheme="minorHAnsi"/>
                <w:sz w:val="24"/>
                <w:szCs w:val="24"/>
              </w:rPr>
            </w:pPr>
            <w:r>
              <w:rPr>
                <w:rFonts w:cstheme="minorHAnsi"/>
                <w:sz w:val="24"/>
                <w:szCs w:val="24"/>
              </w:rPr>
              <w:t>80,697</w:t>
            </w:r>
          </w:p>
        </w:tc>
        <w:tc>
          <w:tcPr>
            <w:tcW w:w="1539" w:type="dxa"/>
            <w:tcBorders>
              <w:top w:val="single" w:sz="4" w:space="0" w:color="auto"/>
              <w:left w:val="single" w:sz="4" w:space="0" w:color="auto"/>
              <w:bottom w:val="single" w:sz="4" w:space="0" w:color="auto"/>
              <w:right w:val="single" w:sz="4" w:space="0" w:color="auto"/>
            </w:tcBorders>
            <w:hideMark/>
          </w:tcPr>
          <w:p w14:paraId="6543B434"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71652AE5" w14:textId="77777777" w:rsidR="0085222F" w:rsidRDefault="0085222F">
            <w:pPr>
              <w:pStyle w:val="NoSpacing"/>
              <w:rPr>
                <w:rFonts w:cstheme="minorHAnsi"/>
                <w:sz w:val="24"/>
                <w:szCs w:val="24"/>
              </w:rPr>
            </w:pPr>
            <w:r>
              <w:rPr>
                <w:rFonts w:cstheme="minorHAnsi"/>
                <w:sz w:val="24"/>
                <w:szCs w:val="24"/>
              </w:rPr>
              <w:t>514,933</w:t>
            </w:r>
          </w:p>
        </w:tc>
      </w:tr>
      <w:tr w:rsidR="0085222F" w14:paraId="6A243B7F"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D8C14FE" w14:textId="77777777" w:rsidR="0085222F" w:rsidRDefault="0085222F">
            <w:pPr>
              <w:pStyle w:val="NoSpacing"/>
              <w:rPr>
                <w:rFonts w:cstheme="minorHAnsi"/>
                <w:sz w:val="24"/>
                <w:szCs w:val="24"/>
              </w:rPr>
            </w:pPr>
            <w:r>
              <w:rPr>
                <w:rFonts w:cstheme="minorHAnsi"/>
                <w:sz w:val="24"/>
                <w:szCs w:val="24"/>
              </w:rPr>
              <w:t>1884</w:t>
            </w:r>
          </w:p>
        </w:tc>
        <w:tc>
          <w:tcPr>
            <w:tcW w:w="1776" w:type="dxa"/>
            <w:tcBorders>
              <w:top w:val="single" w:sz="4" w:space="0" w:color="auto"/>
              <w:left w:val="single" w:sz="4" w:space="0" w:color="auto"/>
              <w:bottom w:val="single" w:sz="4" w:space="0" w:color="auto"/>
              <w:right w:val="single" w:sz="4" w:space="0" w:color="auto"/>
            </w:tcBorders>
            <w:vAlign w:val="bottom"/>
            <w:hideMark/>
          </w:tcPr>
          <w:p w14:paraId="520E1B74" w14:textId="77777777" w:rsidR="0085222F" w:rsidRDefault="0085222F">
            <w:pPr>
              <w:rPr>
                <w:rFonts w:cstheme="minorHAnsi"/>
                <w:color w:val="000000"/>
                <w:sz w:val="24"/>
                <w:szCs w:val="24"/>
              </w:rPr>
            </w:pPr>
            <w:r>
              <w:rPr>
                <w:rFonts w:cstheme="minorHAnsi"/>
                <w:color w:val="000000"/>
                <w:sz w:val="24"/>
                <w:szCs w:val="24"/>
              </w:rPr>
              <w:t>102,359</w:t>
            </w:r>
          </w:p>
        </w:tc>
        <w:tc>
          <w:tcPr>
            <w:tcW w:w="1671" w:type="dxa"/>
            <w:tcBorders>
              <w:top w:val="single" w:sz="4" w:space="0" w:color="auto"/>
              <w:left w:val="single" w:sz="4" w:space="0" w:color="auto"/>
              <w:bottom w:val="single" w:sz="4" w:space="0" w:color="auto"/>
              <w:right w:val="single" w:sz="4" w:space="0" w:color="auto"/>
            </w:tcBorders>
            <w:hideMark/>
          </w:tcPr>
          <w:p w14:paraId="0240206A" w14:textId="77777777" w:rsidR="0085222F" w:rsidRDefault="0085222F">
            <w:pPr>
              <w:pStyle w:val="NoSpacing"/>
              <w:rPr>
                <w:rFonts w:cstheme="minorHAnsi"/>
                <w:sz w:val="24"/>
                <w:szCs w:val="24"/>
              </w:rPr>
            </w:pPr>
            <w:r>
              <w:rPr>
                <w:rFonts w:cstheme="minorHAnsi"/>
                <w:sz w:val="24"/>
                <w:szCs w:val="24"/>
              </w:rPr>
              <w:t>83,894</w:t>
            </w:r>
          </w:p>
        </w:tc>
        <w:tc>
          <w:tcPr>
            <w:tcW w:w="1539" w:type="dxa"/>
            <w:tcBorders>
              <w:top w:val="single" w:sz="4" w:space="0" w:color="auto"/>
              <w:left w:val="single" w:sz="4" w:space="0" w:color="auto"/>
              <w:bottom w:val="single" w:sz="4" w:space="0" w:color="auto"/>
              <w:right w:val="single" w:sz="4" w:space="0" w:color="auto"/>
            </w:tcBorders>
            <w:hideMark/>
          </w:tcPr>
          <w:p w14:paraId="71282BDE"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2D27C7AE" w14:textId="77777777" w:rsidR="0085222F" w:rsidRDefault="0085222F">
            <w:pPr>
              <w:pStyle w:val="NoSpacing"/>
              <w:rPr>
                <w:rFonts w:cstheme="minorHAnsi"/>
                <w:sz w:val="24"/>
                <w:szCs w:val="24"/>
              </w:rPr>
            </w:pPr>
            <w:r>
              <w:rPr>
                <w:rFonts w:cstheme="minorHAnsi"/>
                <w:sz w:val="24"/>
                <w:szCs w:val="24"/>
              </w:rPr>
              <w:t>520,376</w:t>
            </w:r>
          </w:p>
        </w:tc>
      </w:tr>
      <w:tr w:rsidR="0085222F" w14:paraId="0F6298A0"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B0B5673" w14:textId="77777777" w:rsidR="0085222F" w:rsidRDefault="0085222F">
            <w:pPr>
              <w:pStyle w:val="NoSpacing"/>
              <w:rPr>
                <w:rFonts w:cstheme="minorHAnsi"/>
                <w:sz w:val="24"/>
                <w:szCs w:val="24"/>
              </w:rPr>
            </w:pPr>
            <w:r>
              <w:rPr>
                <w:rFonts w:cstheme="minorHAnsi"/>
                <w:sz w:val="24"/>
                <w:szCs w:val="24"/>
              </w:rPr>
              <w:t>1885</w:t>
            </w:r>
          </w:p>
        </w:tc>
        <w:tc>
          <w:tcPr>
            <w:tcW w:w="1776" w:type="dxa"/>
            <w:tcBorders>
              <w:top w:val="single" w:sz="4" w:space="0" w:color="auto"/>
              <w:left w:val="single" w:sz="4" w:space="0" w:color="auto"/>
              <w:bottom w:val="single" w:sz="4" w:space="0" w:color="auto"/>
              <w:right w:val="single" w:sz="4" w:space="0" w:color="auto"/>
            </w:tcBorders>
            <w:vAlign w:val="bottom"/>
            <w:hideMark/>
          </w:tcPr>
          <w:p w14:paraId="4D002F0D" w14:textId="77777777" w:rsidR="0085222F" w:rsidRDefault="0085222F">
            <w:pPr>
              <w:rPr>
                <w:rFonts w:cstheme="minorHAnsi"/>
                <w:color w:val="000000"/>
                <w:sz w:val="24"/>
                <w:szCs w:val="24"/>
              </w:rPr>
            </w:pPr>
            <w:r>
              <w:rPr>
                <w:rFonts w:cstheme="minorHAnsi"/>
                <w:color w:val="000000"/>
                <w:sz w:val="24"/>
                <w:szCs w:val="24"/>
              </w:rPr>
              <w:t>101,960</w:t>
            </w:r>
          </w:p>
        </w:tc>
        <w:tc>
          <w:tcPr>
            <w:tcW w:w="1671" w:type="dxa"/>
            <w:tcBorders>
              <w:top w:val="single" w:sz="4" w:space="0" w:color="auto"/>
              <w:left w:val="single" w:sz="4" w:space="0" w:color="auto"/>
              <w:bottom w:val="single" w:sz="4" w:space="0" w:color="auto"/>
              <w:right w:val="single" w:sz="4" w:space="0" w:color="auto"/>
            </w:tcBorders>
            <w:hideMark/>
          </w:tcPr>
          <w:p w14:paraId="1B19E52F" w14:textId="77777777" w:rsidR="0085222F" w:rsidRDefault="0085222F">
            <w:pPr>
              <w:pStyle w:val="NoSpacing"/>
              <w:rPr>
                <w:rFonts w:cstheme="minorHAnsi"/>
                <w:sz w:val="24"/>
                <w:szCs w:val="24"/>
              </w:rPr>
            </w:pPr>
            <w:r>
              <w:rPr>
                <w:rFonts w:cstheme="minorHAnsi"/>
                <w:sz w:val="24"/>
                <w:szCs w:val="24"/>
              </w:rPr>
              <w:t>85,217</w:t>
            </w:r>
          </w:p>
        </w:tc>
        <w:tc>
          <w:tcPr>
            <w:tcW w:w="1539" w:type="dxa"/>
            <w:tcBorders>
              <w:top w:val="single" w:sz="4" w:space="0" w:color="auto"/>
              <w:left w:val="single" w:sz="4" w:space="0" w:color="auto"/>
              <w:bottom w:val="single" w:sz="4" w:space="0" w:color="auto"/>
              <w:right w:val="single" w:sz="4" w:space="0" w:color="auto"/>
            </w:tcBorders>
            <w:hideMark/>
          </w:tcPr>
          <w:p w14:paraId="4B79FF49"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22436ABD" w14:textId="77777777" w:rsidR="0085222F" w:rsidRDefault="0085222F">
            <w:pPr>
              <w:pStyle w:val="NoSpacing"/>
              <w:rPr>
                <w:rFonts w:cstheme="minorHAnsi"/>
                <w:sz w:val="24"/>
                <w:szCs w:val="24"/>
              </w:rPr>
            </w:pPr>
            <w:r>
              <w:rPr>
                <w:rFonts w:cstheme="minorHAnsi"/>
                <w:sz w:val="24"/>
                <w:szCs w:val="24"/>
              </w:rPr>
              <w:t>520,632</w:t>
            </w:r>
          </w:p>
        </w:tc>
      </w:tr>
      <w:tr w:rsidR="0085222F" w14:paraId="1F12E5A5"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485DBEF" w14:textId="77777777" w:rsidR="0085222F" w:rsidRDefault="0085222F">
            <w:pPr>
              <w:pStyle w:val="NoSpacing"/>
              <w:rPr>
                <w:rFonts w:cstheme="minorHAnsi"/>
                <w:sz w:val="24"/>
                <w:szCs w:val="24"/>
              </w:rPr>
            </w:pPr>
            <w:r>
              <w:rPr>
                <w:rFonts w:cstheme="minorHAnsi"/>
                <w:sz w:val="24"/>
                <w:szCs w:val="24"/>
              </w:rPr>
              <w:t>1886</w:t>
            </w:r>
          </w:p>
        </w:tc>
        <w:tc>
          <w:tcPr>
            <w:tcW w:w="1776" w:type="dxa"/>
            <w:tcBorders>
              <w:top w:val="single" w:sz="4" w:space="0" w:color="auto"/>
              <w:left w:val="single" w:sz="4" w:space="0" w:color="auto"/>
              <w:bottom w:val="single" w:sz="4" w:space="0" w:color="auto"/>
              <w:right w:val="single" w:sz="4" w:space="0" w:color="auto"/>
            </w:tcBorders>
            <w:vAlign w:val="bottom"/>
            <w:hideMark/>
          </w:tcPr>
          <w:p w14:paraId="2E53474D" w14:textId="77777777" w:rsidR="0085222F" w:rsidRDefault="0085222F">
            <w:pPr>
              <w:rPr>
                <w:rFonts w:cstheme="minorHAnsi"/>
                <w:color w:val="000000"/>
                <w:sz w:val="24"/>
                <w:szCs w:val="24"/>
              </w:rPr>
            </w:pPr>
            <w:r>
              <w:rPr>
                <w:rFonts w:cstheme="minorHAnsi"/>
                <w:color w:val="000000"/>
                <w:sz w:val="24"/>
                <w:szCs w:val="24"/>
              </w:rPr>
              <w:t>100,777</w:t>
            </w:r>
          </w:p>
        </w:tc>
        <w:tc>
          <w:tcPr>
            <w:tcW w:w="1671" w:type="dxa"/>
            <w:tcBorders>
              <w:top w:val="single" w:sz="4" w:space="0" w:color="auto"/>
              <w:left w:val="single" w:sz="4" w:space="0" w:color="auto"/>
              <w:bottom w:val="single" w:sz="4" w:space="0" w:color="auto"/>
              <w:right w:val="single" w:sz="4" w:space="0" w:color="auto"/>
            </w:tcBorders>
            <w:hideMark/>
          </w:tcPr>
          <w:p w14:paraId="4BE328E4" w14:textId="77777777" w:rsidR="0085222F" w:rsidRDefault="0085222F">
            <w:pPr>
              <w:pStyle w:val="NoSpacing"/>
              <w:rPr>
                <w:rFonts w:cstheme="minorHAnsi"/>
                <w:sz w:val="24"/>
                <w:szCs w:val="24"/>
              </w:rPr>
            </w:pPr>
            <w:r>
              <w:rPr>
                <w:rFonts w:cstheme="minorHAnsi"/>
                <w:sz w:val="24"/>
                <w:szCs w:val="24"/>
              </w:rPr>
              <w:t>85,130</w:t>
            </w:r>
          </w:p>
        </w:tc>
        <w:tc>
          <w:tcPr>
            <w:tcW w:w="1539" w:type="dxa"/>
            <w:tcBorders>
              <w:top w:val="single" w:sz="4" w:space="0" w:color="auto"/>
              <w:left w:val="single" w:sz="4" w:space="0" w:color="auto"/>
              <w:bottom w:val="single" w:sz="4" w:space="0" w:color="auto"/>
              <w:right w:val="single" w:sz="4" w:space="0" w:color="auto"/>
            </w:tcBorders>
            <w:hideMark/>
          </w:tcPr>
          <w:p w14:paraId="64A49D73"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1A3930D4" w14:textId="77777777" w:rsidR="0085222F" w:rsidRDefault="0085222F">
            <w:pPr>
              <w:pStyle w:val="NoSpacing"/>
              <w:rPr>
                <w:rFonts w:cstheme="minorHAnsi"/>
                <w:sz w:val="24"/>
                <w:szCs w:val="24"/>
              </w:rPr>
            </w:pPr>
            <w:r>
              <w:rPr>
                <w:rFonts w:cstheme="minorHAnsi"/>
                <w:sz w:val="24"/>
                <w:szCs w:val="24"/>
              </w:rPr>
              <w:t>519,970</w:t>
            </w:r>
          </w:p>
        </w:tc>
      </w:tr>
      <w:tr w:rsidR="0085222F" w14:paraId="7DF396AD"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300C05C" w14:textId="77777777" w:rsidR="0085222F" w:rsidRDefault="0085222F">
            <w:pPr>
              <w:pStyle w:val="NoSpacing"/>
              <w:rPr>
                <w:rFonts w:cstheme="minorHAnsi"/>
                <w:sz w:val="24"/>
                <w:szCs w:val="24"/>
              </w:rPr>
            </w:pPr>
            <w:r>
              <w:rPr>
                <w:rFonts w:cstheme="minorHAnsi"/>
                <w:sz w:val="24"/>
                <w:szCs w:val="24"/>
              </w:rPr>
              <w:t>1887</w:t>
            </w:r>
          </w:p>
        </w:tc>
        <w:tc>
          <w:tcPr>
            <w:tcW w:w="1776" w:type="dxa"/>
            <w:tcBorders>
              <w:top w:val="single" w:sz="4" w:space="0" w:color="auto"/>
              <w:left w:val="single" w:sz="4" w:space="0" w:color="auto"/>
              <w:bottom w:val="single" w:sz="4" w:space="0" w:color="auto"/>
              <w:right w:val="single" w:sz="4" w:space="0" w:color="auto"/>
            </w:tcBorders>
            <w:vAlign w:val="bottom"/>
            <w:hideMark/>
          </w:tcPr>
          <w:p w14:paraId="3EE065F5" w14:textId="77777777" w:rsidR="0085222F" w:rsidRDefault="0085222F">
            <w:pPr>
              <w:rPr>
                <w:rFonts w:cstheme="minorHAnsi"/>
                <w:color w:val="000000"/>
                <w:sz w:val="24"/>
                <w:szCs w:val="24"/>
              </w:rPr>
            </w:pPr>
            <w:r>
              <w:rPr>
                <w:rFonts w:cstheme="minorHAnsi"/>
                <w:color w:val="000000"/>
                <w:sz w:val="24"/>
                <w:szCs w:val="24"/>
              </w:rPr>
              <w:t>101,613</w:t>
            </w:r>
          </w:p>
        </w:tc>
        <w:tc>
          <w:tcPr>
            <w:tcW w:w="1671" w:type="dxa"/>
            <w:tcBorders>
              <w:top w:val="single" w:sz="4" w:space="0" w:color="auto"/>
              <w:left w:val="single" w:sz="4" w:space="0" w:color="auto"/>
              <w:bottom w:val="single" w:sz="4" w:space="0" w:color="auto"/>
              <w:right w:val="single" w:sz="4" w:space="0" w:color="auto"/>
            </w:tcBorders>
            <w:hideMark/>
          </w:tcPr>
          <w:p w14:paraId="41B44E5B" w14:textId="77777777" w:rsidR="0085222F" w:rsidRDefault="0085222F">
            <w:pPr>
              <w:pStyle w:val="NoSpacing"/>
              <w:rPr>
                <w:rFonts w:cstheme="minorHAnsi"/>
                <w:sz w:val="24"/>
                <w:szCs w:val="24"/>
              </w:rPr>
            </w:pPr>
            <w:r>
              <w:rPr>
                <w:rFonts w:cstheme="minorHAnsi"/>
                <w:sz w:val="24"/>
                <w:szCs w:val="24"/>
              </w:rPr>
              <w:t>86,915</w:t>
            </w:r>
          </w:p>
        </w:tc>
        <w:tc>
          <w:tcPr>
            <w:tcW w:w="1539" w:type="dxa"/>
            <w:tcBorders>
              <w:top w:val="single" w:sz="4" w:space="0" w:color="auto"/>
              <w:left w:val="single" w:sz="4" w:space="0" w:color="auto"/>
              <w:bottom w:val="single" w:sz="4" w:space="0" w:color="auto"/>
              <w:right w:val="single" w:sz="4" w:space="0" w:color="auto"/>
            </w:tcBorders>
            <w:hideMark/>
          </w:tcPr>
          <w:p w14:paraId="3D2ED78B"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490FCB35" w14:textId="77777777" w:rsidR="0085222F" w:rsidRDefault="0085222F">
            <w:pPr>
              <w:pStyle w:val="NoSpacing"/>
              <w:rPr>
                <w:rFonts w:cstheme="minorHAnsi"/>
                <w:sz w:val="24"/>
                <w:szCs w:val="24"/>
              </w:rPr>
            </w:pPr>
            <w:r>
              <w:rPr>
                <w:rFonts w:cstheme="minorHAnsi"/>
                <w:sz w:val="24"/>
                <w:szCs w:val="24"/>
              </w:rPr>
              <w:t>526,277</w:t>
            </w:r>
          </w:p>
        </w:tc>
      </w:tr>
      <w:tr w:rsidR="0085222F" w14:paraId="0A26CD48"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4E876AB" w14:textId="77777777" w:rsidR="0085222F" w:rsidRDefault="0085222F">
            <w:pPr>
              <w:pStyle w:val="NoSpacing"/>
              <w:rPr>
                <w:rFonts w:cstheme="minorHAnsi"/>
                <w:sz w:val="24"/>
                <w:szCs w:val="24"/>
              </w:rPr>
            </w:pPr>
            <w:r>
              <w:rPr>
                <w:rFonts w:cstheme="minorHAnsi"/>
                <w:sz w:val="24"/>
                <w:szCs w:val="24"/>
              </w:rPr>
              <w:t>1888</w:t>
            </w:r>
          </w:p>
        </w:tc>
        <w:tc>
          <w:tcPr>
            <w:tcW w:w="1776" w:type="dxa"/>
            <w:tcBorders>
              <w:top w:val="single" w:sz="4" w:space="0" w:color="auto"/>
              <w:left w:val="single" w:sz="4" w:space="0" w:color="auto"/>
              <w:bottom w:val="single" w:sz="4" w:space="0" w:color="auto"/>
              <w:right w:val="single" w:sz="4" w:space="0" w:color="auto"/>
            </w:tcBorders>
            <w:vAlign w:val="bottom"/>
            <w:hideMark/>
          </w:tcPr>
          <w:p w14:paraId="651D2F7F" w14:textId="77777777" w:rsidR="0085222F" w:rsidRDefault="0085222F">
            <w:pPr>
              <w:rPr>
                <w:rFonts w:cstheme="minorHAnsi"/>
                <w:color w:val="000000"/>
                <w:sz w:val="24"/>
                <w:szCs w:val="24"/>
              </w:rPr>
            </w:pPr>
            <w:r>
              <w:rPr>
                <w:rFonts w:cstheme="minorHAnsi"/>
                <w:color w:val="000000"/>
                <w:sz w:val="24"/>
                <w:szCs w:val="24"/>
              </w:rPr>
              <w:t>103,974</w:t>
            </w:r>
          </w:p>
        </w:tc>
        <w:tc>
          <w:tcPr>
            <w:tcW w:w="1671" w:type="dxa"/>
            <w:tcBorders>
              <w:top w:val="single" w:sz="4" w:space="0" w:color="auto"/>
              <w:left w:val="single" w:sz="4" w:space="0" w:color="auto"/>
              <w:bottom w:val="single" w:sz="4" w:space="0" w:color="auto"/>
              <w:right w:val="single" w:sz="4" w:space="0" w:color="auto"/>
            </w:tcBorders>
            <w:hideMark/>
          </w:tcPr>
          <w:p w14:paraId="2BB40FE0" w14:textId="77777777" w:rsidR="0085222F" w:rsidRDefault="0085222F">
            <w:pPr>
              <w:pStyle w:val="NoSpacing"/>
              <w:rPr>
                <w:rFonts w:cstheme="minorHAnsi"/>
                <w:sz w:val="24"/>
                <w:szCs w:val="24"/>
              </w:rPr>
            </w:pPr>
            <w:r>
              <w:rPr>
                <w:rFonts w:cstheme="minorHAnsi"/>
                <w:sz w:val="24"/>
                <w:szCs w:val="24"/>
              </w:rPr>
              <w:t>91,423</w:t>
            </w:r>
          </w:p>
        </w:tc>
        <w:tc>
          <w:tcPr>
            <w:tcW w:w="1539" w:type="dxa"/>
            <w:tcBorders>
              <w:top w:val="single" w:sz="4" w:space="0" w:color="auto"/>
              <w:left w:val="single" w:sz="4" w:space="0" w:color="auto"/>
              <w:bottom w:val="single" w:sz="4" w:space="0" w:color="auto"/>
              <w:right w:val="single" w:sz="4" w:space="0" w:color="auto"/>
            </w:tcBorders>
            <w:hideMark/>
          </w:tcPr>
          <w:p w14:paraId="35D1DE11"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4F40F5E9" w14:textId="77777777" w:rsidR="0085222F" w:rsidRDefault="0085222F">
            <w:pPr>
              <w:pStyle w:val="NoSpacing"/>
              <w:rPr>
                <w:rFonts w:cstheme="minorHAnsi"/>
                <w:sz w:val="24"/>
                <w:szCs w:val="24"/>
              </w:rPr>
            </w:pPr>
            <w:r>
              <w:rPr>
                <w:rFonts w:cstheme="minorHAnsi"/>
                <w:sz w:val="24"/>
                <w:szCs w:val="24"/>
              </w:rPr>
              <w:t>534,945</w:t>
            </w:r>
          </w:p>
        </w:tc>
      </w:tr>
      <w:tr w:rsidR="0085222F" w14:paraId="13EB216C"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D9DEA46" w14:textId="77777777" w:rsidR="0085222F" w:rsidRDefault="0085222F">
            <w:pPr>
              <w:pStyle w:val="NoSpacing"/>
              <w:rPr>
                <w:rFonts w:cstheme="minorHAnsi"/>
                <w:sz w:val="24"/>
                <w:szCs w:val="24"/>
              </w:rPr>
            </w:pPr>
            <w:r>
              <w:rPr>
                <w:rFonts w:cstheme="minorHAnsi"/>
                <w:sz w:val="24"/>
                <w:szCs w:val="24"/>
              </w:rPr>
              <w:t>1889</w:t>
            </w:r>
          </w:p>
        </w:tc>
        <w:tc>
          <w:tcPr>
            <w:tcW w:w="1776" w:type="dxa"/>
            <w:tcBorders>
              <w:top w:val="single" w:sz="4" w:space="0" w:color="auto"/>
              <w:left w:val="single" w:sz="4" w:space="0" w:color="auto"/>
              <w:bottom w:val="single" w:sz="4" w:space="0" w:color="auto"/>
              <w:right w:val="single" w:sz="4" w:space="0" w:color="auto"/>
            </w:tcBorders>
            <w:vAlign w:val="bottom"/>
            <w:hideMark/>
          </w:tcPr>
          <w:p w14:paraId="7E312BDC" w14:textId="77777777" w:rsidR="0085222F" w:rsidRDefault="0085222F">
            <w:pPr>
              <w:rPr>
                <w:rFonts w:cstheme="minorHAnsi"/>
                <w:color w:val="000000"/>
                <w:sz w:val="24"/>
                <w:szCs w:val="24"/>
              </w:rPr>
            </w:pPr>
            <w:r>
              <w:rPr>
                <w:rFonts w:cstheme="minorHAnsi"/>
                <w:color w:val="000000"/>
                <w:sz w:val="24"/>
                <w:szCs w:val="24"/>
              </w:rPr>
              <w:t>108,953</w:t>
            </w:r>
          </w:p>
        </w:tc>
        <w:tc>
          <w:tcPr>
            <w:tcW w:w="1671" w:type="dxa"/>
            <w:tcBorders>
              <w:top w:val="single" w:sz="4" w:space="0" w:color="auto"/>
              <w:left w:val="single" w:sz="4" w:space="0" w:color="auto"/>
              <w:bottom w:val="single" w:sz="4" w:space="0" w:color="auto"/>
              <w:right w:val="single" w:sz="4" w:space="0" w:color="auto"/>
            </w:tcBorders>
            <w:hideMark/>
          </w:tcPr>
          <w:p w14:paraId="3F6C8C1C" w14:textId="77777777" w:rsidR="0085222F" w:rsidRDefault="0085222F">
            <w:pPr>
              <w:pStyle w:val="NoSpacing"/>
              <w:rPr>
                <w:rFonts w:cstheme="minorHAnsi"/>
                <w:sz w:val="24"/>
                <w:szCs w:val="24"/>
              </w:rPr>
            </w:pPr>
            <w:r>
              <w:rPr>
                <w:rFonts w:cstheme="minorHAnsi"/>
                <w:sz w:val="24"/>
                <w:szCs w:val="24"/>
              </w:rPr>
              <w:t>99,426</w:t>
            </w:r>
          </w:p>
        </w:tc>
        <w:tc>
          <w:tcPr>
            <w:tcW w:w="1539" w:type="dxa"/>
            <w:tcBorders>
              <w:top w:val="single" w:sz="4" w:space="0" w:color="auto"/>
              <w:left w:val="single" w:sz="4" w:space="0" w:color="auto"/>
              <w:bottom w:val="single" w:sz="4" w:space="0" w:color="auto"/>
              <w:right w:val="single" w:sz="4" w:space="0" w:color="auto"/>
            </w:tcBorders>
            <w:hideMark/>
          </w:tcPr>
          <w:p w14:paraId="4247EB4F"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5C1B0712" w14:textId="77777777" w:rsidR="0085222F" w:rsidRDefault="0085222F">
            <w:pPr>
              <w:pStyle w:val="NoSpacing"/>
              <w:rPr>
                <w:rFonts w:cstheme="minorHAnsi"/>
                <w:sz w:val="24"/>
                <w:szCs w:val="24"/>
              </w:rPr>
            </w:pPr>
            <w:r>
              <w:rPr>
                <w:rFonts w:cstheme="minorHAnsi"/>
                <w:sz w:val="24"/>
                <w:szCs w:val="24"/>
              </w:rPr>
              <w:t>563,735</w:t>
            </w:r>
          </w:p>
        </w:tc>
      </w:tr>
      <w:tr w:rsidR="0085222F" w14:paraId="7F0B9548"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E6DE495" w14:textId="77777777" w:rsidR="0085222F" w:rsidRDefault="0085222F">
            <w:pPr>
              <w:pStyle w:val="NoSpacing"/>
              <w:rPr>
                <w:rFonts w:cstheme="minorHAnsi"/>
                <w:sz w:val="24"/>
                <w:szCs w:val="24"/>
              </w:rPr>
            </w:pPr>
            <w:r>
              <w:rPr>
                <w:rFonts w:cstheme="minorHAnsi"/>
                <w:sz w:val="24"/>
                <w:szCs w:val="24"/>
              </w:rPr>
              <w:t>1890</w:t>
            </w:r>
          </w:p>
        </w:tc>
        <w:tc>
          <w:tcPr>
            <w:tcW w:w="1776" w:type="dxa"/>
            <w:tcBorders>
              <w:top w:val="single" w:sz="4" w:space="0" w:color="auto"/>
              <w:left w:val="single" w:sz="4" w:space="0" w:color="auto"/>
              <w:bottom w:val="single" w:sz="4" w:space="0" w:color="auto"/>
              <w:right w:val="single" w:sz="4" w:space="0" w:color="auto"/>
            </w:tcBorders>
            <w:vAlign w:val="bottom"/>
            <w:hideMark/>
          </w:tcPr>
          <w:p w14:paraId="18E6F263" w14:textId="77777777" w:rsidR="0085222F" w:rsidRDefault="0085222F">
            <w:pPr>
              <w:rPr>
                <w:rFonts w:cstheme="minorHAnsi"/>
                <w:color w:val="000000"/>
                <w:sz w:val="24"/>
                <w:szCs w:val="24"/>
              </w:rPr>
            </w:pPr>
            <w:r>
              <w:rPr>
                <w:rFonts w:cstheme="minorHAnsi"/>
                <w:color w:val="000000"/>
                <w:sz w:val="24"/>
                <w:szCs w:val="24"/>
              </w:rPr>
              <w:t>116,840</w:t>
            </w:r>
          </w:p>
        </w:tc>
        <w:tc>
          <w:tcPr>
            <w:tcW w:w="1671" w:type="dxa"/>
            <w:tcBorders>
              <w:top w:val="single" w:sz="4" w:space="0" w:color="auto"/>
              <w:left w:val="single" w:sz="4" w:space="0" w:color="auto"/>
              <w:bottom w:val="single" w:sz="4" w:space="0" w:color="auto"/>
              <w:right w:val="single" w:sz="4" w:space="0" w:color="auto"/>
            </w:tcBorders>
            <w:hideMark/>
          </w:tcPr>
          <w:p w14:paraId="6EED73AA" w14:textId="77777777" w:rsidR="0085222F" w:rsidRDefault="0085222F">
            <w:pPr>
              <w:pStyle w:val="NoSpacing"/>
              <w:rPr>
                <w:rFonts w:cstheme="minorHAnsi"/>
                <w:sz w:val="24"/>
                <w:szCs w:val="24"/>
              </w:rPr>
            </w:pPr>
            <w:r>
              <w:rPr>
                <w:rFonts w:cstheme="minorHAnsi"/>
                <w:sz w:val="24"/>
                <w:szCs w:val="24"/>
              </w:rPr>
              <w:t>109,935</w:t>
            </w:r>
          </w:p>
        </w:tc>
        <w:tc>
          <w:tcPr>
            <w:tcW w:w="1539" w:type="dxa"/>
            <w:tcBorders>
              <w:top w:val="single" w:sz="4" w:space="0" w:color="auto"/>
              <w:left w:val="single" w:sz="4" w:space="0" w:color="auto"/>
              <w:bottom w:val="single" w:sz="4" w:space="0" w:color="auto"/>
              <w:right w:val="single" w:sz="4" w:space="0" w:color="auto"/>
            </w:tcBorders>
            <w:hideMark/>
          </w:tcPr>
          <w:p w14:paraId="267B2756"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5DA0DB58" w14:textId="77777777" w:rsidR="0085222F" w:rsidRDefault="0085222F">
            <w:pPr>
              <w:pStyle w:val="NoSpacing"/>
              <w:rPr>
                <w:rFonts w:cstheme="minorHAnsi"/>
                <w:sz w:val="24"/>
                <w:szCs w:val="24"/>
              </w:rPr>
            </w:pPr>
            <w:r>
              <w:rPr>
                <w:rFonts w:cstheme="minorHAnsi"/>
                <w:sz w:val="24"/>
                <w:szCs w:val="24"/>
              </w:rPr>
              <w:t>613,233</w:t>
            </w:r>
          </w:p>
        </w:tc>
      </w:tr>
      <w:tr w:rsidR="0085222F" w14:paraId="370F4E89"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A6AF4F2" w14:textId="77777777" w:rsidR="0085222F" w:rsidRDefault="0085222F">
            <w:pPr>
              <w:pStyle w:val="NoSpacing"/>
              <w:rPr>
                <w:rFonts w:cstheme="minorHAnsi"/>
                <w:sz w:val="24"/>
                <w:szCs w:val="24"/>
              </w:rPr>
            </w:pPr>
            <w:r>
              <w:rPr>
                <w:rFonts w:cstheme="minorHAnsi"/>
                <w:sz w:val="24"/>
                <w:szCs w:val="24"/>
              </w:rPr>
              <w:t>1891</w:t>
            </w:r>
          </w:p>
        </w:tc>
        <w:tc>
          <w:tcPr>
            <w:tcW w:w="1776" w:type="dxa"/>
            <w:tcBorders>
              <w:top w:val="single" w:sz="4" w:space="0" w:color="auto"/>
              <w:left w:val="single" w:sz="4" w:space="0" w:color="auto"/>
              <w:bottom w:val="single" w:sz="4" w:space="0" w:color="auto"/>
              <w:right w:val="single" w:sz="4" w:space="0" w:color="auto"/>
            </w:tcBorders>
            <w:vAlign w:val="bottom"/>
            <w:hideMark/>
          </w:tcPr>
          <w:p w14:paraId="7443E99D" w14:textId="77777777" w:rsidR="0085222F" w:rsidRDefault="0085222F">
            <w:pPr>
              <w:rPr>
                <w:rFonts w:cstheme="minorHAnsi"/>
                <w:color w:val="000000"/>
                <w:sz w:val="24"/>
                <w:szCs w:val="24"/>
              </w:rPr>
            </w:pPr>
            <w:r>
              <w:rPr>
                <w:rFonts w:cstheme="minorHAnsi"/>
                <w:color w:val="000000"/>
                <w:sz w:val="24"/>
                <w:szCs w:val="24"/>
              </w:rPr>
              <w:t>123,404</w:t>
            </w:r>
          </w:p>
        </w:tc>
        <w:tc>
          <w:tcPr>
            <w:tcW w:w="1671" w:type="dxa"/>
            <w:tcBorders>
              <w:top w:val="single" w:sz="4" w:space="0" w:color="auto"/>
              <w:left w:val="single" w:sz="4" w:space="0" w:color="auto"/>
              <w:bottom w:val="single" w:sz="4" w:space="0" w:color="auto"/>
              <w:right w:val="single" w:sz="4" w:space="0" w:color="auto"/>
            </w:tcBorders>
            <w:hideMark/>
          </w:tcPr>
          <w:p w14:paraId="6C66160E" w14:textId="77777777" w:rsidR="0085222F" w:rsidRDefault="0085222F">
            <w:pPr>
              <w:pStyle w:val="NoSpacing"/>
              <w:rPr>
                <w:rFonts w:cstheme="minorHAnsi"/>
                <w:sz w:val="24"/>
                <w:szCs w:val="24"/>
              </w:rPr>
            </w:pPr>
            <w:r>
              <w:rPr>
                <w:rFonts w:cstheme="minorHAnsi"/>
                <w:sz w:val="24"/>
                <w:szCs w:val="24"/>
              </w:rPr>
              <w:t>116,624</w:t>
            </w:r>
          </w:p>
        </w:tc>
        <w:tc>
          <w:tcPr>
            <w:tcW w:w="1539" w:type="dxa"/>
            <w:tcBorders>
              <w:top w:val="single" w:sz="4" w:space="0" w:color="auto"/>
              <w:left w:val="single" w:sz="4" w:space="0" w:color="auto"/>
              <w:bottom w:val="single" w:sz="4" w:space="0" w:color="auto"/>
              <w:right w:val="single" w:sz="4" w:space="0" w:color="auto"/>
            </w:tcBorders>
            <w:hideMark/>
          </w:tcPr>
          <w:p w14:paraId="23691831"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11D1C215" w14:textId="77777777" w:rsidR="0085222F" w:rsidRDefault="0085222F">
            <w:pPr>
              <w:pStyle w:val="NoSpacing"/>
              <w:rPr>
                <w:rFonts w:cstheme="minorHAnsi"/>
                <w:sz w:val="24"/>
                <w:szCs w:val="24"/>
              </w:rPr>
            </w:pPr>
            <w:r>
              <w:rPr>
                <w:rFonts w:cstheme="minorHAnsi"/>
                <w:sz w:val="24"/>
                <w:szCs w:val="24"/>
              </w:rPr>
              <w:t>648,450</w:t>
            </w:r>
          </w:p>
        </w:tc>
      </w:tr>
      <w:tr w:rsidR="0085222F" w14:paraId="5CED4C75"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6144AC5E" w14:textId="77777777" w:rsidR="0085222F" w:rsidRDefault="0085222F">
            <w:pPr>
              <w:pStyle w:val="NoSpacing"/>
              <w:rPr>
                <w:rFonts w:cstheme="minorHAnsi"/>
                <w:sz w:val="24"/>
                <w:szCs w:val="24"/>
              </w:rPr>
            </w:pPr>
            <w:r>
              <w:rPr>
                <w:rFonts w:cstheme="minorHAnsi"/>
                <w:sz w:val="24"/>
                <w:szCs w:val="24"/>
              </w:rPr>
              <w:t>1892</w:t>
            </w:r>
          </w:p>
        </w:tc>
        <w:tc>
          <w:tcPr>
            <w:tcW w:w="1776" w:type="dxa"/>
            <w:tcBorders>
              <w:top w:val="single" w:sz="4" w:space="0" w:color="auto"/>
              <w:left w:val="single" w:sz="4" w:space="0" w:color="auto"/>
              <w:bottom w:val="single" w:sz="4" w:space="0" w:color="auto"/>
              <w:right w:val="single" w:sz="4" w:space="0" w:color="auto"/>
            </w:tcBorders>
            <w:vAlign w:val="bottom"/>
            <w:hideMark/>
          </w:tcPr>
          <w:p w14:paraId="229580BF" w14:textId="77777777" w:rsidR="0085222F" w:rsidRDefault="0085222F">
            <w:pPr>
              <w:rPr>
                <w:rFonts w:cstheme="minorHAnsi"/>
                <w:color w:val="000000"/>
                <w:sz w:val="24"/>
                <w:szCs w:val="24"/>
              </w:rPr>
            </w:pPr>
            <w:r>
              <w:rPr>
                <w:rFonts w:cstheme="minorHAnsi"/>
                <w:color w:val="000000"/>
                <w:sz w:val="24"/>
                <w:szCs w:val="24"/>
              </w:rPr>
              <w:t>124,136</w:t>
            </w:r>
          </w:p>
        </w:tc>
        <w:tc>
          <w:tcPr>
            <w:tcW w:w="1671" w:type="dxa"/>
            <w:tcBorders>
              <w:top w:val="single" w:sz="4" w:space="0" w:color="auto"/>
              <w:left w:val="single" w:sz="4" w:space="0" w:color="auto"/>
              <w:bottom w:val="single" w:sz="4" w:space="0" w:color="auto"/>
              <w:right w:val="single" w:sz="4" w:space="0" w:color="auto"/>
            </w:tcBorders>
            <w:hideMark/>
          </w:tcPr>
          <w:p w14:paraId="5C78D6C2" w14:textId="77777777" w:rsidR="0085222F" w:rsidRDefault="0085222F">
            <w:pPr>
              <w:pStyle w:val="NoSpacing"/>
              <w:rPr>
                <w:rFonts w:cstheme="minorHAnsi"/>
                <w:sz w:val="24"/>
                <w:szCs w:val="24"/>
              </w:rPr>
            </w:pPr>
            <w:r>
              <w:rPr>
                <w:rFonts w:cstheme="minorHAnsi"/>
                <w:sz w:val="24"/>
                <w:szCs w:val="24"/>
              </w:rPr>
              <w:t>117,713</w:t>
            </w:r>
          </w:p>
        </w:tc>
        <w:tc>
          <w:tcPr>
            <w:tcW w:w="1539" w:type="dxa"/>
            <w:tcBorders>
              <w:top w:val="single" w:sz="4" w:space="0" w:color="auto"/>
              <w:left w:val="single" w:sz="4" w:space="0" w:color="auto"/>
              <w:bottom w:val="single" w:sz="4" w:space="0" w:color="auto"/>
              <w:right w:val="single" w:sz="4" w:space="0" w:color="auto"/>
            </w:tcBorders>
            <w:hideMark/>
          </w:tcPr>
          <w:p w14:paraId="22D3B33C"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2E8FC7B6" w14:textId="77777777" w:rsidR="0085222F" w:rsidRDefault="0085222F">
            <w:pPr>
              <w:pStyle w:val="NoSpacing"/>
              <w:rPr>
                <w:rFonts w:cstheme="minorHAnsi"/>
                <w:sz w:val="24"/>
                <w:szCs w:val="24"/>
              </w:rPr>
            </w:pPr>
            <w:r>
              <w:rPr>
                <w:rFonts w:cstheme="minorHAnsi"/>
                <w:sz w:val="24"/>
                <w:szCs w:val="24"/>
              </w:rPr>
              <w:t>664,260</w:t>
            </w:r>
          </w:p>
        </w:tc>
      </w:tr>
      <w:tr w:rsidR="0085222F" w14:paraId="45350B4F"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69B1F50" w14:textId="77777777" w:rsidR="0085222F" w:rsidRDefault="0085222F">
            <w:pPr>
              <w:pStyle w:val="NoSpacing"/>
              <w:rPr>
                <w:rFonts w:cstheme="minorHAnsi"/>
                <w:sz w:val="24"/>
                <w:szCs w:val="24"/>
              </w:rPr>
            </w:pPr>
            <w:r>
              <w:rPr>
                <w:rFonts w:cstheme="minorHAnsi"/>
                <w:sz w:val="24"/>
                <w:szCs w:val="24"/>
              </w:rPr>
              <w:t>1893</w:t>
            </w:r>
          </w:p>
        </w:tc>
        <w:tc>
          <w:tcPr>
            <w:tcW w:w="1776" w:type="dxa"/>
            <w:tcBorders>
              <w:top w:val="single" w:sz="4" w:space="0" w:color="auto"/>
              <w:left w:val="single" w:sz="4" w:space="0" w:color="auto"/>
              <w:bottom w:val="single" w:sz="4" w:space="0" w:color="auto"/>
              <w:right w:val="single" w:sz="4" w:space="0" w:color="auto"/>
            </w:tcBorders>
            <w:vAlign w:val="bottom"/>
            <w:hideMark/>
          </w:tcPr>
          <w:p w14:paraId="580D0EBC" w14:textId="77777777" w:rsidR="0085222F" w:rsidRDefault="0085222F">
            <w:pPr>
              <w:rPr>
                <w:rFonts w:cstheme="minorHAnsi"/>
                <w:color w:val="000000"/>
                <w:sz w:val="24"/>
                <w:szCs w:val="24"/>
              </w:rPr>
            </w:pPr>
            <w:r>
              <w:rPr>
                <w:rFonts w:cstheme="minorHAnsi"/>
                <w:color w:val="000000"/>
                <w:sz w:val="24"/>
                <w:szCs w:val="24"/>
              </w:rPr>
              <w:t>131,706</w:t>
            </w:r>
          </w:p>
        </w:tc>
        <w:tc>
          <w:tcPr>
            <w:tcW w:w="1671" w:type="dxa"/>
            <w:tcBorders>
              <w:top w:val="single" w:sz="4" w:space="0" w:color="auto"/>
              <w:left w:val="single" w:sz="4" w:space="0" w:color="auto"/>
              <w:bottom w:val="single" w:sz="4" w:space="0" w:color="auto"/>
              <w:right w:val="single" w:sz="4" w:space="0" w:color="auto"/>
            </w:tcBorders>
            <w:hideMark/>
          </w:tcPr>
          <w:p w14:paraId="07FB37DD" w14:textId="77777777" w:rsidR="0085222F" w:rsidRDefault="0085222F">
            <w:pPr>
              <w:pStyle w:val="NoSpacing"/>
              <w:rPr>
                <w:rFonts w:cstheme="minorHAnsi"/>
                <w:sz w:val="24"/>
                <w:szCs w:val="24"/>
              </w:rPr>
            </w:pPr>
            <w:r>
              <w:rPr>
                <w:rFonts w:cstheme="minorHAnsi"/>
                <w:sz w:val="24"/>
                <w:szCs w:val="24"/>
              </w:rPr>
              <w:t>117,989</w:t>
            </w:r>
          </w:p>
        </w:tc>
        <w:tc>
          <w:tcPr>
            <w:tcW w:w="1539" w:type="dxa"/>
            <w:tcBorders>
              <w:top w:val="single" w:sz="4" w:space="0" w:color="auto"/>
              <w:left w:val="single" w:sz="4" w:space="0" w:color="auto"/>
              <w:bottom w:val="single" w:sz="4" w:space="0" w:color="auto"/>
              <w:right w:val="single" w:sz="4" w:space="0" w:color="auto"/>
            </w:tcBorders>
            <w:hideMark/>
          </w:tcPr>
          <w:p w14:paraId="4B9ACC89"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0CA586E7" w14:textId="77777777" w:rsidR="0085222F" w:rsidRDefault="0085222F">
            <w:pPr>
              <w:pStyle w:val="NoSpacing"/>
              <w:rPr>
                <w:rFonts w:cstheme="minorHAnsi"/>
                <w:sz w:val="24"/>
                <w:szCs w:val="24"/>
              </w:rPr>
            </w:pPr>
            <w:r>
              <w:rPr>
                <w:rFonts w:cstheme="minorHAnsi"/>
                <w:sz w:val="24"/>
                <w:szCs w:val="24"/>
              </w:rPr>
              <w:t>683,008</w:t>
            </w:r>
          </w:p>
        </w:tc>
      </w:tr>
      <w:tr w:rsidR="0085222F" w14:paraId="1ADE61AC"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EFFA2CE" w14:textId="77777777" w:rsidR="0085222F" w:rsidRDefault="0085222F">
            <w:pPr>
              <w:pStyle w:val="NoSpacing"/>
              <w:rPr>
                <w:rFonts w:cstheme="minorHAnsi"/>
                <w:sz w:val="24"/>
                <w:szCs w:val="24"/>
              </w:rPr>
            </w:pPr>
            <w:r>
              <w:rPr>
                <w:rFonts w:cstheme="minorHAnsi"/>
                <w:sz w:val="24"/>
                <w:szCs w:val="24"/>
              </w:rPr>
              <w:t>1894</w:t>
            </w:r>
          </w:p>
        </w:tc>
        <w:tc>
          <w:tcPr>
            <w:tcW w:w="1776" w:type="dxa"/>
            <w:tcBorders>
              <w:top w:val="single" w:sz="4" w:space="0" w:color="auto"/>
              <w:left w:val="single" w:sz="4" w:space="0" w:color="auto"/>
              <w:bottom w:val="single" w:sz="4" w:space="0" w:color="auto"/>
              <w:right w:val="single" w:sz="4" w:space="0" w:color="auto"/>
            </w:tcBorders>
            <w:vAlign w:val="bottom"/>
            <w:hideMark/>
          </w:tcPr>
          <w:p w14:paraId="501568CA" w14:textId="77777777" w:rsidR="0085222F" w:rsidRDefault="0085222F">
            <w:pPr>
              <w:rPr>
                <w:rFonts w:cstheme="minorHAnsi"/>
                <w:color w:val="000000"/>
                <w:sz w:val="24"/>
                <w:szCs w:val="24"/>
              </w:rPr>
            </w:pPr>
            <w:r>
              <w:rPr>
                <w:rFonts w:cstheme="minorHAnsi"/>
                <w:color w:val="000000"/>
                <w:sz w:val="24"/>
                <w:szCs w:val="24"/>
              </w:rPr>
              <w:t>136,305</w:t>
            </w:r>
          </w:p>
        </w:tc>
        <w:tc>
          <w:tcPr>
            <w:tcW w:w="1671" w:type="dxa"/>
            <w:tcBorders>
              <w:top w:val="single" w:sz="4" w:space="0" w:color="auto"/>
              <w:left w:val="single" w:sz="4" w:space="0" w:color="auto"/>
              <w:bottom w:val="single" w:sz="4" w:space="0" w:color="auto"/>
              <w:right w:val="single" w:sz="4" w:space="0" w:color="auto"/>
            </w:tcBorders>
            <w:hideMark/>
          </w:tcPr>
          <w:p w14:paraId="6061F0D0" w14:textId="77777777" w:rsidR="0085222F" w:rsidRDefault="0085222F">
            <w:pPr>
              <w:pStyle w:val="NoSpacing"/>
              <w:rPr>
                <w:rFonts w:cstheme="minorHAnsi"/>
                <w:sz w:val="24"/>
                <w:szCs w:val="24"/>
              </w:rPr>
            </w:pPr>
            <w:r>
              <w:rPr>
                <w:rFonts w:cstheme="minorHAnsi"/>
                <w:sz w:val="24"/>
                <w:szCs w:val="24"/>
              </w:rPr>
              <w:t>124,655</w:t>
            </w:r>
          </w:p>
        </w:tc>
        <w:tc>
          <w:tcPr>
            <w:tcW w:w="1539" w:type="dxa"/>
            <w:tcBorders>
              <w:top w:val="single" w:sz="4" w:space="0" w:color="auto"/>
              <w:left w:val="single" w:sz="4" w:space="0" w:color="auto"/>
              <w:bottom w:val="single" w:sz="4" w:space="0" w:color="auto"/>
              <w:right w:val="single" w:sz="4" w:space="0" w:color="auto"/>
            </w:tcBorders>
            <w:hideMark/>
          </w:tcPr>
          <w:p w14:paraId="286036D4"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0E241FA3" w14:textId="77777777" w:rsidR="0085222F" w:rsidRDefault="0085222F">
            <w:pPr>
              <w:pStyle w:val="NoSpacing"/>
              <w:rPr>
                <w:rFonts w:cstheme="minorHAnsi"/>
                <w:sz w:val="24"/>
                <w:szCs w:val="24"/>
              </w:rPr>
            </w:pPr>
            <w:r>
              <w:rPr>
                <w:rFonts w:cstheme="minorHAnsi"/>
                <w:sz w:val="24"/>
                <w:szCs w:val="24"/>
              </w:rPr>
              <w:t>705,240</w:t>
            </w:r>
          </w:p>
        </w:tc>
      </w:tr>
      <w:tr w:rsidR="0085222F" w14:paraId="584F505C"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6055B276" w14:textId="77777777" w:rsidR="0085222F" w:rsidRDefault="0085222F">
            <w:pPr>
              <w:pStyle w:val="NoSpacing"/>
              <w:rPr>
                <w:rFonts w:cstheme="minorHAnsi"/>
                <w:sz w:val="24"/>
                <w:szCs w:val="24"/>
              </w:rPr>
            </w:pPr>
            <w:r>
              <w:rPr>
                <w:rFonts w:cstheme="minorHAnsi"/>
                <w:sz w:val="24"/>
                <w:szCs w:val="24"/>
              </w:rPr>
              <w:t>1895</w:t>
            </w:r>
          </w:p>
        </w:tc>
        <w:tc>
          <w:tcPr>
            <w:tcW w:w="1776" w:type="dxa"/>
            <w:tcBorders>
              <w:top w:val="single" w:sz="4" w:space="0" w:color="auto"/>
              <w:left w:val="single" w:sz="4" w:space="0" w:color="auto"/>
              <w:bottom w:val="single" w:sz="4" w:space="0" w:color="auto"/>
              <w:right w:val="single" w:sz="4" w:space="0" w:color="auto"/>
            </w:tcBorders>
            <w:vAlign w:val="bottom"/>
            <w:hideMark/>
          </w:tcPr>
          <w:p w14:paraId="52AC54CC" w14:textId="77777777" w:rsidR="0085222F" w:rsidRDefault="0085222F">
            <w:pPr>
              <w:rPr>
                <w:rFonts w:cstheme="minorHAnsi"/>
                <w:color w:val="000000"/>
                <w:sz w:val="24"/>
                <w:szCs w:val="24"/>
              </w:rPr>
            </w:pPr>
            <w:r>
              <w:rPr>
                <w:rFonts w:cstheme="minorHAnsi"/>
                <w:color w:val="000000"/>
                <w:sz w:val="24"/>
                <w:szCs w:val="24"/>
              </w:rPr>
              <w:t>135,633</w:t>
            </w:r>
          </w:p>
        </w:tc>
        <w:tc>
          <w:tcPr>
            <w:tcW w:w="1671" w:type="dxa"/>
            <w:tcBorders>
              <w:top w:val="single" w:sz="4" w:space="0" w:color="auto"/>
              <w:left w:val="single" w:sz="4" w:space="0" w:color="auto"/>
              <w:bottom w:val="single" w:sz="4" w:space="0" w:color="auto"/>
              <w:right w:val="single" w:sz="4" w:space="0" w:color="auto"/>
            </w:tcBorders>
            <w:hideMark/>
          </w:tcPr>
          <w:p w14:paraId="383E0095" w14:textId="77777777" w:rsidR="0085222F" w:rsidRDefault="0085222F">
            <w:pPr>
              <w:pStyle w:val="NoSpacing"/>
              <w:rPr>
                <w:rFonts w:cstheme="minorHAnsi"/>
                <w:sz w:val="24"/>
                <w:szCs w:val="24"/>
              </w:rPr>
            </w:pPr>
            <w:r>
              <w:rPr>
                <w:rFonts w:cstheme="minorHAnsi"/>
                <w:sz w:val="24"/>
                <w:szCs w:val="24"/>
              </w:rPr>
              <w:t>126,199</w:t>
            </w:r>
          </w:p>
        </w:tc>
        <w:tc>
          <w:tcPr>
            <w:tcW w:w="1539" w:type="dxa"/>
            <w:tcBorders>
              <w:top w:val="single" w:sz="4" w:space="0" w:color="auto"/>
              <w:left w:val="single" w:sz="4" w:space="0" w:color="auto"/>
              <w:bottom w:val="single" w:sz="4" w:space="0" w:color="auto"/>
              <w:right w:val="single" w:sz="4" w:space="0" w:color="auto"/>
            </w:tcBorders>
            <w:hideMark/>
          </w:tcPr>
          <w:p w14:paraId="3DA9323D" w14:textId="77777777" w:rsidR="0085222F" w:rsidRDefault="0085222F">
            <w:pPr>
              <w:rPr>
                <w:rFonts w:cstheme="minorHAnsi"/>
                <w:sz w:val="24"/>
                <w:szCs w:val="24"/>
              </w:rPr>
            </w:pPr>
            <w:r>
              <w:rPr>
                <w:rFonts w:cstheme="minorHAnsi"/>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14:paraId="1EF92D65" w14:textId="77777777" w:rsidR="0085222F" w:rsidRDefault="0085222F">
            <w:pPr>
              <w:pStyle w:val="NoSpacing"/>
              <w:rPr>
                <w:rFonts w:cstheme="minorHAnsi"/>
                <w:sz w:val="24"/>
                <w:szCs w:val="24"/>
              </w:rPr>
            </w:pPr>
            <w:r>
              <w:rPr>
                <w:rFonts w:cstheme="minorHAnsi"/>
                <w:sz w:val="24"/>
                <w:szCs w:val="24"/>
              </w:rPr>
              <w:t>700,284</w:t>
            </w:r>
          </w:p>
        </w:tc>
      </w:tr>
      <w:tr w:rsidR="0085222F" w14:paraId="526781C2"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5CABD00" w14:textId="77777777" w:rsidR="0085222F" w:rsidRDefault="0085222F">
            <w:pPr>
              <w:pStyle w:val="NoSpacing"/>
              <w:rPr>
                <w:rFonts w:cstheme="minorHAnsi"/>
                <w:sz w:val="24"/>
                <w:szCs w:val="24"/>
              </w:rPr>
            </w:pPr>
            <w:r>
              <w:rPr>
                <w:rFonts w:cstheme="minorHAnsi"/>
                <w:sz w:val="24"/>
                <w:szCs w:val="24"/>
              </w:rPr>
              <w:t>1896</w:t>
            </w:r>
          </w:p>
        </w:tc>
        <w:tc>
          <w:tcPr>
            <w:tcW w:w="1776" w:type="dxa"/>
            <w:tcBorders>
              <w:top w:val="single" w:sz="4" w:space="0" w:color="auto"/>
              <w:left w:val="single" w:sz="4" w:space="0" w:color="auto"/>
              <w:bottom w:val="single" w:sz="4" w:space="0" w:color="auto"/>
              <w:right w:val="single" w:sz="4" w:space="0" w:color="auto"/>
            </w:tcBorders>
            <w:hideMark/>
          </w:tcPr>
          <w:p w14:paraId="7DC19232" w14:textId="77777777" w:rsidR="0085222F" w:rsidRDefault="0085222F">
            <w:pPr>
              <w:rPr>
                <w:rFonts w:cstheme="minorHAnsi"/>
                <w:sz w:val="24"/>
                <w:szCs w:val="24"/>
              </w:rPr>
            </w:pPr>
            <w:r>
              <w:rPr>
                <w:rFonts w:cstheme="minorHAnsi"/>
                <w:sz w:val="24"/>
                <w:szCs w:val="24"/>
              </w:rPr>
              <w:t>137,265</w:t>
            </w:r>
          </w:p>
        </w:tc>
        <w:tc>
          <w:tcPr>
            <w:tcW w:w="1671" w:type="dxa"/>
            <w:tcBorders>
              <w:top w:val="single" w:sz="4" w:space="0" w:color="auto"/>
              <w:left w:val="single" w:sz="4" w:space="0" w:color="auto"/>
              <w:bottom w:val="single" w:sz="4" w:space="0" w:color="auto"/>
              <w:right w:val="single" w:sz="4" w:space="0" w:color="auto"/>
            </w:tcBorders>
            <w:hideMark/>
          </w:tcPr>
          <w:p w14:paraId="06128945" w14:textId="77777777" w:rsidR="0085222F" w:rsidRDefault="0085222F">
            <w:pPr>
              <w:pStyle w:val="NoSpacing"/>
              <w:rPr>
                <w:rFonts w:cstheme="minorHAnsi"/>
                <w:sz w:val="24"/>
                <w:szCs w:val="24"/>
              </w:rPr>
            </w:pPr>
            <w:r>
              <w:rPr>
                <w:rFonts w:cstheme="minorHAnsi"/>
                <w:sz w:val="24"/>
                <w:szCs w:val="24"/>
              </w:rPr>
              <w:t>125,142</w:t>
            </w:r>
          </w:p>
        </w:tc>
        <w:tc>
          <w:tcPr>
            <w:tcW w:w="1539" w:type="dxa"/>
            <w:tcBorders>
              <w:top w:val="single" w:sz="4" w:space="0" w:color="auto"/>
              <w:left w:val="single" w:sz="4" w:space="0" w:color="auto"/>
              <w:bottom w:val="single" w:sz="4" w:space="0" w:color="auto"/>
              <w:right w:val="single" w:sz="4" w:space="0" w:color="auto"/>
            </w:tcBorders>
            <w:hideMark/>
          </w:tcPr>
          <w:p w14:paraId="1028CE59" w14:textId="77777777" w:rsidR="0085222F" w:rsidRDefault="0085222F">
            <w:pPr>
              <w:rPr>
                <w:rFonts w:cstheme="minorHAnsi"/>
                <w:sz w:val="24"/>
                <w:szCs w:val="24"/>
              </w:rPr>
            </w:pPr>
            <w:r>
              <w:rPr>
                <w:rFonts w:cstheme="minorHAnsi"/>
                <w:sz w:val="24"/>
                <w:szCs w:val="24"/>
              </w:rPr>
              <w:t>81,450</w:t>
            </w:r>
          </w:p>
        </w:tc>
        <w:tc>
          <w:tcPr>
            <w:tcW w:w="1292" w:type="dxa"/>
            <w:tcBorders>
              <w:top w:val="single" w:sz="4" w:space="0" w:color="auto"/>
              <w:left w:val="single" w:sz="4" w:space="0" w:color="auto"/>
              <w:bottom w:val="single" w:sz="4" w:space="0" w:color="auto"/>
              <w:right w:val="single" w:sz="4" w:space="0" w:color="auto"/>
            </w:tcBorders>
            <w:hideMark/>
          </w:tcPr>
          <w:p w14:paraId="0880DB3E" w14:textId="77777777" w:rsidR="0085222F" w:rsidRDefault="0085222F">
            <w:pPr>
              <w:pStyle w:val="NoSpacing"/>
              <w:rPr>
                <w:rFonts w:cstheme="minorHAnsi"/>
                <w:sz w:val="24"/>
                <w:szCs w:val="24"/>
              </w:rPr>
            </w:pPr>
            <w:r>
              <w:rPr>
                <w:rFonts w:cstheme="minorHAnsi"/>
                <w:sz w:val="24"/>
                <w:szCs w:val="24"/>
              </w:rPr>
              <w:t>678,690</w:t>
            </w:r>
          </w:p>
        </w:tc>
      </w:tr>
      <w:tr w:rsidR="0085222F" w14:paraId="7D573613"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67E9DE12" w14:textId="77777777" w:rsidR="0085222F" w:rsidRDefault="0085222F">
            <w:pPr>
              <w:pStyle w:val="NoSpacing"/>
              <w:rPr>
                <w:rFonts w:cstheme="minorHAnsi"/>
                <w:sz w:val="24"/>
                <w:szCs w:val="24"/>
              </w:rPr>
            </w:pPr>
            <w:r>
              <w:rPr>
                <w:rFonts w:cstheme="minorHAnsi"/>
                <w:sz w:val="24"/>
                <w:szCs w:val="24"/>
              </w:rPr>
              <w:t>1897</w:t>
            </w:r>
          </w:p>
        </w:tc>
        <w:tc>
          <w:tcPr>
            <w:tcW w:w="1776" w:type="dxa"/>
            <w:tcBorders>
              <w:top w:val="single" w:sz="4" w:space="0" w:color="auto"/>
              <w:left w:val="single" w:sz="4" w:space="0" w:color="auto"/>
              <w:bottom w:val="single" w:sz="4" w:space="0" w:color="auto"/>
              <w:right w:val="single" w:sz="4" w:space="0" w:color="auto"/>
            </w:tcBorders>
            <w:hideMark/>
          </w:tcPr>
          <w:p w14:paraId="11F93647" w14:textId="77777777" w:rsidR="0085222F" w:rsidRDefault="0085222F">
            <w:pPr>
              <w:rPr>
                <w:rFonts w:cstheme="minorHAnsi"/>
                <w:sz w:val="24"/>
                <w:szCs w:val="24"/>
              </w:rPr>
            </w:pPr>
            <w:r>
              <w:rPr>
                <w:rFonts w:cstheme="minorHAnsi"/>
                <w:sz w:val="24"/>
                <w:szCs w:val="24"/>
              </w:rPr>
              <w:t>138,081</w:t>
            </w:r>
          </w:p>
        </w:tc>
        <w:tc>
          <w:tcPr>
            <w:tcW w:w="1671" w:type="dxa"/>
            <w:tcBorders>
              <w:top w:val="single" w:sz="4" w:space="0" w:color="auto"/>
              <w:left w:val="single" w:sz="4" w:space="0" w:color="auto"/>
              <w:bottom w:val="single" w:sz="4" w:space="0" w:color="auto"/>
              <w:right w:val="single" w:sz="4" w:space="0" w:color="auto"/>
            </w:tcBorders>
            <w:hideMark/>
          </w:tcPr>
          <w:p w14:paraId="20A3FE30" w14:textId="77777777" w:rsidR="0085222F" w:rsidRDefault="0085222F">
            <w:pPr>
              <w:pStyle w:val="NoSpacing"/>
              <w:rPr>
                <w:rFonts w:cstheme="minorHAnsi"/>
                <w:sz w:val="24"/>
                <w:szCs w:val="24"/>
              </w:rPr>
            </w:pPr>
            <w:r>
              <w:rPr>
                <w:rFonts w:cstheme="minorHAnsi"/>
                <w:sz w:val="24"/>
                <w:szCs w:val="24"/>
              </w:rPr>
              <w:t>126,740</w:t>
            </w:r>
          </w:p>
        </w:tc>
        <w:tc>
          <w:tcPr>
            <w:tcW w:w="1539" w:type="dxa"/>
            <w:tcBorders>
              <w:top w:val="single" w:sz="4" w:space="0" w:color="auto"/>
              <w:left w:val="single" w:sz="4" w:space="0" w:color="auto"/>
              <w:bottom w:val="single" w:sz="4" w:space="0" w:color="auto"/>
              <w:right w:val="single" w:sz="4" w:space="0" w:color="auto"/>
            </w:tcBorders>
            <w:hideMark/>
          </w:tcPr>
          <w:p w14:paraId="4E5B3A59" w14:textId="77777777" w:rsidR="0085222F" w:rsidRDefault="0085222F">
            <w:pPr>
              <w:rPr>
                <w:rFonts w:cstheme="minorHAnsi"/>
                <w:sz w:val="24"/>
                <w:szCs w:val="24"/>
              </w:rPr>
            </w:pPr>
            <w:r>
              <w:rPr>
                <w:rFonts w:cstheme="minorHAnsi"/>
                <w:sz w:val="24"/>
                <w:szCs w:val="24"/>
              </w:rPr>
              <w:t>82,102</w:t>
            </w:r>
          </w:p>
        </w:tc>
        <w:tc>
          <w:tcPr>
            <w:tcW w:w="1292" w:type="dxa"/>
            <w:tcBorders>
              <w:top w:val="single" w:sz="4" w:space="0" w:color="auto"/>
              <w:left w:val="single" w:sz="4" w:space="0" w:color="auto"/>
              <w:bottom w:val="single" w:sz="4" w:space="0" w:color="auto"/>
              <w:right w:val="single" w:sz="4" w:space="0" w:color="auto"/>
            </w:tcBorders>
            <w:hideMark/>
          </w:tcPr>
          <w:p w14:paraId="1CDA4A0A" w14:textId="77777777" w:rsidR="0085222F" w:rsidRDefault="0085222F">
            <w:pPr>
              <w:pStyle w:val="NoSpacing"/>
              <w:rPr>
                <w:rFonts w:cstheme="minorHAnsi"/>
                <w:sz w:val="24"/>
                <w:szCs w:val="24"/>
              </w:rPr>
            </w:pPr>
            <w:r>
              <w:rPr>
                <w:rFonts w:cstheme="minorHAnsi"/>
                <w:sz w:val="24"/>
                <w:szCs w:val="24"/>
              </w:rPr>
              <w:t>681,531</w:t>
            </w:r>
          </w:p>
        </w:tc>
      </w:tr>
      <w:tr w:rsidR="0085222F" w14:paraId="0AF2CAAF"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5C26BF1" w14:textId="77777777" w:rsidR="0085222F" w:rsidRDefault="0085222F">
            <w:pPr>
              <w:pStyle w:val="NoSpacing"/>
              <w:rPr>
                <w:rFonts w:cstheme="minorHAnsi"/>
                <w:sz w:val="24"/>
                <w:szCs w:val="24"/>
              </w:rPr>
            </w:pPr>
            <w:r>
              <w:rPr>
                <w:rFonts w:cstheme="minorHAnsi"/>
                <w:sz w:val="24"/>
                <w:szCs w:val="24"/>
              </w:rPr>
              <w:t>1898</w:t>
            </w:r>
          </w:p>
        </w:tc>
        <w:tc>
          <w:tcPr>
            <w:tcW w:w="1776" w:type="dxa"/>
            <w:tcBorders>
              <w:top w:val="single" w:sz="4" w:space="0" w:color="auto"/>
              <w:left w:val="single" w:sz="4" w:space="0" w:color="auto"/>
              <w:bottom w:val="single" w:sz="4" w:space="0" w:color="auto"/>
              <w:right w:val="single" w:sz="4" w:space="0" w:color="auto"/>
            </w:tcBorders>
            <w:hideMark/>
          </w:tcPr>
          <w:p w14:paraId="5EB3CBE6" w14:textId="77777777" w:rsidR="0085222F" w:rsidRDefault="0085222F">
            <w:pPr>
              <w:rPr>
                <w:rFonts w:cstheme="minorHAnsi"/>
                <w:sz w:val="24"/>
                <w:szCs w:val="24"/>
              </w:rPr>
            </w:pPr>
            <w:r>
              <w:rPr>
                <w:rFonts w:cstheme="minorHAnsi"/>
                <w:sz w:val="24"/>
                <w:szCs w:val="24"/>
              </w:rPr>
              <w:t>140,071</w:t>
            </w:r>
          </w:p>
        </w:tc>
        <w:tc>
          <w:tcPr>
            <w:tcW w:w="1671" w:type="dxa"/>
            <w:tcBorders>
              <w:top w:val="single" w:sz="4" w:space="0" w:color="auto"/>
              <w:left w:val="single" w:sz="4" w:space="0" w:color="auto"/>
              <w:bottom w:val="single" w:sz="4" w:space="0" w:color="auto"/>
              <w:right w:val="single" w:sz="4" w:space="0" w:color="auto"/>
            </w:tcBorders>
            <w:hideMark/>
          </w:tcPr>
          <w:p w14:paraId="32A21E1B" w14:textId="77777777" w:rsidR="0085222F" w:rsidRDefault="0085222F">
            <w:pPr>
              <w:pStyle w:val="NoSpacing"/>
              <w:rPr>
                <w:rFonts w:cstheme="minorHAnsi"/>
                <w:sz w:val="24"/>
                <w:szCs w:val="24"/>
              </w:rPr>
            </w:pPr>
            <w:r>
              <w:rPr>
                <w:rFonts w:cstheme="minorHAnsi"/>
                <w:sz w:val="24"/>
                <w:szCs w:val="24"/>
              </w:rPr>
              <w:t>128,813</w:t>
            </w:r>
          </w:p>
        </w:tc>
        <w:tc>
          <w:tcPr>
            <w:tcW w:w="1539" w:type="dxa"/>
            <w:tcBorders>
              <w:top w:val="single" w:sz="4" w:space="0" w:color="auto"/>
              <w:left w:val="single" w:sz="4" w:space="0" w:color="auto"/>
              <w:bottom w:val="single" w:sz="4" w:space="0" w:color="auto"/>
              <w:right w:val="single" w:sz="4" w:space="0" w:color="auto"/>
            </w:tcBorders>
            <w:hideMark/>
          </w:tcPr>
          <w:p w14:paraId="1069CCB3" w14:textId="77777777" w:rsidR="0085222F" w:rsidRDefault="0085222F">
            <w:pPr>
              <w:rPr>
                <w:rFonts w:cstheme="minorHAnsi"/>
                <w:sz w:val="24"/>
                <w:szCs w:val="24"/>
              </w:rPr>
            </w:pPr>
            <w:r>
              <w:rPr>
                <w:rFonts w:cstheme="minorHAnsi"/>
                <w:sz w:val="24"/>
                <w:szCs w:val="24"/>
              </w:rPr>
              <w:t>85,606</w:t>
            </w:r>
          </w:p>
        </w:tc>
        <w:tc>
          <w:tcPr>
            <w:tcW w:w="1292" w:type="dxa"/>
            <w:tcBorders>
              <w:top w:val="single" w:sz="4" w:space="0" w:color="auto"/>
              <w:left w:val="single" w:sz="4" w:space="0" w:color="auto"/>
              <w:bottom w:val="single" w:sz="4" w:space="0" w:color="auto"/>
              <w:right w:val="single" w:sz="4" w:space="0" w:color="auto"/>
            </w:tcBorders>
            <w:hideMark/>
          </w:tcPr>
          <w:p w14:paraId="45DEAF2A" w14:textId="77777777" w:rsidR="0085222F" w:rsidRDefault="0085222F">
            <w:pPr>
              <w:pStyle w:val="NoSpacing"/>
              <w:rPr>
                <w:rFonts w:cstheme="minorHAnsi"/>
                <w:sz w:val="24"/>
                <w:szCs w:val="24"/>
              </w:rPr>
            </w:pPr>
            <w:r>
              <w:rPr>
                <w:rFonts w:cstheme="minorHAnsi"/>
                <w:sz w:val="24"/>
                <w:szCs w:val="24"/>
              </w:rPr>
              <w:t>693,661</w:t>
            </w:r>
          </w:p>
        </w:tc>
      </w:tr>
      <w:tr w:rsidR="0085222F" w14:paraId="403278FE"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F5648AF" w14:textId="77777777" w:rsidR="0085222F" w:rsidRDefault="0085222F">
            <w:pPr>
              <w:pStyle w:val="NoSpacing"/>
              <w:rPr>
                <w:rFonts w:cstheme="minorHAnsi"/>
                <w:sz w:val="24"/>
                <w:szCs w:val="24"/>
              </w:rPr>
            </w:pPr>
            <w:r>
              <w:rPr>
                <w:rFonts w:cstheme="minorHAnsi"/>
                <w:sz w:val="24"/>
                <w:szCs w:val="24"/>
              </w:rPr>
              <w:t>1899</w:t>
            </w:r>
          </w:p>
        </w:tc>
        <w:tc>
          <w:tcPr>
            <w:tcW w:w="1776" w:type="dxa"/>
            <w:tcBorders>
              <w:top w:val="single" w:sz="4" w:space="0" w:color="auto"/>
              <w:left w:val="single" w:sz="4" w:space="0" w:color="auto"/>
              <w:bottom w:val="single" w:sz="4" w:space="0" w:color="auto"/>
              <w:right w:val="single" w:sz="4" w:space="0" w:color="auto"/>
            </w:tcBorders>
            <w:hideMark/>
          </w:tcPr>
          <w:p w14:paraId="4C2F2263" w14:textId="77777777" w:rsidR="0085222F" w:rsidRDefault="0085222F">
            <w:pPr>
              <w:rPr>
                <w:rFonts w:cstheme="minorHAnsi"/>
                <w:sz w:val="24"/>
                <w:szCs w:val="24"/>
              </w:rPr>
            </w:pPr>
            <w:r>
              <w:rPr>
                <w:rFonts w:cstheme="minorHAnsi"/>
                <w:sz w:val="24"/>
                <w:szCs w:val="24"/>
              </w:rPr>
              <w:t>145,441</w:t>
            </w:r>
          </w:p>
        </w:tc>
        <w:tc>
          <w:tcPr>
            <w:tcW w:w="1671" w:type="dxa"/>
            <w:tcBorders>
              <w:top w:val="single" w:sz="4" w:space="0" w:color="auto"/>
              <w:left w:val="single" w:sz="4" w:space="0" w:color="auto"/>
              <w:bottom w:val="single" w:sz="4" w:space="0" w:color="auto"/>
              <w:right w:val="single" w:sz="4" w:space="0" w:color="auto"/>
            </w:tcBorders>
            <w:hideMark/>
          </w:tcPr>
          <w:p w14:paraId="47470E60" w14:textId="77777777" w:rsidR="0085222F" w:rsidRDefault="0085222F">
            <w:pPr>
              <w:pStyle w:val="NoSpacing"/>
              <w:rPr>
                <w:rFonts w:cstheme="minorHAnsi"/>
                <w:sz w:val="24"/>
                <w:szCs w:val="24"/>
              </w:rPr>
            </w:pPr>
            <w:r>
              <w:rPr>
                <w:rFonts w:cstheme="minorHAnsi"/>
                <w:sz w:val="24"/>
                <w:szCs w:val="24"/>
              </w:rPr>
              <w:t>132,682</w:t>
            </w:r>
          </w:p>
        </w:tc>
        <w:tc>
          <w:tcPr>
            <w:tcW w:w="1539" w:type="dxa"/>
            <w:tcBorders>
              <w:top w:val="single" w:sz="4" w:space="0" w:color="auto"/>
              <w:left w:val="single" w:sz="4" w:space="0" w:color="auto"/>
              <w:bottom w:val="single" w:sz="4" w:space="0" w:color="auto"/>
              <w:right w:val="single" w:sz="4" w:space="0" w:color="auto"/>
            </w:tcBorders>
            <w:hideMark/>
          </w:tcPr>
          <w:p w14:paraId="0BFF4D9F" w14:textId="77777777" w:rsidR="0085222F" w:rsidRDefault="0085222F">
            <w:pPr>
              <w:rPr>
                <w:rFonts w:cstheme="minorHAnsi"/>
                <w:sz w:val="24"/>
                <w:szCs w:val="24"/>
              </w:rPr>
            </w:pPr>
            <w:r>
              <w:rPr>
                <w:rFonts w:cstheme="minorHAnsi"/>
                <w:sz w:val="24"/>
                <w:szCs w:val="24"/>
              </w:rPr>
              <w:t>89,347</w:t>
            </w:r>
          </w:p>
        </w:tc>
        <w:tc>
          <w:tcPr>
            <w:tcW w:w="1292" w:type="dxa"/>
            <w:tcBorders>
              <w:top w:val="single" w:sz="4" w:space="0" w:color="auto"/>
              <w:left w:val="single" w:sz="4" w:space="0" w:color="auto"/>
              <w:bottom w:val="single" w:sz="4" w:space="0" w:color="auto"/>
              <w:right w:val="single" w:sz="4" w:space="0" w:color="auto"/>
            </w:tcBorders>
            <w:hideMark/>
          </w:tcPr>
          <w:p w14:paraId="5C5190F2" w14:textId="77777777" w:rsidR="0085222F" w:rsidRDefault="0085222F">
            <w:pPr>
              <w:pStyle w:val="NoSpacing"/>
              <w:rPr>
                <w:rFonts w:cstheme="minorHAnsi"/>
                <w:sz w:val="24"/>
                <w:szCs w:val="24"/>
              </w:rPr>
            </w:pPr>
            <w:r>
              <w:rPr>
                <w:rFonts w:cstheme="minorHAnsi"/>
                <w:sz w:val="24"/>
                <w:szCs w:val="24"/>
              </w:rPr>
              <w:t>715,205</w:t>
            </w:r>
          </w:p>
        </w:tc>
      </w:tr>
      <w:tr w:rsidR="0085222F" w14:paraId="5CAC3734"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6B588362" w14:textId="77777777" w:rsidR="0085222F" w:rsidRDefault="0085222F">
            <w:pPr>
              <w:pStyle w:val="NoSpacing"/>
              <w:rPr>
                <w:rFonts w:cstheme="minorHAnsi"/>
                <w:sz w:val="24"/>
                <w:szCs w:val="24"/>
              </w:rPr>
            </w:pPr>
            <w:r>
              <w:rPr>
                <w:rFonts w:cstheme="minorHAnsi"/>
                <w:sz w:val="24"/>
                <w:szCs w:val="24"/>
              </w:rPr>
              <w:t>1900</w:t>
            </w:r>
          </w:p>
        </w:tc>
        <w:tc>
          <w:tcPr>
            <w:tcW w:w="1776" w:type="dxa"/>
            <w:tcBorders>
              <w:top w:val="single" w:sz="4" w:space="0" w:color="auto"/>
              <w:left w:val="single" w:sz="4" w:space="0" w:color="auto"/>
              <w:bottom w:val="single" w:sz="4" w:space="0" w:color="auto"/>
              <w:right w:val="single" w:sz="4" w:space="0" w:color="auto"/>
            </w:tcBorders>
            <w:hideMark/>
          </w:tcPr>
          <w:p w14:paraId="3DB54202" w14:textId="77777777" w:rsidR="0085222F" w:rsidRDefault="0085222F">
            <w:pPr>
              <w:rPr>
                <w:rFonts w:cstheme="minorHAnsi"/>
                <w:sz w:val="24"/>
                <w:szCs w:val="24"/>
              </w:rPr>
            </w:pPr>
            <w:r>
              <w:rPr>
                <w:rFonts w:cstheme="minorHAnsi"/>
                <w:sz w:val="24"/>
                <w:szCs w:val="24"/>
              </w:rPr>
              <w:t>152,553</w:t>
            </w:r>
          </w:p>
        </w:tc>
        <w:tc>
          <w:tcPr>
            <w:tcW w:w="1671" w:type="dxa"/>
            <w:tcBorders>
              <w:top w:val="single" w:sz="4" w:space="0" w:color="auto"/>
              <w:left w:val="single" w:sz="4" w:space="0" w:color="auto"/>
              <w:bottom w:val="single" w:sz="4" w:space="0" w:color="auto"/>
              <w:right w:val="single" w:sz="4" w:space="0" w:color="auto"/>
            </w:tcBorders>
            <w:hideMark/>
          </w:tcPr>
          <w:p w14:paraId="6DB226DB" w14:textId="77777777" w:rsidR="0085222F" w:rsidRDefault="0085222F">
            <w:pPr>
              <w:pStyle w:val="NoSpacing"/>
              <w:rPr>
                <w:rFonts w:cstheme="minorHAnsi"/>
                <w:sz w:val="24"/>
                <w:szCs w:val="24"/>
              </w:rPr>
            </w:pPr>
            <w:r>
              <w:rPr>
                <w:rFonts w:cstheme="minorHAnsi"/>
                <w:sz w:val="24"/>
                <w:szCs w:val="24"/>
              </w:rPr>
              <w:t>147,652</w:t>
            </w:r>
          </w:p>
        </w:tc>
        <w:tc>
          <w:tcPr>
            <w:tcW w:w="1539" w:type="dxa"/>
            <w:tcBorders>
              <w:top w:val="single" w:sz="4" w:space="0" w:color="auto"/>
              <w:left w:val="single" w:sz="4" w:space="0" w:color="auto"/>
              <w:bottom w:val="single" w:sz="4" w:space="0" w:color="auto"/>
              <w:right w:val="single" w:sz="4" w:space="0" w:color="auto"/>
            </w:tcBorders>
            <w:hideMark/>
          </w:tcPr>
          <w:p w14:paraId="6689A17B" w14:textId="77777777" w:rsidR="0085222F" w:rsidRDefault="0085222F">
            <w:pPr>
              <w:rPr>
                <w:rFonts w:cstheme="minorHAnsi"/>
                <w:sz w:val="24"/>
                <w:szCs w:val="24"/>
              </w:rPr>
            </w:pPr>
            <w:r>
              <w:rPr>
                <w:rFonts w:cstheme="minorHAnsi"/>
                <w:sz w:val="24"/>
                <w:szCs w:val="24"/>
              </w:rPr>
              <w:t>97,200</w:t>
            </w:r>
          </w:p>
        </w:tc>
        <w:tc>
          <w:tcPr>
            <w:tcW w:w="1292" w:type="dxa"/>
            <w:tcBorders>
              <w:top w:val="single" w:sz="4" w:space="0" w:color="auto"/>
              <w:left w:val="single" w:sz="4" w:space="0" w:color="auto"/>
              <w:bottom w:val="single" w:sz="4" w:space="0" w:color="auto"/>
              <w:right w:val="single" w:sz="4" w:space="0" w:color="auto"/>
            </w:tcBorders>
            <w:hideMark/>
          </w:tcPr>
          <w:p w14:paraId="4904EAB0" w14:textId="77777777" w:rsidR="0085222F" w:rsidRDefault="0085222F">
            <w:pPr>
              <w:pStyle w:val="NoSpacing"/>
              <w:rPr>
                <w:rFonts w:cstheme="minorHAnsi"/>
                <w:sz w:val="24"/>
                <w:szCs w:val="24"/>
              </w:rPr>
            </w:pPr>
            <w:r>
              <w:rPr>
                <w:rFonts w:cstheme="minorHAnsi"/>
                <w:sz w:val="24"/>
                <w:szCs w:val="24"/>
              </w:rPr>
              <w:t>766,901</w:t>
            </w:r>
          </w:p>
        </w:tc>
      </w:tr>
      <w:tr w:rsidR="0085222F" w14:paraId="65EE2F25"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5CEBADA" w14:textId="77777777" w:rsidR="0085222F" w:rsidRDefault="0085222F">
            <w:pPr>
              <w:pStyle w:val="NoSpacing"/>
              <w:rPr>
                <w:rFonts w:cstheme="minorHAnsi"/>
                <w:sz w:val="24"/>
                <w:szCs w:val="24"/>
              </w:rPr>
            </w:pPr>
            <w:r>
              <w:rPr>
                <w:rFonts w:cstheme="minorHAnsi"/>
                <w:sz w:val="24"/>
                <w:szCs w:val="24"/>
              </w:rPr>
              <w:t>1901</w:t>
            </w:r>
          </w:p>
        </w:tc>
        <w:tc>
          <w:tcPr>
            <w:tcW w:w="1776" w:type="dxa"/>
            <w:tcBorders>
              <w:top w:val="single" w:sz="4" w:space="0" w:color="auto"/>
              <w:left w:val="single" w:sz="4" w:space="0" w:color="auto"/>
              <w:bottom w:val="single" w:sz="4" w:space="0" w:color="auto"/>
              <w:right w:val="single" w:sz="4" w:space="0" w:color="auto"/>
            </w:tcBorders>
            <w:hideMark/>
          </w:tcPr>
          <w:p w14:paraId="76E32BC9" w14:textId="77777777" w:rsidR="0085222F" w:rsidRDefault="0085222F">
            <w:pPr>
              <w:rPr>
                <w:rFonts w:cstheme="minorHAnsi"/>
                <w:sz w:val="24"/>
                <w:szCs w:val="24"/>
              </w:rPr>
            </w:pPr>
            <w:r>
              <w:rPr>
                <w:rFonts w:cstheme="minorHAnsi"/>
                <w:sz w:val="24"/>
                <w:szCs w:val="24"/>
              </w:rPr>
              <w:t>155,079</w:t>
            </w:r>
          </w:p>
        </w:tc>
        <w:tc>
          <w:tcPr>
            <w:tcW w:w="1671" w:type="dxa"/>
            <w:tcBorders>
              <w:top w:val="single" w:sz="4" w:space="0" w:color="auto"/>
              <w:left w:val="single" w:sz="4" w:space="0" w:color="auto"/>
              <w:bottom w:val="single" w:sz="4" w:space="0" w:color="auto"/>
              <w:right w:val="single" w:sz="4" w:space="0" w:color="auto"/>
            </w:tcBorders>
            <w:hideMark/>
          </w:tcPr>
          <w:p w14:paraId="0413C21F" w14:textId="77777777" w:rsidR="0085222F" w:rsidRDefault="0085222F">
            <w:pPr>
              <w:pStyle w:val="NoSpacing"/>
              <w:rPr>
                <w:rFonts w:cstheme="minorHAnsi"/>
                <w:sz w:val="24"/>
                <w:szCs w:val="24"/>
              </w:rPr>
            </w:pPr>
            <w:r>
              <w:rPr>
                <w:rFonts w:cstheme="minorHAnsi"/>
                <w:sz w:val="24"/>
                <w:szCs w:val="24"/>
              </w:rPr>
              <w:t>150,394</w:t>
            </w:r>
          </w:p>
        </w:tc>
        <w:tc>
          <w:tcPr>
            <w:tcW w:w="1539" w:type="dxa"/>
            <w:tcBorders>
              <w:top w:val="single" w:sz="4" w:space="0" w:color="auto"/>
              <w:left w:val="single" w:sz="4" w:space="0" w:color="auto"/>
              <w:bottom w:val="single" w:sz="4" w:space="0" w:color="auto"/>
              <w:right w:val="single" w:sz="4" w:space="0" w:color="auto"/>
            </w:tcBorders>
            <w:hideMark/>
          </w:tcPr>
          <w:p w14:paraId="050ADBBC" w14:textId="77777777" w:rsidR="0085222F" w:rsidRDefault="0085222F">
            <w:pPr>
              <w:rPr>
                <w:rFonts w:cstheme="minorHAnsi"/>
                <w:sz w:val="24"/>
                <w:szCs w:val="24"/>
              </w:rPr>
            </w:pPr>
            <w:r>
              <w:rPr>
                <w:rFonts w:cstheme="minorHAnsi"/>
                <w:sz w:val="24"/>
                <w:szCs w:val="24"/>
              </w:rPr>
              <w:t>100,301</w:t>
            </w:r>
          </w:p>
        </w:tc>
        <w:tc>
          <w:tcPr>
            <w:tcW w:w="1292" w:type="dxa"/>
            <w:tcBorders>
              <w:top w:val="single" w:sz="4" w:space="0" w:color="auto"/>
              <w:left w:val="single" w:sz="4" w:space="0" w:color="auto"/>
              <w:bottom w:val="single" w:sz="4" w:space="0" w:color="auto"/>
              <w:right w:val="single" w:sz="4" w:space="0" w:color="auto"/>
            </w:tcBorders>
            <w:hideMark/>
          </w:tcPr>
          <w:p w14:paraId="0C9C5ED1" w14:textId="77777777" w:rsidR="0085222F" w:rsidRDefault="0085222F">
            <w:pPr>
              <w:pStyle w:val="NoSpacing"/>
              <w:rPr>
                <w:rFonts w:cstheme="minorHAnsi"/>
                <w:sz w:val="24"/>
                <w:szCs w:val="24"/>
              </w:rPr>
            </w:pPr>
            <w:r>
              <w:rPr>
                <w:rFonts w:cstheme="minorHAnsi"/>
                <w:sz w:val="24"/>
                <w:szCs w:val="24"/>
              </w:rPr>
              <w:t>792,648</w:t>
            </w:r>
          </w:p>
        </w:tc>
      </w:tr>
      <w:tr w:rsidR="0085222F" w14:paraId="5135CD3B"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D93999F" w14:textId="77777777" w:rsidR="0085222F" w:rsidRDefault="0085222F">
            <w:pPr>
              <w:pStyle w:val="NoSpacing"/>
              <w:rPr>
                <w:rFonts w:cstheme="minorHAnsi"/>
                <w:sz w:val="24"/>
                <w:szCs w:val="24"/>
              </w:rPr>
            </w:pPr>
            <w:r>
              <w:rPr>
                <w:rFonts w:cstheme="minorHAnsi"/>
                <w:sz w:val="24"/>
                <w:szCs w:val="24"/>
              </w:rPr>
              <w:t>1902</w:t>
            </w:r>
          </w:p>
        </w:tc>
        <w:tc>
          <w:tcPr>
            <w:tcW w:w="1776" w:type="dxa"/>
            <w:tcBorders>
              <w:top w:val="single" w:sz="4" w:space="0" w:color="auto"/>
              <w:left w:val="single" w:sz="4" w:space="0" w:color="auto"/>
              <w:bottom w:val="single" w:sz="4" w:space="0" w:color="auto"/>
              <w:right w:val="single" w:sz="4" w:space="0" w:color="auto"/>
            </w:tcBorders>
            <w:hideMark/>
          </w:tcPr>
          <w:p w14:paraId="22795A48" w14:textId="77777777" w:rsidR="0085222F" w:rsidRDefault="0085222F">
            <w:pPr>
              <w:rPr>
                <w:rFonts w:cstheme="minorHAnsi"/>
                <w:sz w:val="24"/>
                <w:szCs w:val="24"/>
              </w:rPr>
            </w:pPr>
            <w:r>
              <w:rPr>
                <w:rFonts w:cstheme="minorHAnsi"/>
                <w:sz w:val="24"/>
                <w:szCs w:val="24"/>
              </w:rPr>
              <w:t>158,866</w:t>
            </w:r>
          </w:p>
        </w:tc>
        <w:tc>
          <w:tcPr>
            <w:tcW w:w="1671" w:type="dxa"/>
            <w:tcBorders>
              <w:top w:val="single" w:sz="4" w:space="0" w:color="auto"/>
              <w:left w:val="single" w:sz="4" w:space="0" w:color="auto"/>
              <w:bottom w:val="single" w:sz="4" w:space="0" w:color="auto"/>
              <w:right w:val="single" w:sz="4" w:space="0" w:color="auto"/>
            </w:tcBorders>
            <w:hideMark/>
          </w:tcPr>
          <w:p w14:paraId="248936D4" w14:textId="77777777" w:rsidR="0085222F" w:rsidRDefault="0085222F">
            <w:pPr>
              <w:pStyle w:val="NoSpacing"/>
              <w:rPr>
                <w:rFonts w:cstheme="minorHAnsi"/>
                <w:sz w:val="24"/>
                <w:szCs w:val="24"/>
              </w:rPr>
            </w:pPr>
            <w:r>
              <w:rPr>
                <w:rFonts w:cstheme="minorHAnsi"/>
                <w:sz w:val="24"/>
                <w:szCs w:val="24"/>
              </w:rPr>
              <w:t>154,571</w:t>
            </w:r>
          </w:p>
        </w:tc>
        <w:tc>
          <w:tcPr>
            <w:tcW w:w="1539" w:type="dxa"/>
            <w:tcBorders>
              <w:top w:val="single" w:sz="4" w:space="0" w:color="auto"/>
              <w:left w:val="single" w:sz="4" w:space="0" w:color="auto"/>
              <w:bottom w:val="single" w:sz="4" w:space="0" w:color="auto"/>
              <w:right w:val="single" w:sz="4" w:space="0" w:color="auto"/>
            </w:tcBorders>
            <w:hideMark/>
          </w:tcPr>
          <w:p w14:paraId="3F091F1C" w14:textId="77777777" w:rsidR="0085222F" w:rsidRDefault="0085222F">
            <w:pPr>
              <w:rPr>
                <w:rFonts w:cstheme="minorHAnsi"/>
                <w:sz w:val="24"/>
                <w:szCs w:val="24"/>
              </w:rPr>
            </w:pPr>
            <w:r>
              <w:rPr>
                <w:rFonts w:cstheme="minorHAnsi"/>
                <w:sz w:val="24"/>
                <w:szCs w:val="24"/>
              </w:rPr>
              <w:t>101,459</w:t>
            </w:r>
          </w:p>
        </w:tc>
        <w:tc>
          <w:tcPr>
            <w:tcW w:w="1292" w:type="dxa"/>
            <w:tcBorders>
              <w:top w:val="single" w:sz="4" w:space="0" w:color="auto"/>
              <w:left w:val="single" w:sz="4" w:space="0" w:color="auto"/>
              <w:bottom w:val="single" w:sz="4" w:space="0" w:color="auto"/>
              <w:right w:val="single" w:sz="4" w:space="0" w:color="auto"/>
            </w:tcBorders>
            <w:hideMark/>
          </w:tcPr>
          <w:p w14:paraId="5BFB4292" w14:textId="77777777" w:rsidR="0085222F" w:rsidRDefault="0085222F">
            <w:pPr>
              <w:pStyle w:val="NoSpacing"/>
              <w:rPr>
                <w:rFonts w:cstheme="minorHAnsi"/>
                <w:sz w:val="24"/>
                <w:szCs w:val="24"/>
              </w:rPr>
            </w:pPr>
            <w:r>
              <w:rPr>
                <w:rFonts w:cstheme="minorHAnsi"/>
                <w:sz w:val="24"/>
                <w:szCs w:val="24"/>
              </w:rPr>
              <w:t>810,787</w:t>
            </w:r>
          </w:p>
        </w:tc>
      </w:tr>
      <w:tr w:rsidR="0085222F" w14:paraId="4345746B"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80F2362" w14:textId="77777777" w:rsidR="0085222F" w:rsidRDefault="0085222F">
            <w:pPr>
              <w:pStyle w:val="NoSpacing"/>
              <w:rPr>
                <w:rFonts w:cstheme="minorHAnsi"/>
                <w:sz w:val="24"/>
                <w:szCs w:val="24"/>
              </w:rPr>
            </w:pPr>
            <w:r>
              <w:rPr>
                <w:rFonts w:cstheme="minorHAnsi"/>
                <w:sz w:val="24"/>
                <w:szCs w:val="24"/>
              </w:rPr>
              <w:t>1903</w:t>
            </w:r>
          </w:p>
        </w:tc>
        <w:tc>
          <w:tcPr>
            <w:tcW w:w="1776" w:type="dxa"/>
            <w:tcBorders>
              <w:top w:val="single" w:sz="4" w:space="0" w:color="auto"/>
              <w:left w:val="single" w:sz="4" w:space="0" w:color="auto"/>
              <w:bottom w:val="single" w:sz="4" w:space="0" w:color="auto"/>
              <w:right w:val="single" w:sz="4" w:space="0" w:color="auto"/>
            </w:tcBorders>
            <w:hideMark/>
          </w:tcPr>
          <w:p w14:paraId="17CD1D01" w14:textId="77777777" w:rsidR="0085222F" w:rsidRDefault="0085222F">
            <w:pPr>
              <w:rPr>
                <w:rFonts w:cstheme="minorHAnsi"/>
                <w:sz w:val="24"/>
                <w:szCs w:val="24"/>
              </w:rPr>
            </w:pPr>
            <w:r>
              <w:rPr>
                <w:rFonts w:cstheme="minorHAnsi"/>
                <w:sz w:val="24"/>
                <w:szCs w:val="24"/>
              </w:rPr>
              <w:t>163,423</w:t>
            </w:r>
          </w:p>
        </w:tc>
        <w:tc>
          <w:tcPr>
            <w:tcW w:w="1671" w:type="dxa"/>
            <w:tcBorders>
              <w:top w:val="single" w:sz="4" w:space="0" w:color="auto"/>
              <w:left w:val="single" w:sz="4" w:space="0" w:color="auto"/>
              <w:bottom w:val="single" w:sz="4" w:space="0" w:color="auto"/>
              <w:right w:val="single" w:sz="4" w:space="0" w:color="auto"/>
            </w:tcBorders>
            <w:hideMark/>
          </w:tcPr>
          <w:p w14:paraId="32DE5DE5" w14:textId="77777777" w:rsidR="0085222F" w:rsidRDefault="0085222F">
            <w:pPr>
              <w:pStyle w:val="NoSpacing"/>
              <w:rPr>
                <w:rFonts w:cstheme="minorHAnsi"/>
                <w:sz w:val="24"/>
                <w:szCs w:val="24"/>
              </w:rPr>
            </w:pPr>
            <w:r>
              <w:rPr>
                <w:rFonts w:cstheme="minorHAnsi"/>
                <w:sz w:val="24"/>
                <w:szCs w:val="24"/>
              </w:rPr>
              <w:t>159,161</w:t>
            </w:r>
          </w:p>
        </w:tc>
        <w:tc>
          <w:tcPr>
            <w:tcW w:w="1539" w:type="dxa"/>
            <w:tcBorders>
              <w:top w:val="single" w:sz="4" w:space="0" w:color="auto"/>
              <w:left w:val="single" w:sz="4" w:space="0" w:color="auto"/>
              <w:bottom w:val="single" w:sz="4" w:space="0" w:color="auto"/>
              <w:right w:val="single" w:sz="4" w:space="0" w:color="auto"/>
            </w:tcBorders>
            <w:hideMark/>
          </w:tcPr>
          <w:p w14:paraId="17C4EC51" w14:textId="77777777" w:rsidR="0085222F" w:rsidRDefault="0085222F">
            <w:pPr>
              <w:rPr>
                <w:rFonts w:cstheme="minorHAnsi"/>
                <w:sz w:val="24"/>
                <w:szCs w:val="24"/>
              </w:rPr>
            </w:pPr>
            <w:r>
              <w:rPr>
                <w:rFonts w:cstheme="minorHAnsi"/>
                <w:sz w:val="24"/>
                <w:szCs w:val="24"/>
              </w:rPr>
              <w:t>104,702</w:t>
            </w:r>
          </w:p>
        </w:tc>
        <w:tc>
          <w:tcPr>
            <w:tcW w:w="1292" w:type="dxa"/>
            <w:tcBorders>
              <w:top w:val="single" w:sz="4" w:space="0" w:color="auto"/>
              <w:left w:val="single" w:sz="4" w:space="0" w:color="auto"/>
              <w:bottom w:val="single" w:sz="4" w:space="0" w:color="auto"/>
              <w:right w:val="single" w:sz="4" w:space="0" w:color="auto"/>
            </w:tcBorders>
            <w:hideMark/>
          </w:tcPr>
          <w:p w14:paraId="78AA95E5" w14:textId="77777777" w:rsidR="0085222F" w:rsidRDefault="0085222F">
            <w:pPr>
              <w:pStyle w:val="NoSpacing"/>
              <w:rPr>
                <w:rFonts w:cstheme="minorHAnsi"/>
                <w:sz w:val="24"/>
                <w:szCs w:val="24"/>
              </w:rPr>
            </w:pPr>
            <w:r>
              <w:rPr>
                <w:rFonts w:cstheme="minorHAnsi"/>
                <w:sz w:val="24"/>
                <w:szCs w:val="24"/>
              </w:rPr>
              <w:t>828,968</w:t>
            </w:r>
          </w:p>
        </w:tc>
      </w:tr>
      <w:tr w:rsidR="0085222F" w14:paraId="21030E18"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A8FFB05" w14:textId="77777777" w:rsidR="0085222F" w:rsidRDefault="0085222F">
            <w:pPr>
              <w:pStyle w:val="NoSpacing"/>
              <w:rPr>
                <w:rFonts w:cstheme="minorHAnsi"/>
                <w:sz w:val="24"/>
                <w:szCs w:val="24"/>
              </w:rPr>
            </w:pPr>
            <w:r>
              <w:rPr>
                <w:rFonts w:cstheme="minorHAnsi"/>
                <w:sz w:val="24"/>
                <w:szCs w:val="24"/>
              </w:rPr>
              <w:t>1904</w:t>
            </w:r>
          </w:p>
        </w:tc>
        <w:tc>
          <w:tcPr>
            <w:tcW w:w="1776" w:type="dxa"/>
            <w:tcBorders>
              <w:top w:val="single" w:sz="4" w:space="0" w:color="auto"/>
              <w:left w:val="single" w:sz="4" w:space="0" w:color="auto"/>
              <w:bottom w:val="single" w:sz="4" w:space="0" w:color="auto"/>
              <w:right w:val="single" w:sz="4" w:space="0" w:color="auto"/>
            </w:tcBorders>
            <w:hideMark/>
          </w:tcPr>
          <w:p w14:paraId="609DD9F6" w14:textId="77777777" w:rsidR="0085222F" w:rsidRDefault="0085222F">
            <w:pPr>
              <w:rPr>
                <w:rFonts w:cstheme="minorHAnsi"/>
                <w:sz w:val="24"/>
                <w:szCs w:val="24"/>
              </w:rPr>
            </w:pPr>
            <w:r>
              <w:rPr>
                <w:rFonts w:cstheme="minorHAnsi"/>
                <w:sz w:val="24"/>
                <w:szCs w:val="24"/>
              </w:rPr>
              <w:t>165,337</w:t>
            </w:r>
          </w:p>
        </w:tc>
        <w:tc>
          <w:tcPr>
            <w:tcW w:w="1671" w:type="dxa"/>
            <w:tcBorders>
              <w:top w:val="single" w:sz="4" w:space="0" w:color="auto"/>
              <w:left w:val="single" w:sz="4" w:space="0" w:color="auto"/>
              <w:bottom w:val="single" w:sz="4" w:space="0" w:color="auto"/>
              <w:right w:val="single" w:sz="4" w:space="0" w:color="auto"/>
            </w:tcBorders>
            <w:hideMark/>
          </w:tcPr>
          <w:p w14:paraId="22BFA8D5" w14:textId="77777777" w:rsidR="0085222F" w:rsidRDefault="0085222F">
            <w:pPr>
              <w:pStyle w:val="NoSpacing"/>
              <w:rPr>
                <w:rFonts w:cstheme="minorHAnsi"/>
                <w:sz w:val="24"/>
                <w:szCs w:val="24"/>
              </w:rPr>
            </w:pPr>
            <w:r>
              <w:rPr>
                <w:rFonts w:cstheme="minorHAnsi"/>
                <w:sz w:val="24"/>
                <w:szCs w:val="24"/>
              </w:rPr>
              <w:t>163,034</w:t>
            </w:r>
          </w:p>
        </w:tc>
        <w:tc>
          <w:tcPr>
            <w:tcW w:w="1539" w:type="dxa"/>
            <w:tcBorders>
              <w:top w:val="single" w:sz="4" w:space="0" w:color="auto"/>
              <w:left w:val="single" w:sz="4" w:space="0" w:color="auto"/>
              <w:bottom w:val="single" w:sz="4" w:space="0" w:color="auto"/>
              <w:right w:val="single" w:sz="4" w:space="0" w:color="auto"/>
            </w:tcBorders>
            <w:hideMark/>
          </w:tcPr>
          <w:p w14:paraId="2DBCAD86" w14:textId="77777777" w:rsidR="0085222F" w:rsidRDefault="0085222F">
            <w:pPr>
              <w:rPr>
                <w:rFonts w:cstheme="minorHAnsi"/>
                <w:sz w:val="24"/>
                <w:szCs w:val="24"/>
              </w:rPr>
            </w:pPr>
            <w:r>
              <w:rPr>
                <w:rFonts w:cstheme="minorHAnsi"/>
                <w:sz w:val="24"/>
                <w:szCs w:val="24"/>
              </w:rPr>
              <w:t>105,257</w:t>
            </w:r>
          </w:p>
        </w:tc>
        <w:tc>
          <w:tcPr>
            <w:tcW w:w="1292" w:type="dxa"/>
            <w:tcBorders>
              <w:top w:val="single" w:sz="4" w:space="0" w:color="auto"/>
              <w:left w:val="single" w:sz="4" w:space="0" w:color="auto"/>
              <w:bottom w:val="single" w:sz="4" w:space="0" w:color="auto"/>
              <w:right w:val="single" w:sz="4" w:space="0" w:color="auto"/>
            </w:tcBorders>
            <w:hideMark/>
          </w:tcPr>
          <w:p w14:paraId="3A59C5B9" w14:textId="77777777" w:rsidR="0085222F" w:rsidRDefault="0085222F">
            <w:pPr>
              <w:pStyle w:val="NoSpacing"/>
              <w:rPr>
                <w:rFonts w:cstheme="minorHAnsi"/>
                <w:sz w:val="24"/>
                <w:szCs w:val="24"/>
              </w:rPr>
            </w:pPr>
            <w:r>
              <w:rPr>
                <w:rFonts w:cstheme="minorHAnsi"/>
                <w:sz w:val="24"/>
                <w:szCs w:val="24"/>
              </w:rPr>
              <w:t>833,629</w:t>
            </w:r>
          </w:p>
        </w:tc>
      </w:tr>
      <w:tr w:rsidR="0085222F" w14:paraId="4C30A9EC"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D4077ED" w14:textId="77777777" w:rsidR="0085222F" w:rsidRDefault="0085222F">
            <w:pPr>
              <w:pStyle w:val="NoSpacing"/>
              <w:rPr>
                <w:rFonts w:cstheme="minorHAnsi"/>
                <w:sz w:val="24"/>
                <w:szCs w:val="24"/>
              </w:rPr>
            </w:pPr>
            <w:r>
              <w:rPr>
                <w:rFonts w:cstheme="minorHAnsi"/>
                <w:sz w:val="24"/>
                <w:szCs w:val="24"/>
              </w:rPr>
              <w:t>1905</w:t>
            </w:r>
          </w:p>
        </w:tc>
        <w:tc>
          <w:tcPr>
            <w:tcW w:w="1776" w:type="dxa"/>
            <w:tcBorders>
              <w:top w:val="single" w:sz="4" w:space="0" w:color="auto"/>
              <w:left w:val="single" w:sz="4" w:space="0" w:color="auto"/>
              <w:bottom w:val="single" w:sz="4" w:space="0" w:color="auto"/>
              <w:right w:val="single" w:sz="4" w:space="0" w:color="auto"/>
            </w:tcBorders>
            <w:hideMark/>
          </w:tcPr>
          <w:p w14:paraId="7D458454" w14:textId="77777777" w:rsidR="0085222F" w:rsidRDefault="0085222F">
            <w:pPr>
              <w:rPr>
                <w:rFonts w:cstheme="minorHAnsi"/>
                <w:sz w:val="24"/>
                <w:szCs w:val="24"/>
              </w:rPr>
            </w:pPr>
            <w:r>
              <w:rPr>
                <w:rFonts w:cstheme="minorHAnsi"/>
                <w:sz w:val="24"/>
                <w:szCs w:val="24"/>
              </w:rPr>
              <w:t>169,942</w:t>
            </w:r>
          </w:p>
        </w:tc>
        <w:tc>
          <w:tcPr>
            <w:tcW w:w="1671" w:type="dxa"/>
            <w:tcBorders>
              <w:top w:val="single" w:sz="4" w:space="0" w:color="auto"/>
              <w:left w:val="single" w:sz="4" w:space="0" w:color="auto"/>
              <w:bottom w:val="single" w:sz="4" w:space="0" w:color="auto"/>
              <w:right w:val="single" w:sz="4" w:space="0" w:color="auto"/>
            </w:tcBorders>
            <w:hideMark/>
          </w:tcPr>
          <w:p w14:paraId="6EF2846C" w14:textId="77777777" w:rsidR="0085222F" w:rsidRDefault="0085222F">
            <w:pPr>
              <w:pStyle w:val="NoSpacing"/>
              <w:rPr>
                <w:rFonts w:cstheme="minorHAnsi"/>
                <w:sz w:val="24"/>
                <w:szCs w:val="24"/>
              </w:rPr>
            </w:pPr>
            <w:r>
              <w:rPr>
                <w:rFonts w:cstheme="minorHAnsi"/>
                <w:sz w:val="24"/>
                <w:szCs w:val="24"/>
              </w:rPr>
              <w:t>165,609</w:t>
            </w:r>
          </w:p>
        </w:tc>
        <w:tc>
          <w:tcPr>
            <w:tcW w:w="1539" w:type="dxa"/>
            <w:tcBorders>
              <w:top w:val="single" w:sz="4" w:space="0" w:color="auto"/>
              <w:left w:val="single" w:sz="4" w:space="0" w:color="auto"/>
              <w:bottom w:val="single" w:sz="4" w:space="0" w:color="auto"/>
              <w:right w:val="single" w:sz="4" w:space="0" w:color="auto"/>
            </w:tcBorders>
            <w:hideMark/>
          </w:tcPr>
          <w:p w14:paraId="68CF1174" w14:textId="77777777" w:rsidR="0085222F" w:rsidRDefault="0085222F">
            <w:pPr>
              <w:rPr>
                <w:rFonts w:cstheme="minorHAnsi"/>
                <w:sz w:val="24"/>
                <w:szCs w:val="24"/>
              </w:rPr>
            </w:pPr>
            <w:r>
              <w:rPr>
                <w:rFonts w:cstheme="minorHAnsi"/>
                <w:sz w:val="24"/>
                <w:szCs w:val="24"/>
              </w:rPr>
              <w:t>106,547</w:t>
            </w:r>
          </w:p>
        </w:tc>
        <w:tc>
          <w:tcPr>
            <w:tcW w:w="1292" w:type="dxa"/>
            <w:tcBorders>
              <w:top w:val="single" w:sz="4" w:space="0" w:color="auto"/>
              <w:left w:val="single" w:sz="4" w:space="0" w:color="auto"/>
              <w:bottom w:val="single" w:sz="4" w:space="0" w:color="auto"/>
              <w:right w:val="single" w:sz="4" w:space="0" w:color="auto"/>
            </w:tcBorders>
            <w:hideMark/>
          </w:tcPr>
          <w:p w14:paraId="6ADD7078" w14:textId="77777777" w:rsidR="0085222F" w:rsidRDefault="0085222F">
            <w:pPr>
              <w:pStyle w:val="NoSpacing"/>
              <w:rPr>
                <w:rFonts w:cstheme="minorHAnsi"/>
                <w:sz w:val="24"/>
                <w:szCs w:val="24"/>
              </w:rPr>
            </w:pPr>
            <w:r>
              <w:rPr>
                <w:rFonts w:cstheme="minorHAnsi"/>
                <w:sz w:val="24"/>
                <w:szCs w:val="24"/>
              </w:rPr>
              <w:t>843,418</w:t>
            </w:r>
          </w:p>
        </w:tc>
      </w:tr>
      <w:tr w:rsidR="0085222F" w14:paraId="435C4D8D"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1F3A62B" w14:textId="77777777" w:rsidR="0085222F" w:rsidRDefault="0085222F">
            <w:pPr>
              <w:pStyle w:val="NoSpacing"/>
              <w:rPr>
                <w:rFonts w:cstheme="minorHAnsi"/>
                <w:sz w:val="24"/>
                <w:szCs w:val="24"/>
              </w:rPr>
            </w:pPr>
            <w:r>
              <w:rPr>
                <w:rFonts w:cstheme="minorHAnsi"/>
                <w:sz w:val="24"/>
                <w:szCs w:val="24"/>
              </w:rPr>
              <w:t>1906</w:t>
            </w:r>
          </w:p>
        </w:tc>
        <w:tc>
          <w:tcPr>
            <w:tcW w:w="1776" w:type="dxa"/>
            <w:tcBorders>
              <w:top w:val="single" w:sz="4" w:space="0" w:color="auto"/>
              <w:left w:val="single" w:sz="4" w:space="0" w:color="auto"/>
              <w:bottom w:val="single" w:sz="4" w:space="0" w:color="auto"/>
              <w:right w:val="single" w:sz="4" w:space="0" w:color="auto"/>
            </w:tcBorders>
            <w:hideMark/>
          </w:tcPr>
          <w:p w14:paraId="7B3A7484" w14:textId="77777777" w:rsidR="0085222F" w:rsidRDefault="0085222F">
            <w:pPr>
              <w:rPr>
                <w:rFonts w:cstheme="minorHAnsi"/>
                <w:sz w:val="24"/>
                <w:szCs w:val="24"/>
              </w:rPr>
            </w:pPr>
            <w:r>
              <w:rPr>
                <w:rFonts w:cstheme="minorHAnsi"/>
                <w:sz w:val="24"/>
                <w:szCs w:val="24"/>
              </w:rPr>
              <w:t>176,986</w:t>
            </w:r>
          </w:p>
        </w:tc>
        <w:tc>
          <w:tcPr>
            <w:tcW w:w="1671" w:type="dxa"/>
            <w:tcBorders>
              <w:top w:val="single" w:sz="4" w:space="0" w:color="auto"/>
              <w:left w:val="single" w:sz="4" w:space="0" w:color="auto"/>
              <w:bottom w:val="single" w:sz="4" w:space="0" w:color="auto"/>
              <w:right w:val="single" w:sz="4" w:space="0" w:color="auto"/>
            </w:tcBorders>
            <w:hideMark/>
          </w:tcPr>
          <w:p w14:paraId="0C94F54D" w14:textId="77777777" w:rsidR="0085222F" w:rsidRDefault="0085222F">
            <w:pPr>
              <w:pStyle w:val="NoSpacing"/>
              <w:rPr>
                <w:rFonts w:cstheme="minorHAnsi"/>
                <w:sz w:val="24"/>
                <w:szCs w:val="24"/>
              </w:rPr>
            </w:pPr>
            <w:r>
              <w:rPr>
                <w:rFonts w:cstheme="minorHAnsi"/>
                <w:sz w:val="24"/>
                <w:szCs w:val="24"/>
              </w:rPr>
              <w:t>174,660</w:t>
            </w:r>
          </w:p>
        </w:tc>
        <w:tc>
          <w:tcPr>
            <w:tcW w:w="1539" w:type="dxa"/>
            <w:tcBorders>
              <w:top w:val="single" w:sz="4" w:space="0" w:color="auto"/>
              <w:left w:val="single" w:sz="4" w:space="0" w:color="auto"/>
              <w:bottom w:val="single" w:sz="4" w:space="0" w:color="auto"/>
              <w:right w:val="single" w:sz="4" w:space="0" w:color="auto"/>
            </w:tcBorders>
            <w:hideMark/>
          </w:tcPr>
          <w:p w14:paraId="4993536E" w14:textId="77777777" w:rsidR="0085222F" w:rsidRDefault="0085222F">
            <w:pPr>
              <w:rPr>
                <w:rFonts w:cstheme="minorHAnsi"/>
                <w:sz w:val="24"/>
                <w:szCs w:val="24"/>
              </w:rPr>
            </w:pPr>
            <w:r>
              <w:rPr>
                <w:rFonts w:cstheme="minorHAnsi"/>
                <w:sz w:val="24"/>
                <w:szCs w:val="24"/>
              </w:rPr>
              <w:t>107,841</w:t>
            </w:r>
          </w:p>
        </w:tc>
        <w:tc>
          <w:tcPr>
            <w:tcW w:w="1292" w:type="dxa"/>
            <w:tcBorders>
              <w:top w:val="single" w:sz="4" w:space="0" w:color="auto"/>
              <w:left w:val="single" w:sz="4" w:space="0" w:color="auto"/>
              <w:bottom w:val="single" w:sz="4" w:space="0" w:color="auto"/>
              <w:right w:val="single" w:sz="4" w:space="0" w:color="auto"/>
            </w:tcBorders>
            <w:hideMark/>
          </w:tcPr>
          <w:p w14:paraId="33F46F3D" w14:textId="77777777" w:rsidR="0085222F" w:rsidRDefault="0085222F">
            <w:pPr>
              <w:pStyle w:val="NoSpacing"/>
              <w:rPr>
                <w:rFonts w:cstheme="minorHAnsi"/>
                <w:sz w:val="24"/>
                <w:szCs w:val="24"/>
              </w:rPr>
            </w:pPr>
            <w:r>
              <w:rPr>
                <w:rFonts w:cstheme="minorHAnsi"/>
                <w:sz w:val="24"/>
                <w:szCs w:val="24"/>
              </w:rPr>
              <w:t>867,152</w:t>
            </w:r>
          </w:p>
        </w:tc>
      </w:tr>
      <w:tr w:rsidR="0085222F" w14:paraId="157C1DCC"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4718049F" w14:textId="77777777" w:rsidR="0085222F" w:rsidRDefault="0085222F">
            <w:pPr>
              <w:pStyle w:val="NoSpacing"/>
              <w:rPr>
                <w:rFonts w:cstheme="minorHAnsi"/>
                <w:sz w:val="24"/>
                <w:szCs w:val="24"/>
              </w:rPr>
            </w:pPr>
            <w:r>
              <w:rPr>
                <w:rFonts w:cstheme="minorHAnsi"/>
                <w:sz w:val="24"/>
                <w:szCs w:val="24"/>
              </w:rPr>
              <w:t>1907</w:t>
            </w:r>
          </w:p>
        </w:tc>
        <w:tc>
          <w:tcPr>
            <w:tcW w:w="1776" w:type="dxa"/>
            <w:tcBorders>
              <w:top w:val="single" w:sz="4" w:space="0" w:color="auto"/>
              <w:left w:val="single" w:sz="4" w:space="0" w:color="auto"/>
              <w:bottom w:val="single" w:sz="4" w:space="0" w:color="auto"/>
              <w:right w:val="single" w:sz="4" w:space="0" w:color="auto"/>
            </w:tcBorders>
            <w:hideMark/>
          </w:tcPr>
          <w:p w14:paraId="7F761EE6" w14:textId="77777777" w:rsidR="0085222F" w:rsidRDefault="0085222F">
            <w:pPr>
              <w:rPr>
                <w:rFonts w:cstheme="minorHAnsi"/>
                <w:sz w:val="24"/>
                <w:szCs w:val="24"/>
              </w:rPr>
            </w:pPr>
            <w:r>
              <w:rPr>
                <w:rFonts w:cstheme="minorHAnsi"/>
                <w:sz w:val="24"/>
                <w:szCs w:val="24"/>
              </w:rPr>
              <w:t>186,373</w:t>
            </w:r>
          </w:p>
        </w:tc>
        <w:tc>
          <w:tcPr>
            <w:tcW w:w="1671" w:type="dxa"/>
            <w:tcBorders>
              <w:top w:val="single" w:sz="4" w:space="0" w:color="auto"/>
              <w:left w:val="single" w:sz="4" w:space="0" w:color="auto"/>
              <w:bottom w:val="single" w:sz="4" w:space="0" w:color="auto"/>
              <w:right w:val="single" w:sz="4" w:space="0" w:color="auto"/>
            </w:tcBorders>
            <w:hideMark/>
          </w:tcPr>
          <w:p w14:paraId="718C6745" w14:textId="77777777" w:rsidR="0085222F" w:rsidRDefault="0085222F">
            <w:pPr>
              <w:pStyle w:val="NoSpacing"/>
              <w:rPr>
                <w:rFonts w:cstheme="minorHAnsi"/>
                <w:sz w:val="24"/>
                <w:szCs w:val="24"/>
              </w:rPr>
            </w:pPr>
            <w:r>
              <w:rPr>
                <w:rFonts w:cstheme="minorHAnsi"/>
                <w:sz w:val="24"/>
                <w:szCs w:val="24"/>
              </w:rPr>
              <w:t>190,263</w:t>
            </w:r>
          </w:p>
        </w:tc>
        <w:tc>
          <w:tcPr>
            <w:tcW w:w="1539" w:type="dxa"/>
            <w:tcBorders>
              <w:top w:val="single" w:sz="4" w:space="0" w:color="auto"/>
              <w:left w:val="single" w:sz="4" w:space="0" w:color="auto"/>
              <w:bottom w:val="single" w:sz="4" w:space="0" w:color="auto"/>
              <w:right w:val="single" w:sz="4" w:space="0" w:color="auto"/>
            </w:tcBorders>
            <w:hideMark/>
          </w:tcPr>
          <w:p w14:paraId="3262BCE0" w14:textId="77777777" w:rsidR="0085222F" w:rsidRDefault="0085222F">
            <w:pPr>
              <w:rPr>
                <w:rFonts w:cstheme="minorHAnsi"/>
                <w:sz w:val="24"/>
                <w:szCs w:val="24"/>
              </w:rPr>
            </w:pPr>
            <w:r>
              <w:rPr>
                <w:rFonts w:cstheme="minorHAnsi"/>
                <w:sz w:val="24"/>
                <w:szCs w:val="24"/>
              </w:rPr>
              <w:t>116,761</w:t>
            </w:r>
          </w:p>
        </w:tc>
        <w:tc>
          <w:tcPr>
            <w:tcW w:w="1292" w:type="dxa"/>
            <w:tcBorders>
              <w:top w:val="single" w:sz="4" w:space="0" w:color="auto"/>
              <w:left w:val="single" w:sz="4" w:space="0" w:color="auto"/>
              <w:bottom w:val="single" w:sz="4" w:space="0" w:color="auto"/>
              <w:right w:val="single" w:sz="4" w:space="0" w:color="auto"/>
            </w:tcBorders>
            <w:hideMark/>
          </w:tcPr>
          <w:p w14:paraId="10F4AC21" w14:textId="77777777" w:rsidR="0085222F" w:rsidRDefault="0085222F">
            <w:pPr>
              <w:pStyle w:val="NoSpacing"/>
              <w:rPr>
                <w:rFonts w:cstheme="minorHAnsi"/>
                <w:sz w:val="24"/>
                <w:szCs w:val="24"/>
              </w:rPr>
            </w:pPr>
            <w:r>
              <w:rPr>
                <w:rFonts w:cstheme="minorHAnsi"/>
                <w:sz w:val="24"/>
                <w:szCs w:val="24"/>
              </w:rPr>
              <w:t>925,097</w:t>
            </w:r>
          </w:p>
        </w:tc>
      </w:tr>
      <w:tr w:rsidR="0085222F" w14:paraId="47FD354C"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58FCA3D" w14:textId="77777777" w:rsidR="0085222F" w:rsidRDefault="0085222F">
            <w:pPr>
              <w:pStyle w:val="NoSpacing"/>
              <w:rPr>
                <w:rFonts w:cstheme="minorHAnsi"/>
                <w:sz w:val="24"/>
                <w:szCs w:val="24"/>
              </w:rPr>
            </w:pPr>
            <w:r>
              <w:rPr>
                <w:rFonts w:cstheme="minorHAnsi"/>
                <w:sz w:val="24"/>
                <w:szCs w:val="24"/>
              </w:rPr>
              <w:t>1908</w:t>
            </w:r>
          </w:p>
        </w:tc>
        <w:tc>
          <w:tcPr>
            <w:tcW w:w="1776" w:type="dxa"/>
            <w:tcBorders>
              <w:top w:val="single" w:sz="4" w:space="0" w:color="auto"/>
              <w:left w:val="single" w:sz="4" w:space="0" w:color="auto"/>
              <w:bottom w:val="single" w:sz="4" w:space="0" w:color="auto"/>
              <w:right w:val="single" w:sz="4" w:space="0" w:color="auto"/>
            </w:tcBorders>
            <w:hideMark/>
          </w:tcPr>
          <w:p w14:paraId="084E69AB" w14:textId="77777777" w:rsidR="0085222F" w:rsidRDefault="0085222F">
            <w:pPr>
              <w:rPr>
                <w:rFonts w:cstheme="minorHAnsi"/>
                <w:sz w:val="24"/>
                <w:szCs w:val="24"/>
              </w:rPr>
            </w:pPr>
            <w:r>
              <w:rPr>
                <w:rFonts w:cstheme="minorHAnsi"/>
                <w:sz w:val="24"/>
                <w:szCs w:val="24"/>
              </w:rPr>
              <w:t>194,100</w:t>
            </w:r>
          </w:p>
        </w:tc>
        <w:tc>
          <w:tcPr>
            <w:tcW w:w="1671" w:type="dxa"/>
            <w:tcBorders>
              <w:top w:val="single" w:sz="4" w:space="0" w:color="auto"/>
              <w:left w:val="single" w:sz="4" w:space="0" w:color="auto"/>
              <w:bottom w:val="single" w:sz="4" w:space="0" w:color="auto"/>
              <w:right w:val="single" w:sz="4" w:space="0" w:color="auto"/>
            </w:tcBorders>
            <w:hideMark/>
          </w:tcPr>
          <w:p w14:paraId="433880FD" w14:textId="77777777" w:rsidR="0085222F" w:rsidRDefault="0085222F">
            <w:pPr>
              <w:pStyle w:val="NoSpacing"/>
              <w:rPr>
                <w:rFonts w:cstheme="minorHAnsi"/>
                <w:sz w:val="24"/>
                <w:szCs w:val="24"/>
              </w:rPr>
            </w:pPr>
            <w:r>
              <w:rPr>
                <w:rFonts w:cstheme="minorHAnsi"/>
                <w:sz w:val="24"/>
                <w:szCs w:val="24"/>
              </w:rPr>
              <w:t>201,752</w:t>
            </w:r>
          </w:p>
        </w:tc>
        <w:tc>
          <w:tcPr>
            <w:tcW w:w="1539" w:type="dxa"/>
            <w:tcBorders>
              <w:top w:val="single" w:sz="4" w:space="0" w:color="auto"/>
              <w:left w:val="single" w:sz="4" w:space="0" w:color="auto"/>
              <w:bottom w:val="single" w:sz="4" w:space="0" w:color="auto"/>
              <w:right w:val="single" w:sz="4" w:space="0" w:color="auto"/>
            </w:tcBorders>
            <w:hideMark/>
          </w:tcPr>
          <w:p w14:paraId="69B948C4" w14:textId="77777777" w:rsidR="0085222F" w:rsidRDefault="0085222F">
            <w:pPr>
              <w:rPr>
                <w:rFonts w:cstheme="minorHAnsi"/>
                <w:sz w:val="24"/>
                <w:szCs w:val="24"/>
              </w:rPr>
            </w:pPr>
            <w:r>
              <w:rPr>
                <w:rFonts w:cstheme="minorHAnsi"/>
                <w:sz w:val="24"/>
                <w:szCs w:val="24"/>
              </w:rPr>
              <w:t>124,144</w:t>
            </w:r>
          </w:p>
        </w:tc>
        <w:tc>
          <w:tcPr>
            <w:tcW w:w="1292" w:type="dxa"/>
            <w:tcBorders>
              <w:top w:val="single" w:sz="4" w:space="0" w:color="auto"/>
              <w:left w:val="single" w:sz="4" w:space="0" w:color="auto"/>
              <w:bottom w:val="single" w:sz="4" w:space="0" w:color="auto"/>
              <w:right w:val="single" w:sz="4" w:space="0" w:color="auto"/>
            </w:tcBorders>
            <w:hideMark/>
          </w:tcPr>
          <w:p w14:paraId="042985C3" w14:textId="77777777" w:rsidR="0085222F" w:rsidRDefault="0085222F">
            <w:pPr>
              <w:pStyle w:val="NoSpacing"/>
              <w:rPr>
                <w:rFonts w:cstheme="minorHAnsi"/>
                <w:sz w:val="24"/>
                <w:szCs w:val="24"/>
              </w:rPr>
            </w:pPr>
            <w:r>
              <w:rPr>
                <w:rFonts w:cstheme="minorHAnsi"/>
                <w:sz w:val="24"/>
                <w:szCs w:val="24"/>
              </w:rPr>
              <w:t>972,232</w:t>
            </w:r>
          </w:p>
        </w:tc>
      </w:tr>
      <w:tr w:rsidR="0085222F" w14:paraId="6AC884B4"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7F28BEF" w14:textId="77777777" w:rsidR="0085222F" w:rsidRDefault="0085222F">
            <w:pPr>
              <w:pStyle w:val="NoSpacing"/>
              <w:rPr>
                <w:rFonts w:cstheme="minorHAnsi"/>
                <w:sz w:val="24"/>
                <w:szCs w:val="24"/>
              </w:rPr>
            </w:pPr>
            <w:r>
              <w:rPr>
                <w:rFonts w:cstheme="minorHAnsi"/>
                <w:sz w:val="24"/>
                <w:szCs w:val="24"/>
              </w:rPr>
              <w:t>1909</w:t>
            </w:r>
          </w:p>
        </w:tc>
        <w:tc>
          <w:tcPr>
            <w:tcW w:w="1776" w:type="dxa"/>
            <w:tcBorders>
              <w:top w:val="single" w:sz="4" w:space="0" w:color="auto"/>
              <w:left w:val="single" w:sz="4" w:space="0" w:color="auto"/>
              <w:bottom w:val="single" w:sz="4" w:space="0" w:color="auto"/>
              <w:right w:val="single" w:sz="4" w:space="0" w:color="auto"/>
            </w:tcBorders>
            <w:vAlign w:val="bottom"/>
            <w:hideMark/>
          </w:tcPr>
          <w:p w14:paraId="0EEF3C2D" w14:textId="77777777" w:rsidR="0085222F" w:rsidRDefault="0085222F">
            <w:pPr>
              <w:rPr>
                <w:rFonts w:cstheme="minorHAnsi"/>
                <w:color w:val="000000"/>
                <w:sz w:val="24"/>
                <w:szCs w:val="24"/>
              </w:rPr>
            </w:pPr>
            <w:r>
              <w:rPr>
                <w:rFonts w:cstheme="minorHAnsi"/>
                <w:color w:val="000000"/>
                <w:sz w:val="24"/>
                <w:szCs w:val="24"/>
              </w:rPr>
              <w:t>199,546</w:t>
            </w:r>
          </w:p>
        </w:tc>
        <w:tc>
          <w:tcPr>
            <w:tcW w:w="1671" w:type="dxa"/>
            <w:tcBorders>
              <w:top w:val="single" w:sz="4" w:space="0" w:color="auto"/>
              <w:left w:val="single" w:sz="4" w:space="0" w:color="auto"/>
              <w:bottom w:val="single" w:sz="4" w:space="0" w:color="auto"/>
              <w:right w:val="single" w:sz="4" w:space="0" w:color="auto"/>
            </w:tcBorders>
            <w:hideMark/>
          </w:tcPr>
          <w:p w14:paraId="0AE4307D" w14:textId="77777777" w:rsidR="0085222F" w:rsidRDefault="0085222F">
            <w:pPr>
              <w:pStyle w:val="NoSpacing"/>
              <w:rPr>
                <w:rFonts w:cstheme="minorHAnsi"/>
                <w:sz w:val="24"/>
                <w:szCs w:val="24"/>
              </w:rPr>
            </w:pPr>
            <w:r>
              <w:rPr>
                <w:rFonts w:cstheme="minorHAnsi"/>
                <w:sz w:val="24"/>
                <w:szCs w:val="24"/>
              </w:rPr>
              <w:t>201,984</w:t>
            </w:r>
          </w:p>
        </w:tc>
        <w:tc>
          <w:tcPr>
            <w:tcW w:w="1539" w:type="dxa"/>
            <w:tcBorders>
              <w:top w:val="single" w:sz="4" w:space="0" w:color="auto"/>
              <w:left w:val="single" w:sz="4" w:space="0" w:color="auto"/>
              <w:bottom w:val="single" w:sz="4" w:space="0" w:color="auto"/>
              <w:right w:val="single" w:sz="4" w:space="0" w:color="auto"/>
            </w:tcBorders>
            <w:vAlign w:val="bottom"/>
            <w:hideMark/>
          </w:tcPr>
          <w:p w14:paraId="6F24F057" w14:textId="77777777" w:rsidR="0085222F" w:rsidRDefault="0085222F">
            <w:pPr>
              <w:rPr>
                <w:rFonts w:cstheme="minorHAnsi"/>
                <w:color w:val="000000"/>
                <w:sz w:val="24"/>
                <w:szCs w:val="24"/>
              </w:rPr>
            </w:pPr>
            <w:r>
              <w:rPr>
                <w:rFonts w:cstheme="minorHAnsi"/>
                <w:color w:val="000000"/>
                <w:sz w:val="24"/>
                <w:szCs w:val="24"/>
              </w:rPr>
              <w:t>125,237</w:t>
            </w:r>
          </w:p>
        </w:tc>
        <w:tc>
          <w:tcPr>
            <w:tcW w:w="1292" w:type="dxa"/>
            <w:tcBorders>
              <w:top w:val="single" w:sz="4" w:space="0" w:color="auto"/>
              <w:left w:val="single" w:sz="4" w:space="0" w:color="auto"/>
              <w:bottom w:val="single" w:sz="4" w:space="0" w:color="auto"/>
              <w:right w:val="single" w:sz="4" w:space="0" w:color="auto"/>
            </w:tcBorders>
            <w:hideMark/>
          </w:tcPr>
          <w:p w14:paraId="77253E00" w14:textId="77777777" w:rsidR="0085222F" w:rsidRDefault="0085222F">
            <w:pPr>
              <w:pStyle w:val="NoSpacing"/>
              <w:rPr>
                <w:rFonts w:cstheme="minorHAnsi"/>
                <w:sz w:val="24"/>
                <w:szCs w:val="24"/>
              </w:rPr>
            </w:pPr>
            <w:r>
              <w:rPr>
                <w:rFonts w:cstheme="minorHAnsi"/>
                <w:sz w:val="24"/>
                <w:szCs w:val="24"/>
              </w:rPr>
              <w:t>997,708</w:t>
            </w:r>
          </w:p>
        </w:tc>
      </w:tr>
      <w:tr w:rsidR="0085222F" w14:paraId="60DE7A82"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2997CD3A" w14:textId="77777777" w:rsidR="0085222F" w:rsidRDefault="0085222F">
            <w:pPr>
              <w:pStyle w:val="NoSpacing"/>
              <w:rPr>
                <w:rFonts w:cstheme="minorHAnsi"/>
                <w:sz w:val="24"/>
                <w:szCs w:val="24"/>
              </w:rPr>
            </w:pPr>
            <w:r>
              <w:rPr>
                <w:rFonts w:cstheme="minorHAnsi"/>
                <w:sz w:val="24"/>
                <w:szCs w:val="24"/>
              </w:rPr>
              <w:t>1910</w:t>
            </w:r>
          </w:p>
        </w:tc>
        <w:tc>
          <w:tcPr>
            <w:tcW w:w="1776" w:type="dxa"/>
            <w:tcBorders>
              <w:top w:val="single" w:sz="4" w:space="0" w:color="auto"/>
              <w:left w:val="single" w:sz="4" w:space="0" w:color="auto"/>
              <w:bottom w:val="single" w:sz="4" w:space="0" w:color="auto"/>
              <w:right w:val="single" w:sz="4" w:space="0" w:color="auto"/>
            </w:tcBorders>
            <w:vAlign w:val="bottom"/>
            <w:hideMark/>
          </w:tcPr>
          <w:p w14:paraId="3FA8E9D6" w14:textId="77777777" w:rsidR="0085222F" w:rsidRDefault="0085222F">
            <w:pPr>
              <w:rPr>
                <w:rFonts w:cstheme="minorHAnsi"/>
                <w:color w:val="000000"/>
                <w:sz w:val="24"/>
                <w:szCs w:val="24"/>
              </w:rPr>
            </w:pPr>
            <w:r>
              <w:rPr>
                <w:rFonts w:cstheme="minorHAnsi"/>
                <w:color w:val="000000"/>
                <w:sz w:val="24"/>
                <w:szCs w:val="24"/>
              </w:rPr>
              <w:t>212,343</w:t>
            </w:r>
          </w:p>
        </w:tc>
        <w:tc>
          <w:tcPr>
            <w:tcW w:w="1671" w:type="dxa"/>
            <w:tcBorders>
              <w:top w:val="single" w:sz="4" w:space="0" w:color="auto"/>
              <w:left w:val="single" w:sz="4" w:space="0" w:color="auto"/>
              <w:bottom w:val="single" w:sz="4" w:space="0" w:color="auto"/>
              <w:right w:val="single" w:sz="4" w:space="0" w:color="auto"/>
            </w:tcBorders>
            <w:hideMark/>
          </w:tcPr>
          <w:p w14:paraId="4E1F8052" w14:textId="77777777" w:rsidR="0085222F" w:rsidRDefault="0085222F">
            <w:pPr>
              <w:pStyle w:val="NoSpacing"/>
              <w:rPr>
                <w:rFonts w:cstheme="minorHAnsi"/>
                <w:sz w:val="24"/>
                <w:szCs w:val="24"/>
              </w:rPr>
            </w:pPr>
            <w:r>
              <w:rPr>
                <w:rFonts w:cstheme="minorHAnsi"/>
                <w:sz w:val="24"/>
                <w:szCs w:val="24"/>
              </w:rPr>
              <w:t>213,161</w:t>
            </w:r>
          </w:p>
        </w:tc>
        <w:tc>
          <w:tcPr>
            <w:tcW w:w="1539" w:type="dxa"/>
            <w:tcBorders>
              <w:top w:val="single" w:sz="4" w:space="0" w:color="auto"/>
              <w:left w:val="single" w:sz="4" w:space="0" w:color="auto"/>
              <w:bottom w:val="single" w:sz="4" w:space="0" w:color="auto"/>
              <w:right w:val="single" w:sz="4" w:space="0" w:color="auto"/>
            </w:tcBorders>
            <w:vAlign w:val="bottom"/>
            <w:hideMark/>
          </w:tcPr>
          <w:p w14:paraId="298AB1DE" w14:textId="77777777" w:rsidR="0085222F" w:rsidRDefault="0085222F">
            <w:pPr>
              <w:rPr>
                <w:rFonts w:cstheme="minorHAnsi"/>
                <w:color w:val="000000"/>
                <w:sz w:val="24"/>
                <w:szCs w:val="24"/>
              </w:rPr>
            </w:pPr>
            <w:r>
              <w:rPr>
                <w:rFonts w:cstheme="minorHAnsi"/>
                <w:color w:val="000000"/>
                <w:sz w:val="24"/>
                <w:szCs w:val="24"/>
              </w:rPr>
              <w:t>129,595</w:t>
            </w:r>
          </w:p>
        </w:tc>
        <w:tc>
          <w:tcPr>
            <w:tcW w:w="1292" w:type="dxa"/>
            <w:tcBorders>
              <w:top w:val="single" w:sz="4" w:space="0" w:color="auto"/>
              <w:left w:val="single" w:sz="4" w:space="0" w:color="auto"/>
              <w:bottom w:val="single" w:sz="4" w:space="0" w:color="auto"/>
              <w:right w:val="single" w:sz="4" w:space="0" w:color="auto"/>
            </w:tcBorders>
            <w:hideMark/>
          </w:tcPr>
          <w:p w14:paraId="48D65097" w14:textId="77777777" w:rsidR="0085222F" w:rsidRDefault="0085222F">
            <w:pPr>
              <w:pStyle w:val="NoSpacing"/>
              <w:rPr>
                <w:rFonts w:cstheme="minorHAnsi"/>
                <w:sz w:val="24"/>
                <w:szCs w:val="24"/>
              </w:rPr>
            </w:pPr>
            <w:r>
              <w:rPr>
                <w:rFonts w:cstheme="minorHAnsi"/>
                <w:sz w:val="24"/>
                <w:szCs w:val="24"/>
              </w:rPr>
              <w:t>1,032,702</w:t>
            </w:r>
          </w:p>
        </w:tc>
      </w:tr>
      <w:tr w:rsidR="0085222F" w14:paraId="7F39F222"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20EBC45" w14:textId="77777777" w:rsidR="0085222F" w:rsidRDefault="0085222F">
            <w:pPr>
              <w:pStyle w:val="NoSpacing"/>
              <w:rPr>
                <w:rFonts w:cstheme="minorHAnsi"/>
                <w:sz w:val="24"/>
                <w:szCs w:val="24"/>
              </w:rPr>
            </w:pPr>
            <w:r>
              <w:rPr>
                <w:rFonts w:cstheme="minorHAnsi"/>
                <w:sz w:val="24"/>
                <w:szCs w:val="24"/>
              </w:rPr>
              <w:t>1911</w:t>
            </w:r>
          </w:p>
        </w:tc>
        <w:tc>
          <w:tcPr>
            <w:tcW w:w="1776" w:type="dxa"/>
            <w:tcBorders>
              <w:top w:val="single" w:sz="4" w:space="0" w:color="auto"/>
              <w:left w:val="single" w:sz="4" w:space="0" w:color="auto"/>
              <w:bottom w:val="single" w:sz="4" w:space="0" w:color="auto"/>
              <w:right w:val="single" w:sz="4" w:space="0" w:color="auto"/>
            </w:tcBorders>
            <w:vAlign w:val="bottom"/>
            <w:hideMark/>
          </w:tcPr>
          <w:p w14:paraId="1A598440" w14:textId="77777777" w:rsidR="0085222F" w:rsidRDefault="0085222F">
            <w:pPr>
              <w:rPr>
                <w:rFonts w:cstheme="minorHAnsi"/>
                <w:color w:val="000000"/>
                <w:sz w:val="24"/>
                <w:szCs w:val="24"/>
              </w:rPr>
            </w:pPr>
            <w:r>
              <w:rPr>
                <w:rFonts w:cstheme="minorHAnsi"/>
                <w:color w:val="000000"/>
                <w:sz w:val="24"/>
                <w:szCs w:val="24"/>
              </w:rPr>
              <w:t>216,733</w:t>
            </w:r>
          </w:p>
        </w:tc>
        <w:tc>
          <w:tcPr>
            <w:tcW w:w="1671" w:type="dxa"/>
            <w:tcBorders>
              <w:top w:val="single" w:sz="4" w:space="0" w:color="auto"/>
              <w:left w:val="single" w:sz="4" w:space="0" w:color="auto"/>
              <w:bottom w:val="single" w:sz="4" w:space="0" w:color="auto"/>
              <w:right w:val="single" w:sz="4" w:space="0" w:color="auto"/>
            </w:tcBorders>
            <w:hideMark/>
          </w:tcPr>
          <w:p w14:paraId="77335547" w14:textId="77777777" w:rsidR="0085222F" w:rsidRDefault="0085222F">
            <w:pPr>
              <w:pStyle w:val="NoSpacing"/>
              <w:rPr>
                <w:rFonts w:cstheme="minorHAnsi"/>
                <w:sz w:val="24"/>
                <w:szCs w:val="24"/>
              </w:rPr>
            </w:pPr>
            <w:r>
              <w:rPr>
                <w:rFonts w:cstheme="minorHAnsi"/>
                <w:sz w:val="24"/>
                <w:szCs w:val="24"/>
              </w:rPr>
              <w:t>220,815</w:t>
            </w:r>
          </w:p>
        </w:tc>
        <w:tc>
          <w:tcPr>
            <w:tcW w:w="1539" w:type="dxa"/>
            <w:tcBorders>
              <w:top w:val="single" w:sz="4" w:space="0" w:color="auto"/>
              <w:left w:val="single" w:sz="4" w:space="0" w:color="auto"/>
              <w:bottom w:val="single" w:sz="4" w:space="0" w:color="auto"/>
              <w:right w:val="single" w:sz="4" w:space="0" w:color="auto"/>
            </w:tcBorders>
            <w:vAlign w:val="bottom"/>
            <w:hideMark/>
          </w:tcPr>
          <w:p w14:paraId="075B7052" w14:textId="77777777" w:rsidR="0085222F" w:rsidRDefault="0085222F">
            <w:pPr>
              <w:rPr>
                <w:rFonts w:cstheme="minorHAnsi"/>
                <w:color w:val="000000"/>
                <w:sz w:val="24"/>
                <w:szCs w:val="24"/>
              </w:rPr>
            </w:pPr>
            <w:r>
              <w:rPr>
                <w:rFonts w:cstheme="minorHAnsi"/>
                <w:color w:val="000000"/>
                <w:sz w:val="24"/>
                <w:szCs w:val="24"/>
              </w:rPr>
              <w:t>129,617</w:t>
            </w:r>
          </w:p>
        </w:tc>
        <w:tc>
          <w:tcPr>
            <w:tcW w:w="1292" w:type="dxa"/>
            <w:tcBorders>
              <w:top w:val="single" w:sz="4" w:space="0" w:color="auto"/>
              <w:left w:val="single" w:sz="4" w:space="0" w:color="auto"/>
              <w:bottom w:val="single" w:sz="4" w:space="0" w:color="auto"/>
              <w:right w:val="single" w:sz="4" w:space="0" w:color="auto"/>
            </w:tcBorders>
            <w:hideMark/>
          </w:tcPr>
          <w:p w14:paraId="59F0A013" w14:textId="77777777" w:rsidR="0085222F" w:rsidRDefault="0085222F">
            <w:pPr>
              <w:pStyle w:val="NoSpacing"/>
              <w:rPr>
                <w:rFonts w:cstheme="minorHAnsi"/>
                <w:sz w:val="24"/>
                <w:szCs w:val="24"/>
              </w:rPr>
            </w:pPr>
            <w:r>
              <w:rPr>
                <w:rFonts w:cstheme="minorHAnsi"/>
                <w:sz w:val="24"/>
                <w:szCs w:val="24"/>
              </w:rPr>
              <w:t>1,049,897</w:t>
            </w:r>
          </w:p>
        </w:tc>
      </w:tr>
      <w:tr w:rsidR="0085222F" w14:paraId="754CA516"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6D0AFE81" w14:textId="77777777" w:rsidR="0085222F" w:rsidRDefault="0085222F">
            <w:pPr>
              <w:pStyle w:val="NoSpacing"/>
              <w:rPr>
                <w:rFonts w:cstheme="minorHAnsi"/>
                <w:sz w:val="24"/>
                <w:szCs w:val="24"/>
              </w:rPr>
            </w:pPr>
            <w:r>
              <w:rPr>
                <w:rFonts w:cstheme="minorHAnsi"/>
                <w:sz w:val="24"/>
                <w:szCs w:val="24"/>
              </w:rPr>
              <w:t>1912</w:t>
            </w:r>
          </w:p>
        </w:tc>
        <w:tc>
          <w:tcPr>
            <w:tcW w:w="1776" w:type="dxa"/>
            <w:tcBorders>
              <w:top w:val="single" w:sz="4" w:space="0" w:color="auto"/>
              <w:left w:val="single" w:sz="4" w:space="0" w:color="auto"/>
              <w:bottom w:val="single" w:sz="4" w:space="0" w:color="auto"/>
              <w:right w:val="single" w:sz="4" w:space="0" w:color="auto"/>
            </w:tcBorders>
            <w:vAlign w:val="bottom"/>
            <w:hideMark/>
          </w:tcPr>
          <w:p w14:paraId="59D29A51" w14:textId="77777777" w:rsidR="0085222F" w:rsidRDefault="0085222F">
            <w:pPr>
              <w:rPr>
                <w:rFonts w:cstheme="minorHAnsi"/>
                <w:color w:val="000000"/>
                <w:sz w:val="24"/>
                <w:szCs w:val="24"/>
              </w:rPr>
            </w:pPr>
            <w:r>
              <w:rPr>
                <w:rFonts w:cstheme="minorHAnsi"/>
                <w:color w:val="000000"/>
                <w:sz w:val="24"/>
                <w:szCs w:val="24"/>
              </w:rPr>
              <w:t>209,326</w:t>
            </w:r>
          </w:p>
        </w:tc>
        <w:tc>
          <w:tcPr>
            <w:tcW w:w="1671" w:type="dxa"/>
            <w:tcBorders>
              <w:top w:val="single" w:sz="4" w:space="0" w:color="auto"/>
              <w:left w:val="single" w:sz="4" w:space="0" w:color="auto"/>
              <w:bottom w:val="single" w:sz="4" w:space="0" w:color="auto"/>
              <w:right w:val="single" w:sz="4" w:space="0" w:color="auto"/>
            </w:tcBorders>
            <w:hideMark/>
          </w:tcPr>
          <w:p w14:paraId="7F76EE36" w14:textId="77777777" w:rsidR="0085222F" w:rsidRDefault="0085222F">
            <w:pPr>
              <w:pStyle w:val="NoSpacing"/>
              <w:rPr>
                <w:rFonts w:cstheme="minorHAnsi"/>
                <w:sz w:val="24"/>
                <w:szCs w:val="24"/>
              </w:rPr>
            </w:pPr>
            <w:r>
              <w:rPr>
                <w:rFonts w:cstheme="minorHAnsi"/>
                <w:sz w:val="24"/>
                <w:szCs w:val="24"/>
              </w:rPr>
              <w:t>225,183</w:t>
            </w:r>
          </w:p>
        </w:tc>
        <w:tc>
          <w:tcPr>
            <w:tcW w:w="1539" w:type="dxa"/>
            <w:tcBorders>
              <w:top w:val="single" w:sz="4" w:space="0" w:color="auto"/>
              <w:left w:val="single" w:sz="4" w:space="0" w:color="auto"/>
              <w:bottom w:val="single" w:sz="4" w:space="0" w:color="auto"/>
              <w:right w:val="single" w:sz="4" w:space="0" w:color="auto"/>
            </w:tcBorders>
            <w:vAlign w:val="bottom"/>
            <w:hideMark/>
          </w:tcPr>
          <w:p w14:paraId="109D9730" w14:textId="77777777" w:rsidR="0085222F" w:rsidRDefault="0085222F">
            <w:pPr>
              <w:rPr>
                <w:rFonts w:cstheme="minorHAnsi"/>
                <w:color w:val="000000"/>
                <w:sz w:val="24"/>
                <w:szCs w:val="24"/>
              </w:rPr>
            </w:pPr>
            <w:r>
              <w:rPr>
                <w:rFonts w:cstheme="minorHAnsi"/>
                <w:color w:val="000000"/>
                <w:sz w:val="24"/>
                <w:szCs w:val="24"/>
              </w:rPr>
              <w:t>136,656</w:t>
            </w:r>
          </w:p>
        </w:tc>
        <w:tc>
          <w:tcPr>
            <w:tcW w:w="1292" w:type="dxa"/>
            <w:tcBorders>
              <w:top w:val="single" w:sz="4" w:space="0" w:color="auto"/>
              <w:left w:val="single" w:sz="4" w:space="0" w:color="auto"/>
              <w:bottom w:val="single" w:sz="4" w:space="0" w:color="auto"/>
              <w:right w:val="single" w:sz="4" w:space="0" w:color="auto"/>
            </w:tcBorders>
            <w:hideMark/>
          </w:tcPr>
          <w:p w14:paraId="08BDD2CD" w14:textId="77777777" w:rsidR="0085222F" w:rsidRDefault="0085222F">
            <w:pPr>
              <w:pStyle w:val="NoSpacing"/>
              <w:rPr>
                <w:rFonts w:cstheme="minorHAnsi"/>
                <w:sz w:val="24"/>
                <w:szCs w:val="24"/>
              </w:rPr>
            </w:pPr>
            <w:r>
              <w:rPr>
                <w:rFonts w:cstheme="minorHAnsi"/>
                <w:sz w:val="24"/>
                <w:szCs w:val="24"/>
              </w:rPr>
              <w:t>1,072,393</w:t>
            </w:r>
          </w:p>
        </w:tc>
      </w:tr>
      <w:tr w:rsidR="0085222F" w14:paraId="78C93197"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8663A0D" w14:textId="77777777" w:rsidR="0085222F" w:rsidRDefault="0085222F">
            <w:pPr>
              <w:pStyle w:val="NoSpacing"/>
              <w:rPr>
                <w:rFonts w:cstheme="minorHAnsi"/>
                <w:sz w:val="24"/>
                <w:szCs w:val="24"/>
              </w:rPr>
            </w:pPr>
            <w:r>
              <w:rPr>
                <w:rFonts w:cstheme="minorHAnsi"/>
                <w:sz w:val="24"/>
                <w:szCs w:val="24"/>
              </w:rPr>
              <w:t>1913</w:t>
            </w:r>
          </w:p>
        </w:tc>
        <w:tc>
          <w:tcPr>
            <w:tcW w:w="1776" w:type="dxa"/>
            <w:tcBorders>
              <w:top w:val="single" w:sz="4" w:space="0" w:color="auto"/>
              <w:left w:val="single" w:sz="4" w:space="0" w:color="auto"/>
              <w:bottom w:val="single" w:sz="4" w:space="0" w:color="auto"/>
              <w:right w:val="single" w:sz="4" w:space="0" w:color="auto"/>
            </w:tcBorders>
            <w:vAlign w:val="bottom"/>
            <w:hideMark/>
          </w:tcPr>
          <w:p w14:paraId="24CDBE58" w14:textId="77777777" w:rsidR="0085222F" w:rsidRDefault="0085222F">
            <w:pPr>
              <w:rPr>
                <w:rFonts w:cstheme="minorHAnsi"/>
                <w:color w:val="000000"/>
                <w:sz w:val="24"/>
                <w:szCs w:val="24"/>
              </w:rPr>
            </w:pPr>
            <w:r>
              <w:rPr>
                <w:rFonts w:cstheme="minorHAnsi"/>
                <w:color w:val="000000"/>
                <w:sz w:val="24"/>
                <w:szCs w:val="24"/>
              </w:rPr>
              <w:t>226,806</w:t>
            </w:r>
          </w:p>
        </w:tc>
        <w:tc>
          <w:tcPr>
            <w:tcW w:w="1671" w:type="dxa"/>
            <w:tcBorders>
              <w:top w:val="single" w:sz="4" w:space="0" w:color="auto"/>
              <w:left w:val="single" w:sz="4" w:space="0" w:color="auto"/>
              <w:bottom w:val="single" w:sz="4" w:space="0" w:color="auto"/>
              <w:right w:val="single" w:sz="4" w:space="0" w:color="auto"/>
            </w:tcBorders>
            <w:hideMark/>
          </w:tcPr>
          <w:p w14:paraId="040C0399" w14:textId="77777777" w:rsidR="0085222F" w:rsidRDefault="0085222F">
            <w:pPr>
              <w:pStyle w:val="NoSpacing"/>
              <w:rPr>
                <w:rFonts w:cstheme="minorHAnsi"/>
                <w:sz w:val="24"/>
                <w:szCs w:val="24"/>
              </w:rPr>
            </w:pPr>
            <w:r>
              <w:rPr>
                <w:rFonts w:cstheme="minorHAnsi"/>
                <w:sz w:val="24"/>
                <w:szCs w:val="24"/>
              </w:rPr>
              <w:t>233,091</w:t>
            </w:r>
          </w:p>
        </w:tc>
        <w:tc>
          <w:tcPr>
            <w:tcW w:w="1539" w:type="dxa"/>
            <w:tcBorders>
              <w:top w:val="single" w:sz="4" w:space="0" w:color="auto"/>
              <w:left w:val="single" w:sz="4" w:space="0" w:color="auto"/>
              <w:bottom w:val="single" w:sz="4" w:space="0" w:color="auto"/>
              <w:right w:val="single" w:sz="4" w:space="0" w:color="auto"/>
            </w:tcBorders>
            <w:vAlign w:val="bottom"/>
            <w:hideMark/>
          </w:tcPr>
          <w:p w14:paraId="5BF2BEF3" w14:textId="77777777" w:rsidR="0085222F" w:rsidRDefault="0085222F">
            <w:pPr>
              <w:rPr>
                <w:rFonts w:cstheme="minorHAnsi"/>
                <w:color w:val="000000"/>
                <w:sz w:val="24"/>
                <w:szCs w:val="24"/>
              </w:rPr>
            </w:pPr>
            <w:r>
              <w:rPr>
                <w:rFonts w:cstheme="minorHAnsi"/>
                <w:color w:val="000000"/>
                <w:sz w:val="24"/>
                <w:szCs w:val="24"/>
              </w:rPr>
              <w:t>139,205</w:t>
            </w:r>
          </w:p>
        </w:tc>
        <w:tc>
          <w:tcPr>
            <w:tcW w:w="1292" w:type="dxa"/>
            <w:tcBorders>
              <w:top w:val="single" w:sz="4" w:space="0" w:color="auto"/>
              <w:left w:val="single" w:sz="4" w:space="0" w:color="auto"/>
              <w:bottom w:val="single" w:sz="4" w:space="0" w:color="auto"/>
              <w:right w:val="single" w:sz="4" w:space="0" w:color="auto"/>
            </w:tcBorders>
            <w:hideMark/>
          </w:tcPr>
          <w:p w14:paraId="0A945D3A" w14:textId="77777777" w:rsidR="0085222F" w:rsidRDefault="0085222F">
            <w:pPr>
              <w:pStyle w:val="NoSpacing"/>
              <w:rPr>
                <w:rFonts w:cstheme="minorHAnsi"/>
                <w:sz w:val="24"/>
                <w:szCs w:val="24"/>
              </w:rPr>
            </w:pPr>
            <w:r>
              <w:rPr>
                <w:rFonts w:cstheme="minorHAnsi"/>
                <w:sz w:val="24"/>
                <w:szCs w:val="24"/>
              </w:rPr>
              <w:t>1,110,884</w:t>
            </w:r>
          </w:p>
        </w:tc>
      </w:tr>
      <w:tr w:rsidR="0085222F" w14:paraId="1C96C343"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9805E8C" w14:textId="77777777" w:rsidR="0085222F" w:rsidRDefault="0085222F">
            <w:pPr>
              <w:pStyle w:val="NoSpacing"/>
              <w:rPr>
                <w:rFonts w:cstheme="minorHAnsi"/>
                <w:sz w:val="24"/>
                <w:szCs w:val="24"/>
              </w:rPr>
            </w:pPr>
            <w:r>
              <w:rPr>
                <w:rFonts w:cstheme="minorHAnsi"/>
                <w:sz w:val="24"/>
                <w:szCs w:val="24"/>
              </w:rPr>
              <w:t>1914</w:t>
            </w:r>
          </w:p>
        </w:tc>
        <w:tc>
          <w:tcPr>
            <w:tcW w:w="1776" w:type="dxa"/>
            <w:tcBorders>
              <w:top w:val="single" w:sz="4" w:space="0" w:color="auto"/>
              <w:left w:val="single" w:sz="4" w:space="0" w:color="auto"/>
              <w:bottom w:val="single" w:sz="4" w:space="0" w:color="auto"/>
              <w:right w:val="single" w:sz="4" w:space="0" w:color="auto"/>
            </w:tcBorders>
            <w:hideMark/>
          </w:tcPr>
          <w:p w14:paraId="2CB801E5" w14:textId="77777777" w:rsidR="0085222F" w:rsidRDefault="0085222F">
            <w:pPr>
              <w:pStyle w:val="NoSpacing"/>
              <w:rPr>
                <w:rFonts w:cstheme="minorHAnsi"/>
                <w:sz w:val="24"/>
                <w:szCs w:val="24"/>
              </w:rPr>
            </w:pPr>
            <w:r>
              <w:rPr>
                <w:rFonts w:cstheme="minorHAnsi"/>
                <w:sz w:val="24"/>
                <w:szCs w:val="24"/>
              </w:rPr>
              <w:t>207,961</w:t>
            </w:r>
          </w:p>
        </w:tc>
        <w:tc>
          <w:tcPr>
            <w:tcW w:w="1671" w:type="dxa"/>
            <w:tcBorders>
              <w:top w:val="single" w:sz="4" w:space="0" w:color="auto"/>
              <w:left w:val="single" w:sz="4" w:space="0" w:color="auto"/>
              <w:bottom w:val="single" w:sz="4" w:space="0" w:color="auto"/>
              <w:right w:val="single" w:sz="4" w:space="0" w:color="auto"/>
            </w:tcBorders>
            <w:hideMark/>
          </w:tcPr>
          <w:p w14:paraId="2A2D6A49" w14:textId="77777777" w:rsidR="0085222F" w:rsidRDefault="0085222F">
            <w:pPr>
              <w:pStyle w:val="NoSpacing"/>
              <w:rPr>
                <w:rFonts w:cstheme="minorHAnsi"/>
                <w:sz w:val="24"/>
                <w:szCs w:val="24"/>
              </w:rPr>
            </w:pPr>
            <w:r>
              <w:rPr>
                <w:rFonts w:cstheme="minorHAnsi"/>
                <w:sz w:val="24"/>
                <w:szCs w:val="24"/>
              </w:rPr>
              <w:t>221,545</w:t>
            </w:r>
          </w:p>
        </w:tc>
        <w:tc>
          <w:tcPr>
            <w:tcW w:w="1539" w:type="dxa"/>
            <w:tcBorders>
              <w:top w:val="single" w:sz="4" w:space="0" w:color="auto"/>
              <w:left w:val="single" w:sz="4" w:space="0" w:color="auto"/>
              <w:bottom w:val="single" w:sz="4" w:space="0" w:color="auto"/>
              <w:right w:val="single" w:sz="4" w:space="0" w:color="auto"/>
            </w:tcBorders>
            <w:hideMark/>
          </w:tcPr>
          <w:p w14:paraId="2B533FEC" w14:textId="77777777" w:rsidR="0085222F" w:rsidRDefault="0085222F">
            <w:pPr>
              <w:pStyle w:val="NoSpacing"/>
              <w:rPr>
                <w:rFonts w:cstheme="minorHAnsi"/>
                <w:sz w:val="24"/>
                <w:szCs w:val="24"/>
              </w:rPr>
            </w:pPr>
            <w:r>
              <w:rPr>
                <w:rFonts w:cstheme="minorHAnsi"/>
                <w:sz w:val="24"/>
                <w:szCs w:val="24"/>
              </w:rPr>
              <w:t>126,530</w:t>
            </w:r>
          </w:p>
        </w:tc>
        <w:tc>
          <w:tcPr>
            <w:tcW w:w="1292" w:type="dxa"/>
            <w:tcBorders>
              <w:top w:val="single" w:sz="4" w:space="0" w:color="auto"/>
              <w:left w:val="single" w:sz="4" w:space="0" w:color="auto"/>
              <w:bottom w:val="single" w:sz="4" w:space="0" w:color="auto"/>
              <w:right w:val="single" w:sz="4" w:space="0" w:color="auto"/>
            </w:tcBorders>
            <w:hideMark/>
          </w:tcPr>
          <w:p w14:paraId="33C80C90" w14:textId="77777777" w:rsidR="0085222F" w:rsidRDefault="0085222F">
            <w:pPr>
              <w:pStyle w:val="NoSpacing"/>
              <w:rPr>
                <w:rFonts w:cstheme="minorHAnsi"/>
                <w:sz w:val="24"/>
                <w:szCs w:val="24"/>
              </w:rPr>
            </w:pPr>
            <w:r>
              <w:rPr>
                <w:rFonts w:cstheme="minorHAnsi"/>
                <w:sz w:val="24"/>
                <w:szCs w:val="24"/>
              </w:rPr>
              <w:t>1,049,614</w:t>
            </w:r>
          </w:p>
        </w:tc>
      </w:tr>
      <w:tr w:rsidR="0085222F" w14:paraId="599D47B7"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ECD97BC" w14:textId="77777777" w:rsidR="0085222F" w:rsidRDefault="0085222F">
            <w:pPr>
              <w:pStyle w:val="NoSpacing"/>
              <w:rPr>
                <w:rFonts w:cstheme="minorHAnsi"/>
                <w:sz w:val="24"/>
                <w:szCs w:val="24"/>
              </w:rPr>
            </w:pPr>
            <w:r>
              <w:rPr>
                <w:rFonts w:cstheme="minorHAnsi"/>
                <w:sz w:val="24"/>
                <w:szCs w:val="24"/>
              </w:rPr>
              <w:t>1915</w:t>
            </w:r>
          </w:p>
        </w:tc>
        <w:tc>
          <w:tcPr>
            <w:tcW w:w="1776" w:type="dxa"/>
            <w:tcBorders>
              <w:top w:val="single" w:sz="4" w:space="0" w:color="auto"/>
              <w:left w:val="single" w:sz="4" w:space="0" w:color="auto"/>
              <w:bottom w:val="single" w:sz="4" w:space="0" w:color="auto"/>
              <w:right w:val="single" w:sz="4" w:space="0" w:color="auto"/>
            </w:tcBorders>
            <w:hideMark/>
          </w:tcPr>
          <w:p w14:paraId="1043028F" w14:textId="77777777" w:rsidR="0085222F" w:rsidRDefault="0085222F">
            <w:pPr>
              <w:pStyle w:val="NoSpacing"/>
              <w:rPr>
                <w:rFonts w:cstheme="minorHAnsi"/>
                <w:sz w:val="24"/>
                <w:szCs w:val="24"/>
              </w:rPr>
            </w:pPr>
            <w:r>
              <w:rPr>
                <w:rFonts w:cstheme="minorHAnsi"/>
                <w:sz w:val="24"/>
                <w:szCs w:val="24"/>
              </w:rPr>
              <w:t>165,974</w:t>
            </w:r>
          </w:p>
        </w:tc>
        <w:tc>
          <w:tcPr>
            <w:tcW w:w="1671" w:type="dxa"/>
            <w:tcBorders>
              <w:top w:val="single" w:sz="4" w:space="0" w:color="auto"/>
              <w:left w:val="single" w:sz="4" w:space="0" w:color="auto"/>
              <w:bottom w:val="single" w:sz="4" w:space="0" w:color="auto"/>
              <w:right w:val="single" w:sz="4" w:space="0" w:color="auto"/>
            </w:tcBorders>
            <w:hideMark/>
          </w:tcPr>
          <w:p w14:paraId="75C5D3B4" w14:textId="77777777" w:rsidR="0085222F" w:rsidRDefault="0085222F">
            <w:pPr>
              <w:pStyle w:val="NoSpacing"/>
              <w:rPr>
                <w:rFonts w:cstheme="minorHAnsi"/>
                <w:sz w:val="24"/>
                <w:szCs w:val="24"/>
              </w:rPr>
            </w:pPr>
            <w:r>
              <w:rPr>
                <w:rFonts w:cstheme="minorHAnsi"/>
                <w:sz w:val="24"/>
                <w:szCs w:val="24"/>
              </w:rPr>
              <w:t>202,147</w:t>
            </w:r>
          </w:p>
        </w:tc>
        <w:tc>
          <w:tcPr>
            <w:tcW w:w="1539" w:type="dxa"/>
            <w:tcBorders>
              <w:top w:val="single" w:sz="4" w:space="0" w:color="auto"/>
              <w:left w:val="single" w:sz="4" w:space="0" w:color="auto"/>
              <w:bottom w:val="single" w:sz="4" w:space="0" w:color="auto"/>
              <w:right w:val="single" w:sz="4" w:space="0" w:color="auto"/>
            </w:tcBorders>
            <w:hideMark/>
          </w:tcPr>
          <w:p w14:paraId="4157A397" w14:textId="77777777" w:rsidR="0085222F" w:rsidRDefault="0085222F">
            <w:pPr>
              <w:pStyle w:val="NoSpacing"/>
              <w:rPr>
                <w:rFonts w:cstheme="minorHAnsi"/>
                <w:sz w:val="24"/>
                <w:szCs w:val="24"/>
              </w:rPr>
            </w:pPr>
            <w:r>
              <w:rPr>
                <w:rFonts w:cstheme="minorHAnsi"/>
                <w:sz w:val="24"/>
                <w:szCs w:val="24"/>
              </w:rPr>
              <w:t>115,559</w:t>
            </w:r>
          </w:p>
        </w:tc>
        <w:tc>
          <w:tcPr>
            <w:tcW w:w="1292" w:type="dxa"/>
            <w:tcBorders>
              <w:top w:val="single" w:sz="4" w:space="0" w:color="auto"/>
              <w:left w:val="single" w:sz="4" w:space="0" w:color="auto"/>
              <w:bottom w:val="single" w:sz="4" w:space="0" w:color="auto"/>
              <w:right w:val="single" w:sz="4" w:space="0" w:color="auto"/>
            </w:tcBorders>
            <w:hideMark/>
          </w:tcPr>
          <w:p w14:paraId="5A2BB3CB" w14:textId="77777777" w:rsidR="0085222F" w:rsidRDefault="0085222F">
            <w:pPr>
              <w:pStyle w:val="NoSpacing"/>
              <w:rPr>
                <w:rFonts w:cstheme="minorHAnsi"/>
                <w:sz w:val="24"/>
                <w:szCs w:val="24"/>
              </w:rPr>
            </w:pPr>
            <w:r>
              <w:rPr>
                <w:rFonts w:cstheme="minorHAnsi"/>
                <w:sz w:val="24"/>
                <w:szCs w:val="24"/>
              </w:rPr>
              <w:t>935,304</w:t>
            </w:r>
          </w:p>
        </w:tc>
      </w:tr>
      <w:tr w:rsidR="0085222F" w14:paraId="0A83954B"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1D51093" w14:textId="77777777" w:rsidR="0085222F" w:rsidRDefault="0085222F">
            <w:pPr>
              <w:pStyle w:val="NoSpacing"/>
              <w:rPr>
                <w:rFonts w:cstheme="minorHAnsi"/>
                <w:sz w:val="24"/>
                <w:szCs w:val="24"/>
              </w:rPr>
            </w:pPr>
            <w:r>
              <w:rPr>
                <w:rFonts w:cstheme="minorHAnsi"/>
                <w:sz w:val="24"/>
                <w:szCs w:val="24"/>
              </w:rPr>
              <w:t>1916</w:t>
            </w:r>
          </w:p>
        </w:tc>
        <w:tc>
          <w:tcPr>
            <w:tcW w:w="1776" w:type="dxa"/>
            <w:tcBorders>
              <w:top w:val="single" w:sz="4" w:space="0" w:color="auto"/>
              <w:left w:val="single" w:sz="4" w:space="0" w:color="auto"/>
              <w:bottom w:val="single" w:sz="4" w:space="0" w:color="auto"/>
              <w:right w:val="single" w:sz="4" w:space="0" w:color="auto"/>
            </w:tcBorders>
            <w:vAlign w:val="bottom"/>
            <w:hideMark/>
          </w:tcPr>
          <w:p w14:paraId="65E989C1" w14:textId="77777777" w:rsidR="0085222F" w:rsidRDefault="0085222F">
            <w:pPr>
              <w:rPr>
                <w:rFonts w:cstheme="minorHAnsi"/>
                <w:color w:val="000000"/>
                <w:sz w:val="24"/>
                <w:szCs w:val="24"/>
              </w:rPr>
            </w:pPr>
            <w:r>
              <w:rPr>
                <w:rFonts w:cstheme="minorHAnsi"/>
                <w:color w:val="000000"/>
                <w:sz w:val="24"/>
                <w:szCs w:val="24"/>
              </w:rPr>
              <w:t>173,350</w:t>
            </w:r>
          </w:p>
        </w:tc>
        <w:tc>
          <w:tcPr>
            <w:tcW w:w="1671" w:type="dxa"/>
            <w:tcBorders>
              <w:top w:val="single" w:sz="4" w:space="0" w:color="auto"/>
              <w:left w:val="single" w:sz="4" w:space="0" w:color="auto"/>
              <w:bottom w:val="single" w:sz="4" w:space="0" w:color="auto"/>
              <w:right w:val="single" w:sz="4" w:space="0" w:color="auto"/>
            </w:tcBorders>
            <w:hideMark/>
          </w:tcPr>
          <w:p w14:paraId="4B568D5A" w14:textId="77777777" w:rsidR="0085222F" w:rsidRDefault="0085222F">
            <w:pPr>
              <w:pStyle w:val="NoSpacing"/>
              <w:rPr>
                <w:rFonts w:cstheme="minorHAnsi"/>
                <w:sz w:val="24"/>
                <w:szCs w:val="24"/>
              </w:rPr>
            </w:pPr>
            <w:r>
              <w:rPr>
                <w:rFonts w:cstheme="minorHAnsi"/>
                <w:sz w:val="24"/>
                <w:szCs w:val="24"/>
              </w:rPr>
              <w:t>213,674</w:t>
            </w:r>
          </w:p>
        </w:tc>
        <w:tc>
          <w:tcPr>
            <w:tcW w:w="1539" w:type="dxa"/>
            <w:tcBorders>
              <w:top w:val="single" w:sz="4" w:space="0" w:color="auto"/>
              <w:left w:val="single" w:sz="4" w:space="0" w:color="auto"/>
              <w:bottom w:val="single" w:sz="4" w:space="0" w:color="auto"/>
              <w:right w:val="single" w:sz="4" w:space="0" w:color="auto"/>
            </w:tcBorders>
            <w:hideMark/>
          </w:tcPr>
          <w:p w14:paraId="5279972D" w14:textId="77777777" w:rsidR="0085222F" w:rsidRDefault="0085222F">
            <w:pPr>
              <w:pStyle w:val="NoSpacing"/>
              <w:rPr>
                <w:rFonts w:cstheme="minorHAnsi"/>
                <w:sz w:val="24"/>
                <w:szCs w:val="24"/>
              </w:rPr>
            </w:pPr>
            <w:r>
              <w:rPr>
                <w:rFonts w:cstheme="minorHAnsi"/>
                <w:sz w:val="24"/>
                <w:szCs w:val="24"/>
              </w:rPr>
              <w:t>120,861</w:t>
            </w:r>
          </w:p>
        </w:tc>
        <w:tc>
          <w:tcPr>
            <w:tcW w:w="1292" w:type="dxa"/>
            <w:tcBorders>
              <w:top w:val="single" w:sz="4" w:space="0" w:color="auto"/>
              <w:left w:val="single" w:sz="4" w:space="0" w:color="auto"/>
              <w:bottom w:val="single" w:sz="4" w:space="0" w:color="auto"/>
              <w:right w:val="single" w:sz="4" w:space="0" w:color="auto"/>
            </w:tcBorders>
            <w:hideMark/>
          </w:tcPr>
          <w:p w14:paraId="1DA97F41" w14:textId="77777777" w:rsidR="0085222F" w:rsidRDefault="0085222F">
            <w:pPr>
              <w:pStyle w:val="NoSpacing"/>
              <w:rPr>
                <w:rFonts w:cstheme="minorHAnsi"/>
                <w:sz w:val="24"/>
                <w:szCs w:val="24"/>
              </w:rPr>
            </w:pPr>
            <w:r>
              <w:rPr>
                <w:rFonts w:cstheme="minorHAnsi"/>
                <w:sz w:val="24"/>
                <w:szCs w:val="24"/>
              </w:rPr>
              <w:t>980,587</w:t>
            </w:r>
          </w:p>
        </w:tc>
      </w:tr>
      <w:tr w:rsidR="0085222F" w14:paraId="138A812B"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50305F5" w14:textId="77777777" w:rsidR="0085222F" w:rsidRDefault="0085222F">
            <w:pPr>
              <w:pStyle w:val="NoSpacing"/>
              <w:rPr>
                <w:rFonts w:cstheme="minorHAnsi"/>
                <w:sz w:val="24"/>
                <w:szCs w:val="24"/>
              </w:rPr>
            </w:pPr>
            <w:r>
              <w:rPr>
                <w:rFonts w:cstheme="minorHAnsi"/>
                <w:sz w:val="24"/>
                <w:szCs w:val="24"/>
              </w:rPr>
              <w:t>1917</w:t>
            </w:r>
          </w:p>
        </w:tc>
        <w:tc>
          <w:tcPr>
            <w:tcW w:w="1776" w:type="dxa"/>
            <w:tcBorders>
              <w:top w:val="single" w:sz="4" w:space="0" w:color="auto"/>
              <w:left w:val="single" w:sz="4" w:space="0" w:color="auto"/>
              <w:bottom w:val="single" w:sz="4" w:space="0" w:color="auto"/>
              <w:right w:val="single" w:sz="4" w:space="0" w:color="auto"/>
            </w:tcBorders>
            <w:vAlign w:val="bottom"/>
            <w:hideMark/>
          </w:tcPr>
          <w:p w14:paraId="10086C30" w14:textId="77777777" w:rsidR="0085222F" w:rsidRDefault="0085222F">
            <w:pPr>
              <w:rPr>
                <w:rFonts w:cstheme="minorHAnsi"/>
                <w:color w:val="000000"/>
                <w:sz w:val="24"/>
                <w:szCs w:val="24"/>
              </w:rPr>
            </w:pPr>
            <w:r>
              <w:rPr>
                <w:rFonts w:cstheme="minorHAnsi"/>
                <w:color w:val="000000"/>
                <w:sz w:val="24"/>
                <w:szCs w:val="24"/>
              </w:rPr>
              <w:t>176,359</w:t>
            </w:r>
          </w:p>
        </w:tc>
        <w:tc>
          <w:tcPr>
            <w:tcW w:w="1671" w:type="dxa"/>
            <w:tcBorders>
              <w:top w:val="single" w:sz="4" w:space="0" w:color="auto"/>
              <w:left w:val="single" w:sz="4" w:space="0" w:color="auto"/>
              <w:bottom w:val="single" w:sz="4" w:space="0" w:color="auto"/>
              <w:right w:val="single" w:sz="4" w:space="0" w:color="auto"/>
            </w:tcBorders>
            <w:hideMark/>
          </w:tcPr>
          <w:p w14:paraId="2E2B1B5F" w14:textId="77777777" w:rsidR="0085222F" w:rsidRDefault="0085222F">
            <w:pPr>
              <w:pStyle w:val="NoSpacing"/>
              <w:rPr>
                <w:rFonts w:cstheme="minorHAnsi"/>
                <w:sz w:val="24"/>
                <w:szCs w:val="24"/>
              </w:rPr>
            </w:pPr>
            <w:r>
              <w:rPr>
                <w:rFonts w:cstheme="minorHAnsi"/>
                <w:sz w:val="24"/>
                <w:szCs w:val="24"/>
              </w:rPr>
              <w:t>219,255</w:t>
            </w:r>
          </w:p>
        </w:tc>
        <w:tc>
          <w:tcPr>
            <w:tcW w:w="1539" w:type="dxa"/>
            <w:tcBorders>
              <w:top w:val="single" w:sz="4" w:space="0" w:color="auto"/>
              <w:left w:val="single" w:sz="4" w:space="0" w:color="auto"/>
              <w:bottom w:val="single" w:sz="4" w:space="0" w:color="auto"/>
              <w:right w:val="single" w:sz="4" w:space="0" w:color="auto"/>
            </w:tcBorders>
            <w:hideMark/>
          </w:tcPr>
          <w:p w14:paraId="46C5CC40" w14:textId="77777777" w:rsidR="0085222F" w:rsidRDefault="0085222F">
            <w:pPr>
              <w:pStyle w:val="NoSpacing"/>
              <w:rPr>
                <w:rFonts w:cstheme="minorHAnsi"/>
                <w:sz w:val="24"/>
                <w:szCs w:val="24"/>
              </w:rPr>
            </w:pPr>
            <w:r>
              <w:rPr>
                <w:rFonts w:cstheme="minorHAnsi"/>
                <w:sz w:val="24"/>
                <w:szCs w:val="24"/>
              </w:rPr>
              <w:t>123,372</w:t>
            </w:r>
          </w:p>
        </w:tc>
        <w:tc>
          <w:tcPr>
            <w:tcW w:w="1292" w:type="dxa"/>
            <w:tcBorders>
              <w:top w:val="single" w:sz="4" w:space="0" w:color="auto"/>
              <w:left w:val="single" w:sz="4" w:space="0" w:color="auto"/>
              <w:bottom w:val="single" w:sz="4" w:space="0" w:color="auto"/>
              <w:right w:val="single" w:sz="4" w:space="0" w:color="auto"/>
            </w:tcBorders>
            <w:hideMark/>
          </w:tcPr>
          <w:p w14:paraId="2D398AB1" w14:textId="77777777" w:rsidR="0085222F" w:rsidRDefault="0085222F">
            <w:pPr>
              <w:pStyle w:val="NoSpacing"/>
              <w:rPr>
                <w:rFonts w:cstheme="minorHAnsi"/>
                <w:sz w:val="24"/>
                <w:szCs w:val="24"/>
              </w:rPr>
            </w:pPr>
            <w:r>
              <w:rPr>
                <w:rFonts w:cstheme="minorHAnsi"/>
                <w:sz w:val="24"/>
                <w:szCs w:val="24"/>
              </w:rPr>
              <w:t>1,002,138</w:t>
            </w:r>
          </w:p>
        </w:tc>
      </w:tr>
      <w:tr w:rsidR="0085222F" w14:paraId="2ABD3BC1"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438A126E" w14:textId="77777777" w:rsidR="0085222F" w:rsidRDefault="0085222F">
            <w:pPr>
              <w:pStyle w:val="NoSpacing"/>
              <w:rPr>
                <w:rFonts w:cstheme="minorHAnsi"/>
                <w:sz w:val="24"/>
                <w:szCs w:val="24"/>
              </w:rPr>
            </w:pPr>
            <w:r>
              <w:rPr>
                <w:rFonts w:cstheme="minorHAnsi"/>
                <w:sz w:val="24"/>
                <w:szCs w:val="24"/>
              </w:rPr>
              <w:t>1918</w:t>
            </w:r>
          </w:p>
        </w:tc>
        <w:tc>
          <w:tcPr>
            <w:tcW w:w="1776" w:type="dxa"/>
            <w:tcBorders>
              <w:top w:val="single" w:sz="4" w:space="0" w:color="auto"/>
              <w:left w:val="single" w:sz="4" w:space="0" w:color="auto"/>
              <w:bottom w:val="single" w:sz="4" w:space="0" w:color="auto"/>
              <w:right w:val="single" w:sz="4" w:space="0" w:color="auto"/>
            </w:tcBorders>
            <w:vAlign w:val="bottom"/>
            <w:hideMark/>
          </w:tcPr>
          <w:p w14:paraId="22F1EE90" w14:textId="77777777" w:rsidR="0085222F" w:rsidRDefault="0085222F">
            <w:pPr>
              <w:rPr>
                <w:rFonts w:cstheme="minorHAnsi"/>
                <w:color w:val="000000"/>
                <w:sz w:val="24"/>
                <w:szCs w:val="24"/>
              </w:rPr>
            </w:pPr>
            <w:r>
              <w:rPr>
                <w:rFonts w:cstheme="minorHAnsi"/>
                <w:color w:val="000000"/>
                <w:sz w:val="24"/>
                <w:szCs w:val="24"/>
              </w:rPr>
              <w:t>178,351</w:t>
            </w:r>
          </w:p>
        </w:tc>
        <w:tc>
          <w:tcPr>
            <w:tcW w:w="1671" w:type="dxa"/>
            <w:tcBorders>
              <w:top w:val="single" w:sz="4" w:space="0" w:color="auto"/>
              <w:left w:val="single" w:sz="4" w:space="0" w:color="auto"/>
              <w:bottom w:val="single" w:sz="4" w:space="0" w:color="auto"/>
              <w:right w:val="single" w:sz="4" w:space="0" w:color="auto"/>
            </w:tcBorders>
            <w:hideMark/>
          </w:tcPr>
          <w:p w14:paraId="3659D3AB" w14:textId="77777777" w:rsidR="0085222F" w:rsidRDefault="0085222F">
            <w:pPr>
              <w:pStyle w:val="NoSpacing"/>
              <w:rPr>
                <w:rFonts w:cstheme="minorHAnsi"/>
                <w:sz w:val="24"/>
                <w:szCs w:val="24"/>
              </w:rPr>
            </w:pPr>
            <w:r>
              <w:rPr>
                <w:rFonts w:cstheme="minorHAnsi"/>
                <w:sz w:val="24"/>
                <w:szCs w:val="24"/>
              </w:rPr>
              <w:t>218,554</w:t>
            </w:r>
          </w:p>
        </w:tc>
        <w:tc>
          <w:tcPr>
            <w:tcW w:w="1539" w:type="dxa"/>
            <w:tcBorders>
              <w:top w:val="single" w:sz="4" w:space="0" w:color="auto"/>
              <w:left w:val="single" w:sz="4" w:space="0" w:color="auto"/>
              <w:bottom w:val="single" w:sz="4" w:space="0" w:color="auto"/>
              <w:right w:val="single" w:sz="4" w:space="0" w:color="auto"/>
            </w:tcBorders>
            <w:hideMark/>
          </w:tcPr>
          <w:p w14:paraId="2F1A1A4B" w14:textId="77777777" w:rsidR="0085222F" w:rsidRDefault="0085222F">
            <w:pPr>
              <w:pStyle w:val="NoSpacing"/>
              <w:rPr>
                <w:rFonts w:cstheme="minorHAnsi"/>
                <w:sz w:val="24"/>
                <w:szCs w:val="24"/>
              </w:rPr>
            </w:pPr>
            <w:r>
              <w:rPr>
                <w:rFonts w:cstheme="minorHAnsi"/>
                <w:sz w:val="24"/>
                <w:szCs w:val="24"/>
              </w:rPr>
              <w:t>117,956</w:t>
            </w:r>
          </w:p>
        </w:tc>
        <w:tc>
          <w:tcPr>
            <w:tcW w:w="1292" w:type="dxa"/>
            <w:tcBorders>
              <w:top w:val="single" w:sz="4" w:space="0" w:color="auto"/>
              <w:left w:val="single" w:sz="4" w:space="0" w:color="auto"/>
              <w:bottom w:val="single" w:sz="4" w:space="0" w:color="auto"/>
              <w:right w:val="single" w:sz="4" w:space="0" w:color="auto"/>
            </w:tcBorders>
            <w:hideMark/>
          </w:tcPr>
          <w:p w14:paraId="176F7A8D" w14:textId="77777777" w:rsidR="0085222F" w:rsidRDefault="0085222F">
            <w:pPr>
              <w:pStyle w:val="NoSpacing"/>
              <w:rPr>
                <w:rFonts w:cstheme="minorHAnsi"/>
                <w:sz w:val="24"/>
                <w:szCs w:val="24"/>
              </w:rPr>
            </w:pPr>
            <w:r>
              <w:rPr>
                <w:rFonts w:cstheme="minorHAnsi"/>
                <w:sz w:val="24"/>
                <w:szCs w:val="24"/>
              </w:rPr>
              <w:t>990,332</w:t>
            </w:r>
          </w:p>
        </w:tc>
      </w:tr>
      <w:tr w:rsidR="0085222F" w14:paraId="4EC99505"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8AA2E5C" w14:textId="77777777" w:rsidR="0085222F" w:rsidRDefault="0085222F">
            <w:pPr>
              <w:pStyle w:val="NoSpacing"/>
              <w:rPr>
                <w:rFonts w:cstheme="minorHAnsi"/>
                <w:sz w:val="24"/>
                <w:szCs w:val="24"/>
              </w:rPr>
            </w:pPr>
            <w:r>
              <w:rPr>
                <w:rFonts w:cstheme="minorHAnsi"/>
                <w:sz w:val="24"/>
                <w:szCs w:val="24"/>
              </w:rPr>
              <w:t>1919</w:t>
            </w:r>
          </w:p>
        </w:tc>
        <w:tc>
          <w:tcPr>
            <w:tcW w:w="1776" w:type="dxa"/>
            <w:tcBorders>
              <w:top w:val="single" w:sz="4" w:space="0" w:color="auto"/>
              <w:left w:val="single" w:sz="4" w:space="0" w:color="auto"/>
              <w:bottom w:val="single" w:sz="4" w:space="0" w:color="auto"/>
              <w:right w:val="single" w:sz="4" w:space="0" w:color="auto"/>
            </w:tcBorders>
            <w:vAlign w:val="bottom"/>
            <w:hideMark/>
          </w:tcPr>
          <w:p w14:paraId="73C151B1" w14:textId="77777777" w:rsidR="0085222F" w:rsidRDefault="0085222F">
            <w:pPr>
              <w:rPr>
                <w:rFonts w:cstheme="minorHAnsi"/>
                <w:color w:val="000000"/>
                <w:sz w:val="24"/>
                <w:szCs w:val="24"/>
              </w:rPr>
            </w:pPr>
            <w:r>
              <w:rPr>
                <w:rFonts w:cstheme="minorHAnsi"/>
                <w:color w:val="000000"/>
                <w:sz w:val="24"/>
                <w:szCs w:val="24"/>
              </w:rPr>
              <w:t>225,672</w:t>
            </w:r>
          </w:p>
        </w:tc>
        <w:tc>
          <w:tcPr>
            <w:tcW w:w="1671" w:type="dxa"/>
            <w:tcBorders>
              <w:top w:val="single" w:sz="4" w:space="0" w:color="auto"/>
              <w:left w:val="single" w:sz="4" w:space="0" w:color="auto"/>
              <w:bottom w:val="single" w:sz="4" w:space="0" w:color="auto"/>
              <w:right w:val="single" w:sz="4" w:space="0" w:color="auto"/>
            </w:tcBorders>
            <w:hideMark/>
          </w:tcPr>
          <w:p w14:paraId="5A67DE13" w14:textId="77777777" w:rsidR="0085222F" w:rsidRDefault="0085222F">
            <w:pPr>
              <w:pStyle w:val="NoSpacing"/>
              <w:rPr>
                <w:rFonts w:cstheme="minorHAnsi"/>
                <w:sz w:val="24"/>
                <w:szCs w:val="24"/>
              </w:rPr>
            </w:pPr>
            <w:r>
              <w:rPr>
                <w:rFonts w:cstheme="minorHAnsi"/>
                <w:sz w:val="24"/>
                <w:szCs w:val="24"/>
              </w:rPr>
              <w:t>257,002</w:t>
            </w:r>
          </w:p>
        </w:tc>
        <w:tc>
          <w:tcPr>
            <w:tcW w:w="1539" w:type="dxa"/>
            <w:tcBorders>
              <w:top w:val="single" w:sz="4" w:space="0" w:color="auto"/>
              <w:left w:val="single" w:sz="4" w:space="0" w:color="auto"/>
              <w:bottom w:val="single" w:sz="4" w:space="0" w:color="auto"/>
              <w:right w:val="single" w:sz="4" w:space="0" w:color="auto"/>
            </w:tcBorders>
            <w:hideMark/>
          </w:tcPr>
          <w:p w14:paraId="5DBF5299" w14:textId="77777777" w:rsidR="0085222F" w:rsidRDefault="0085222F">
            <w:pPr>
              <w:pStyle w:val="NoSpacing"/>
              <w:rPr>
                <w:rFonts w:cstheme="minorHAnsi"/>
                <w:sz w:val="24"/>
                <w:szCs w:val="24"/>
              </w:rPr>
            </w:pPr>
            <w:r>
              <w:rPr>
                <w:rFonts w:cstheme="minorHAnsi"/>
                <w:sz w:val="24"/>
                <w:szCs w:val="24"/>
              </w:rPr>
              <w:t>141,191</w:t>
            </w:r>
          </w:p>
        </w:tc>
        <w:tc>
          <w:tcPr>
            <w:tcW w:w="1292" w:type="dxa"/>
            <w:tcBorders>
              <w:top w:val="single" w:sz="4" w:space="0" w:color="auto"/>
              <w:left w:val="single" w:sz="4" w:space="0" w:color="auto"/>
              <w:bottom w:val="single" w:sz="4" w:space="0" w:color="auto"/>
              <w:right w:val="single" w:sz="4" w:space="0" w:color="auto"/>
            </w:tcBorders>
            <w:hideMark/>
          </w:tcPr>
          <w:p w14:paraId="0FD08D4E" w14:textId="77777777" w:rsidR="0085222F" w:rsidRDefault="0085222F">
            <w:pPr>
              <w:pStyle w:val="NoSpacing"/>
              <w:rPr>
                <w:rFonts w:cstheme="minorHAnsi"/>
                <w:sz w:val="24"/>
                <w:szCs w:val="24"/>
              </w:rPr>
            </w:pPr>
            <w:r>
              <w:rPr>
                <w:rFonts w:cstheme="minorHAnsi"/>
                <w:sz w:val="24"/>
                <w:szCs w:val="24"/>
              </w:rPr>
              <w:t>1,170,105</w:t>
            </w:r>
          </w:p>
        </w:tc>
      </w:tr>
      <w:tr w:rsidR="0085222F" w14:paraId="648E487E"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2666B6B0" w14:textId="77777777" w:rsidR="0085222F" w:rsidRDefault="0085222F">
            <w:pPr>
              <w:pStyle w:val="NoSpacing"/>
              <w:rPr>
                <w:rFonts w:cstheme="minorHAnsi"/>
                <w:sz w:val="24"/>
                <w:szCs w:val="24"/>
              </w:rPr>
            </w:pPr>
            <w:r>
              <w:rPr>
                <w:rFonts w:cstheme="minorHAnsi"/>
                <w:sz w:val="24"/>
                <w:szCs w:val="24"/>
              </w:rPr>
              <w:t>1920</w:t>
            </w:r>
          </w:p>
        </w:tc>
        <w:tc>
          <w:tcPr>
            <w:tcW w:w="1776" w:type="dxa"/>
            <w:tcBorders>
              <w:top w:val="single" w:sz="4" w:space="0" w:color="auto"/>
              <w:left w:val="single" w:sz="4" w:space="0" w:color="auto"/>
              <w:bottom w:val="single" w:sz="4" w:space="0" w:color="auto"/>
              <w:right w:val="single" w:sz="4" w:space="0" w:color="auto"/>
            </w:tcBorders>
            <w:vAlign w:val="bottom"/>
            <w:hideMark/>
          </w:tcPr>
          <w:p w14:paraId="4D7B378F" w14:textId="77777777" w:rsidR="0085222F" w:rsidRDefault="0085222F">
            <w:pPr>
              <w:rPr>
                <w:rFonts w:cstheme="minorHAnsi"/>
                <w:color w:val="000000"/>
                <w:sz w:val="24"/>
                <w:szCs w:val="24"/>
              </w:rPr>
            </w:pPr>
            <w:r>
              <w:rPr>
                <w:rFonts w:cstheme="minorHAnsi"/>
                <w:color w:val="000000"/>
                <w:sz w:val="24"/>
                <w:szCs w:val="24"/>
              </w:rPr>
              <w:t>237,505</w:t>
            </w:r>
          </w:p>
        </w:tc>
        <w:tc>
          <w:tcPr>
            <w:tcW w:w="1671" w:type="dxa"/>
            <w:tcBorders>
              <w:top w:val="single" w:sz="4" w:space="0" w:color="auto"/>
              <w:left w:val="single" w:sz="4" w:space="0" w:color="auto"/>
              <w:bottom w:val="single" w:sz="4" w:space="0" w:color="auto"/>
              <w:right w:val="single" w:sz="4" w:space="0" w:color="auto"/>
            </w:tcBorders>
            <w:hideMark/>
          </w:tcPr>
          <w:p w14:paraId="0B0F3694" w14:textId="77777777" w:rsidR="0085222F" w:rsidRDefault="0085222F">
            <w:pPr>
              <w:pStyle w:val="NoSpacing"/>
              <w:rPr>
                <w:rFonts w:cstheme="minorHAnsi"/>
                <w:sz w:val="24"/>
                <w:szCs w:val="24"/>
              </w:rPr>
            </w:pPr>
            <w:r>
              <w:rPr>
                <w:rFonts w:cstheme="minorHAnsi"/>
                <w:sz w:val="24"/>
                <w:szCs w:val="24"/>
              </w:rPr>
              <w:t>271,161</w:t>
            </w:r>
          </w:p>
        </w:tc>
        <w:tc>
          <w:tcPr>
            <w:tcW w:w="1539" w:type="dxa"/>
            <w:tcBorders>
              <w:top w:val="single" w:sz="4" w:space="0" w:color="auto"/>
              <w:left w:val="single" w:sz="4" w:space="0" w:color="auto"/>
              <w:bottom w:val="single" w:sz="4" w:space="0" w:color="auto"/>
              <w:right w:val="single" w:sz="4" w:space="0" w:color="auto"/>
            </w:tcBorders>
            <w:hideMark/>
          </w:tcPr>
          <w:p w14:paraId="61AD8622" w14:textId="77777777" w:rsidR="0085222F" w:rsidRDefault="0085222F">
            <w:pPr>
              <w:pStyle w:val="NoSpacing"/>
              <w:rPr>
                <w:rFonts w:cstheme="minorHAnsi"/>
                <w:sz w:val="24"/>
                <w:szCs w:val="24"/>
              </w:rPr>
            </w:pPr>
            <w:r>
              <w:rPr>
                <w:rFonts w:cstheme="minorHAnsi"/>
                <w:sz w:val="24"/>
                <w:szCs w:val="24"/>
              </w:rPr>
              <w:t>147,323</w:t>
            </w:r>
          </w:p>
        </w:tc>
        <w:tc>
          <w:tcPr>
            <w:tcW w:w="1292" w:type="dxa"/>
            <w:tcBorders>
              <w:top w:val="single" w:sz="4" w:space="0" w:color="auto"/>
              <w:left w:val="single" w:sz="4" w:space="0" w:color="auto"/>
              <w:bottom w:val="single" w:sz="4" w:space="0" w:color="auto"/>
              <w:right w:val="single" w:sz="4" w:space="0" w:color="auto"/>
            </w:tcBorders>
            <w:hideMark/>
          </w:tcPr>
          <w:p w14:paraId="58FFB34C" w14:textId="77777777" w:rsidR="0085222F" w:rsidRDefault="0085222F">
            <w:pPr>
              <w:pStyle w:val="NoSpacing"/>
              <w:rPr>
                <w:rFonts w:cstheme="minorHAnsi"/>
                <w:sz w:val="24"/>
                <w:szCs w:val="24"/>
              </w:rPr>
            </w:pPr>
            <w:r>
              <w:rPr>
                <w:rFonts w:cstheme="minorHAnsi"/>
                <w:sz w:val="24"/>
                <w:szCs w:val="24"/>
              </w:rPr>
              <w:t>1,226,885</w:t>
            </w:r>
          </w:p>
        </w:tc>
      </w:tr>
      <w:tr w:rsidR="0085222F" w14:paraId="3F778FC3"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417FFA77" w14:textId="77777777" w:rsidR="0085222F" w:rsidRDefault="0085222F">
            <w:pPr>
              <w:pStyle w:val="NoSpacing"/>
              <w:rPr>
                <w:rFonts w:cstheme="minorHAnsi"/>
                <w:sz w:val="24"/>
                <w:szCs w:val="24"/>
              </w:rPr>
            </w:pPr>
            <w:r>
              <w:rPr>
                <w:rFonts w:cstheme="minorHAnsi"/>
                <w:sz w:val="24"/>
                <w:szCs w:val="24"/>
              </w:rPr>
              <w:lastRenderedPageBreak/>
              <w:t>1921</w:t>
            </w:r>
          </w:p>
        </w:tc>
        <w:tc>
          <w:tcPr>
            <w:tcW w:w="1776" w:type="dxa"/>
            <w:tcBorders>
              <w:top w:val="single" w:sz="4" w:space="0" w:color="auto"/>
              <w:left w:val="single" w:sz="4" w:space="0" w:color="auto"/>
              <w:bottom w:val="single" w:sz="4" w:space="0" w:color="auto"/>
              <w:right w:val="single" w:sz="4" w:space="0" w:color="auto"/>
            </w:tcBorders>
            <w:vAlign w:val="bottom"/>
            <w:hideMark/>
          </w:tcPr>
          <w:p w14:paraId="65B88843" w14:textId="77777777" w:rsidR="0085222F" w:rsidRDefault="0085222F">
            <w:pPr>
              <w:rPr>
                <w:rFonts w:cstheme="minorHAnsi"/>
                <w:color w:val="000000"/>
                <w:sz w:val="24"/>
                <w:szCs w:val="24"/>
              </w:rPr>
            </w:pPr>
            <w:r>
              <w:rPr>
                <w:rFonts w:cstheme="minorHAnsi"/>
                <w:color w:val="000000"/>
                <w:sz w:val="24"/>
                <w:szCs w:val="24"/>
              </w:rPr>
              <w:t>217,207</w:t>
            </w:r>
          </w:p>
        </w:tc>
        <w:tc>
          <w:tcPr>
            <w:tcW w:w="1671" w:type="dxa"/>
            <w:tcBorders>
              <w:top w:val="single" w:sz="4" w:space="0" w:color="auto"/>
              <w:left w:val="single" w:sz="4" w:space="0" w:color="auto"/>
              <w:bottom w:val="single" w:sz="4" w:space="0" w:color="auto"/>
              <w:right w:val="single" w:sz="4" w:space="0" w:color="auto"/>
            </w:tcBorders>
            <w:hideMark/>
          </w:tcPr>
          <w:p w14:paraId="735054CB" w14:textId="77777777" w:rsidR="0085222F" w:rsidRDefault="0085222F">
            <w:pPr>
              <w:pStyle w:val="NoSpacing"/>
              <w:rPr>
                <w:rFonts w:cstheme="minorHAnsi"/>
                <w:sz w:val="24"/>
                <w:szCs w:val="24"/>
              </w:rPr>
            </w:pPr>
            <w:r>
              <w:rPr>
                <w:rFonts w:cstheme="minorHAnsi"/>
                <w:sz w:val="24"/>
                <w:szCs w:val="24"/>
              </w:rPr>
              <w:t>232,043</w:t>
            </w:r>
          </w:p>
        </w:tc>
        <w:tc>
          <w:tcPr>
            <w:tcW w:w="1539" w:type="dxa"/>
            <w:tcBorders>
              <w:top w:val="single" w:sz="4" w:space="0" w:color="auto"/>
              <w:left w:val="single" w:sz="4" w:space="0" w:color="auto"/>
              <w:bottom w:val="single" w:sz="4" w:space="0" w:color="auto"/>
              <w:right w:val="single" w:sz="4" w:space="0" w:color="auto"/>
            </w:tcBorders>
            <w:hideMark/>
          </w:tcPr>
          <w:p w14:paraId="6BD1E382" w14:textId="77777777" w:rsidR="0085222F" w:rsidRDefault="0085222F">
            <w:pPr>
              <w:pStyle w:val="NoSpacing"/>
              <w:rPr>
                <w:rFonts w:cstheme="minorHAnsi"/>
                <w:sz w:val="24"/>
                <w:szCs w:val="24"/>
              </w:rPr>
            </w:pPr>
            <w:r>
              <w:rPr>
                <w:rFonts w:cstheme="minorHAnsi"/>
                <w:sz w:val="24"/>
                <w:szCs w:val="24"/>
              </w:rPr>
              <w:t>133,774</w:t>
            </w:r>
          </w:p>
        </w:tc>
        <w:tc>
          <w:tcPr>
            <w:tcW w:w="1292" w:type="dxa"/>
            <w:tcBorders>
              <w:top w:val="single" w:sz="4" w:space="0" w:color="auto"/>
              <w:left w:val="single" w:sz="4" w:space="0" w:color="auto"/>
              <w:bottom w:val="single" w:sz="4" w:space="0" w:color="auto"/>
              <w:right w:val="single" w:sz="4" w:space="0" w:color="auto"/>
            </w:tcBorders>
            <w:hideMark/>
          </w:tcPr>
          <w:p w14:paraId="6E11E47D" w14:textId="77777777" w:rsidR="0085222F" w:rsidRDefault="0085222F">
            <w:pPr>
              <w:pStyle w:val="NoSpacing"/>
              <w:rPr>
                <w:rFonts w:cstheme="minorHAnsi"/>
                <w:sz w:val="24"/>
                <w:szCs w:val="24"/>
              </w:rPr>
            </w:pPr>
            <w:r>
              <w:rPr>
                <w:rFonts w:cstheme="minorHAnsi"/>
                <w:sz w:val="24"/>
                <w:szCs w:val="24"/>
              </w:rPr>
              <w:t>1,131,596</w:t>
            </w:r>
          </w:p>
        </w:tc>
      </w:tr>
      <w:tr w:rsidR="0085222F" w14:paraId="7A5061CA"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68D30B85" w14:textId="77777777" w:rsidR="0085222F" w:rsidRDefault="0085222F">
            <w:pPr>
              <w:pStyle w:val="NoSpacing"/>
              <w:rPr>
                <w:rFonts w:cstheme="minorHAnsi"/>
                <w:sz w:val="24"/>
                <w:szCs w:val="24"/>
              </w:rPr>
            </w:pPr>
            <w:r>
              <w:rPr>
                <w:rFonts w:cstheme="minorHAnsi"/>
                <w:sz w:val="24"/>
                <w:szCs w:val="24"/>
              </w:rPr>
              <w:t>1922</w:t>
            </w:r>
          </w:p>
        </w:tc>
        <w:tc>
          <w:tcPr>
            <w:tcW w:w="1776" w:type="dxa"/>
            <w:tcBorders>
              <w:top w:val="single" w:sz="4" w:space="0" w:color="auto"/>
              <w:left w:val="single" w:sz="4" w:space="0" w:color="auto"/>
              <w:bottom w:val="single" w:sz="4" w:space="0" w:color="auto"/>
              <w:right w:val="single" w:sz="4" w:space="0" w:color="auto"/>
            </w:tcBorders>
            <w:vAlign w:val="bottom"/>
            <w:hideMark/>
          </w:tcPr>
          <w:p w14:paraId="036DEBCD" w14:textId="77777777" w:rsidR="0085222F" w:rsidRDefault="0085222F">
            <w:pPr>
              <w:rPr>
                <w:rFonts w:cstheme="minorHAnsi"/>
                <w:color w:val="000000"/>
                <w:sz w:val="24"/>
                <w:szCs w:val="24"/>
              </w:rPr>
            </w:pPr>
            <w:r>
              <w:rPr>
                <w:rFonts w:cstheme="minorHAnsi"/>
                <w:color w:val="000000"/>
                <w:sz w:val="24"/>
                <w:szCs w:val="24"/>
              </w:rPr>
              <w:t>222,790</w:t>
            </w:r>
          </w:p>
        </w:tc>
        <w:tc>
          <w:tcPr>
            <w:tcW w:w="1671" w:type="dxa"/>
            <w:tcBorders>
              <w:top w:val="single" w:sz="4" w:space="0" w:color="auto"/>
              <w:left w:val="single" w:sz="4" w:space="0" w:color="auto"/>
              <w:bottom w:val="single" w:sz="4" w:space="0" w:color="auto"/>
              <w:right w:val="single" w:sz="4" w:space="0" w:color="auto"/>
            </w:tcBorders>
            <w:hideMark/>
          </w:tcPr>
          <w:p w14:paraId="2AFBBBF7" w14:textId="77777777" w:rsidR="0085222F" w:rsidRDefault="0085222F">
            <w:pPr>
              <w:pStyle w:val="NoSpacing"/>
              <w:rPr>
                <w:rFonts w:cstheme="minorHAnsi"/>
                <w:sz w:val="24"/>
                <w:szCs w:val="24"/>
              </w:rPr>
            </w:pPr>
            <w:r>
              <w:rPr>
                <w:rFonts w:cstheme="minorHAnsi"/>
                <w:sz w:val="24"/>
                <w:szCs w:val="24"/>
              </w:rPr>
              <w:t>243,015</w:t>
            </w:r>
          </w:p>
        </w:tc>
        <w:tc>
          <w:tcPr>
            <w:tcW w:w="1539" w:type="dxa"/>
            <w:tcBorders>
              <w:top w:val="single" w:sz="4" w:space="0" w:color="auto"/>
              <w:left w:val="single" w:sz="4" w:space="0" w:color="auto"/>
              <w:bottom w:val="single" w:sz="4" w:space="0" w:color="auto"/>
              <w:right w:val="single" w:sz="4" w:space="0" w:color="auto"/>
            </w:tcBorders>
            <w:hideMark/>
          </w:tcPr>
          <w:p w14:paraId="1666B7D1" w14:textId="77777777" w:rsidR="0085222F" w:rsidRDefault="0085222F">
            <w:pPr>
              <w:pStyle w:val="NoSpacing"/>
              <w:rPr>
                <w:rFonts w:cstheme="minorHAnsi"/>
                <w:sz w:val="24"/>
                <w:szCs w:val="24"/>
              </w:rPr>
            </w:pPr>
            <w:r>
              <w:rPr>
                <w:rFonts w:cstheme="minorHAnsi"/>
                <w:sz w:val="24"/>
                <w:szCs w:val="24"/>
              </w:rPr>
              <w:t>134,036</w:t>
            </w:r>
          </w:p>
        </w:tc>
        <w:tc>
          <w:tcPr>
            <w:tcW w:w="1292" w:type="dxa"/>
            <w:tcBorders>
              <w:top w:val="single" w:sz="4" w:space="0" w:color="auto"/>
              <w:left w:val="single" w:sz="4" w:space="0" w:color="auto"/>
              <w:bottom w:val="single" w:sz="4" w:space="0" w:color="auto"/>
              <w:right w:val="single" w:sz="4" w:space="0" w:color="auto"/>
            </w:tcBorders>
            <w:hideMark/>
          </w:tcPr>
          <w:p w14:paraId="7DA69288" w14:textId="77777777" w:rsidR="0085222F" w:rsidRDefault="0085222F">
            <w:pPr>
              <w:pStyle w:val="NoSpacing"/>
              <w:rPr>
                <w:rFonts w:cstheme="minorHAnsi"/>
                <w:sz w:val="24"/>
                <w:szCs w:val="24"/>
              </w:rPr>
            </w:pPr>
            <w:r>
              <w:rPr>
                <w:rFonts w:cstheme="minorHAnsi"/>
                <w:sz w:val="24"/>
                <w:szCs w:val="24"/>
              </w:rPr>
              <w:t>1,148,510</w:t>
            </w:r>
          </w:p>
        </w:tc>
      </w:tr>
      <w:tr w:rsidR="0085222F" w14:paraId="3B771DD2"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8C48248" w14:textId="77777777" w:rsidR="0085222F" w:rsidRDefault="0085222F">
            <w:pPr>
              <w:pStyle w:val="NoSpacing"/>
              <w:rPr>
                <w:rFonts w:cstheme="minorHAnsi"/>
                <w:sz w:val="24"/>
                <w:szCs w:val="24"/>
              </w:rPr>
            </w:pPr>
            <w:r>
              <w:rPr>
                <w:rFonts w:cstheme="minorHAnsi"/>
                <w:sz w:val="24"/>
                <w:szCs w:val="24"/>
              </w:rPr>
              <w:t>1923</w:t>
            </w:r>
          </w:p>
        </w:tc>
        <w:tc>
          <w:tcPr>
            <w:tcW w:w="1776" w:type="dxa"/>
            <w:tcBorders>
              <w:top w:val="single" w:sz="4" w:space="0" w:color="auto"/>
              <w:left w:val="single" w:sz="4" w:space="0" w:color="auto"/>
              <w:bottom w:val="single" w:sz="4" w:space="0" w:color="auto"/>
              <w:right w:val="single" w:sz="4" w:space="0" w:color="auto"/>
            </w:tcBorders>
            <w:vAlign w:val="bottom"/>
            <w:hideMark/>
          </w:tcPr>
          <w:p w14:paraId="25C706C2" w14:textId="77777777" w:rsidR="0085222F" w:rsidRDefault="0085222F">
            <w:pPr>
              <w:rPr>
                <w:rFonts w:cstheme="minorHAnsi"/>
                <w:color w:val="000000"/>
                <w:sz w:val="24"/>
                <w:szCs w:val="24"/>
              </w:rPr>
            </w:pPr>
            <w:r>
              <w:rPr>
                <w:rFonts w:cstheme="minorHAnsi"/>
                <w:color w:val="000000"/>
                <w:sz w:val="24"/>
                <w:szCs w:val="24"/>
              </w:rPr>
              <w:t>238,213</w:t>
            </w:r>
          </w:p>
        </w:tc>
        <w:tc>
          <w:tcPr>
            <w:tcW w:w="1671" w:type="dxa"/>
            <w:tcBorders>
              <w:top w:val="single" w:sz="4" w:space="0" w:color="auto"/>
              <w:left w:val="single" w:sz="4" w:space="0" w:color="auto"/>
              <w:bottom w:val="single" w:sz="4" w:space="0" w:color="auto"/>
              <w:right w:val="single" w:sz="4" w:space="0" w:color="auto"/>
            </w:tcBorders>
            <w:hideMark/>
          </w:tcPr>
          <w:p w14:paraId="5F5B0B07" w14:textId="77777777" w:rsidR="0085222F" w:rsidRDefault="0085222F">
            <w:pPr>
              <w:pStyle w:val="NoSpacing"/>
              <w:rPr>
                <w:rFonts w:cstheme="minorHAnsi"/>
                <w:sz w:val="24"/>
                <w:szCs w:val="24"/>
              </w:rPr>
            </w:pPr>
            <w:r>
              <w:rPr>
                <w:rFonts w:cstheme="minorHAnsi"/>
                <w:sz w:val="24"/>
                <w:szCs w:val="24"/>
              </w:rPr>
              <w:t>252,617</w:t>
            </w:r>
          </w:p>
        </w:tc>
        <w:tc>
          <w:tcPr>
            <w:tcW w:w="1539" w:type="dxa"/>
            <w:tcBorders>
              <w:top w:val="single" w:sz="4" w:space="0" w:color="auto"/>
              <w:left w:val="single" w:sz="4" w:space="0" w:color="auto"/>
              <w:bottom w:val="single" w:sz="4" w:space="0" w:color="auto"/>
              <w:right w:val="single" w:sz="4" w:space="0" w:color="auto"/>
            </w:tcBorders>
            <w:hideMark/>
          </w:tcPr>
          <w:p w14:paraId="42C3017B" w14:textId="77777777" w:rsidR="0085222F" w:rsidRDefault="0085222F">
            <w:pPr>
              <w:pStyle w:val="NoSpacing"/>
              <w:rPr>
                <w:rFonts w:cstheme="minorHAnsi"/>
                <w:sz w:val="24"/>
                <w:szCs w:val="24"/>
              </w:rPr>
            </w:pPr>
            <w:r>
              <w:rPr>
                <w:rFonts w:cstheme="minorHAnsi"/>
                <w:sz w:val="24"/>
                <w:szCs w:val="24"/>
              </w:rPr>
              <w:t>143,267</w:t>
            </w:r>
          </w:p>
        </w:tc>
        <w:tc>
          <w:tcPr>
            <w:tcW w:w="1292" w:type="dxa"/>
            <w:tcBorders>
              <w:top w:val="single" w:sz="4" w:space="0" w:color="auto"/>
              <w:left w:val="single" w:sz="4" w:space="0" w:color="auto"/>
              <w:bottom w:val="single" w:sz="4" w:space="0" w:color="auto"/>
              <w:right w:val="single" w:sz="4" w:space="0" w:color="auto"/>
            </w:tcBorders>
            <w:hideMark/>
          </w:tcPr>
          <w:p w14:paraId="4E1CA1C7" w14:textId="77777777" w:rsidR="0085222F" w:rsidRDefault="0085222F">
            <w:pPr>
              <w:pStyle w:val="NoSpacing"/>
              <w:rPr>
                <w:rFonts w:cstheme="minorHAnsi"/>
                <w:sz w:val="24"/>
                <w:szCs w:val="24"/>
              </w:rPr>
            </w:pPr>
            <w:r>
              <w:rPr>
                <w:rFonts w:cstheme="minorHAnsi"/>
                <w:sz w:val="24"/>
                <w:szCs w:val="24"/>
              </w:rPr>
              <w:t>1,220,3384</w:t>
            </w:r>
          </w:p>
        </w:tc>
      </w:tr>
      <w:tr w:rsidR="0085222F" w14:paraId="294E553F"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63BFC28D" w14:textId="77777777" w:rsidR="0085222F" w:rsidRDefault="0085222F">
            <w:pPr>
              <w:pStyle w:val="NoSpacing"/>
              <w:rPr>
                <w:rFonts w:cstheme="minorHAnsi"/>
                <w:sz w:val="24"/>
                <w:szCs w:val="24"/>
              </w:rPr>
            </w:pPr>
            <w:r>
              <w:rPr>
                <w:rFonts w:cstheme="minorHAnsi"/>
                <w:sz w:val="24"/>
                <w:szCs w:val="24"/>
              </w:rPr>
              <w:t>1924</w:t>
            </w:r>
          </w:p>
        </w:tc>
        <w:tc>
          <w:tcPr>
            <w:tcW w:w="1776" w:type="dxa"/>
            <w:tcBorders>
              <w:top w:val="single" w:sz="4" w:space="0" w:color="auto"/>
              <w:left w:val="single" w:sz="4" w:space="0" w:color="auto"/>
              <w:bottom w:val="single" w:sz="4" w:space="0" w:color="auto"/>
              <w:right w:val="single" w:sz="4" w:space="0" w:color="auto"/>
            </w:tcBorders>
            <w:vAlign w:val="bottom"/>
            <w:hideMark/>
          </w:tcPr>
          <w:p w14:paraId="4E977D14" w14:textId="77777777" w:rsidR="0085222F" w:rsidRDefault="0085222F">
            <w:pPr>
              <w:rPr>
                <w:rFonts w:cstheme="minorHAnsi"/>
                <w:color w:val="000000"/>
                <w:sz w:val="24"/>
                <w:szCs w:val="24"/>
              </w:rPr>
            </w:pPr>
            <w:r>
              <w:rPr>
                <w:rFonts w:cstheme="minorHAnsi"/>
                <w:color w:val="000000"/>
                <w:sz w:val="24"/>
                <w:szCs w:val="24"/>
              </w:rPr>
              <w:t>239,733</w:t>
            </w:r>
          </w:p>
        </w:tc>
        <w:tc>
          <w:tcPr>
            <w:tcW w:w="1671" w:type="dxa"/>
            <w:tcBorders>
              <w:top w:val="single" w:sz="4" w:space="0" w:color="auto"/>
              <w:left w:val="single" w:sz="4" w:space="0" w:color="auto"/>
              <w:bottom w:val="single" w:sz="4" w:space="0" w:color="auto"/>
              <w:right w:val="single" w:sz="4" w:space="0" w:color="auto"/>
            </w:tcBorders>
            <w:hideMark/>
          </w:tcPr>
          <w:p w14:paraId="24A64AA6" w14:textId="77777777" w:rsidR="0085222F" w:rsidRDefault="0085222F">
            <w:pPr>
              <w:pStyle w:val="NoSpacing"/>
              <w:rPr>
                <w:rFonts w:cstheme="minorHAnsi"/>
                <w:sz w:val="24"/>
                <w:szCs w:val="24"/>
              </w:rPr>
            </w:pPr>
            <w:r>
              <w:rPr>
                <w:rFonts w:cstheme="minorHAnsi"/>
                <w:sz w:val="24"/>
                <w:szCs w:val="24"/>
              </w:rPr>
              <w:t>250,065</w:t>
            </w:r>
          </w:p>
        </w:tc>
        <w:tc>
          <w:tcPr>
            <w:tcW w:w="1539" w:type="dxa"/>
            <w:tcBorders>
              <w:top w:val="single" w:sz="4" w:space="0" w:color="auto"/>
              <w:left w:val="single" w:sz="4" w:space="0" w:color="auto"/>
              <w:bottom w:val="single" w:sz="4" w:space="0" w:color="auto"/>
              <w:right w:val="single" w:sz="4" w:space="0" w:color="auto"/>
            </w:tcBorders>
            <w:hideMark/>
          </w:tcPr>
          <w:p w14:paraId="1A8A88BD" w14:textId="77777777" w:rsidR="0085222F" w:rsidRDefault="0085222F">
            <w:pPr>
              <w:pStyle w:val="NoSpacing"/>
              <w:rPr>
                <w:rFonts w:cstheme="minorHAnsi"/>
                <w:sz w:val="24"/>
                <w:szCs w:val="24"/>
              </w:rPr>
            </w:pPr>
            <w:r>
              <w:rPr>
                <w:rFonts w:cstheme="minorHAnsi"/>
                <w:sz w:val="24"/>
                <w:szCs w:val="24"/>
              </w:rPr>
              <w:t>141,805</w:t>
            </w:r>
          </w:p>
        </w:tc>
        <w:tc>
          <w:tcPr>
            <w:tcW w:w="1292" w:type="dxa"/>
            <w:tcBorders>
              <w:top w:val="single" w:sz="4" w:space="0" w:color="auto"/>
              <w:left w:val="single" w:sz="4" w:space="0" w:color="auto"/>
              <w:bottom w:val="single" w:sz="4" w:space="0" w:color="auto"/>
              <w:right w:val="single" w:sz="4" w:space="0" w:color="auto"/>
            </w:tcBorders>
            <w:hideMark/>
          </w:tcPr>
          <w:p w14:paraId="4FAC8A9C" w14:textId="77777777" w:rsidR="0085222F" w:rsidRDefault="0085222F">
            <w:pPr>
              <w:pStyle w:val="NoSpacing"/>
              <w:rPr>
                <w:rFonts w:cstheme="minorHAnsi"/>
                <w:sz w:val="24"/>
                <w:szCs w:val="24"/>
              </w:rPr>
            </w:pPr>
            <w:r>
              <w:rPr>
                <w:rFonts w:cstheme="minorHAnsi"/>
                <w:sz w:val="24"/>
                <w:szCs w:val="24"/>
              </w:rPr>
              <w:t>1,213,884</w:t>
            </w:r>
          </w:p>
        </w:tc>
      </w:tr>
      <w:tr w:rsidR="0085222F" w14:paraId="30D6BDAC"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D290BCF" w14:textId="77777777" w:rsidR="0085222F" w:rsidRDefault="0085222F">
            <w:pPr>
              <w:pStyle w:val="NoSpacing"/>
              <w:rPr>
                <w:rFonts w:cstheme="minorHAnsi"/>
                <w:sz w:val="24"/>
                <w:szCs w:val="24"/>
              </w:rPr>
            </w:pPr>
            <w:r>
              <w:rPr>
                <w:rFonts w:cstheme="minorHAnsi"/>
                <w:sz w:val="24"/>
                <w:szCs w:val="24"/>
              </w:rPr>
              <w:t>1925</w:t>
            </w:r>
          </w:p>
        </w:tc>
        <w:tc>
          <w:tcPr>
            <w:tcW w:w="1776" w:type="dxa"/>
            <w:tcBorders>
              <w:top w:val="single" w:sz="4" w:space="0" w:color="auto"/>
              <w:left w:val="single" w:sz="4" w:space="0" w:color="auto"/>
              <w:bottom w:val="single" w:sz="4" w:space="0" w:color="auto"/>
              <w:right w:val="single" w:sz="4" w:space="0" w:color="auto"/>
            </w:tcBorders>
            <w:vAlign w:val="bottom"/>
            <w:hideMark/>
          </w:tcPr>
          <w:p w14:paraId="6AB6C755" w14:textId="77777777" w:rsidR="0085222F" w:rsidRDefault="0085222F">
            <w:pPr>
              <w:rPr>
                <w:rFonts w:cstheme="minorHAnsi"/>
                <w:color w:val="000000"/>
                <w:sz w:val="24"/>
                <w:szCs w:val="24"/>
              </w:rPr>
            </w:pPr>
            <w:r>
              <w:rPr>
                <w:rFonts w:cstheme="minorHAnsi"/>
                <w:color w:val="000000"/>
                <w:sz w:val="24"/>
                <w:szCs w:val="24"/>
              </w:rPr>
              <w:t>196,545</w:t>
            </w:r>
          </w:p>
        </w:tc>
        <w:tc>
          <w:tcPr>
            <w:tcW w:w="1671" w:type="dxa"/>
            <w:tcBorders>
              <w:top w:val="single" w:sz="4" w:space="0" w:color="auto"/>
              <w:left w:val="single" w:sz="4" w:space="0" w:color="auto"/>
              <w:bottom w:val="single" w:sz="4" w:space="0" w:color="auto"/>
              <w:right w:val="single" w:sz="4" w:space="0" w:color="auto"/>
            </w:tcBorders>
            <w:hideMark/>
          </w:tcPr>
          <w:p w14:paraId="0109FE7F" w14:textId="77777777" w:rsidR="0085222F" w:rsidRDefault="0085222F">
            <w:pPr>
              <w:pStyle w:val="NoSpacing"/>
              <w:rPr>
                <w:rFonts w:cstheme="minorHAnsi"/>
                <w:sz w:val="24"/>
                <w:szCs w:val="24"/>
              </w:rPr>
            </w:pPr>
            <w:r>
              <w:rPr>
                <w:rFonts w:cstheme="minorHAnsi"/>
                <w:sz w:val="24"/>
                <w:szCs w:val="24"/>
              </w:rPr>
              <w:t>217,809</w:t>
            </w:r>
          </w:p>
        </w:tc>
        <w:tc>
          <w:tcPr>
            <w:tcW w:w="1539" w:type="dxa"/>
            <w:tcBorders>
              <w:top w:val="single" w:sz="4" w:space="0" w:color="auto"/>
              <w:left w:val="single" w:sz="4" w:space="0" w:color="auto"/>
              <w:bottom w:val="single" w:sz="4" w:space="0" w:color="auto"/>
              <w:right w:val="single" w:sz="4" w:space="0" w:color="auto"/>
            </w:tcBorders>
            <w:hideMark/>
          </w:tcPr>
          <w:p w14:paraId="7774EFDA" w14:textId="77777777" w:rsidR="0085222F" w:rsidRDefault="0085222F">
            <w:pPr>
              <w:pStyle w:val="NoSpacing"/>
              <w:rPr>
                <w:rFonts w:cstheme="minorHAnsi"/>
                <w:sz w:val="24"/>
                <w:szCs w:val="24"/>
              </w:rPr>
            </w:pPr>
            <w:r>
              <w:rPr>
                <w:rFonts w:cstheme="minorHAnsi"/>
                <w:sz w:val="24"/>
                <w:szCs w:val="24"/>
              </w:rPr>
              <w:t>125,974</w:t>
            </w:r>
          </w:p>
        </w:tc>
        <w:tc>
          <w:tcPr>
            <w:tcW w:w="1292" w:type="dxa"/>
            <w:tcBorders>
              <w:top w:val="single" w:sz="4" w:space="0" w:color="auto"/>
              <w:left w:val="single" w:sz="4" w:space="0" w:color="auto"/>
              <w:bottom w:val="single" w:sz="4" w:space="0" w:color="auto"/>
              <w:right w:val="single" w:sz="4" w:space="0" w:color="auto"/>
            </w:tcBorders>
            <w:hideMark/>
          </w:tcPr>
          <w:p w14:paraId="5C22745B" w14:textId="77777777" w:rsidR="0085222F" w:rsidRDefault="0085222F">
            <w:pPr>
              <w:pStyle w:val="NoSpacing"/>
              <w:rPr>
                <w:rFonts w:cstheme="minorHAnsi"/>
                <w:sz w:val="24"/>
                <w:szCs w:val="24"/>
              </w:rPr>
            </w:pPr>
            <w:r>
              <w:rPr>
                <w:rFonts w:cstheme="minorHAnsi"/>
                <w:sz w:val="24"/>
                <w:szCs w:val="24"/>
              </w:rPr>
              <w:t>1,102,590</w:t>
            </w:r>
          </w:p>
        </w:tc>
      </w:tr>
      <w:tr w:rsidR="0085222F" w14:paraId="5221DA2B"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9373791" w14:textId="77777777" w:rsidR="0085222F" w:rsidRDefault="0085222F">
            <w:pPr>
              <w:pStyle w:val="NoSpacing"/>
              <w:rPr>
                <w:rFonts w:cstheme="minorHAnsi"/>
                <w:sz w:val="24"/>
                <w:szCs w:val="24"/>
              </w:rPr>
            </w:pPr>
            <w:r>
              <w:rPr>
                <w:rFonts w:cstheme="minorHAnsi"/>
                <w:sz w:val="24"/>
                <w:szCs w:val="24"/>
              </w:rPr>
              <w:t>1926</w:t>
            </w:r>
          </w:p>
        </w:tc>
        <w:tc>
          <w:tcPr>
            <w:tcW w:w="1776" w:type="dxa"/>
            <w:tcBorders>
              <w:top w:val="single" w:sz="4" w:space="0" w:color="auto"/>
              <w:left w:val="single" w:sz="4" w:space="0" w:color="auto"/>
              <w:bottom w:val="single" w:sz="4" w:space="0" w:color="auto"/>
              <w:right w:val="single" w:sz="4" w:space="0" w:color="auto"/>
            </w:tcBorders>
            <w:vAlign w:val="bottom"/>
            <w:hideMark/>
          </w:tcPr>
          <w:p w14:paraId="165B857A" w14:textId="77777777" w:rsidR="0085222F" w:rsidRDefault="0085222F">
            <w:pPr>
              <w:rPr>
                <w:rFonts w:cstheme="minorHAnsi"/>
                <w:color w:val="000000"/>
                <w:sz w:val="24"/>
                <w:szCs w:val="24"/>
              </w:rPr>
            </w:pPr>
            <w:r>
              <w:rPr>
                <w:rFonts w:cstheme="minorHAnsi"/>
                <w:color w:val="000000"/>
                <w:sz w:val="24"/>
                <w:szCs w:val="24"/>
              </w:rPr>
              <w:t>205,229</w:t>
            </w:r>
          </w:p>
        </w:tc>
        <w:tc>
          <w:tcPr>
            <w:tcW w:w="1671" w:type="dxa"/>
            <w:tcBorders>
              <w:top w:val="single" w:sz="4" w:space="0" w:color="auto"/>
              <w:left w:val="single" w:sz="4" w:space="0" w:color="auto"/>
              <w:bottom w:val="single" w:sz="4" w:space="0" w:color="auto"/>
              <w:right w:val="single" w:sz="4" w:space="0" w:color="auto"/>
            </w:tcBorders>
            <w:hideMark/>
          </w:tcPr>
          <w:p w14:paraId="501C5DF4" w14:textId="77777777" w:rsidR="0085222F" w:rsidRDefault="0085222F">
            <w:pPr>
              <w:pStyle w:val="NoSpacing"/>
              <w:rPr>
                <w:rFonts w:cstheme="minorHAnsi"/>
                <w:sz w:val="24"/>
                <w:szCs w:val="24"/>
              </w:rPr>
            </w:pPr>
            <w:r>
              <w:rPr>
                <w:rFonts w:cstheme="minorHAnsi"/>
                <w:sz w:val="24"/>
                <w:szCs w:val="24"/>
              </w:rPr>
              <w:t>217,753</w:t>
            </w:r>
          </w:p>
        </w:tc>
        <w:tc>
          <w:tcPr>
            <w:tcW w:w="1539" w:type="dxa"/>
            <w:tcBorders>
              <w:top w:val="single" w:sz="4" w:space="0" w:color="auto"/>
              <w:left w:val="single" w:sz="4" w:space="0" w:color="auto"/>
              <w:bottom w:val="single" w:sz="4" w:space="0" w:color="auto"/>
              <w:right w:val="single" w:sz="4" w:space="0" w:color="auto"/>
            </w:tcBorders>
            <w:hideMark/>
          </w:tcPr>
          <w:p w14:paraId="6B4D422A" w14:textId="77777777" w:rsidR="0085222F" w:rsidRDefault="0085222F">
            <w:pPr>
              <w:pStyle w:val="NoSpacing"/>
              <w:rPr>
                <w:rFonts w:cstheme="minorHAnsi"/>
                <w:sz w:val="24"/>
                <w:szCs w:val="24"/>
              </w:rPr>
            </w:pPr>
            <w:r>
              <w:rPr>
                <w:rFonts w:cstheme="minorHAnsi"/>
                <w:sz w:val="24"/>
                <w:szCs w:val="24"/>
              </w:rPr>
              <w:t>127,484</w:t>
            </w:r>
          </w:p>
        </w:tc>
        <w:tc>
          <w:tcPr>
            <w:tcW w:w="1292" w:type="dxa"/>
            <w:tcBorders>
              <w:top w:val="single" w:sz="4" w:space="0" w:color="auto"/>
              <w:left w:val="single" w:sz="4" w:space="0" w:color="auto"/>
              <w:bottom w:val="single" w:sz="4" w:space="0" w:color="auto"/>
              <w:right w:val="single" w:sz="4" w:space="0" w:color="auto"/>
            </w:tcBorders>
            <w:hideMark/>
          </w:tcPr>
          <w:p w14:paraId="0DF02E03" w14:textId="77777777" w:rsidR="0085222F" w:rsidRDefault="0085222F">
            <w:pPr>
              <w:pStyle w:val="NoSpacing"/>
              <w:rPr>
                <w:rFonts w:cstheme="minorHAnsi"/>
                <w:sz w:val="24"/>
                <w:szCs w:val="24"/>
              </w:rPr>
            </w:pPr>
            <w:r>
              <w:rPr>
                <w:rFonts w:cstheme="minorHAnsi"/>
                <w:sz w:val="24"/>
                <w:szCs w:val="24"/>
              </w:rPr>
              <w:t>1,115,803</w:t>
            </w:r>
          </w:p>
        </w:tc>
      </w:tr>
      <w:tr w:rsidR="0085222F" w14:paraId="66A7178E"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7BB7C7C" w14:textId="77777777" w:rsidR="0085222F" w:rsidRDefault="0085222F">
            <w:pPr>
              <w:pStyle w:val="NoSpacing"/>
              <w:rPr>
                <w:rFonts w:cstheme="minorHAnsi"/>
                <w:sz w:val="24"/>
                <w:szCs w:val="24"/>
              </w:rPr>
            </w:pPr>
            <w:r>
              <w:rPr>
                <w:rFonts w:cstheme="minorHAnsi"/>
                <w:sz w:val="24"/>
                <w:szCs w:val="24"/>
              </w:rPr>
              <w:t>1927</w:t>
            </w:r>
          </w:p>
        </w:tc>
        <w:tc>
          <w:tcPr>
            <w:tcW w:w="1776" w:type="dxa"/>
            <w:tcBorders>
              <w:top w:val="single" w:sz="4" w:space="0" w:color="auto"/>
              <w:left w:val="single" w:sz="4" w:space="0" w:color="auto"/>
              <w:bottom w:val="single" w:sz="4" w:space="0" w:color="auto"/>
              <w:right w:val="single" w:sz="4" w:space="0" w:color="auto"/>
            </w:tcBorders>
            <w:vAlign w:val="bottom"/>
            <w:hideMark/>
          </w:tcPr>
          <w:p w14:paraId="6EA38B38" w14:textId="77777777" w:rsidR="0085222F" w:rsidRDefault="0085222F">
            <w:pPr>
              <w:rPr>
                <w:rFonts w:cstheme="minorHAnsi"/>
                <w:color w:val="000000"/>
                <w:sz w:val="24"/>
                <w:szCs w:val="24"/>
              </w:rPr>
            </w:pPr>
            <w:r>
              <w:rPr>
                <w:rFonts w:cstheme="minorHAnsi"/>
                <w:color w:val="000000"/>
                <w:sz w:val="24"/>
                <w:szCs w:val="24"/>
              </w:rPr>
              <w:t>181,306</w:t>
            </w:r>
          </w:p>
        </w:tc>
        <w:tc>
          <w:tcPr>
            <w:tcW w:w="1671" w:type="dxa"/>
            <w:tcBorders>
              <w:top w:val="single" w:sz="4" w:space="0" w:color="auto"/>
              <w:left w:val="single" w:sz="4" w:space="0" w:color="auto"/>
              <w:bottom w:val="single" w:sz="4" w:space="0" w:color="auto"/>
              <w:right w:val="single" w:sz="4" w:space="0" w:color="auto"/>
            </w:tcBorders>
            <w:hideMark/>
          </w:tcPr>
          <w:p w14:paraId="1320CC06" w14:textId="77777777" w:rsidR="0085222F" w:rsidRDefault="0085222F">
            <w:pPr>
              <w:pStyle w:val="NoSpacing"/>
              <w:rPr>
                <w:rFonts w:cstheme="minorHAnsi"/>
                <w:sz w:val="24"/>
                <w:szCs w:val="24"/>
              </w:rPr>
            </w:pPr>
            <w:r>
              <w:rPr>
                <w:rFonts w:cstheme="minorHAnsi"/>
                <w:sz w:val="24"/>
                <w:szCs w:val="24"/>
              </w:rPr>
              <w:t>194,100</w:t>
            </w:r>
          </w:p>
        </w:tc>
        <w:tc>
          <w:tcPr>
            <w:tcW w:w="1539" w:type="dxa"/>
            <w:tcBorders>
              <w:top w:val="single" w:sz="4" w:space="0" w:color="auto"/>
              <w:left w:val="single" w:sz="4" w:space="0" w:color="auto"/>
              <w:bottom w:val="single" w:sz="4" w:space="0" w:color="auto"/>
              <w:right w:val="single" w:sz="4" w:space="0" w:color="auto"/>
            </w:tcBorders>
            <w:hideMark/>
          </w:tcPr>
          <w:p w14:paraId="6C3FAC36" w14:textId="77777777" w:rsidR="0085222F" w:rsidRDefault="0085222F">
            <w:pPr>
              <w:pStyle w:val="NoSpacing"/>
              <w:rPr>
                <w:rFonts w:cstheme="minorHAnsi"/>
                <w:sz w:val="24"/>
                <w:szCs w:val="24"/>
              </w:rPr>
            </w:pPr>
            <w:r>
              <w:rPr>
                <w:rFonts w:cstheme="minorHAnsi"/>
                <w:sz w:val="24"/>
                <w:szCs w:val="24"/>
              </w:rPr>
              <w:t>109,008</w:t>
            </w:r>
          </w:p>
        </w:tc>
        <w:tc>
          <w:tcPr>
            <w:tcW w:w="1292" w:type="dxa"/>
            <w:tcBorders>
              <w:top w:val="single" w:sz="4" w:space="0" w:color="auto"/>
              <w:left w:val="single" w:sz="4" w:space="0" w:color="auto"/>
              <w:bottom w:val="single" w:sz="4" w:space="0" w:color="auto"/>
              <w:right w:val="single" w:sz="4" w:space="0" w:color="auto"/>
            </w:tcBorders>
            <w:hideMark/>
          </w:tcPr>
          <w:p w14:paraId="61BE8FFF" w14:textId="77777777" w:rsidR="0085222F" w:rsidRDefault="0085222F">
            <w:pPr>
              <w:pStyle w:val="NoSpacing"/>
              <w:rPr>
                <w:rFonts w:cstheme="minorHAnsi"/>
                <w:sz w:val="24"/>
                <w:szCs w:val="24"/>
              </w:rPr>
            </w:pPr>
            <w:r>
              <w:rPr>
                <w:rFonts w:cstheme="minorHAnsi"/>
                <w:sz w:val="24"/>
                <w:szCs w:val="24"/>
              </w:rPr>
              <w:t>1,023,933</w:t>
            </w:r>
          </w:p>
        </w:tc>
      </w:tr>
      <w:tr w:rsidR="0085222F" w14:paraId="4510A88E"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33F8E55" w14:textId="77777777" w:rsidR="0085222F" w:rsidRDefault="0085222F">
            <w:pPr>
              <w:pStyle w:val="NoSpacing"/>
              <w:rPr>
                <w:rFonts w:cstheme="minorHAnsi"/>
                <w:sz w:val="24"/>
                <w:szCs w:val="24"/>
              </w:rPr>
            </w:pPr>
            <w:r>
              <w:rPr>
                <w:rFonts w:cstheme="minorHAnsi"/>
                <w:sz w:val="24"/>
                <w:szCs w:val="24"/>
              </w:rPr>
              <w:t>1928</w:t>
            </w:r>
          </w:p>
        </w:tc>
        <w:tc>
          <w:tcPr>
            <w:tcW w:w="1776" w:type="dxa"/>
            <w:tcBorders>
              <w:top w:val="single" w:sz="4" w:space="0" w:color="auto"/>
              <w:left w:val="single" w:sz="4" w:space="0" w:color="auto"/>
              <w:bottom w:val="single" w:sz="4" w:space="0" w:color="auto"/>
              <w:right w:val="single" w:sz="4" w:space="0" w:color="auto"/>
            </w:tcBorders>
            <w:vAlign w:val="bottom"/>
            <w:hideMark/>
          </w:tcPr>
          <w:p w14:paraId="2844345D" w14:textId="77777777" w:rsidR="0085222F" w:rsidRDefault="0085222F">
            <w:pPr>
              <w:rPr>
                <w:rFonts w:cstheme="minorHAnsi"/>
                <w:color w:val="000000"/>
                <w:sz w:val="24"/>
                <w:szCs w:val="24"/>
              </w:rPr>
            </w:pPr>
            <w:r>
              <w:rPr>
                <w:rFonts w:cstheme="minorHAnsi"/>
                <w:color w:val="000000"/>
                <w:sz w:val="24"/>
                <w:szCs w:val="24"/>
              </w:rPr>
              <w:t>177,077</w:t>
            </w:r>
          </w:p>
        </w:tc>
        <w:tc>
          <w:tcPr>
            <w:tcW w:w="1671" w:type="dxa"/>
            <w:tcBorders>
              <w:top w:val="single" w:sz="4" w:space="0" w:color="auto"/>
              <w:left w:val="single" w:sz="4" w:space="0" w:color="auto"/>
              <w:bottom w:val="single" w:sz="4" w:space="0" w:color="auto"/>
              <w:right w:val="single" w:sz="4" w:space="0" w:color="auto"/>
            </w:tcBorders>
            <w:hideMark/>
          </w:tcPr>
          <w:p w14:paraId="5B999353" w14:textId="77777777" w:rsidR="0085222F" w:rsidRDefault="0085222F">
            <w:pPr>
              <w:pStyle w:val="NoSpacing"/>
              <w:rPr>
                <w:rFonts w:cstheme="minorHAnsi"/>
                <w:sz w:val="24"/>
                <w:szCs w:val="24"/>
              </w:rPr>
            </w:pPr>
            <w:r>
              <w:rPr>
                <w:rFonts w:cstheme="minorHAnsi"/>
                <w:sz w:val="24"/>
                <w:szCs w:val="24"/>
              </w:rPr>
              <w:t>168,269</w:t>
            </w:r>
          </w:p>
        </w:tc>
        <w:tc>
          <w:tcPr>
            <w:tcW w:w="1539" w:type="dxa"/>
            <w:tcBorders>
              <w:top w:val="single" w:sz="4" w:space="0" w:color="auto"/>
              <w:left w:val="single" w:sz="4" w:space="0" w:color="auto"/>
              <w:bottom w:val="single" w:sz="4" w:space="0" w:color="auto"/>
              <w:right w:val="single" w:sz="4" w:space="0" w:color="auto"/>
            </w:tcBorders>
            <w:hideMark/>
          </w:tcPr>
          <w:p w14:paraId="2DB5B231" w14:textId="77777777" w:rsidR="0085222F" w:rsidRDefault="0085222F">
            <w:pPr>
              <w:pStyle w:val="NoSpacing"/>
              <w:rPr>
                <w:rFonts w:cstheme="minorHAnsi"/>
                <w:sz w:val="24"/>
                <w:szCs w:val="24"/>
              </w:rPr>
            </w:pPr>
            <w:r>
              <w:rPr>
                <w:rFonts w:cstheme="minorHAnsi"/>
                <w:sz w:val="24"/>
                <w:szCs w:val="24"/>
              </w:rPr>
              <w:t>96,458</w:t>
            </w:r>
          </w:p>
        </w:tc>
        <w:tc>
          <w:tcPr>
            <w:tcW w:w="1292" w:type="dxa"/>
            <w:tcBorders>
              <w:top w:val="single" w:sz="4" w:space="0" w:color="auto"/>
              <w:left w:val="single" w:sz="4" w:space="0" w:color="auto"/>
              <w:bottom w:val="single" w:sz="4" w:space="0" w:color="auto"/>
              <w:right w:val="single" w:sz="4" w:space="0" w:color="auto"/>
            </w:tcBorders>
            <w:hideMark/>
          </w:tcPr>
          <w:p w14:paraId="2E81CFE1" w14:textId="77777777" w:rsidR="0085222F" w:rsidRDefault="0085222F">
            <w:pPr>
              <w:pStyle w:val="NoSpacing"/>
              <w:rPr>
                <w:rFonts w:cstheme="minorHAnsi"/>
                <w:sz w:val="24"/>
                <w:szCs w:val="24"/>
              </w:rPr>
            </w:pPr>
            <w:r>
              <w:rPr>
                <w:rFonts w:cstheme="minorHAnsi"/>
                <w:sz w:val="24"/>
                <w:szCs w:val="24"/>
              </w:rPr>
              <w:t>938,988</w:t>
            </w:r>
          </w:p>
        </w:tc>
      </w:tr>
      <w:tr w:rsidR="0085222F" w14:paraId="4AC4A0CD"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2B1F23CF" w14:textId="77777777" w:rsidR="0085222F" w:rsidRDefault="0085222F">
            <w:pPr>
              <w:pStyle w:val="NoSpacing"/>
              <w:rPr>
                <w:rFonts w:cstheme="minorHAnsi"/>
                <w:sz w:val="24"/>
                <w:szCs w:val="24"/>
              </w:rPr>
            </w:pPr>
            <w:r>
              <w:rPr>
                <w:rFonts w:cstheme="minorHAnsi"/>
                <w:sz w:val="24"/>
                <w:szCs w:val="24"/>
              </w:rPr>
              <w:t>1929</w:t>
            </w:r>
          </w:p>
        </w:tc>
        <w:tc>
          <w:tcPr>
            <w:tcW w:w="1776" w:type="dxa"/>
            <w:tcBorders>
              <w:top w:val="single" w:sz="4" w:space="0" w:color="auto"/>
              <w:left w:val="single" w:sz="4" w:space="0" w:color="auto"/>
              <w:bottom w:val="single" w:sz="4" w:space="0" w:color="auto"/>
              <w:right w:val="single" w:sz="4" w:space="0" w:color="auto"/>
            </w:tcBorders>
            <w:vAlign w:val="bottom"/>
            <w:hideMark/>
          </w:tcPr>
          <w:p w14:paraId="64AD75F8" w14:textId="77777777" w:rsidR="0085222F" w:rsidRDefault="0085222F">
            <w:pPr>
              <w:rPr>
                <w:rFonts w:cstheme="minorHAnsi"/>
                <w:color w:val="000000"/>
                <w:sz w:val="24"/>
                <w:szCs w:val="24"/>
              </w:rPr>
            </w:pPr>
            <w:r>
              <w:rPr>
                <w:rFonts w:cstheme="minorHAnsi"/>
                <w:color w:val="000000"/>
                <w:sz w:val="24"/>
                <w:szCs w:val="24"/>
              </w:rPr>
              <w:t>183,323</w:t>
            </w:r>
          </w:p>
        </w:tc>
        <w:tc>
          <w:tcPr>
            <w:tcW w:w="1671" w:type="dxa"/>
            <w:tcBorders>
              <w:top w:val="single" w:sz="4" w:space="0" w:color="auto"/>
              <w:left w:val="single" w:sz="4" w:space="0" w:color="auto"/>
              <w:bottom w:val="single" w:sz="4" w:space="0" w:color="auto"/>
              <w:right w:val="single" w:sz="4" w:space="0" w:color="auto"/>
            </w:tcBorders>
            <w:hideMark/>
          </w:tcPr>
          <w:p w14:paraId="6D9386A7" w14:textId="77777777" w:rsidR="0085222F" w:rsidRDefault="0085222F">
            <w:pPr>
              <w:pStyle w:val="NoSpacing"/>
              <w:rPr>
                <w:rFonts w:cstheme="minorHAnsi"/>
                <w:sz w:val="24"/>
                <w:szCs w:val="24"/>
              </w:rPr>
            </w:pPr>
            <w:r>
              <w:rPr>
                <w:rFonts w:cstheme="minorHAnsi"/>
                <w:sz w:val="24"/>
                <w:szCs w:val="24"/>
              </w:rPr>
              <w:t>178,315</w:t>
            </w:r>
          </w:p>
        </w:tc>
        <w:tc>
          <w:tcPr>
            <w:tcW w:w="1539" w:type="dxa"/>
            <w:tcBorders>
              <w:top w:val="single" w:sz="4" w:space="0" w:color="auto"/>
              <w:left w:val="single" w:sz="4" w:space="0" w:color="auto"/>
              <w:bottom w:val="single" w:sz="4" w:space="0" w:color="auto"/>
              <w:right w:val="single" w:sz="4" w:space="0" w:color="auto"/>
            </w:tcBorders>
            <w:hideMark/>
          </w:tcPr>
          <w:p w14:paraId="4FA1B385" w14:textId="77777777" w:rsidR="0085222F" w:rsidRDefault="0085222F">
            <w:pPr>
              <w:pStyle w:val="NoSpacing"/>
              <w:rPr>
                <w:rFonts w:cstheme="minorHAnsi"/>
                <w:sz w:val="24"/>
                <w:szCs w:val="24"/>
              </w:rPr>
            </w:pPr>
            <w:r>
              <w:rPr>
                <w:rFonts w:cstheme="minorHAnsi"/>
                <w:sz w:val="24"/>
                <w:szCs w:val="24"/>
              </w:rPr>
              <w:t>99,942</w:t>
            </w:r>
          </w:p>
        </w:tc>
        <w:tc>
          <w:tcPr>
            <w:tcW w:w="1292" w:type="dxa"/>
            <w:tcBorders>
              <w:top w:val="single" w:sz="4" w:space="0" w:color="auto"/>
              <w:left w:val="single" w:sz="4" w:space="0" w:color="auto"/>
              <w:bottom w:val="single" w:sz="4" w:space="0" w:color="auto"/>
              <w:right w:val="single" w:sz="4" w:space="0" w:color="auto"/>
            </w:tcBorders>
            <w:hideMark/>
          </w:tcPr>
          <w:p w14:paraId="0970E317" w14:textId="77777777" w:rsidR="0085222F" w:rsidRDefault="0085222F">
            <w:pPr>
              <w:pStyle w:val="NoSpacing"/>
              <w:rPr>
                <w:rFonts w:cstheme="minorHAnsi"/>
                <w:sz w:val="24"/>
                <w:szCs w:val="24"/>
              </w:rPr>
            </w:pPr>
            <w:r>
              <w:rPr>
                <w:rFonts w:cstheme="minorHAnsi"/>
                <w:sz w:val="24"/>
                <w:szCs w:val="24"/>
              </w:rPr>
              <w:t>956,673</w:t>
            </w:r>
          </w:p>
        </w:tc>
      </w:tr>
      <w:tr w:rsidR="0085222F" w14:paraId="7100D1A3"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459C232" w14:textId="77777777" w:rsidR="0085222F" w:rsidRDefault="0085222F">
            <w:pPr>
              <w:pStyle w:val="NoSpacing"/>
              <w:rPr>
                <w:rFonts w:cstheme="minorHAnsi"/>
                <w:sz w:val="24"/>
                <w:szCs w:val="24"/>
              </w:rPr>
            </w:pPr>
            <w:r>
              <w:rPr>
                <w:rFonts w:cstheme="minorHAnsi"/>
                <w:sz w:val="24"/>
                <w:szCs w:val="24"/>
              </w:rPr>
              <w:t>1930</w:t>
            </w:r>
          </w:p>
        </w:tc>
        <w:tc>
          <w:tcPr>
            <w:tcW w:w="1776" w:type="dxa"/>
            <w:tcBorders>
              <w:top w:val="single" w:sz="4" w:space="0" w:color="auto"/>
              <w:left w:val="single" w:sz="4" w:space="0" w:color="auto"/>
              <w:bottom w:val="single" w:sz="4" w:space="0" w:color="auto"/>
              <w:right w:val="single" w:sz="4" w:space="0" w:color="auto"/>
            </w:tcBorders>
          </w:tcPr>
          <w:p w14:paraId="327BDD52"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54E64EA8"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226461E5"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tcPr>
          <w:p w14:paraId="000C4006" w14:textId="77777777" w:rsidR="0085222F" w:rsidRDefault="0085222F">
            <w:pPr>
              <w:pStyle w:val="NoSpacing"/>
              <w:rPr>
                <w:rFonts w:cstheme="minorHAnsi"/>
                <w:sz w:val="24"/>
                <w:szCs w:val="24"/>
              </w:rPr>
            </w:pPr>
          </w:p>
        </w:tc>
      </w:tr>
      <w:tr w:rsidR="0085222F" w14:paraId="25566DA7"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4777418B" w14:textId="77777777" w:rsidR="0085222F" w:rsidRDefault="0085222F">
            <w:pPr>
              <w:pStyle w:val="NoSpacing"/>
              <w:rPr>
                <w:rFonts w:cstheme="minorHAnsi"/>
                <w:sz w:val="24"/>
                <w:szCs w:val="24"/>
              </w:rPr>
            </w:pPr>
            <w:r>
              <w:rPr>
                <w:rFonts w:cstheme="minorHAnsi"/>
                <w:sz w:val="24"/>
                <w:szCs w:val="24"/>
              </w:rPr>
              <w:t>1931</w:t>
            </w:r>
          </w:p>
        </w:tc>
        <w:tc>
          <w:tcPr>
            <w:tcW w:w="1776" w:type="dxa"/>
            <w:tcBorders>
              <w:top w:val="single" w:sz="4" w:space="0" w:color="auto"/>
              <w:left w:val="single" w:sz="4" w:space="0" w:color="auto"/>
              <w:bottom w:val="single" w:sz="4" w:space="0" w:color="auto"/>
              <w:right w:val="single" w:sz="4" w:space="0" w:color="auto"/>
            </w:tcBorders>
            <w:hideMark/>
          </w:tcPr>
          <w:p w14:paraId="451A4531" w14:textId="77777777" w:rsidR="0085222F" w:rsidRDefault="0085222F">
            <w:pPr>
              <w:pStyle w:val="NoSpacing"/>
              <w:rPr>
                <w:rFonts w:cstheme="minorHAnsi"/>
                <w:sz w:val="24"/>
                <w:szCs w:val="24"/>
              </w:rPr>
            </w:pPr>
            <w:r>
              <w:rPr>
                <w:rFonts w:cstheme="minorHAnsi"/>
                <w:sz w:val="24"/>
                <w:szCs w:val="24"/>
              </w:rPr>
              <w:t>158,836</w:t>
            </w:r>
          </w:p>
        </w:tc>
        <w:tc>
          <w:tcPr>
            <w:tcW w:w="1671" w:type="dxa"/>
            <w:tcBorders>
              <w:top w:val="single" w:sz="4" w:space="0" w:color="auto"/>
              <w:left w:val="single" w:sz="4" w:space="0" w:color="auto"/>
              <w:bottom w:val="single" w:sz="4" w:space="0" w:color="auto"/>
              <w:right w:val="single" w:sz="4" w:space="0" w:color="auto"/>
            </w:tcBorders>
            <w:hideMark/>
          </w:tcPr>
          <w:p w14:paraId="1BDD3E85" w14:textId="77777777" w:rsidR="0085222F" w:rsidRDefault="0085222F">
            <w:pPr>
              <w:pStyle w:val="NoSpacing"/>
              <w:rPr>
                <w:rFonts w:cstheme="minorHAnsi"/>
                <w:sz w:val="24"/>
                <w:szCs w:val="24"/>
              </w:rPr>
            </w:pPr>
            <w:r>
              <w:rPr>
                <w:rFonts w:cstheme="minorHAnsi"/>
                <w:sz w:val="24"/>
                <w:szCs w:val="24"/>
              </w:rPr>
              <w:t>158,162</w:t>
            </w:r>
          </w:p>
        </w:tc>
        <w:tc>
          <w:tcPr>
            <w:tcW w:w="1539" w:type="dxa"/>
            <w:tcBorders>
              <w:top w:val="single" w:sz="4" w:space="0" w:color="auto"/>
              <w:left w:val="single" w:sz="4" w:space="0" w:color="auto"/>
              <w:bottom w:val="single" w:sz="4" w:space="0" w:color="auto"/>
              <w:right w:val="single" w:sz="4" w:space="0" w:color="auto"/>
            </w:tcBorders>
            <w:hideMark/>
          </w:tcPr>
          <w:p w14:paraId="11B4465E" w14:textId="77777777" w:rsidR="0085222F" w:rsidRDefault="0085222F">
            <w:pPr>
              <w:pStyle w:val="NoSpacing"/>
              <w:rPr>
                <w:rFonts w:cstheme="minorHAnsi"/>
                <w:sz w:val="24"/>
                <w:szCs w:val="24"/>
              </w:rPr>
            </w:pPr>
            <w:r>
              <w:rPr>
                <w:rFonts w:cstheme="minorHAnsi"/>
                <w:sz w:val="24"/>
                <w:szCs w:val="24"/>
              </w:rPr>
              <w:t>88,046</w:t>
            </w:r>
          </w:p>
        </w:tc>
        <w:tc>
          <w:tcPr>
            <w:tcW w:w="1292" w:type="dxa"/>
            <w:tcBorders>
              <w:top w:val="single" w:sz="4" w:space="0" w:color="auto"/>
              <w:left w:val="single" w:sz="4" w:space="0" w:color="auto"/>
              <w:bottom w:val="single" w:sz="4" w:space="0" w:color="auto"/>
              <w:right w:val="single" w:sz="4" w:space="0" w:color="auto"/>
            </w:tcBorders>
            <w:hideMark/>
          </w:tcPr>
          <w:p w14:paraId="4BFC33A7" w14:textId="77777777" w:rsidR="0085222F" w:rsidRDefault="0085222F">
            <w:pPr>
              <w:pStyle w:val="NoSpacing"/>
              <w:rPr>
                <w:rFonts w:cstheme="minorHAnsi"/>
                <w:sz w:val="24"/>
                <w:szCs w:val="24"/>
              </w:rPr>
            </w:pPr>
            <w:r>
              <w:rPr>
                <w:rFonts w:cstheme="minorHAnsi"/>
                <w:sz w:val="24"/>
                <w:szCs w:val="24"/>
              </w:rPr>
              <w:t>867,864</w:t>
            </w:r>
          </w:p>
        </w:tc>
      </w:tr>
      <w:tr w:rsidR="0085222F" w14:paraId="53D8A0CF"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FB96D4A" w14:textId="77777777" w:rsidR="0085222F" w:rsidRDefault="0085222F">
            <w:pPr>
              <w:pStyle w:val="NoSpacing"/>
              <w:rPr>
                <w:rFonts w:cstheme="minorHAnsi"/>
                <w:sz w:val="24"/>
                <w:szCs w:val="24"/>
              </w:rPr>
            </w:pPr>
            <w:r>
              <w:rPr>
                <w:rFonts w:cstheme="minorHAnsi"/>
                <w:sz w:val="24"/>
                <w:szCs w:val="24"/>
              </w:rPr>
              <w:t>1932</w:t>
            </w:r>
          </w:p>
        </w:tc>
        <w:tc>
          <w:tcPr>
            <w:tcW w:w="1776" w:type="dxa"/>
            <w:tcBorders>
              <w:top w:val="single" w:sz="4" w:space="0" w:color="auto"/>
              <w:left w:val="single" w:sz="4" w:space="0" w:color="auto"/>
              <w:bottom w:val="single" w:sz="4" w:space="0" w:color="auto"/>
              <w:right w:val="single" w:sz="4" w:space="0" w:color="auto"/>
            </w:tcBorders>
            <w:hideMark/>
          </w:tcPr>
          <w:p w14:paraId="07A2B6FB" w14:textId="77777777" w:rsidR="0085222F" w:rsidRDefault="0085222F">
            <w:pPr>
              <w:pStyle w:val="NoSpacing"/>
              <w:rPr>
                <w:rFonts w:cstheme="minorHAnsi"/>
                <w:sz w:val="24"/>
                <w:szCs w:val="24"/>
              </w:rPr>
            </w:pPr>
            <w:r>
              <w:rPr>
                <w:rFonts w:cstheme="minorHAnsi"/>
                <w:sz w:val="24"/>
                <w:szCs w:val="24"/>
              </w:rPr>
              <w:t>148,389</w:t>
            </w:r>
          </w:p>
        </w:tc>
        <w:tc>
          <w:tcPr>
            <w:tcW w:w="1671" w:type="dxa"/>
            <w:tcBorders>
              <w:top w:val="single" w:sz="4" w:space="0" w:color="auto"/>
              <w:left w:val="single" w:sz="4" w:space="0" w:color="auto"/>
              <w:bottom w:val="single" w:sz="4" w:space="0" w:color="auto"/>
              <w:right w:val="single" w:sz="4" w:space="0" w:color="auto"/>
            </w:tcBorders>
            <w:hideMark/>
          </w:tcPr>
          <w:p w14:paraId="085281D8" w14:textId="77777777" w:rsidR="0085222F" w:rsidRDefault="0085222F">
            <w:pPr>
              <w:pStyle w:val="NoSpacing"/>
              <w:rPr>
                <w:rFonts w:cstheme="minorHAnsi"/>
                <w:sz w:val="24"/>
                <w:szCs w:val="24"/>
              </w:rPr>
            </w:pPr>
            <w:r>
              <w:rPr>
                <w:rFonts w:cstheme="minorHAnsi"/>
                <w:sz w:val="24"/>
                <w:szCs w:val="24"/>
              </w:rPr>
              <w:t>145,709</w:t>
            </w:r>
          </w:p>
        </w:tc>
        <w:tc>
          <w:tcPr>
            <w:tcW w:w="1539" w:type="dxa"/>
            <w:tcBorders>
              <w:top w:val="single" w:sz="4" w:space="0" w:color="auto"/>
              <w:left w:val="single" w:sz="4" w:space="0" w:color="auto"/>
              <w:bottom w:val="single" w:sz="4" w:space="0" w:color="auto"/>
              <w:right w:val="single" w:sz="4" w:space="0" w:color="auto"/>
            </w:tcBorders>
            <w:hideMark/>
          </w:tcPr>
          <w:p w14:paraId="604BF9F5" w14:textId="77777777" w:rsidR="0085222F" w:rsidRDefault="0085222F">
            <w:pPr>
              <w:pStyle w:val="NoSpacing"/>
              <w:rPr>
                <w:rFonts w:cstheme="minorHAnsi"/>
                <w:sz w:val="24"/>
                <w:szCs w:val="24"/>
              </w:rPr>
            </w:pPr>
            <w:r>
              <w:rPr>
                <w:rFonts w:cstheme="minorHAnsi"/>
                <w:sz w:val="24"/>
                <w:szCs w:val="24"/>
              </w:rPr>
              <w:t>82,358</w:t>
            </w:r>
          </w:p>
        </w:tc>
        <w:tc>
          <w:tcPr>
            <w:tcW w:w="1292" w:type="dxa"/>
            <w:tcBorders>
              <w:top w:val="single" w:sz="4" w:space="0" w:color="auto"/>
              <w:left w:val="single" w:sz="4" w:space="0" w:color="auto"/>
              <w:bottom w:val="single" w:sz="4" w:space="0" w:color="auto"/>
              <w:right w:val="single" w:sz="4" w:space="0" w:color="auto"/>
            </w:tcBorders>
            <w:hideMark/>
          </w:tcPr>
          <w:p w14:paraId="5DC11893" w14:textId="77777777" w:rsidR="0085222F" w:rsidRDefault="0085222F">
            <w:pPr>
              <w:pStyle w:val="NoSpacing"/>
              <w:rPr>
                <w:rFonts w:cstheme="minorHAnsi"/>
                <w:sz w:val="24"/>
                <w:szCs w:val="24"/>
              </w:rPr>
            </w:pPr>
            <w:r>
              <w:rPr>
                <w:rFonts w:cstheme="minorHAnsi"/>
                <w:sz w:val="24"/>
                <w:szCs w:val="24"/>
              </w:rPr>
              <w:t>819,324</w:t>
            </w:r>
          </w:p>
        </w:tc>
      </w:tr>
      <w:tr w:rsidR="0085222F" w14:paraId="6CE22EF9"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89E0422" w14:textId="77777777" w:rsidR="0085222F" w:rsidRDefault="0085222F">
            <w:pPr>
              <w:pStyle w:val="NoSpacing"/>
              <w:rPr>
                <w:rFonts w:cstheme="minorHAnsi"/>
                <w:sz w:val="24"/>
                <w:szCs w:val="24"/>
              </w:rPr>
            </w:pPr>
            <w:r>
              <w:rPr>
                <w:rFonts w:cstheme="minorHAnsi"/>
                <w:sz w:val="24"/>
                <w:szCs w:val="24"/>
              </w:rPr>
              <w:t>1933</w:t>
            </w:r>
          </w:p>
        </w:tc>
        <w:tc>
          <w:tcPr>
            <w:tcW w:w="1776" w:type="dxa"/>
            <w:tcBorders>
              <w:top w:val="single" w:sz="4" w:space="0" w:color="auto"/>
              <w:left w:val="single" w:sz="4" w:space="0" w:color="auto"/>
              <w:bottom w:val="single" w:sz="4" w:space="0" w:color="auto"/>
              <w:right w:val="single" w:sz="4" w:space="0" w:color="auto"/>
            </w:tcBorders>
            <w:hideMark/>
          </w:tcPr>
          <w:p w14:paraId="21116B83" w14:textId="77777777" w:rsidR="0085222F" w:rsidRDefault="0085222F">
            <w:pPr>
              <w:pStyle w:val="NoSpacing"/>
              <w:rPr>
                <w:rFonts w:cstheme="minorHAnsi"/>
                <w:sz w:val="24"/>
                <w:szCs w:val="24"/>
              </w:rPr>
            </w:pPr>
            <w:r>
              <w:rPr>
                <w:rFonts w:cstheme="minorHAnsi"/>
                <w:sz w:val="24"/>
                <w:szCs w:val="24"/>
              </w:rPr>
              <w:t>144,698</w:t>
            </w:r>
          </w:p>
        </w:tc>
        <w:tc>
          <w:tcPr>
            <w:tcW w:w="1671" w:type="dxa"/>
            <w:tcBorders>
              <w:top w:val="single" w:sz="4" w:space="0" w:color="auto"/>
              <w:left w:val="single" w:sz="4" w:space="0" w:color="auto"/>
              <w:bottom w:val="single" w:sz="4" w:space="0" w:color="auto"/>
              <w:right w:val="single" w:sz="4" w:space="0" w:color="auto"/>
            </w:tcBorders>
            <w:hideMark/>
          </w:tcPr>
          <w:p w14:paraId="34564E4B" w14:textId="77777777" w:rsidR="0085222F" w:rsidRDefault="0085222F">
            <w:pPr>
              <w:pStyle w:val="NoSpacing"/>
              <w:rPr>
                <w:rFonts w:cstheme="minorHAnsi"/>
                <w:sz w:val="24"/>
                <w:szCs w:val="24"/>
              </w:rPr>
            </w:pPr>
            <w:r>
              <w:rPr>
                <w:rFonts w:cstheme="minorHAnsi"/>
                <w:sz w:val="24"/>
                <w:szCs w:val="24"/>
              </w:rPr>
              <w:t>142,900</w:t>
            </w:r>
          </w:p>
        </w:tc>
        <w:tc>
          <w:tcPr>
            <w:tcW w:w="1539" w:type="dxa"/>
            <w:tcBorders>
              <w:top w:val="single" w:sz="4" w:space="0" w:color="auto"/>
              <w:left w:val="single" w:sz="4" w:space="0" w:color="auto"/>
              <w:bottom w:val="single" w:sz="4" w:space="0" w:color="auto"/>
              <w:right w:val="single" w:sz="4" w:space="0" w:color="auto"/>
            </w:tcBorders>
            <w:hideMark/>
          </w:tcPr>
          <w:p w14:paraId="6E065495" w14:textId="77777777" w:rsidR="0085222F" w:rsidRDefault="0085222F">
            <w:pPr>
              <w:pStyle w:val="NoSpacing"/>
              <w:rPr>
                <w:rFonts w:cstheme="minorHAnsi"/>
                <w:sz w:val="24"/>
                <w:szCs w:val="24"/>
              </w:rPr>
            </w:pPr>
            <w:r>
              <w:rPr>
                <w:rFonts w:cstheme="minorHAnsi"/>
                <w:sz w:val="24"/>
                <w:szCs w:val="24"/>
              </w:rPr>
              <w:t>81,601</w:t>
            </w:r>
          </w:p>
        </w:tc>
        <w:tc>
          <w:tcPr>
            <w:tcW w:w="1292" w:type="dxa"/>
            <w:tcBorders>
              <w:top w:val="single" w:sz="4" w:space="0" w:color="auto"/>
              <w:left w:val="single" w:sz="4" w:space="0" w:color="auto"/>
              <w:bottom w:val="single" w:sz="4" w:space="0" w:color="auto"/>
              <w:right w:val="single" w:sz="4" w:space="0" w:color="auto"/>
            </w:tcBorders>
            <w:hideMark/>
          </w:tcPr>
          <w:p w14:paraId="03E7C0F5" w14:textId="77777777" w:rsidR="0085222F" w:rsidRDefault="0085222F">
            <w:pPr>
              <w:pStyle w:val="NoSpacing"/>
              <w:rPr>
                <w:rFonts w:cstheme="minorHAnsi"/>
                <w:sz w:val="24"/>
                <w:szCs w:val="24"/>
              </w:rPr>
            </w:pPr>
            <w:r>
              <w:rPr>
                <w:rFonts w:cstheme="minorHAnsi"/>
                <w:sz w:val="24"/>
                <w:szCs w:val="24"/>
              </w:rPr>
              <w:t>789,091</w:t>
            </w:r>
          </w:p>
        </w:tc>
      </w:tr>
      <w:tr w:rsidR="0085222F" w14:paraId="0C72D645"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C30FA99" w14:textId="77777777" w:rsidR="0085222F" w:rsidRDefault="0085222F">
            <w:pPr>
              <w:pStyle w:val="NoSpacing"/>
              <w:rPr>
                <w:rFonts w:cstheme="minorHAnsi"/>
                <w:sz w:val="24"/>
                <w:szCs w:val="24"/>
              </w:rPr>
            </w:pPr>
            <w:r>
              <w:rPr>
                <w:rFonts w:cstheme="minorHAnsi"/>
                <w:sz w:val="24"/>
                <w:szCs w:val="24"/>
              </w:rPr>
              <w:t>1934</w:t>
            </w:r>
          </w:p>
        </w:tc>
        <w:tc>
          <w:tcPr>
            <w:tcW w:w="1776" w:type="dxa"/>
            <w:tcBorders>
              <w:top w:val="single" w:sz="4" w:space="0" w:color="auto"/>
              <w:left w:val="single" w:sz="4" w:space="0" w:color="auto"/>
              <w:bottom w:val="single" w:sz="4" w:space="0" w:color="auto"/>
              <w:right w:val="single" w:sz="4" w:space="0" w:color="auto"/>
            </w:tcBorders>
            <w:hideMark/>
          </w:tcPr>
          <w:p w14:paraId="3E0A880A" w14:textId="77777777" w:rsidR="0085222F" w:rsidRDefault="0085222F">
            <w:pPr>
              <w:pStyle w:val="NoSpacing"/>
              <w:rPr>
                <w:rFonts w:cstheme="minorHAnsi"/>
                <w:sz w:val="24"/>
                <w:szCs w:val="24"/>
              </w:rPr>
            </w:pPr>
            <w:r>
              <w:rPr>
                <w:rFonts w:cstheme="minorHAnsi"/>
                <w:sz w:val="24"/>
                <w:szCs w:val="24"/>
              </w:rPr>
              <w:t>151,275</w:t>
            </w:r>
          </w:p>
        </w:tc>
        <w:tc>
          <w:tcPr>
            <w:tcW w:w="1671" w:type="dxa"/>
            <w:tcBorders>
              <w:top w:val="single" w:sz="4" w:space="0" w:color="auto"/>
              <w:left w:val="single" w:sz="4" w:space="0" w:color="auto"/>
              <w:bottom w:val="single" w:sz="4" w:space="0" w:color="auto"/>
              <w:right w:val="single" w:sz="4" w:space="0" w:color="auto"/>
            </w:tcBorders>
            <w:hideMark/>
          </w:tcPr>
          <w:p w14:paraId="3511B3E9" w14:textId="77777777" w:rsidR="0085222F" w:rsidRDefault="0085222F">
            <w:pPr>
              <w:pStyle w:val="NoSpacing"/>
              <w:rPr>
                <w:rFonts w:cstheme="minorHAnsi"/>
                <w:sz w:val="24"/>
                <w:szCs w:val="24"/>
              </w:rPr>
            </w:pPr>
            <w:r>
              <w:rPr>
                <w:rFonts w:cstheme="minorHAnsi"/>
                <w:sz w:val="24"/>
                <w:szCs w:val="24"/>
              </w:rPr>
              <w:t>139,806</w:t>
            </w:r>
          </w:p>
        </w:tc>
        <w:tc>
          <w:tcPr>
            <w:tcW w:w="1539" w:type="dxa"/>
            <w:tcBorders>
              <w:top w:val="single" w:sz="4" w:space="0" w:color="auto"/>
              <w:left w:val="single" w:sz="4" w:space="0" w:color="auto"/>
              <w:bottom w:val="single" w:sz="4" w:space="0" w:color="auto"/>
              <w:right w:val="single" w:sz="4" w:space="0" w:color="auto"/>
            </w:tcBorders>
            <w:hideMark/>
          </w:tcPr>
          <w:p w14:paraId="032FC80A" w14:textId="77777777" w:rsidR="0085222F" w:rsidRDefault="0085222F">
            <w:pPr>
              <w:pStyle w:val="NoSpacing"/>
              <w:rPr>
                <w:rFonts w:cstheme="minorHAnsi"/>
                <w:sz w:val="24"/>
                <w:szCs w:val="24"/>
              </w:rPr>
            </w:pPr>
            <w:r>
              <w:rPr>
                <w:rFonts w:cstheme="minorHAnsi"/>
                <w:sz w:val="24"/>
                <w:szCs w:val="24"/>
              </w:rPr>
              <w:t>83,062</w:t>
            </w:r>
          </w:p>
        </w:tc>
        <w:tc>
          <w:tcPr>
            <w:tcW w:w="1292" w:type="dxa"/>
            <w:tcBorders>
              <w:top w:val="single" w:sz="4" w:space="0" w:color="auto"/>
              <w:left w:val="single" w:sz="4" w:space="0" w:color="auto"/>
              <w:bottom w:val="single" w:sz="4" w:space="0" w:color="auto"/>
              <w:right w:val="single" w:sz="4" w:space="0" w:color="auto"/>
            </w:tcBorders>
            <w:hideMark/>
          </w:tcPr>
          <w:p w14:paraId="5B19EBAB" w14:textId="77777777" w:rsidR="0085222F" w:rsidRDefault="0085222F">
            <w:pPr>
              <w:pStyle w:val="NoSpacing"/>
              <w:rPr>
                <w:rFonts w:cstheme="minorHAnsi"/>
                <w:sz w:val="24"/>
                <w:szCs w:val="24"/>
              </w:rPr>
            </w:pPr>
            <w:r>
              <w:rPr>
                <w:rFonts w:cstheme="minorHAnsi"/>
                <w:sz w:val="24"/>
                <w:szCs w:val="24"/>
              </w:rPr>
              <w:t>788,210</w:t>
            </w:r>
          </w:p>
        </w:tc>
      </w:tr>
      <w:tr w:rsidR="0085222F" w14:paraId="76DD0EB9"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2C92C2B3" w14:textId="77777777" w:rsidR="0085222F" w:rsidRDefault="0085222F">
            <w:pPr>
              <w:pStyle w:val="NoSpacing"/>
              <w:rPr>
                <w:rFonts w:cstheme="minorHAnsi"/>
                <w:sz w:val="24"/>
                <w:szCs w:val="24"/>
              </w:rPr>
            </w:pPr>
            <w:r>
              <w:rPr>
                <w:rFonts w:cstheme="minorHAnsi"/>
                <w:sz w:val="24"/>
                <w:szCs w:val="24"/>
              </w:rPr>
              <w:t>1935</w:t>
            </w:r>
          </w:p>
        </w:tc>
        <w:tc>
          <w:tcPr>
            <w:tcW w:w="1776" w:type="dxa"/>
            <w:tcBorders>
              <w:top w:val="single" w:sz="4" w:space="0" w:color="auto"/>
              <w:left w:val="single" w:sz="4" w:space="0" w:color="auto"/>
              <w:bottom w:val="single" w:sz="4" w:space="0" w:color="auto"/>
              <w:right w:val="single" w:sz="4" w:space="0" w:color="auto"/>
            </w:tcBorders>
            <w:hideMark/>
          </w:tcPr>
          <w:p w14:paraId="15441842" w14:textId="77777777" w:rsidR="0085222F" w:rsidRDefault="0085222F">
            <w:pPr>
              <w:pStyle w:val="NoSpacing"/>
              <w:rPr>
                <w:rFonts w:cstheme="minorHAnsi"/>
                <w:sz w:val="24"/>
                <w:szCs w:val="24"/>
              </w:rPr>
            </w:pPr>
            <w:r>
              <w:rPr>
                <w:rFonts w:cstheme="minorHAnsi"/>
                <w:sz w:val="24"/>
                <w:szCs w:val="24"/>
              </w:rPr>
              <w:t>151,288</w:t>
            </w:r>
          </w:p>
        </w:tc>
        <w:tc>
          <w:tcPr>
            <w:tcW w:w="1671" w:type="dxa"/>
            <w:tcBorders>
              <w:top w:val="single" w:sz="4" w:space="0" w:color="auto"/>
              <w:left w:val="single" w:sz="4" w:space="0" w:color="auto"/>
              <w:bottom w:val="single" w:sz="4" w:space="0" w:color="auto"/>
              <w:right w:val="single" w:sz="4" w:space="0" w:color="auto"/>
            </w:tcBorders>
            <w:hideMark/>
          </w:tcPr>
          <w:p w14:paraId="70635D89" w14:textId="77777777" w:rsidR="0085222F" w:rsidRDefault="0085222F">
            <w:pPr>
              <w:pStyle w:val="NoSpacing"/>
              <w:rPr>
                <w:rFonts w:cstheme="minorHAnsi"/>
                <w:sz w:val="24"/>
                <w:szCs w:val="24"/>
              </w:rPr>
            </w:pPr>
            <w:r>
              <w:rPr>
                <w:rFonts w:cstheme="minorHAnsi"/>
                <w:sz w:val="24"/>
                <w:szCs w:val="24"/>
              </w:rPr>
              <w:t>131,697</w:t>
            </w:r>
          </w:p>
        </w:tc>
        <w:tc>
          <w:tcPr>
            <w:tcW w:w="1539" w:type="dxa"/>
            <w:tcBorders>
              <w:top w:val="single" w:sz="4" w:space="0" w:color="auto"/>
              <w:left w:val="single" w:sz="4" w:space="0" w:color="auto"/>
              <w:bottom w:val="single" w:sz="4" w:space="0" w:color="auto"/>
              <w:right w:val="single" w:sz="4" w:space="0" w:color="auto"/>
            </w:tcBorders>
            <w:hideMark/>
          </w:tcPr>
          <w:p w14:paraId="2F084E80" w14:textId="77777777" w:rsidR="0085222F" w:rsidRDefault="0085222F">
            <w:pPr>
              <w:pStyle w:val="NoSpacing"/>
              <w:rPr>
                <w:rFonts w:cstheme="minorHAnsi"/>
                <w:sz w:val="24"/>
                <w:szCs w:val="24"/>
              </w:rPr>
            </w:pPr>
            <w:r>
              <w:rPr>
                <w:rFonts w:cstheme="minorHAnsi"/>
                <w:sz w:val="24"/>
                <w:szCs w:val="24"/>
              </w:rPr>
              <w:t>83,458</w:t>
            </w:r>
          </w:p>
        </w:tc>
        <w:tc>
          <w:tcPr>
            <w:tcW w:w="1292" w:type="dxa"/>
            <w:tcBorders>
              <w:top w:val="single" w:sz="4" w:space="0" w:color="auto"/>
              <w:left w:val="single" w:sz="4" w:space="0" w:color="auto"/>
              <w:bottom w:val="single" w:sz="4" w:space="0" w:color="auto"/>
              <w:right w:val="single" w:sz="4" w:space="0" w:color="auto"/>
            </w:tcBorders>
            <w:hideMark/>
          </w:tcPr>
          <w:p w14:paraId="6CB8568B" w14:textId="77777777" w:rsidR="0085222F" w:rsidRDefault="0085222F">
            <w:pPr>
              <w:pStyle w:val="NoSpacing"/>
              <w:rPr>
                <w:rFonts w:cstheme="minorHAnsi"/>
                <w:sz w:val="24"/>
                <w:szCs w:val="24"/>
              </w:rPr>
            </w:pPr>
            <w:r>
              <w:rPr>
                <w:rFonts w:cstheme="minorHAnsi"/>
                <w:sz w:val="24"/>
                <w:szCs w:val="24"/>
              </w:rPr>
              <w:t>769,474</w:t>
            </w:r>
          </w:p>
        </w:tc>
      </w:tr>
      <w:tr w:rsidR="0085222F" w14:paraId="3A48B481"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98AD5B5" w14:textId="77777777" w:rsidR="0085222F" w:rsidRDefault="0085222F">
            <w:pPr>
              <w:pStyle w:val="NoSpacing"/>
              <w:rPr>
                <w:rFonts w:cstheme="minorHAnsi"/>
                <w:sz w:val="24"/>
                <w:szCs w:val="24"/>
              </w:rPr>
            </w:pPr>
            <w:r>
              <w:rPr>
                <w:rFonts w:cstheme="minorHAnsi"/>
                <w:sz w:val="24"/>
                <w:szCs w:val="24"/>
              </w:rPr>
              <w:t>1936</w:t>
            </w:r>
          </w:p>
        </w:tc>
        <w:tc>
          <w:tcPr>
            <w:tcW w:w="1776" w:type="dxa"/>
            <w:tcBorders>
              <w:top w:val="single" w:sz="4" w:space="0" w:color="auto"/>
              <w:left w:val="single" w:sz="4" w:space="0" w:color="auto"/>
              <w:bottom w:val="single" w:sz="4" w:space="0" w:color="auto"/>
              <w:right w:val="single" w:sz="4" w:space="0" w:color="auto"/>
            </w:tcBorders>
          </w:tcPr>
          <w:p w14:paraId="7E353606"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5A668A00"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2AC90BBA"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tcPr>
          <w:p w14:paraId="7DD39D5B" w14:textId="77777777" w:rsidR="0085222F" w:rsidRDefault="0085222F">
            <w:pPr>
              <w:pStyle w:val="NoSpacing"/>
              <w:rPr>
                <w:rFonts w:cstheme="minorHAnsi"/>
                <w:sz w:val="24"/>
                <w:szCs w:val="24"/>
              </w:rPr>
            </w:pPr>
          </w:p>
        </w:tc>
      </w:tr>
      <w:tr w:rsidR="0085222F" w14:paraId="65488893"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24189DD" w14:textId="77777777" w:rsidR="0085222F" w:rsidRDefault="0085222F">
            <w:pPr>
              <w:pStyle w:val="NoSpacing"/>
              <w:rPr>
                <w:rFonts w:cstheme="minorHAnsi"/>
                <w:sz w:val="24"/>
                <w:szCs w:val="24"/>
              </w:rPr>
            </w:pPr>
            <w:r>
              <w:rPr>
                <w:rFonts w:cstheme="minorHAnsi"/>
                <w:sz w:val="24"/>
                <w:szCs w:val="24"/>
              </w:rPr>
              <w:t>1937</w:t>
            </w:r>
          </w:p>
        </w:tc>
        <w:tc>
          <w:tcPr>
            <w:tcW w:w="1776" w:type="dxa"/>
            <w:tcBorders>
              <w:top w:val="single" w:sz="4" w:space="0" w:color="auto"/>
              <w:left w:val="single" w:sz="4" w:space="0" w:color="auto"/>
              <w:bottom w:val="single" w:sz="4" w:space="0" w:color="auto"/>
              <w:right w:val="single" w:sz="4" w:space="0" w:color="auto"/>
            </w:tcBorders>
          </w:tcPr>
          <w:p w14:paraId="7752A452"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3876D11B"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4140C144"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tcPr>
          <w:p w14:paraId="6C4319FA" w14:textId="77777777" w:rsidR="0085222F" w:rsidRDefault="0085222F">
            <w:pPr>
              <w:pStyle w:val="NoSpacing"/>
              <w:rPr>
                <w:rFonts w:cstheme="minorHAnsi"/>
                <w:sz w:val="24"/>
                <w:szCs w:val="24"/>
              </w:rPr>
            </w:pPr>
          </w:p>
        </w:tc>
      </w:tr>
      <w:tr w:rsidR="0085222F" w14:paraId="337750A2"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2AAC59E1" w14:textId="77777777" w:rsidR="0085222F" w:rsidRDefault="0085222F">
            <w:pPr>
              <w:pStyle w:val="NoSpacing"/>
              <w:rPr>
                <w:rFonts w:cstheme="minorHAnsi"/>
                <w:sz w:val="24"/>
                <w:szCs w:val="24"/>
              </w:rPr>
            </w:pPr>
            <w:r>
              <w:rPr>
                <w:rFonts w:cstheme="minorHAnsi"/>
                <w:sz w:val="24"/>
                <w:szCs w:val="24"/>
              </w:rPr>
              <w:t>1938</w:t>
            </w:r>
          </w:p>
        </w:tc>
        <w:tc>
          <w:tcPr>
            <w:tcW w:w="1776" w:type="dxa"/>
            <w:tcBorders>
              <w:top w:val="single" w:sz="4" w:space="0" w:color="auto"/>
              <w:left w:val="single" w:sz="4" w:space="0" w:color="auto"/>
              <w:bottom w:val="single" w:sz="4" w:space="0" w:color="auto"/>
              <w:right w:val="single" w:sz="4" w:space="0" w:color="auto"/>
            </w:tcBorders>
          </w:tcPr>
          <w:p w14:paraId="3100C47C"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057EA849"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670AA6D3"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14:paraId="1EAED03C" w14:textId="77777777" w:rsidR="0085222F" w:rsidRDefault="0085222F">
            <w:pPr>
              <w:pStyle w:val="NoSpacing"/>
              <w:rPr>
                <w:rFonts w:cstheme="minorHAnsi"/>
                <w:sz w:val="24"/>
                <w:szCs w:val="24"/>
              </w:rPr>
            </w:pPr>
            <w:r>
              <w:rPr>
                <w:rFonts w:cstheme="minorHAnsi"/>
                <w:sz w:val="24"/>
                <w:szCs w:val="24"/>
              </w:rPr>
              <w:t>781,700</w:t>
            </w:r>
          </w:p>
        </w:tc>
      </w:tr>
      <w:tr w:rsidR="0085222F" w14:paraId="587D27BE"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35D3198" w14:textId="77777777" w:rsidR="0085222F" w:rsidRDefault="0085222F">
            <w:pPr>
              <w:pStyle w:val="NoSpacing"/>
              <w:rPr>
                <w:rFonts w:cstheme="minorHAnsi"/>
                <w:sz w:val="24"/>
                <w:szCs w:val="24"/>
              </w:rPr>
            </w:pPr>
            <w:r>
              <w:rPr>
                <w:rFonts w:cstheme="minorHAnsi"/>
                <w:sz w:val="24"/>
                <w:szCs w:val="24"/>
              </w:rPr>
              <w:t>1939</w:t>
            </w:r>
          </w:p>
        </w:tc>
        <w:tc>
          <w:tcPr>
            <w:tcW w:w="1776" w:type="dxa"/>
            <w:tcBorders>
              <w:top w:val="single" w:sz="4" w:space="0" w:color="auto"/>
              <w:left w:val="single" w:sz="4" w:space="0" w:color="auto"/>
              <w:bottom w:val="single" w:sz="4" w:space="0" w:color="auto"/>
              <w:right w:val="single" w:sz="4" w:space="0" w:color="auto"/>
            </w:tcBorders>
          </w:tcPr>
          <w:p w14:paraId="2944466C"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3B4E6B89"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4A80397D"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14:paraId="342A5EA1" w14:textId="77777777" w:rsidR="0085222F" w:rsidRDefault="0085222F">
            <w:pPr>
              <w:pStyle w:val="NoSpacing"/>
              <w:rPr>
                <w:rFonts w:cstheme="minorHAnsi"/>
                <w:sz w:val="24"/>
                <w:szCs w:val="24"/>
              </w:rPr>
            </w:pPr>
            <w:r>
              <w:rPr>
                <w:rFonts w:cstheme="minorHAnsi"/>
                <w:sz w:val="24"/>
                <w:szCs w:val="24"/>
              </w:rPr>
              <w:t>766,300</w:t>
            </w:r>
          </w:p>
        </w:tc>
      </w:tr>
      <w:tr w:rsidR="0085222F" w14:paraId="4EF9BFBD"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46A9B62" w14:textId="77777777" w:rsidR="0085222F" w:rsidRDefault="0085222F">
            <w:pPr>
              <w:pStyle w:val="NoSpacing"/>
              <w:rPr>
                <w:rFonts w:cstheme="minorHAnsi"/>
                <w:sz w:val="24"/>
                <w:szCs w:val="24"/>
              </w:rPr>
            </w:pPr>
            <w:r>
              <w:rPr>
                <w:rFonts w:cstheme="minorHAnsi"/>
                <w:sz w:val="24"/>
                <w:szCs w:val="24"/>
              </w:rPr>
              <w:t>1940</w:t>
            </w:r>
          </w:p>
        </w:tc>
        <w:tc>
          <w:tcPr>
            <w:tcW w:w="1776" w:type="dxa"/>
            <w:tcBorders>
              <w:top w:val="single" w:sz="4" w:space="0" w:color="auto"/>
              <w:left w:val="single" w:sz="4" w:space="0" w:color="auto"/>
              <w:bottom w:val="single" w:sz="4" w:space="0" w:color="auto"/>
              <w:right w:val="single" w:sz="4" w:space="0" w:color="auto"/>
            </w:tcBorders>
          </w:tcPr>
          <w:p w14:paraId="18D7E601"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2D9F8151"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5B30C8CE"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14:paraId="79947281" w14:textId="77777777" w:rsidR="0085222F" w:rsidRDefault="0085222F">
            <w:pPr>
              <w:pStyle w:val="NoSpacing"/>
              <w:rPr>
                <w:rFonts w:cstheme="minorHAnsi"/>
                <w:sz w:val="24"/>
                <w:szCs w:val="24"/>
              </w:rPr>
            </w:pPr>
            <w:r>
              <w:rPr>
                <w:rFonts w:cstheme="minorHAnsi"/>
                <w:sz w:val="24"/>
                <w:szCs w:val="24"/>
              </w:rPr>
              <w:t>749,200</w:t>
            </w:r>
          </w:p>
        </w:tc>
      </w:tr>
      <w:tr w:rsidR="0085222F" w14:paraId="5F4AAC2F"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E3D9FAF" w14:textId="77777777" w:rsidR="0085222F" w:rsidRDefault="0085222F">
            <w:pPr>
              <w:pStyle w:val="NoSpacing"/>
              <w:rPr>
                <w:rFonts w:cstheme="minorHAnsi"/>
                <w:sz w:val="24"/>
                <w:szCs w:val="24"/>
              </w:rPr>
            </w:pPr>
            <w:r>
              <w:rPr>
                <w:rFonts w:cstheme="minorHAnsi"/>
                <w:sz w:val="24"/>
                <w:szCs w:val="24"/>
              </w:rPr>
              <w:t>1941</w:t>
            </w:r>
          </w:p>
        </w:tc>
        <w:tc>
          <w:tcPr>
            <w:tcW w:w="1776" w:type="dxa"/>
            <w:tcBorders>
              <w:top w:val="single" w:sz="4" w:space="0" w:color="auto"/>
              <w:left w:val="single" w:sz="4" w:space="0" w:color="auto"/>
              <w:bottom w:val="single" w:sz="4" w:space="0" w:color="auto"/>
              <w:right w:val="single" w:sz="4" w:space="0" w:color="auto"/>
            </w:tcBorders>
          </w:tcPr>
          <w:p w14:paraId="7D23D73C"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630510C1"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5460B4F9"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14:paraId="1D0B8DC6" w14:textId="77777777" w:rsidR="0085222F" w:rsidRDefault="0085222F">
            <w:pPr>
              <w:pStyle w:val="NoSpacing"/>
              <w:rPr>
                <w:rFonts w:cstheme="minorHAnsi"/>
                <w:sz w:val="24"/>
                <w:szCs w:val="24"/>
              </w:rPr>
            </w:pPr>
            <w:r>
              <w:rPr>
                <w:rFonts w:cstheme="minorHAnsi"/>
                <w:sz w:val="24"/>
                <w:szCs w:val="24"/>
              </w:rPr>
              <w:t>697,600</w:t>
            </w:r>
          </w:p>
        </w:tc>
      </w:tr>
      <w:tr w:rsidR="0085222F" w14:paraId="115E932F"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4EBC7D4F" w14:textId="77777777" w:rsidR="0085222F" w:rsidRDefault="0085222F">
            <w:pPr>
              <w:pStyle w:val="NoSpacing"/>
              <w:rPr>
                <w:rFonts w:cstheme="minorHAnsi"/>
                <w:sz w:val="24"/>
                <w:szCs w:val="24"/>
              </w:rPr>
            </w:pPr>
            <w:r>
              <w:rPr>
                <w:rFonts w:cstheme="minorHAnsi"/>
                <w:sz w:val="24"/>
                <w:szCs w:val="24"/>
              </w:rPr>
              <w:t>1942</w:t>
            </w:r>
          </w:p>
        </w:tc>
        <w:tc>
          <w:tcPr>
            <w:tcW w:w="1776" w:type="dxa"/>
            <w:tcBorders>
              <w:top w:val="single" w:sz="4" w:space="0" w:color="auto"/>
              <w:left w:val="single" w:sz="4" w:space="0" w:color="auto"/>
              <w:bottom w:val="single" w:sz="4" w:space="0" w:color="auto"/>
              <w:right w:val="single" w:sz="4" w:space="0" w:color="auto"/>
            </w:tcBorders>
          </w:tcPr>
          <w:p w14:paraId="302031AB"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5E1E2B29"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466AAD05"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14:paraId="057C6C97" w14:textId="77777777" w:rsidR="0085222F" w:rsidRDefault="0085222F">
            <w:pPr>
              <w:pStyle w:val="NoSpacing"/>
              <w:rPr>
                <w:rFonts w:cstheme="minorHAnsi"/>
                <w:sz w:val="24"/>
                <w:szCs w:val="24"/>
              </w:rPr>
            </w:pPr>
            <w:r>
              <w:rPr>
                <w:rFonts w:cstheme="minorHAnsi"/>
                <w:sz w:val="24"/>
                <w:szCs w:val="24"/>
              </w:rPr>
              <w:t>709,300</w:t>
            </w:r>
          </w:p>
        </w:tc>
      </w:tr>
      <w:tr w:rsidR="0085222F" w14:paraId="3598B2B4"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744119A2" w14:textId="77777777" w:rsidR="0085222F" w:rsidRDefault="0085222F">
            <w:pPr>
              <w:pStyle w:val="NoSpacing"/>
              <w:rPr>
                <w:rFonts w:cstheme="minorHAnsi"/>
                <w:sz w:val="24"/>
                <w:szCs w:val="24"/>
              </w:rPr>
            </w:pPr>
            <w:r>
              <w:rPr>
                <w:rFonts w:cstheme="minorHAnsi"/>
                <w:sz w:val="24"/>
                <w:szCs w:val="24"/>
              </w:rPr>
              <w:t>1943</w:t>
            </w:r>
          </w:p>
        </w:tc>
        <w:tc>
          <w:tcPr>
            <w:tcW w:w="1776" w:type="dxa"/>
            <w:tcBorders>
              <w:top w:val="single" w:sz="4" w:space="0" w:color="auto"/>
              <w:left w:val="single" w:sz="4" w:space="0" w:color="auto"/>
              <w:bottom w:val="single" w:sz="4" w:space="0" w:color="auto"/>
              <w:right w:val="single" w:sz="4" w:space="0" w:color="auto"/>
            </w:tcBorders>
          </w:tcPr>
          <w:p w14:paraId="00815876"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7D2B5D09"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039D2EFD"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14:paraId="40206392" w14:textId="77777777" w:rsidR="0085222F" w:rsidRDefault="0085222F">
            <w:pPr>
              <w:pStyle w:val="NoSpacing"/>
              <w:rPr>
                <w:rFonts w:cstheme="minorHAnsi"/>
                <w:sz w:val="24"/>
                <w:szCs w:val="24"/>
              </w:rPr>
            </w:pPr>
            <w:r>
              <w:rPr>
                <w:rFonts w:cstheme="minorHAnsi"/>
                <w:sz w:val="24"/>
                <w:szCs w:val="24"/>
              </w:rPr>
              <w:t>707,800</w:t>
            </w:r>
          </w:p>
        </w:tc>
      </w:tr>
      <w:tr w:rsidR="0085222F" w14:paraId="6655C2AD"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3E0C74FD" w14:textId="77777777" w:rsidR="0085222F" w:rsidRDefault="0085222F">
            <w:pPr>
              <w:pStyle w:val="NoSpacing"/>
              <w:rPr>
                <w:rFonts w:cstheme="minorHAnsi"/>
                <w:sz w:val="24"/>
                <w:szCs w:val="24"/>
              </w:rPr>
            </w:pPr>
            <w:r>
              <w:rPr>
                <w:rFonts w:cstheme="minorHAnsi"/>
                <w:sz w:val="24"/>
                <w:szCs w:val="24"/>
              </w:rPr>
              <w:t>1944</w:t>
            </w:r>
          </w:p>
        </w:tc>
        <w:tc>
          <w:tcPr>
            <w:tcW w:w="1776" w:type="dxa"/>
            <w:tcBorders>
              <w:top w:val="single" w:sz="4" w:space="0" w:color="auto"/>
              <w:left w:val="single" w:sz="4" w:space="0" w:color="auto"/>
              <w:bottom w:val="single" w:sz="4" w:space="0" w:color="auto"/>
              <w:right w:val="single" w:sz="4" w:space="0" w:color="auto"/>
            </w:tcBorders>
          </w:tcPr>
          <w:p w14:paraId="7EF0E054"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79DAEF39"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5F184F86"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14:paraId="42AF9E39" w14:textId="77777777" w:rsidR="0085222F" w:rsidRDefault="0085222F">
            <w:pPr>
              <w:pStyle w:val="NoSpacing"/>
              <w:rPr>
                <w:rFonts w:cstheme="minorHAnsi"/>
                <w:sz w:val="24"/>
                <w:szCs w:val="24"/>
              </w:rPr>
            </w:pPr>
            <w:r>
              <w:rPr>
                <w:rFonts w:cstheme="minorHAnsi"/>
                <w:sz w:val="24"/>
                <w:szCs w:val="24"/>
              </w:rPr>
              <w:t>710,200</w:t>
            </w:r>
          </w:p>
        </w:tc>
      </w:tr>
      <w:tr w:rsidR="0085222F" w14:paraId="6C6FD322"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31A5C1D" w14:textId="77777777" w:rsidR="0085222F" w:rsidRDefault="0085222F">
            <w:pPr>
              <w:pStyle w:val="NoSpacing"/>
              <w:rPr>
                <w:rFonts w:cstheme="minorHAnsi"/>
                <w:sz w:val="24"/>
                <w:szCs w:val="24"/>
              </w:rPr>
            </w:pPr>
            <w:r>
              <w:rPr>
                <w:rFonts w:cstheme="minorHAnsi"/>
                <w:sz w:val="24"/>
                <w:szCs w:val="24"/>
              </w:rPr>
              <w:t>1945</w:t>
            </w:r>
          </w:p>
        </w:tc>
        <w:tc>
          <w:tcPr>
            <w:tcW w:w="1776" w:type="dxa"/>
            <w:tcBorders>
              <w:top w:val="single" w:sz="4" w:space="0" w:color="auto"/>
              <w:left w:val="single" w:sz="4" w:space="0" w:color="auto"/>
              <w:bottom w:val="single" w:sz="4" w:space="0" w:color="auto"/>
              <w:right w:val="single" w:sz="4" w:space="0" w:color="auto"/>
            </w:tcBorders>
          </w:tcPr>
          <w:p w14:paraId="254C8247"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032EAB0D"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3064C041"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14:paraId="24304FBD" w14:textId="77777777" w:rsidR="0085222F" w:rsidRDefault="0085222F">
            <w:pPr>
              <w:pStyle w:val="NoSpacing"/>
              <w:rPr>
                <w:rFonts w:cstheme="minorHAnsi"/>
                <w:sz w:val="24"/>
                <w:szCs w:val="24"/>
              </w:rPr>
            </w:pPr>
            <w:r>
              <w:rPr>
                <w:rFonts w:cstheme="minorHAnsi"/>
                <w:sz w:val="24"/>
                <w:szCs w:val="24"/>
              </w:rPr>
              <w:t>708,900</w:t>
            </w:r>
          </w:p>
        </w:tc>
      </w:tr>
      <w:tr w:rsidR="0085222F" w14:paraId="781BB980"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1903B883" w14:textId="77777777" w:rsidR="0085222F" w:rsidRDefault="0085222F">
            <w:pPr>
              <w:pStyle w:val="NoSpacing"/>
              <w:rPr>
                <w:rFonts w:cstheme="minorHAnsi"/>
                <w:sz w:val="24"/>
                <w:szCs w:val="24"/>
              </w:rPr>
            </w:pPr>
            <w:r>
              <w:rPr>
                <w:rFonts w:cstheme="minorHAnsi"/>
                <w:sz w:val="24"/>
                <w:szCs w:val="24"/>
              </w:rPr>
              <w:t>1946</w:t>
            </w:r>
          </w:p>
        </w:tc>
        <w:tc>
          <w:tcPr>
            <w:tcW w:w="1776" w:type="dxa"/>
            <w:tcBorders>
              <w:top w:val="single" w:sz="4" w:space="0" w:color="auto"/>
              <w:left w:val="single" w:sz="4" w:space="0" w:color="auto"/>
              <w:bottom w:val="single" w:sz="4" w:space="0" w:color="auto"/>
              <w:right w:val="single" w:sz="4" w:space="0" w:color="auto"/>
            </w:tcBorders>
          </w:tcPr>
          <w:p w14:paraId="3ECA487D"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714BC783"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0331E035"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tcPr>
          <w:p w14:paraId="2B730F39" w14:textId="77777777" w:rsidR="0085222F" w:rsidRDefault="0085222F">
            <w:pPr>
              <w:pStyle w:val="NoSpacing"/>
              <w:rPr>
                <w:rFonts w:cstheme="minorHAnsi"/>
                <w:sz w:val="24"/>
                <w:szCs w:val="24"/>
              </w:rPr>
            </w:pPr>
          </w:p>
        </w:tc>
      </w:tr>
      <w:tr w:rsidR="0085222F" w14:paraId="188A1343"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5AA85264" w14:textId="77777777" w:rsidR="0085222F" w:rsidRDefault="0085222F">
            <w:pPr>
              <w:pStyle w:val="NoSpacing"/>
              <w:rPr>
                <w:rFonts w:cstheme="minorHAnsi"/>
                <w:sz w:val="24"/>
                <w:szCs w:val="24"/>
              </w:rPr>
            </w:pPr>
            <w:r>
              <w:rPr>
                <w:rFonts w:cstheme="minorHAnsi"/>
                <w:sz w:val="24"/>
                <w:szCs w:val="24"/>
              </w:rPr>
              <w:t>1947</w:t>
            </w:r>
          </w:p>
        </w:tc>
        <w:tc>
          <w:tcPr>
            <w:tcW w:w="1776" w:type="dxa"/>
            <w:tcBorders>
              <w:top w:val="single" w:sz="4" w:space="0" w:color="auto"/>
              <w:left w:val="single" w:sz="4" w:space="0" w:color="auto"/>
              <w:bottom w:val="single" w:sz="4" w:space="0" w:color="auto"/>
              <w:right w:val="single" w:sz="4" w:space="0" w:color="auto"/>
            </w:tcBorders>
          </w:tcPr>
          <w:p w14:paraId="066DBFF1"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3B692C76"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4CDB6F47"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tcPr>
          <w:p w14:paraId="1948CA6A" w14:textId="77777777" w:rsidR="0085222F" w:rsidRDefault="0085222F">
            <w:pPr>
              <w:pStyle w:val="NoSpacing"/>
              <w:rPr>
                <w:rFonts w:cstheme="minorHAnsi"/>
                <w:sz w:val="24"/>
                <w:szCs w:val="24"/>
              </w:rPr>
            </w:pPr>
          </w:p>
        </w:tc>
      </w:tr>
      <w:tr w:rsidR="0085222F" w14:paraId="523917F2" w14:textId="77777777" w:rsidTr="0085222F">
        <w:tc>
          <w:tcPr>
            <w:tcW w:w="1418" w:type="dxa"/>
            <w:tcBorders>
              <w:top w:val="single" w:sz="4" w:space="0" w:color="auto"/>
              <w:left w:val="single" w:sz="4" w:space="0" w:color="auto"/>
              <w:bottom w:val="single" w:sz="4" w:space="0" w:color="auto"/>
              <w:right w:val="single" w:sz="4" w:space="0" w:color="auto"/>
            </w:tcBorders>
            <w:hideMark/>
          </w:tcPr>
          <w:p w14:paraId="0411A126" w14:textId="77777777" w:rsidR="0085222F" w:rsidRDefault="0085222F">
            <w:pPr>
              <w:pStyle w:val="NoSpacing"/>
              <w:rPr>
                <w:rFonts w:cstheme="minorHAnsi"/>
                <w:sz w:val="24"/>
                <w:szCs w:val="24"/>
              </w:rPr>
            </w:pPr>
            <w:r>
              <w:rPr>
                <w:rFonts w:cstheme="minorHAnsi"/>
                <w:sz w:val="24"/>
                <w:szCs w:val="24"/>
              </w:rPr>
              <w:t>1948</w:t>
            </w:r>
          </w:p>
        </w:tc>
        <w:tc>
          <w:tcPr>
            <w:tcW w:w="1776" w:type="dxa"/>
            <w:tcBorders>
              <w:top w:val="single" w:sz="4" w:space="0" w:color="auto"/>
              <w:left w:val="single" w:sz="4" w:space="0" w:color="auto"/>
              <w:bottom w:val="single" w:sz="4" w:space="0" w:color="auto"/>
              <w:right w:val="single" w:sz="4" w:space="0" w:color="auto"/>
            </w:tcBorders>
          </w:tcPr>
          <w:p w14:paraId="335FDDF0" w14:textId="77777777" w:rsidR="0085222F" w:rsidRDefault="0085222F">
            <w:pPr>
              <w:pStyle w:val="NoSpacing"/>
              <w:rPr>
                <w:rFonts w:cstheme="minorHAnsi"/>
                <w:sz w:val="24"/>
                <w:szCs w:val="24"/>
              </w:rPr>
            </w:pPr>
          </w:p>
        </w:tc>
        <w:tc>
          <w:tcPr>
            <w:tcW w:w="1671" w:type="dxa"/>
            <w:tcBorders>
              <w:top w:val="single" w:sz="4" w:space="0" w:color="auto"/>
              <w:left w:val="single" w:sz="4" w:space="0" w:color="auto"/>
              <w:bottom w:val="single" w:sz="4" w:space="0" w:color="auto"/>
              <w:right w:val="single" w:sz="4" w:space="0" w:color="auto"/>
            </w:tcBorders>
          </w:tcPr>
          <w:p w14:paraId="7FD1FD53" w14:textId="77777777" w:rsidR="0085222F" w:rsidRDefault="0085222F">
            <w:pPr>
              <w:pStyle w:val="NoSpacing"/>
              <w:rPr>
                <w:rFonts w:cstheme="minorHAnsi"/>
                <w:sz w:val="24"/>
                <w:szCs w:val="24"/>
              </w:rPr>
            </w:pPr>
          </w:p>
        </w:tc>
        <w:tc>
          <w:tcPr>
            <w:tcW w:w="1539" w:type="dxa"/>
            <w:tcBorders>
              <w:top w:val="single" w:sz="4" w:space="0" w:color="auto"/>
              <w:left w:val="single" w:sz="4" w:space="0" w:color="auto"/>
              <w:bottom w:val="single" w:sz="4" w:space="0" w:color="auto"/>
              <w:right w:val="single" w:sz="4" w:space="0" w:color="auto"/>
            </w:tcBorders>
          </w:tcPr>
          <w:p w14:paraId="35F061BF" w14:textId="77777777" w:rsidR="0085222F" w:rsidRDefault="0085222F">
            <w:pPr>
              <w:pStyle w:val="NoSpacing"/>
              <w:rPr>
                <w:rFonts w:cstheme="minorHAnsi"/>
                <w:sz w:val="24"/>
                <w:szCs w:val="24"/>
              </w:rPr>
            </w:pPr>
          </w:p>
        </w:tc>
        <w:tc>
          <w:tcPr>
            <w:tcW w:w="1292" w:type="dxa"/>
            <w:tcBorders>
              <w:top w:val="single" w:sz="4" w:space="0" w:color="auto"/>
              <w:left w:val="single" w:sz="4" w:space="0" w:color="auto"/>
              <w:bottom w:val="single" w:sz="4" w:space="0" w:color="auto"/>
              <w:right w:val="single" w:sz="4" w:space="0" w:color="auto"/>
            </w:tcBorders>
          </w:tcPr>
          <w:p w14:paraId="61E2BB52" w14:textId="77777777" w:rsidR="0085222F" w:rsidRDefault="0085222F">
            <w:pPr>
              <w:pStyle w:val="NoSpacing"/>
              <w:rPr>
                <w:rFonts w:cstheme="minorHAnsi"/>
                <w:sz w:val="24"/>
                <w:szCs w:val="24"/>
              </w:rPr>
            </w:pPr>
          </w:p>
        </w:tc>
      </w:tr>
    </w:tbl>
    <w:p w14:paraId="735892FA" w14:textId="77777777" w:rsidR="0085222F" w:rsidRDefault="0085222F" w:rsidP="0085222F">
      <w:pPr>
        <w:pStyle w:val="NoSpacing"/>
        <w:rPr>
          <w:rFonts w:cstheme="minorHAnsi"/>
          <w:sz w:val="24"/>
          <w:szCs w:val="24"/>
        </w:rPr>
      </w:pPr>
    </w:p>
    <w:p w14:paraId="280B6886" w14:textId="77777777" w:rsidR="0085222F" w:rsidRDefault="0085222F" w:rsidP="0085222F">
      <w:pPr>
        <w:pStyle w:val="NoSpacing"/>
        <w:rPr>
          <w:rFonts w:cstheme="minorHAnsi"/>
          <w:sz w:val="24"/>
          <w:szCs w:val="24"/>
        </w:rPr>
      </w:pPr>
    </w:p>
    <w:p w14:paraId="58B59F24" w14:textId="77777777" w:rsidR="0085222F" w:rsidRDefault="0085222F" w:rsidP="0085222F">
      <w:pPr>
        <w:pStyle w:val="NoSpacing"/>
        <w:rPr>
          <w:rFonts w:cstheme="minorHAnsi"/>
          <w:sz w:val="24"/>
          <w:szCs w:val="24"/>
          <w:u w:val="single"/>
        </w:rPr>
      </w:pPr>
      <w:r>
        <w:rPr>
          <w:rFonts w:cstheme="minorHAnsi"/>
          <w:sz w:val="24"/>
          <w:szCs w:val="24"/>
          <w:u w:val="single"/>
        </w:rPr>
        <w:t>Sources</w:t>
      </w:r>
    </w:p>
    <w:p w14:paraId="4AA70656" w14:textId="77777777" w:rsidR="0085222F" w:rsidRDefault="0085222F" w:rsidP="0085222F">
      <w:pPr>
        <w:pStyle w:val="NoSpacing"/>
        <w:rPr>
          <w:rFonts w:cstheme="minorHAnsi"/>
          <w:sz w:val="24"/>
          <w:szCs w:val="24"/>
        </w:rPr>
      </w:pPr>
      <w:r>
        <w:rPr>
          <w:rFonts w:cstheme="minorHAnsi"/>
          <w:sz w:val="24"/>
          <w:szCs w:val="24"/>
        </w:rPr>
        <w:t>Board of Trade, Abstracts of Labour Statistics (annual series).</w:t>
      </w:r>
    </w:p>
    <w:p w14:paraId="04AAFE6B" w14:textId="77777777" w:rsidR="0085222F" w:rsidRDefault="0085222F" w:rsidP="0085222F">
      <w:pPr>
        <w:pStyle w:val="NoSpacing"/>
        <w:rPr>
          <w:rFonts w:cstheme="minorHAnsi"/>
          <w:sz w:val="24"/>
          <w:szCs w:val="24"/>
        </w:rPr>
      </w:pPr>
      <w:r>
        <w:rPr>
          <w:rFonts w:cstheme="minorHAnsi"/>
          <w:sz w:val="24"/>
          <w:szCs w:val="24"/>
        </w:rPr>
        <w:t>Ministry of Fuel and Power, Statistical Digests (annual series).</w:t>
      </w:r>
    </w:p>
    <w:p w14:paraId="12172D57" w14:textId="2EEEF4F0" w:rsidR="00AA10C8" w:rsidRDefault="00AA10C8" w:rsidP="00AA10C8">
      <w:pPr>
        <w:spacing w:after="0" w:line="240" w:lineRule="auto"/>
        <w:rPr>
          <w:rFonts w:cs="Arial"/>
          <w:sz w:val="24"/>
          <w:szCs w:val="24"/>
        </w:rPr>
      </w:pPr>
    </w:p>
    <w:p w14:paraId="20375928" w14:textId="06640F54" w:rsidR="0085222F" w:rsidRDefault="0085222F" w:rsidP="00AA10C8">
      <w:pPr>
        <w:spacing w:after="0" w:line="240" w:lineRule="auto"/>
        <w:rPr>
          <w:rFonts w:cs="Arial"/>
          <w:sz w:val="24"/>
          <w:szCs w:val="24"/>
        </w:rPr>
      </w:pPr>
    </w:p>
    <w:p w14:paraId="47ACBB0B" w14:textId="4890714F" w:rsidR="0085222F" w:rsidRDefault="0085222F" w:rsidP="00AA10C8">
      <w:pPr>
        <w:spacing w:after="0" w:line="240" w:lineRule="auto"/>
        <w:rPr>
          <w:rFonts w:cs="Arial"/>
          <w:sz w:val="24"/>
          <w:szCs w:val="24"/>
        </w:rPr>
      </w:pPr>
    </w:p>
    <w:p w14:paraId="6857B525" w14:textId="07CD374B" w:rsidR="0085222F" w:rsidRDefault="0085222F" w:rsidP="00AA10C8">
      <w:pPr>
        <w:spacing w:after="0" w:line="240" w:lineRule="auto"/>
        <w:rPr>
          <w:rFonts w:cs="Arial"/>
          <w:sz w:val="24"/>
          <w:szCs w:val="24"/>
        </w:rPr>
      </w:pPr>
    </w:p>
    <w:p w14:paraId="66CEEC78" w14:textId="2B52A896" w:rsidR="0085222F" w:rsidRDefault="0085222F" w:rsidP="00AA10C8">
      <w:pPr>
        <w:spacing w:after="0" w:line="240" w:lineRule="auto"/>
        <w:rPr>
          <w:rFonts w:cs="Arial"/>
          <w:sz w:val="24"/>
          <w:szCs w:val="24"/>
        </w:rPr>
      </w:pPr>
    </w:p>
    <w:p w14:paraId="1D1A5909" w14:textId="16D6803E" w:rsidR="0085222F" w:rsidRDefault="0085222F" w:rsidP="00AA10C8">
      <w:pPr>
        <w:spacing w:after="0" w:line="240" w:lineRule="auto"/>
        <w:rPr>
          <w:rFonts w:cs="Arial"/>
          <w:sz w:val="24"/>
          <w:szCs w:val="24"/>
        </w:rPr>
      </w:pPr>
    </w:p>
    <w:p w14:paraId="3E02996C" w14:textId="04C4A858" w:rsidR="0085222F" w:rsidRDefault="0085222F" w:rsidP="00AA10C8">
      <w:pPr>
        <w:spacing w:after="0" w:line="240" w:lineRule="auto"/>
        <w:rPr>
          <w:rFonts w:cs="Arial"/>
          <w:sz w:val="24"/>
          <w:szCs w:val="24"/>
        </w:rPr>
      </w:pPr>
    </w:p>
    <w:p w14:paraId="077ADEDC" w14:textId="0FC45BD1" w:rsidR="0085222F" w:rsidRDefault="0085222F" w:rsidP="00AA10C8">
      <w:pPr>
        <w:spacing w:after="0" w:line="240" w:lineRule="auto"/>
        <w:rPr>
          <w:rFonts w:cs="Arial"/>
          <w:sz w:val="24"/>
          <w:szCs w:val="24"/>
        </w:rPr>
      </w:pPr>
    </w:p>
    <w:p w14:paraId="7B0315BF" w14:textId="406642C3" w:rsidR="0085222F" w:rsidRDefault="0085222F" w:rsidP="00AA10C8">
      <w:pPr>
        <w:spacing w:after="0" w:line="240" w:lineRule="auto"/>
        <w:rPr>
          <w:rFonts w:cs="Arial"/>
          <w:sz w:val="24"/>
          <w:szCs w:val="24"/>
        </w:rPr>
      </w:pPr>
    </w:p>
    <w:p w14:paraId="2E1C0EC7" w14:textId="056FBD44" w:rsidR="0085222F" w:rsidRDefault="0085222F" w:rsidP="00AA10C8">
      <w:pPr>
        <w:spacing w:after="0" w:line="240" w:lineRule="auto"/>
        <w:rPr>
          <w:rFonts w:cs="Arial"/>
          <w:sz w:val="24"/>
          <w:szCs w:val="24"/>
        </w:rPr>
      </w:pPr>
    </w:p>
    <w:p w14:paraId="2ABC8C6E" w14:textId="1E6430AE" w:rsidR="0085222F" w:rsidRDefault="0085222F" w:rsidP="00AA10C8">
      <w:pPr>
        <w:spacing w:after="0" w:line="240" w:lineRule="auto"/>
        <w:rPr>
          <w:rFonts w:cs="Arial"/>
          <w:sz w:val="24"/>
          <w:szCs w:val="24"/>
        </w:rPr>
      </w:pPr>
    </w:p>
    <w:p w14:paraId="04AC3917" w14:textId="5E16CB78" w:rsidR="0085222F" w:rsidRDefault="0085222F" w:rsidP="00AA10C8">
      <w:pPr>
        <w:spacing w:after="0" w:line="240" w:lineRule="auto"/>
        <w:rPr>
          <w:rFonts w:cs="Arial"/>
          <w:sz w:val="24"/>
          <w:szCs w:val="24"/>
        </w:rPr>
      </w:pPr>
    </w:p>
    <w:p w14:paraId="2B88A990" w14:textId="34DDD387" w:rsidR="0085222F" w:rsidRDefault="0085222F" w:rsidP="00AA10C8">
      <w:pPr>
        <w:spacing w:after="0" w:line="240" w:lineRule="auto"/>
        <w:rPr>
          <w:rFonts w:cs="Arial"/>
          <w:sz w:val="24"/>
          <w:szCs w:val="24"/>
        </w:rPr>
      </w:pPr>
    </w:p>
    <w:p w14:paraId="3D08B032" w14:textId="115C32F4" w:rsidR="0085222F" w:rsidRDefault="0085222F" w:rsidP="00AA10C8">
      <w:pPr>
        <w:spacing w:after="0" w:line="240" w:lineRule="auto"/>
        <w:rPr>
          <w:rFonts w:cs="Arial"/>
          <w:sz w:val="24"/>
          <w:szCs w:val="24"/>
        </w:rPr>
      </w:pPr>
    </w:p>
    <w:p w14:paraId="0D027050" w14:textId="77777777" w:rsidR="0085222F" w:rsidRPr="00D83703" w:rsidRDefault="0085222F" w:rsidP="0085222F">
      <w:pPr>
        <w:pStyle w:val="NoSpacing"/>
        <w:rPr>
          <w:b/>
          <w:sz w:val="24"/>
          <w:szCs w:val="24"/>
        </w:rPr>
      </w:pPr>
      <w:r w:rsidRPr="00D83703">
        <w:rPr>
          <w:b/>
          <w:sz w:val="24"/>
          <w:szCs w:val="24"/>
        </w:rPr>
        <w:t>1.4</w:t>
      </w:r>
      <w:r>
        <w:rPr>
          <w:b/>
          <w:sz w:val="24"/>
          <w:szCs w:val="24"/>
        </w:rPr>
        <w:t>.</w:t>
      </w:r>
      <w:r w:rsidRPr="00D83703">
        <w:rPr>
          <w:b/>
          <w:sz w:val="24"/>
          <w:szCs w:val="24"/>
        </w:rPr>
        <w:t xml:space="preserve"> </w:t>
      </w:r>
      <w:r>
        <w:rPr>
          <w:b/>
          <w:sz w:val="24"/>
          <w:szCs w:val="24"/>
        </w:rPr>
        <w:t xml:space="preserve">Annual coal production </w:t>
      </w:r>
      <w:r w:rsidRPr="00D83703">
        <w:rPr>
          <w:b/>
          <w:sz w:val="24"/>
          <w:szCs w:val="24"/>
        </w:rPr>
        <w:t>(thousands of tons), 1882 – 1948, United Kingdom and particular coalfields.</w:t>
      </w:r>
    </w:p>
    <w:p w14:paraId="319B5F1E" w14:textId="77777777" w:rsidR="0085222F" w:rsidRDefault="0085222F" w:rsidP="0085222F">
      <w:pPr>
        <w:pStyle w:val="NoSpacing"/>
        <w:rPr>
          <w:sz w:val="24"/>
          <w:szCs w:val="24"/>
        </w:rPr>
      </w:pPr>
    </w:p>
    <w:p w14:paraId="309CC243" w14:textId="77777777" w:rsidR="0085222F" w:rsidRPr="00D83703" w:rsidRDefault="0085222F" w:rsidP="0085222F">
      <w:pPr>
        <w:pStyle w:val="NoSpacing"/>
        <w:rPr>
          <w:sz w:val="24"/>
          <w:szCs w:val="24"/>
        </w:rPr>
      </w:pPr>
    </w:p>
    <w:tbl>
      <w:tblPr>
        <w:tblStyle w:val="TableGrid"/>
        <w:tblW w:w="0" w:type="auto"/>
        <w:tblLook w:val="04A0" w:firstRow="1" w:lastRow="0" w:firstColumn="1" w:lastColumn="0" w:noHBand="0" w:noVBand="1"/>
      </w:tblPr>
      <w:tblGrid>
        <w:gridCol w:w="1418"/>
        <w:gridCol w:w="1857"/>
        <w:gridCol w:w="1671"/>
        <w:gridCol w:w="1539"/>
        <w:gridCol w:w="1292"/>
      </w:tblGrid>
      <w:tr w:rsidR="0085222F" w:rsidRPr="00D83703" w14:paraId="2B52B90F" w14:textId="77777777" w:rsidTr="00303709">
        <w:tc>
          <w:tcPr>
            <w:tcW w:w="1418" w:type="dxa"/>
          </w:tcPr>
          <w:p w14:paraId="08D55F4E" w14:textId="77777777" w:rsidR="0085222F" w:rsidRPr="00D83703" w:rsidRDefault="0085222F" w:rsidP="00303709">
            <w:pPr>
              <w:pStyle w:val="NoSpacing"/>
              <w:rPr>
                <w:sz w:val="24"/>
                <w:szCs w:val="24"/>
              </w:rPr>
            </w:pPr>
            <w:r w:rsidRPr="00D83703">
              <w:rPr>
                <w:sz w:val="24"/>
                <w:szCs w:val="24"/>
              </w:rPr>
              <w:t>Year</w:t>
            </w:r>
          </w:p>
        </w:tc>
        <w:tc>
          <w:tcPr>
            <w:tcW w:w="1857" w:type="dxa"/>
          </w:tcPr>
          <w:p w14:paraId="7CB5FA71" w14:textId="77777777" w:rsidR="0085222F" w:rsidRPr="00D83703" w:rsidRDefault="0085222F" w:rsidP="00303709">
            <w:pPr>
              <w:pStyle w:val="NoSpacing"/>
              <w:rPr>
                <w:sz w:val="24"/>
                <w:szCs w:val="24"/>
              </w:rPr>
            </w:pPr>
            <w:r w:rsidRPr="00D83703">
              <w:rPr>
                <w:sz w:val="24"/>
                <w:szCs w:val="24"/>
              </w:rPr>
              <w:t>Durham and Northumberland</w:t>
            </w:r>
          </w:p>
        </w:tc>
        <w:tc>
          <w:tcPr>
            <w:tcW w:w="1671" w:type="dxa"/>
          </w:tcPr>
          <w:p w14:paraId="6C55A959" w14:textId="77777777" w:rsidR="0085222F" w:rsidRPr="00D83703" w:rsidRDefault="0085222F" w:rsidP="00303709">
            <w:pPr>
              <w:pStyle w:val="NoSpacing"/>
              <w:rPr>
                <w:sz w:val="24"/>
                <w:szCs w:val="24"/>
              </w:rPr>
            </w:pPr>
            <w:r w:rsidRPr="00D83703">
              <w:rPr>
                <w:sz w:val="24"/>
                <w:szCs w:val="24"/>
              </w:rPr>
              <w:t>South Wales</w:t>
            </w:r>
          </w:p>
        </w:tc>
        <w:tc>
          <w:tcPr>
            <w:tcW w:w="1539" w:type="dxa"/>
          </w:tcPr>
          <w:p w14:paraId="2D4EB58B" w14:textId="77777777" w:rsidR="0085222F" w:rsidRPr="00D83703" w:rsidRDefault="0085222F" w:rsidP="00303709">
            <w:pPr>
              <w:pStyle w:val="NoSpacing"/>
              <w:rPr>
                <w:sz w:val="24"/>
                <w:szCs w:val="24"/>
              </w:rPr>
            </w:pPr>
            <w:r w:rsidRPr="00D83703">
              <w:rPr>
                <w:sz w:val="24"/>
                <w:szCs w:val="24"/>
              </w:rPr>
              <w:t>Scotland</w:t>
            </w:r>
          </w:p>
        </w:tc>
        <w:tc>
          <w:tcPr>
            <w:tcW w:w="1292" w:type="dxa"/>
          </w:tcPr>
          <w:p w14:paraId="3F9752DD" w14:textId="77777777" w:rsidR="0085222F" w:rsidRPr="00D83703" w:rsidRDefault="0085222F" w:rsidP="00303709">
            <w:pPr>
              <w:pStyle w:val="NoSpacing"/>
              <w:rPr>
                <w:sz w:val="24"/>
                <w:szCs w:val="24"/>
              </w:rPr>
            </w:pPr>
            <w:r w:rsidRPr="00D83703">
              <w:rPr>
                <w:sz w:val="24"/>
                <w:szCs w:val="24"/>
              </w:rPr>
              <w:t>United Kingdom</w:t>
            </w:r>
          </w:p>
        </w:tc>
      </w:tr>
      <w:tr w:rsidR="0085222F" w:rsidRPr="00D83703" w14:paraId="52732AC1" w14:textId="77777777" w:rsidTr="00303709">
        <w:tc>
          <w:tcPr>
            <w:tcW w:w="1418" w:type="dxa"/>
          </w:tcPr>
          <w:p w14:paraId="1F9246F3" w14:textId="77777777" w:rsidR="0085222F" w:rsidRPr="00D83703" w:rsidRDefault="0085222F" w:rsidP="00303709">
            <w:pPr>
              <w:pStyle w:val="NoSpacing"/>
              <w:rPr>
                <w:sz w:val="24"/>
                <w:szCs w:val="24"/>
              </w:rPr>
            </w:pPr>
            <w:r w:rsidRPr="00D83703">
              <w:rPr>
                <w:sz w:val="24"/>
                <w:szCs w:val="24"/>
              </w:rPr>
              <w:t>1882</w:t>
            </w:r>
          </w:p>
        </w:tc>
        <w:tc>
          <w:tcPr>
            <w:tcW w:w="1857" w:type="dxa"/>
            <w:vAlign w:val="bottom"/>
          </w:tcPr>
          <w:p w14:paraId="49B88B3A" w14:textId="77777777" w:rsidR="0085222F" w:rsidRPr="00D83703" w:rsidRDefault="0085222F" w:rsidP="00303709">
            <w:pPr>
              <w:rPr>
                <w:color w:val="000000"/>
                <w:sz w:val="24"/>
                <w:szCs w:val="24"/>
              </w:rPr>
            </w:pPr>
            <w:r w:rsidRPr="00D83703">
              <w:rPr>
                <w:color w:val="000000"/>
                <w:sz w:val="24"/>
                <w:szCs w:val="24"/>
              </w:rPr>
              <w:t>36,300</w:t>
            </w:r>
          </w:p>
        </w:tc>
        <w:tc>
          <w:tcPr>
            <w:tcW w:w="1671" w:type="dxa"/>
          </w:tcPr>
          <w:p w14:paraId="47C21DB1" w14:textId="77777777" w:rsidR="0085222F" w:rsidRPr="00D83703" w:rsidRDefault="0085222F" w:rsidP="00303709">
            <w:pPr>
              <w:pStyle w:val="NoSpacing"/>
              <w:rPr>
                <w:sz w:val="24"/>
                <w:szCs w:val="24"/>
              </w:rPr>
            </w:pPr>
            <w:r w:rsidRPr="00D83703">
              <w:rPr>
                <w:sz w:val="24"/>
                <w:szCs w:val="24"/>
              </w:rPr>
              <w:t>22,817</w:t>
            </w:r>
          </w:p>
        </w:tc>
        <w:tc>
          <w:tcPr>
            <w:tcW w:w="1539" w:type="dxa"/>
          </w:tcPr>
          <w:p w14:paraId="7CF9DF2C" w14:textId="77777777" w:rsidR="0085222F" w:rsidRPr="00D83703" w:rsidRDefault="0085222F" w:rsidP="00303709">
            <w:pPr>
              <w:rPr>
                <w:sz w:val="24"/>
                <w:szCs w:val="24"/>
              </w:rPr>
            </w:pPr>
            <w:r w:rsidRPr="00D83703">
              <w:rPr>
                <w:sz w:val="24"/>
                <w:szCs w:val="24"/>
              </w:rPr>
              <w:t>-</w:t>
            </w:r>
          </w:p>
        </w:tc>
        <w:tc>
          <w:tcPr>
            <w:tcW w:w="1292" w:type="dxa"/>
          </w:tcPr>
          <w:p w14:paraId="18F38CF4" w14:textId="77777777" w:rsidR="0085222F" w:rsidRPr="00D83703" w:rsidRDefault="0085222F" w:rsidP="00303709">
            <w:pPr>
              <w:pStyle w:val="NoSpacing"/>
              <w:rPr>
                <w:sz w:val="24"/>
                <w:szCs w:val="24"/>
              </w:rPr>
            </w:pPr>
            <w:r w:rsidRPr="00D83703">
              <w:rPr>
                <w:sz w:val="24"/>
                <w:szCs w:val="24"/>
              </w:rPr>
              <w:t>156,500</w:t>
            </w:r>
          </w:p>
        </w:tc>
      </w:tr>
      <w:tr w:rsidR="0085222F" w:rsidRPr="00D83703" w14:paraId="2042211C" w14:textId="77777777" w:rsidTr="00303709">
        <w:tc>
          <w:tcPr>
            <w:tcW w:w="1418" w:type="dxa"/>
          </w:tcPr>
          <w:p w14:paraId="273C1E35" w14:textId="77777777" w:rsidR="0085222F" w:rsidRPr="00D83703" w:rsidRDefault="0085222F" w:rsidP="00303709">
            <w:pPr>
              <w:pStyle w:val="NoSpacing"/>
              <w:rPr>
                <w:sz w:val="24"/>
                <w:szCs w:val="24"/>
              </w:rPr>
            </w:pPr>
            <w:r w:rsidRPr="00D83703">
              <w:rPr>
                <w:sz w:val="24"/>
                <w:szCs w:val="24"/>
              </w:rPr>
              <w:t>1883</w:t>
            </w:r>
          </w:p>
        </w:tc>
        <w:tc>
          <w:tcPr>
            <w:tcW w:w="1857" w:type="dxa"/>
            <w:vAlign w:val="bottom"/>
          </w:tcPr>
          <w:p w14:paraId="485FA6E7" w14:textId="77777777" w:rsidR="0085222F" w:rsidRPr="00D83703" w:rsidRDefault="0085222F" w:rsidP="00303709">
            <w:pPr>
              <w:rPr>
                <w:color w:val="000000"/>
                <w:sz w:val="24"/>
                <w:szCs w:val="24"/>
              </w:rPr>
            </w:pPr>
            <w:r w:rsidRPr="00D83703">
              <w:rPr>
                <w:color w:val="000000"/>
                <w:sz w:val="24"/>
                <w:szCs w:val="24"/>
              </w:rPr>
              <w:t>37,405</w:t>
            </w:r>
          </w:p>
        </w:tc>
        <w:tc>
          <w:tcPr>
            <w:tcW w:w="1671" w:type="dxa"/>
          </w:tcPr>
          <w:p w14:paraId="1892C8FB" w14:textId="77777777" w:rsidR="0085222F" w:rsidRPr="00D83703" w:rsidRDefault="0085222F" w:rsidP="00303709">
            <w:pPr>
              <w:pStyle w:val="NoSpacing"/>
              <w:rPr>
                <w:sz w:val="24"/>
                <w:szCs w:val="24"/>
              </w:rPr>
            </w:pPr>
            <w:r w:rsidRPr="00D83703">
              <w:rPr>
                <w:sz w:val="24"/>
                <w:szCs w:val="24"/>
              </w:rPr>
              <w:t>24,975</w:t>
            </w:r>
          </w:p>
        </w:tc>
        <w:tc>
          <w:tcPr>
            <w:tcW w:w="1539" w:type="dxa"/>
          </w:tcPr>
          <w:p w14:paraId="52350F96" w14:textId="77777777" w:rsidR="0085222F" w:rsidRPr="00D83703" w:rsidRDefault="0085222F" w:rsidP="00303709">
            <w:pPr>
              <w:rPr>
                <w:sz w:val="24"/>
                <w:szCs w:val="24"/>
              </w:rPr>
            </w:pPr>
            <w:r w:rsidRPr="00D83703">
              <w:rPr>
                <w:sz w:val="24"/>
                <w:szCs w:val="24"/>
              </w:rPr>
              <w:t>-</w:t>
            </w:r>
          </w:p>
        </w:tc>
        <w:tc>
          <w:tcPr>
            <w:tcW w:w="1292" w:type="dxa"/>
          </w:tcPr>
          <w:p w14:paraId="58A3D57E" w14:textId="77777777" w:rsidR="0085222F" w:rsidRPr="00D83703" w:rsidRDefault="0085222F" w:rsidP="00303709">
            <w:pPr>
              <w:pStyle w:val="NoSpacing"/>
              <w:rPr>
                <w:sz w:val="24"/>
                <w:szCs w:val="24"/>
              </w:rPr>
            </w:pPr>
            <w:r w:rsidRPr="00D83703">
              <w:rPr>
                <w:sz w:val="24"/>
                <w:szCs w:val="24"/>
              </w:rPr>
              <w:t>163,737</w:t>
            </w:r>
          </w:p>
        </w:tc>
      </w:tr>
      <w:tr w:rsidR="0085222F" w:rsidRPr="00D83703" w14:paraId="5BF56CD8" w14:textId="77777777" w:rsidTr="00303709">
        <w:tc>
          <w:tcPr>
            <w:tcW w:w="1418" w:type="dxa"/>
          </w:tcPr>
          <w:p w14:paraId="23FCFCF3" w14:textId="77777777" w:rsidR="0085222F" w:rsidRPr="00D83703" w:rsidRDefault="0085222F" w:rsidP="00303709">
            <w:pPr>
              <w:pStyle w:val="NoSpacing"/>
              <w:rPr>
                <w:sz w:val="24"/>
                <w:szCs w:val="24"/>
              </w:rPr>
            </w:pPr>
            <w:r w:rsidRPr="00D83703">
              <w:rPr>
                <w:sz w:val="24"/>
                <w:szCs w:val="24"/>
              </w:rPr>
              <w:t>1884</w:t>
            </w:r>
          </w:p>
        </w:tc>
        <w:tc>
          <w:tcPr>
            <w:tcW w:w="1857" w:type="dxa"/>
            <w:vAlign w:val="bottom"/>
          </w:tcPr>
          <w:p w14:paraId="3B80BE95" w14:textId="77777777" w:rsidR="0085222F" w:rsidRPr="00D83703" w:rsidRDefault="0085222F" w:rsidP="00303709">
            <w:pPr>
              <w:rPr>
                <w:color w:val="000000"/>
                <w:sz w:val="24"/>
                <w:szCs w:val="24"/>
              </w:rPr>
            </w:pPr>
            <w:r w:rsidRPr="00D83703">
              <w:rPr>
                <w:color w:val="000000"/>
                <w:sz w:val="24"/>
                <w:szCs w:val="24"/>
              </w:rPr>
              <w:t>35,253</w:t>
            </w:r>
          </w:p>
        </w:tc>
        <w:tc>
          <w:tcPr>
            <w:tcW w:w="1671" w:type="dxa"/>
          </w:tcPr>
          <w:p w14:paraId="551C3ED5" w14:textId="77777777" w:rsidR="0085222F" w:rsidRPr="00D83703" w:rsidRDefault="0085222F" w:rsidP="00303709">
            <w:pPr>
              <w:pStyle w:val="NoSpacing"/>
              <w:rPr>
                <w:sz w:val="24"/>
                <w:szCs w:val="24"/>
              </w:rPr>
            </w:pPr>
            <w:r w:rsidRPr="00D83703">
              <w:rPr>
                <w:sz w:val="24"/>
                <w:szCs w:val="24"/>
              </w:rPr>
              <w:t>25,552</w:t>
            </w:r>
          </w:p>
        </w:tc>
        <w:tc>
          <w:tcPr>
            <w:tcW w:w="1539" w:type="dxa"/>
          </w:tcPr>
          <w:p w14:paraId="37A35004" w14:textId="77777777" w:rsidR="0085222F" w:rsidRPr="00D83703" w:rsidRDefault="0085222F" w:rsidP="00303709">
            <w:pPr>
              <w:rPr>
                <w:sz w:val="24"/>
                <w:szCs w:val="24"/>
              </w:rPr>
            </w:pPr>
            <w:r w:rsidRPr="00D83703">
              <w:rPr>
                <w:sz w:val="24"/>
                <w:szCs w:val="24"/>
              </w:rPr>
              <w:t>-</w:t>
            </w:r>
          </w:p>
        </w:tc>
        <w:tc>
          <w:tcPr>
            <w:tcW w:w="1292" w:type="dxa"/>
          </w:tcPr>
          <w:p w14:paraId="0F416CBE" w14:textId="77777777" w:rsidR="0085222F" w:rsidRPr="00D83703" w:rsidRDefault="0085222F" w:rsidP="00303709">
            <w:pPr>
              <w:pStyle w:val="NoSpacing"/>
              <w:rPr>
                <w:sz w:val="24"/>
                <w:szCs w:val="24"/>
              </w:rPr>
            </w:pPr>
            <w:r w:rsidRPr="00D83703">
              <w:rPr>
                <w:sz w:val="24"/>
                <w:szCs w:val="24"/>
              </w:rPr>
              <w:t>160,758</w:t>
            </w:r>
          </w:p>
        </w:tc>
      </w:tr>
      <w:tr w:rsidR="0085222F" w:rsidRPr="00D83703" w14:paraId="3C3215E8" w14:textId="77777777" w:rsidTr="00303709">
        <w:tc>
          <w:tcPr>
            <w:tcW w:w="1418" w:type="dxa"/>
          </w:tcPr>
          <w:p w14:paraId="715D80AB" w14:textId="77777777" w:rsidR="0085222F" w:rsidRPr="00D83703" w:rsidRDefault="0085222F" w:rsidP="00303709">
            <w:pPr>
              <w:pStyle w:val="NoSpacing"/>
              <w:rPr>
                <w:sz w:val="24"/>
                <w:szCs w:val="24"/>
              </w:rPr>
            </w:pPr>
            <w:r w:rsidRPr="00D83703">
              <w:rPr>
                <w:sz w:val="24"/>
                <w:szCs w:val="24"/>
              </w:rPr>
              <w:t>1885</w:t>
            </w:r>
          </w:p>
        </w:tc>
        <w:tc>
          <w:tcPr>
            <w:tcW w:w="1857" w:type="dxa"/>
            <w:vAlign w:val="bottom"/>
          </w:tcPr>
          <w:p w14:paraId="2B1E1709" w14:textId="77777777" w:rsidR="0085222F" w:rsidRPr="00D83703" w:rsidRDefault="0085222F" w:rsidP="00303709">
            <w:pPr>
              <w:rPr>
                <w:color w:val="000000"/>
                <w:sz w:val="24"/>
                <w:szCs w:val="24"/>
              </w:rPr>
            </w:pPr>
            <w:r w:rsidRPr="00D83703">
              <w:rPr>
                <w:color w:val="000000"/>
                <w:sz w:val="24"/>
                <w:szCs w:val="24"/>
              </w:rPr>
              <w:t>34,836</w:t>
            </w:r>
          </w:p>
        </w:tc>
        <w:tc>
          <w:tcPr>
            <w:tcW w:w="1671" w:type="dxa"/>
          </w:tcPr>
          <w:p w14:paraId="3C6671F0" w14:textId="77777777" w:rsidR="0085222F" w:rsidRPr="00D83703" w:rsidRDefault="0085222F" w:rsidP="00303709">
            <w:pPr>
              <w:pStyle w:val="NoSpacing"/>
              <w:rPr>
                <w:sz w:val="24"/>
                <w:szCs w:val="24"/>
              </w:rPr>
            </w:pPr>
            <w:r w:rsidRPr="00D83703">
              <w:rPr>
                <w:sz w:val="24"/>
                <w:szCs w:val="24"/>
              </w:rPr>
              <w:t>24,343</w:t>
            </w:r>
          </w:p>
        </w:tc>
        <w:tc>
          <w:tcPr>
            <w:tcW w:w="1539" w:type="dxa"/>
          </w:tcPr>
          <w:p w14:paraId="412DCA78" w14:textId="77777777" w:rsidR="0085222F" w:rsidRPr="00D83703" w:rsidRDefault="0085222F" w:rsidP="00303709">
            <w:pPr>
              <w:rPr>
                <w:sz w:val="24"/>
                <w:szCs w:val="24"/>
              </w:rPr>
            </w:pPr>
            <w:r w:rsidRPr="00D83703">
              <w:rPr>
                <w:sz w:val="24"/>
                <w:szCs w:val="24"/>
              </w:rPr>
              <w:t>-</w:t>
            </w:r>
          </w:p>
        </w:tc>
        <w:tc>
          <w:tcPr>
            <w:tcW w:w="1292" w:type="dxa"/>
          </w:tcPr>
          <w:p w14:paraId="14BD45F9" w14:textId="77777777" w:rsidR="0085222F" w:rsidRPr="00D83703" w:rsidRDefault="0085222F" w:rsidP="00303709">
            <w:pPr>
              <w:pStyle w:val="NoSpacing"/>
              <w:rPr>
                <w:sz w:val="24"/>
                <w:szCs w:val="24"/>
              </w:rPr>
            </w:pPr>
            <w:r w:rsidRPr="00D83703">
              <w:rPr>
                <w:sz w:val="24"/>
                <w:szCs w:val="24"/>
              </w:rPr>
              <w:t>159,351</w:t>
            </w:r>
          </w:p>
        </w:tc>
      </w:tr>
      <w:tr w:rsidR="0085222F" w:rsidRPr="00D83703" w14:paraId="40386F7C" w14:textId="77777777" w:rsidTr="00303709">
        <w:tc>
          <w:tcPr>
            <w:tcW w:w="1418" w:type="dxa"/>
          </w:tcPr>
          <w:p w14:paraId="687F44D0" w14:textId="77777777" w:rsidR="0085222F" w:rsidRPr="00D83703" w:rsidRDefault="0085222F" w:rsidP="00303709">
            <w:pPr>
              <w:pStyle w:val="NoSpacing"/>
              <w:rPr>
                <w:sz w:val="24"/>
                <w:szCs w:val="24"/>
              </w:rPr>
            </w:pPr>
            <w:r w:rsidRPr="00D83703">
              <w:rPr>
                <w:sz w:val="24"/>
                <w:szCs w:val="24"/>
              </w:rPr>
              <w:t>1886</w:t>
            </w:r>
          </w:p>
        </w:tc>
        <w:tc>
          <w:tcPr>
            <w:tcW w:w="1857" w:type="dxa"/>
            <w:vAlign w:val="bottom"/>
          </w:tcPr>
          <w:p w14:paraId="757FD01A" w14:textId="77777777" w:rsidR="0085222F" w:rsidRPr="00D83703" w:rsidRDefault="0085222F" w:rsidP="00303709">
            <w:pPr>
              <w:rPr>
                <w:color w:val="000000"/>
                <w:sz w:val="24"/>
                <w:szCs w:val="24"/>
              </w:rPr>
            </w:pPr>
            <w:r w:rsidRPr="00D83703">
              <w:rPr>
                <w:color w:val="000000"/>
                <w:sz w:val="24"/>
                <w:szCs w:val="24"/>
              </w:rPr>
              <w:t>36,163</w:t>
            </w:r>
          </w:p>
        </w:tc>
        <w:tc>
          <w:tcPr>
            <w:tcW w:w="1671" w:type="dxa"/>
          </w:tcPr>
          <w:p w14:paraId="435F6EE7" w14:textId="77777777" w:rsidR="0085222F" w:rsidRPr="00D83703" w:rsidRDefault="0085222F" w:rsidP="00303709">
            <w:pPr>
              <w:pStyle w:val="NoSpacing"/>
              <w:rPr>
                <w:sz w:val="24"/>
                <w:szCs w:val="24"/>
              </w:rPr>
            </w:pPr>
            <w:r w:rsidRPr="00D83703">
              <w:rPr>
                <w:sz w:val="24"/>
                <w:szCs w:val="24"/>
              </w:rPr>
              <w:t>24,204</w:t>
            </w:r>
          </w:p>
        </w:tc>
        <w:tc>
          <w:tcPr>
            <w:tcW w:w="1539" w:type="dxa"/>
          </w:tcPr>
          <w:p w14:paraId="3F2E7EB1" w14:textId="77777777" w:rsidR="0085222F" w:rsidRPr="00D83703" w:rsidRDefault="0085222F" w:rsidP="00303709">
            <w:pPr>
              <w:rPr>
                <w:sz w:val="24"/>
                <w:szCs w:val="24"/>
              </w:rPr>
            </w:pPr>
            <w:r w:rsidRPr="00D83703">
              <w:rPr>
                <w:sz w:val="24"/>
                <w:szCs w:val="24"/>
              </w:rPr>
              <w:t>-</w:t>
            </w:r>
          </w:p>
        </w:tc>
        <w:tc>
          <w:tcPr>
            <w:tcW w:w="1292" w:type="dxa"/>
          </w:tcPr>
          <w:p w14:paraId="75BF1FEB" w14:textId="77777777" w:rsidR="0085222F" w:rsidRPr="00D83703" w:rsidRDefault="0085222F" w:rsidP="00303709">
            <w:pPr>
              <w:pStyle w:val="NoSpacing"/>
              <w:rPr>
                <w:sz w:val="24"/>
                <w:szCs w:val="24"/>
              </w:rPr>
            </w:pPr>
            <w:r w:rsidRPr="00D83703">
              <w:rPr>
                <w:sz w:val="24"/>
                <w:szCs w:val="24"/>
              </w:rPr>
              <w:t>157,518</w:t>
            </w:r>
          </w:p>
        </w:tc>
      </w:tr>
      <w:tr w:rsidR="0085222F" w:rsidRPr="00D83703" w14:paraId="47B49CA6" w14:textId="77777777" w:rsidTr="00303709">
        <w:tc>
          <w:tcPr>
            <w:tcW w:w="1418" w:type="dxa"/>
          </w:tcPr>
          <w:p w14:paraId="5019BE4A" w14:textId="77777777" w:rsidR="0085222F" w:rsidRPr="00D83703" w:rsidRDefault="0085222F" w:rsidP="00303709">
            <w:pPr>
              <w:pStyle w:val="NoSpacing"/>
              <w:rPr>
                <w:sz w:val="24"/>
                <w:szCs w:val="24"/>
              </w:rPr>
            </w:pPr>
            <w:r w:rsidRPr="00D83703">
              <w:rPr>
                <w:sz w:val="24"/>
                <w:szCs w:val="24"/>
              </w:rPr>
              <w:t>1887</w:t>
            </w:r>
          </w:p>
        </w:tc>
        <w:tc>
          <w:tcPr>
            <w:tcW w:w="1857" w:type="dxa"/>
            <w:vAlign w:val="bottom"/>
          </w:tcPr>
          <w:p w14:paraId="06A5F959" w14:textId="77777777" w:rsidR="0085222F" w:rsidRPr="00D83703" w:rsidRDefault="0085222F" w:rsidP="00303709">
            <w:pPr>
              <w:rPr>
                <w:color w:val="000000"/>
                <w:sz w:val="24"/>
                <w:szCs w:val="24"/>
              </w:rPr>
            </w:pPr>
            <w:r w:rsidRPr="00D83703">
              <w:rPr>
                <w:color w:val="000000"/>
                <w:sz w:val="24"/>
                <w:szCs w:val="24"/>
              </w:rPr>
              <w:t>35,324</w:t>
            </w:r>
          </w:p>
        </w:tc>
        <w:tc>
          <w:tcPr>
            <w:tcW w:w="1671" w:type="dxa"/>
          </w:tcPr>
          <w:p w14:paraId="285B845B" w14:textId="77777777" w:rsidR="0085222F" w:rsidRPr="00D83703" w:rsidRDefault="0085222F" w:rsidP="00303709">
            <w:pPr>
              <w:pStyle w:val="NoSpacing"/>
              <w:rPr>
                <w:sz w:val="24"/>
                <w:szCs w:val="24"/>
              </w:rPr>
            </w:pPr>
            <w:r w:rsidRPr="00D83703">
              <w:rPr>
                <w:sz w:val="24"/>
                <w:szCs w:val="24"/>
              </w:rPr>
              <w:t>26,046</w:t>
            </w:r>
          </w:p>
        </w:tc>
        <w:tc>
          <w:tcPr>
            <w:tcW w:w="1539" w:type="dxa"/>
          </w:tcPr>
          <w:p w14:paraId="59F1534D" w14:textId="77777777" w:rsidR="0085222F" w:rsidRPr="00D83703" w:rsidRDefault="0085222F" w:rsidP="00303709">
            <w:pPr>
              <w:rPr>
                <w:sz w:val="24"/>
                <w:szCs w:val="24"/>
              </w:rPr>
            </w:pPr>
            <w:r w:rsidRPr="00D83703">
              <w:rPr>
                <w:sz w:val="24"/>
                <w:szCs w:val="24"/>
              </w:rPr>
              <w:t>-</w:t>
            </w:r>
          </w:p>
        </w:tc>
        <w:tc>
          <w:tcPr>
            <w:tcW w:w="1292" w:type="dxa"/>
          </w:tcPr>
          <w:p w14:paraId="1A158C50" w14:textId="77777777" w:rsidR="0085222F" w:rsidRPr="00D83703" w:rsidRDefault="0085222F" w:rsidP="00303709">
            <w:pPr>
              <w:pStyle w:val="NoSpacing"/>
              <w:rPr>
                <w:sz w:val="24"/>
                <w:szCs w:val="24"/>
              </w:rPr>
            </w:pPr>
            <w:r w:rsidRPr="00D83703">
              <w:rPr>
                <w:sz w:val="24"/>
                <w:szCs w:val="24"/>
              </w:rPr>
              <w:t>162,120</w:t>
            </w:r>
          </w:p>
        </w:tc>
      </w:tr>
      <w:tr w:rsidR="0085222F" w:rsidRPr="00D83703" w14:paraId="38C442EE" w14:textId="77777777" w:rsidTr="00303709">
        <w:tc>
          <w:tcPr>
            <w:tcW w:w="1418" w:type="dxa"/>
          </w:tcPr>
          <w:p w14:paraId="76EA5FFF" w14:textId="77777777" w:rsidR="0085222F" w:rsidRPr="00D83703" w:rsidRDefault="0085222F" w:rsidP="00303709">
            <w:pPr>
              <w:pStyle w:val="NoSpacing"/>
              <w:rPr>
                <w:sz w:val="24"/>
                <w:szCs w:val="24"/>
              </w:rPr>
            </w:pPr>
            <w:r w:rsidRPr="00D83703">
              <w:rPr>
                <w:sz w:val="24"/>
                <w:szCs w:val="24"/>
              </w:rPr>
              <w:t>1888</w:t>
            </w:r>
          </w:p>
        </w:tc>
        <w:tc>
          <w:tcPr>
            <w:tcW w:w="1857" w:type="dxa"/>
            <w:vAlign w:val="bottom"/>
          </w:tcPr>
          <w:p w14:paraId="1871B5B9" w14:textId="77777777" w:rsidR="0085222F" w:rsidRPr="00D83703" w:rsidRDefault="0085222F" w:rsidP="00303709">
            <w:pPr>
              <w:rPr>
                <w:color w:val="000000"/>
                <w:sz w:val="24"/>
                <w:szCs w:val="24"/>
              </w:rPr>
            </w:pPr>
            <w:r w:rsidRPr="00D83703">
              <w:rPr>
                <w:color w:val="000000"/>
                <w:sz w:val="24"/>
                <w:szCs w:val="24"/>
              </w:rPr>
              <w:t>38,309</w:t>
            </w:r>
          </w:p>
        </w:tc>
        <w:tc>
          <w:tcPr>
            <w:tcW w:w="1671" w:type="dxa"/>
          </w:tcPr>
          <w:p w14:paraId="5D5525E4" w14:textId="77777777" w:rsidR="0085222F" w:rsidRPr="00D83703" w:rsidRDefault="0085222F" w:rsidP="00303709">
            <w:pPr>
              <w:pStyle w:val="NoSpacing"/>
              <w:rPr>
                <w:sz w:val="24"/>
                <w:szCs w:val="24"/>
              </w:rPr>
            </w:pPr>
            <w:r w:rsidRPr="00D83703">
              <w:rPr>
                <w:sz w:val="24"/>
                <w:szCs w:val="24"/>
              </w:rPr>
              <w:t>27,355</w:t>
            </w:r>
          </w:p>
        </w:tc>
        <w:tc>
          <w:tcPr>
            <w:tcW w:w="1539" w:type="dxa"/>
          </w:tcPr>
          <w:p w14:paraId="269B71B3" w14:textId="77777777" w:rsidR="0085222F" w:rsidRPr="00D83703" w:rsidRDefault="0085222F" w:rsidP="00303709">
            <w:pPr>
              <w:rPr>
                <w:sz w:val="24"/>
                <w:szCs w:val="24"/>
              </w:rPr>
            </w:pPr>
            <w:r w:rsidRPr="00D83703">
              <w:rPr>
                <w:sz w:val="24"/>
                <w:szCs w:val="24"/>
              </w:rPr>
              <w:t>-</w:t>
            </w:r>
          </w:p>
        </w:tc>
        <w:tc>
          <w:tcPr>
            <w:tcW w:w="1292" w:type="dxa"/>
          </w:tcPr>
          <w:p w14:paraId="346599A6" w14:textId="77777777" w:rsidR="0085222F" w:rsidRPr="00D83703" w:rsidRDefault="0085222F" w:rsidP="00303709">
            <w:pPr>
              <w:pStyle w:val="NoSpacing"/>
              <w:rPr>
                <w:sz w:val="24"/>
                <w:szCs w:val="24"/>
              </w:rPr>
            </w:pPr>
            <w:r w:rsidRPr="00D83703">
              <w:rPr>
                <w:sz w:val="24"/>
                <w:szCs w:val="24"/>
              </w:rPr>
              <w:t>169,935</w:t>
            </w:r>
          </w:p>
        </w:tc>
      </w:tr>
      <w:tr w:rsidR="0085222F" w:rsidRPr="00D83703" w14:paraId="734F79AE" w14:textId="77777777" w:rsidTr="00303709">
        <w:tc>
          <w:tcPr>
            <w:tcW w:w="1418" w:type="dxa"/>
          </w:tcPr>
          <w:p w14:paraId="5C488531" w14:textId="77777777" w:rsidR="0085222F" w:rsidRPr="00D83703" w:rsidRDefault="0085222F" w:rsidP="00303709">
            <w:pPr>
              <w:pStyle w:val="NoSpacing"/>
              <w:rPr>
                <w:sz w:val="24"/>
                <w:szCs w:val="24"/>
              </w:rPr>
            </w:pPr>
            <w:r w:rsidRPr="00D83703">
              <w:rPr>
                <w:sz w:val="24"/>
                <w:szCs w:val="24"/>
              </w:rPr>
              <w:t>1889</w:t>
            </w:r>
          </w:p>
        </w:tc>
        <w:tc>
          <w:tcPr>
            <w:tcW w:w="1857" w:type="dxa"/>
            <w:vAlign w:val="bottom"/>
          </w:tcPr>
          <w:p w14:paraId="652A95BF" w14:textId="77777777" w:rsidR="0085222F" w:rsidRPr="00D83703" w:rsidRDefault="0085222F" w:rsidP="00303709">
            <w:pPr>
              <w:rPr>
                <w:color w:val="000000"/>
                <w:sz w:val="24"/>
                <w:szCs w:val="24"/>
              </w:rPr>
            </w:pPr>
            <w:r w:rsidRPr="00D83703">
              <w:rPr>
                <w:color w:val="000000"/>
                <w:sz w:val="24"/>
                <w:szCs w:val="24"/>
              </w:rPr>
              <w:t>39,059</w:t>
            </w:r>
          </w:p>
        </w:tc>
        <w:tc>
          <w:tcPr>
            <w:tcW w:w="1671" w:type="dxa"/>
          </w:tcPr>
          <w:p w14:paraId="2DBF9E46" w14:textId="77777777" w:rsidR="0085222F" w:rsidRPr="00D83703" w:rsidRDefault="0085222F" w:rsidP="00303709">
            <w:pPr>
              <w:pStyle w:val="NoSpacing"/>
              <w:rPr>
                <w:sz w:val="24"/>
                <w:szCs w:val="24"/>
              </w:rPr>
            </w:pPr>
            <w:r w:rsidRPr="00D83703">
              <w:rPr>
                <w:sz w:val="24"/>
                <w:szCs w:val="24"/>
              </w:rPr>
              <w:t>28,964</w:t>
            </w:r>
          </w:p>
        </w:tc>
        <w:tc>
          <w:tcPr>
            <w:tcW w:w="1539" w:type="dxa"/>
          </w:tcPr>
          <w:p w14:paraId="2B27ADC3" w14:textId="77777777" w:rsidR="0085222F" w:rsidRPr="00D83703" w:rsidRDefault="0085222F" w:rsidP="00303709">
            <w:pPr>
              <w:rPr>
                <w:sz w:val="24"/>
                <w:szCs w:val="24"/>
              </w:rPr>
            </w:pPr>
            <w:r w:rsidRPr="00D83703">
              <w:rPr>
                <w:sz w:val="24"/>
                <w:szCs w:val="24"/>
              </w:rPr>
              <w:t>-</w:t>
            </w:r>
          </w:p>
        </w:tc>
        <w:tc>
          <w:tcPr>
            <w:tcW w:w="1292" w:type="dxa"/>
          </w:tcPr>
          <w:p w14:paraId="2C41CC83" w14:textId="77777777" w:rsidR="0085222F" w:rsidRPr="00D83703" w:rsidRDefault="0085222F" w:rsidP="00303709">
            <w:pPr>
              <w:pStyle w:val="NoSpacing"/>
              <w:rPr>
                <w:sz w:val="24"/>
                <w:szCs w:val="24"/>
              </w:rPr>
            </w:pPr>
            <w:r w:rsidRPr="00D83703">
              <w:rPr>
                <w:sz w:val="24"/>
                <w:szCs w:val="24"/>
              </w:rPr>
              <w:t>176,917</w:t>
            </w:r>
          </w:p>
        </w:tc>
      </w:tr>
      <w:tr w:rsidR="0085222F" w:rsidRPr="00D83703" w14:paraId="153B0C0A" w14:textId="77777777" w:rsidTr="00303709">
        <w:tc>
          <w:tcPr>
            <w:tcW w:w="1418" w:type="dxa"/>
          </w:tcPr>
          <w:p w14:paraId="4AFBFBFA" w14:textId="77777777" w:rsidR="0085222F" w:rsidRPr="00D83703" w:rsidRDefault="0085222F" w:rsidP="00303709">
            <w:pPr>
              <w:pStyle w:val="NoSpacing"/>
              <w:rPr>
                <w:sz w:val="24"/>
                <w:szCs w:val="24"/>
              </w:rPr>
            </w:pPr>
            <w:r w:rsidRPr="00D83703">
              <w:rPr>
                <w:sz w:val="24"/>
                <w:szCs w:val="24"/>
              </w:rPr>
              <w:t>1890</w:t>
            </w:r>
          </w:p>
        </w:tc>
        <w:tc>
          <w:tcPr>
            <w:tcW w:w="1857" w:type="dxa"/>
            <w:vAlign w:val="bottom"/>
          </w:tcPr>
          <w:p w14:paraId="3FFE71B9" w14:textId="77777777" w:rsidR="0085222F" w:rsidRPr="00D83703" w:rsidRDefault="0085222F" w:rsidP="00303709">
            <w:pPr>
              <w:rPr>
                <w:color w:val="000000"/>
                <w:sz w:val="24"/>
                <w:szCs w:val="24"/>
              </w:rPr>
            </w:pPr>
            <w:r w:rsidRPr="00D83703">
              <w:rPr>
                <w:color w:val="000000"/>
                <w:sz w:val="24"/>
                <w:szCs w:val="24"/>
              </w:rPr>
              <w:t>39,224</w:t>
            </w:r>
          </w:p>
        </w:tc>
        <w:tc>
          <w:tcPr>
            <w:tcW w:w="1671" w:type="dxa"/>
          </w:tcPr>
          <w:p w14:paraId="1F5DA020" w14:textId="77777777" w:rsidR="0085222F" w:rsidRPr="00D83703" w:rsidRDefault="0085222F" w:rsidP="00303709">
            <w:pPr>
              <w:pStyle w:val="NoSpacing"/>
              <w:rPr>
                <w:sz w:val="24"/>
                <w:szCs w:val="24"/>
              </w:rPr>
            </w:pPr>
            <w:r w:rsidRPr="00D83703">
              <w:rPr>
                <w:sz w:val="24"/>
                <w:szCs w:val="24"/>
              </w:rPr>
              <w:t>29,415</w:t>
            </w:r>
          </w:p>
        </w:tc>
        <w:tc>
          <w:tcPr>
            <w:tcW w:w="1539" w:type="dxa"/>
          </w:tcPr>
          <w:p w14:paraId="65D49DE6" w14:textId="77777777" w:rsidR="0085222F" w:rsidRPr="00D83703" w:rsidRDefault="0085222F" w:rsidP="00303709">
            <w:pPr>
              <w:rPr>
                <w:sz w:val="24"/>
                <w:szCs w:val="24"/>
              </w:rPr>
            </w:pPr>
            <w:r w:rsidRPr="00D83703">
              <w:rPr>
                <w:sz w:val="24"/>
                <w:szCs w:val="24"/>
              </w:rPr>
              <w:t>-</w:t>
            </w:r>
          </w:p>
        </w:tc>
        <w:tc>
          <w:tcPr>
            <w:tcW w:w="1292" w:type="dxa"/>
          </w:tcPr>
          <w:p w14:paraId="28BA7C30" w14:textId="77777777" w:rsidR="0085222F" w:rsidRPr="00D83703" w:rsidRDefault="0085222F" w:rsidP="00303709">
            <w:pPr>
              <w:pStyle w:val="NoSpacing"/>
              <w:rPr>
                <w:sz w:val="24"/>
                <w:szCs w:val="24"/>
              </w:rPr>
            </w:pPr>
            <w:r w:rsidRPr="00D83703">
              <w:rPr>
                <w:sz w:val="24"/>
                <w:szCs w:val="24"/>
              </w:rPr>
              <w:t>161,614</w:t>
            </w:r>
          </w:p>
        </w:tc>
      </w:tr>
      <w:tr w:rsidR="0085222F" w:rsidRPr="00D83703" w14:paraId="4F3F46E1" w14:textId="77777777" w:rsidTr="00303709">
        <w:tc>
          <w:tcPr>
            <w:tcW w:w="1418" w:type="dxa"/>
          </w:tcPr>
          <w:p w14:paraId="1549A3DE" w14:textId="77777777" w:rsidR="0085222F" w:rsidRPr="00D83703" w:rsidRDefault="0085222F" w:rsidP="00303709">
            <w:pPr>
              <w:pStyle w:val="NoSpacing"/>
              <w:rPr>
                <w:sz w:val="24"/>
                <w:szCs w:val="24"/>
              </w:rPr>
            </w:pPr>
            <w:r w:rsidRPr="00D83703">
              <w:rPr>
                <w:sz w:val="24"/>
                <w:szCs w:val="24"/>
              </w:rPr>
              <w:t>1891</w:t>
            </w:r>
          </w:p>
        </w:tc>
        <w:tc>
          <w:tcPr>
            <w:tcW w:w="1857" w:type="dxa"/>
            <w:vAlign w:val="bottom"/>
          </w:tcPr>
          <w:p w14:paraId="45203305" w14:textId="77777777" w:rsidR="0085222F" w:rsidRPr="00D83703" w:rsidRDefault="0085222F" w:rsidP="00303709">
            <w:pPr>
              <w:rPr>
                <w:color w:val="000000"/>
                <w:sz w:val="24"/>
                <w:szCs w:val="24"/>
              </w:rPr>
            </w:pPr>
            <w:r w:rsidRPr="00D83703">
              <w:rPr>
                <w:color w:val="000000"/>
                <w:sz w:val="24"/>
                <w:szCs w:val="24"/>
              </w:rPr>
              <w:t>33,165</w:t>
            </w:r>
          </w:p>
        </w:tc>
        <w:tc>
          <w:tcPr>
            <w:tcW w:w="1671" w:type="dxa"/>
          </w:tcPr>
          <w:p w14:paraId="7F522991" w14:textId="77777777" w:rsidR="0085222F" w:rsidRPr="00D83703" w:rsidRDefault="0085222F" w:rsidP="00303709">
            <w:pPr>
              <w:pStyle w:val="NoSpacing"/>
              <w:rPr>
                <w:sz w:val="24"/>
                <w:szCs w:val="24"/>
              </w:rPr>
            </w:pPr>
            <w:r w:rsidRPr="00D83703">
              <w:rPr>
                <w:sz w:val="24"/>
                <w:szCs w:val="24"/>
              </w:rPr>
              <w:t>29,993</w:t>
            </w:r>
          </w:p>
        </w:tc>
        <w:tc>
          <w:tcPr>
            <w:tcW w:w="1539" w:type="dxa"/>
          </w:tcPr>
          <w:p w14:paraId="0E11AF51" w14:textId="77777777" w:rsidR="0085222F" w:rsidRPr="00D83703" w:rsidRDefault="0085222F" w:rsidP="00303709">
            <w:pPr>
              <w:rPr>
                <w:sz w:val="24"/>
                <w:szCs w:val="24"/>
              </w:rPr>
            </w:pPr>
            <w:r w:rsidRPr="00D83703">
              <w:rPr>
                <w:sz w:val="24"/>
                <w:szCs w:val="24"/>
              </w:rPr>
              <w:t>-</w:t>
            </w:r>
          </w:p>
        </w:tc>
        <w:tc>
          <w:tcPr>
            <w:tcW w:w="1292" w:type="dxa"/>
          </w:tcPr>
          <w:p w14:paraId="577F71D8" w14:textId="77777777" w:rsidR="0085222F" w:rsidRPr="00D83703" w:rsidRDefault="0085222F" w:rsidP="00303709">
            <w:pPr>
              <w:pStyle w:val="NoSpacing"/>
              <w:rPr>
                <w:sz w:val="24"/>
                <w:szCs w:val="24"/>
              </w:rPr>
            </w:pPr>
            <w:r w:rsidRPr="00D83703">
              <w:rPr>
                <w:sz w:val="24"/>
                <w:szCs w:val="24"/>
              </w:rPr>
              <w:t>185,479</w:t>
            </w:r>
          </w:p>
        </w:tc>
      </w:tr>
      <w:tr w:rsidR="0085222F" w:rsidRPr="00D83703" w14:paraId="600FC034" w14:textId="77777777" w:rsidTr="00303709">
        <w:tc>
          <w:tcPr>
            <w:tcW w:w="1418" w:type="dxa"/>
          </w:tcPr>
          <w:p w14:paraId="498F16A8" w14:textId="77777777" w:rsidR="0085222F" w:rsidRPr="00D83703" w:rsidRDefault="0085222F" w:rsidP="00303709">
            <w:pPr>
              <w:pStyle w:val="NoSpacing"/>
              <w:rPr>
                <w:sz w:val="24"/>
                <w:szCs w:val="24"/>
              </w:rPr>
            </w:pPr>
            <w:r w:rsidRPr="00D83703">
              <w:rPr>
                <w:sz w:val="24"/>
                <w:szCs w:val="24"/>
              </w:rPr>
              <w:t>1892</w:t>
            </w:r>
          </w:p>
        </w:tc>
        <w:tc>
          <w:tcPr>
            <w:tcW w:w="1857" w:type="dxa"/>
            <w:vAlign w:val="bottom"/>
          </w:tcPr>
          <w:p w14:paraId="1164FA9C" w14:textId="77777777" w:rsidR="0085222F" w:rsidRPr="00D83703" w:rsidRDefault="0085222F" w:rsidP="00303709">
            <w:pPr>
              <w:rPr>
                <w:color w:val="000000"/>
                <w:sz w:val="24"/>
                <w:szCs w:val="24"/>
              </w:rPr>
            </w:pPr>
            <w:r w:rsidRPr="00D83703">
              <w:rPr>
                <w:color w:val="000000"/>
                <w:sz w:val="24"/>
                <w:szCs w:val="24"/>
              </w:rPr>
              <w:t>40,348</w:t>
            </w:r>
          </w:p>
        </w:tc>
        <w:tc>
          <w:tcPr>
            <w:tcW w:w="1671" w:type="dxa"/>
          </w:tcPr>
          <w:p w14:paraId="69EEE266" w14:textId="77777777" w:rsidR="0085222F" w:rsidRPr="00D83703" w:rsidRDefault="0085222F" w:rsidP="00303709">
            <w:pPr>
              <w:pStyle w:val="NoSpacing"/>
              <w:rPr>
                <w:sz w:val="24"/>
                <w:szCs w:val="24"/>
              </w:rPr>
            </w:pPr>
            <w:r w:rsidRPr="00D83703">
              <w:rPr>
                <w:sz w:val="24"/>
                <w:szCs w:val="24"/>
              </w:rPr>
              <w:t>31,208</w:t>
            </w:r>
          </w:p>
        </w:tc>
        <w:tc>
          <w:tcPr>
            <w:tcW w:w="1539" w:type="dxa"/>
          </w:tcPr>
          <w:p w14:paraId="0C7057F2" w14:textId="77777777" w:rsidR="0085222F" w:rsidRPr="00D83703" w:rsidRDefault="0085222F" w:rsidP="00303709">
            <w:pPr>
              <w:rPr>
                <w:sz w:val="24"/>
                <w:szCs w:val="24"/>
              </w:rPr>
            </w:pPr>
            <w:r w:rsidRPr="00D83703">
              <w:rPr>
                <w:sz w:val="24"/>
                <w:szCs w:val="24"/>
              </w:rPr>
              <w:t>-</w:t>
            </w:r>
          </w:p>
        </w:tc>
        <w:tc>
          <w:tcPr>
            <w:tcW w:w="1292" w:type="dxa"/>
          </w:tcPr>
          <w:p w14:paraId="4CEAA02D" w14:textId="77777777" w:rsidR="0085222F" w:rsidRPr="00D83703" w:rsidRDefault="0085222F" w:rsidP="00303709">
            <w:pPr>
              <w:pStyle w:val="NoSpacing"/>
              <w:rPr>
                <w:sz w:val="24"/>
                <w:szCs w:val="24"/>
              </w:rPr>
            </w:pPr>
            <w:r w:rsidRPr="00D83703">
              <w:rPr>
                <w:sz w:val="24"/>
                <w:szCs w:val="24"/>
              </w:rPr>
              <w:t>181,787</w:t>
            </w:r>
          </w:p>
        </w:tc>
      </w:tr>
      <w:tr w:rsidR="0085222F" w:rsidRPr="00D83703" w14:paraId="35A51534" w14:textId="77777777" w:rsidTr="00303709">
        <w:tc>
          <w:tcPr>
            <w:tcW w:w="1418" w:type="dxa"/>
          </w:tcPr>
          <w:p w14:paraId="574D6D45" w14:textId="77777777" w:rsidR="0085222F" w:rsidRPr="00D83703" w:rsidRDefault="0085222F" w:rsidP="00303709">
            <w:pPr>
              <w:pStyle w:val="NoSpacing"/>
              <w:rPr>
                <w:sz w:val="24"/>
                <w:szCs w:val="24"/>
              </w:rPr>
            </w:pPr>
            <w:r w:rsidRPr="00D83703">
              <w:rPr>
                <w:sz w:val="24"/>
                <w:szCs w:val="24"/>
              </w:rPr>
              <w:t>1893</w:t>
            </w:r>
          </w:p>
        </w:tc>
        <w:tc>
          <w:tcPr>
            <w:tcW w:w="1857" w:type="dxa"/>
            <w:vAlign w:val="bottom"/>
          </w:tcPr>
          <w:p w14:paraId="5065DCDD" w14:textId="77777777" w:rsidR="0085222F" w:rsidRPr="00D83703" w:rsidRDefault="0085222F" w:rsidP="00303709">
            <w:pPr>
              <w:rPr>
                <w:color w:val="000000"/>
                <w:sz w:val="24"/>
                <w:szCs w:val="24"/>
              </w:rPr>
            </w:pPr>
            <w:r w:rsidRPr="00D83703">
              <w:rPr>
                <w:color w:val="000000"/>
                <w:sz w:val="24"/>
                <w:szCs w:val="24"/>
              </w:rPr>
              <w:t>36,300</w:t>
            </w:r>
          </w:p>
        </w:tc>
        <w:tc>
          <w:tcPr>
            <w:tcW w:w="1671" w:type="dxa"/>
          </w:tcPr>
          <w:p w14:paraId="6ED6DA3B" w14:textId="77777777" w:rsidR="0085222F" w:rsidRPr="00D83703" w:rsidRDefault="0085222F" w:rsidP="00303709">
            <w:pPr>
              <w:pStyle w:val="NoSpacing"/>
              <w:rPr>
                <w:sz w:val="24"/>
                <w:szCs w:val="24"/>
              </w:rPr>
            </w:pPr>
            <w:r w:rsidRPr="00D83703">
              <w:rPr>
                <w:sz w:val="24"/>
                <w:szCs w:val="24"/>
              </w:rPr>
              <w:t>30,155</w:t>
            </w:r>
          </w:p>
        </w:tc>
        <w:tc>
          <w:tcPr>
            <w:tcW w:w="1539" w:type="dxa"/>
          </w:tcPr>
          <w:p w14:paraId="437F025E" w14:textId="77777777" w:rsidR="0085222F" w:rsidRPr="00D83703" w:rsidRDefault="0085222F" w:rsidP="00303709">
            <w:pPr>
              <w:rPr>
                <w:sz w:val="24"/>
                <w:szCs w:val="24"/>
              </w:rPr>
            </w:pPr>
            <w:r w:rsidRPr="00D83703">
              <w:rPr>
                <w:sz w:val="24"/>
                <w:szCs w:val="24"/>
              </w:rPr>
              <w:t>-</w:t>
            </w:r>
          </w:p>
        </w:tc>
        <w:tc>
          <w:tcPr>
            <w:tcW w:w="1292" w:type="dxa"/>
          </w:tcPr>
          <w:p w14:paraId="7A8AB094" w14:textId="77777777" w:rsidR="0085222F" w:rsidRPr="00D83703" w:rsidRDefault="0085222F" w:rsidP="00303709">
            <w:pPr>
              <w:pStyle w:val="NoSpacing"/>
              <w:rPr>
                <w:sz w:val="24"/>
                <w:szCs w:val="24"/>
              </w:rPr>
            </w:pPr>
            <w:r w:rsidRPr="00D83703">
              <w:rPr>
                <w:sz w:val="24"/>
                <w:szCs w:val="24"/>
              </w:rPr>
              <w:t>164,326</w:t>
            </w:r>
          </w:p>
        </w:tc>
      </w:tr>
      <w:tr w:rsidR="0085222F" w:rsidRPr="00D83703" w14:paraId="13752935" w14:textId="77777777" w:rsidTr="00303709">
        <w:tc>
          <w:tcPr>
            <w:tcW w:w="1418" w:type="dxa"/>
          </w:tcPr>
          <w:p w14:paraId="192B340D" w14:textId="77777777" w:rsidR="0085222F" w:rsidRPr="00D83703" w:rsidRDefault="0085222F" w:rsidP="00303709">
            <w:pPr>
              <w:pStyle w:val="NoSpacing"/>
              <w:rPr>
                <w:sz w:val="24"/>
                <w:szCs w:val="24"/>
              </w:rPr>
            </w:pPr>
            <w:r w:rsidRPr="00D83703">
              <w:rPr>
                <w:sz w:val="24"/>
                <w:szCs w:val="24"/>
              </w:rPr>
              <w:t>1894</w:t>
            </w:r>
          </w:p>
        </w:tc>
        <w:tc>
          <w:tcPr>
            <w:tcW w:w="1857" w:type="dxa"/>
          </w:tcPr>
          <w:p w14:paraId="29788721" w14:textId="77777777" w:rsidR="0085222F" w:rsidRPr="00D83703" w:rsidRDefault="0085222F" w:rsidP="00303709">
            <w:pPr>
              <w:rPr>
                <w:sz w:val="24"/>
                <w:szCs w:val="24"/>
              </w:rPr>
            </w:pPr>
            <w:r w:rsidRPr="00D83703">
              <w:rPr>
                <w:sz w:val="24"/>
                <w:szCs w:val="24"/>
              </w:rPr>
              <w:t>42,098</w:t>
            </w:r>
          </w:p>
        </w:tc>
        <w:tc>
          <w:tcPr>
            <w:tcW w:w="1671" w:type="dxa"/>
          </w:tcPr>
          <w:p w14:paraId="0FE4BD81" w14:textId="77777777" w:rsidR="0085222F" w:rsidRPr="00D83703" w:rsidRDefault="0085222F" w:rsidP="00303709">
            <w:pPr>
              <w:pStyle w:val="NoSpacing"/>
              <w:rPr>
                <w:sz w:val="24"/>
                <w:szCs w:val="24"/>
              </w:rPr>
            </w:pPr>
            <w:r w:rsidRPr="00D83703">
              <w:rPr>
                <w:sz w:val="24"/>
                <w:szCs w:val="24"/>
              </w:rPr>
              <w:t>33,418</w:t>
            </w:r>
          </w:p>
        </w:tc>
        <w:tc>
          <w:tcPr>
            <w:tcW w:w="1539" w:type="dxa"/>
          </w:tcPr>
          <w:p w14:paraId="5546C066" w14:textId="77777777" w:rsidR="0085222F" w:rsidRPr="00D83703" w:rsidRDefault="0085222F" w:rsidP="00303709">
            <w:pPr>
              <w:rPr>
                <w:sz w:val="24"/>
                <w:szCs w:val="24"/>
              </w:rPr>
            </w:pPr>
            <w:r w:rsidRPr="00D83703">
              <w:rPr>
                <w:sz w:val="24"/>
                <w:szCs w:val="24"/>
              </w:rPr>
              <w:t>21,180</w:t>
            </w:r>
          </w:p>
        </w:tc>
        <w:tc>
          <w:tcPr>
            <w:tcW w:w="1292" w:type="dxa"/>
          </w:tcPr>
          <w:p w14:paraId="164FEE49" w14:textId="77777777" w:rsidR="0085222F" w:rsidRPr="00D83703" w:rsidRDefault="0085222F" w:rsidP="00303709">
            <w:pPr>
              <w:pStyle w:val="NoSpacing"/>
              <w:rPr>
                <w:sz w:val="24"/>
                <w:szCs w:val="24"/>
              </w:rPr>
            </w:pPr>
            <w:r w:rsidRPr="00D83703">
              <w:rPr>
                <w:sz w:val="24"/>
                <w:szCs w:val="24"/>
              </w:rPr>
              <w:t>188,278</w:t>
            </w:r>
          </w:p>
        </w:tc>
      </w:tr>
      <w:tr w:rsidR="0085222F" w:rsidRPr="00D83703" w14:paraId="06512182" w14:textId="77777777" w:rsidTr="00303709">
        <w:tc>
          <w:tcPr>
            <w:tcW w:w="1418" w:type="dxa"/>
          </w:tcPr>
          <w:p w14:paraId="10BAA30F" w14:textId="77777777" w:rsidR="0085222F" w:rsidRPr="00D83703" w:rsidRDefault="0085222F" w:rsidP="00303709">
            <w:pPr>
              <w:pStyle w:val="NoSpacing"/>
              <w:rPr>
                <w:sz w:val="24"/>
                <w:szCs w:val="24"/>
              </w:rPr>
            </w:pPr>
            <w:r w:rsidRPr="00D83703">
              <w:rPr>
                <w:sz w:val="24"/>
                <w:szCs w:val="24"/>
              </w:rPr>
              <w:t>1895</w:t>
            </w:r>
          </w:p>
        </w:tc>
        <w:tc>
          <w:tcPr>
            <w:tcW w:w="1857" w:type="dxa"/>
          </w:tcPr>
          <w:p w14:paraId="630E30E4" w14:textId="77777777" w:rsidR="0085222F" w:rsidRPr="00D83703" w:rsidRDefault="0085222F" w:rsidP="00303709">
            <w:pPr>
              <w:rPr>
                <w:sz w:val="24"/>
                <w:szCs w:val="24"/>
              </w:rPr>
            </w:pPr>
            <w:r w:rsidRPr="00D83703">
              <w:rPr>
                <w:sz w:val="24"/>
                <w:szCs w:val="24"/>
              </w:rPr>
              <w:t>39,828</w:t>
            </w:r>
          </w:p>
        </w:tc>
        <w:tc>
          <w:tcPr>
            <w:tcW w:w="1671" w:type="dxa"/>
          </w:tcPr>
          <w:p w14:paraId="32768EBE" w14:textId="77777777" w:rsidR="0085222F" w:rsidRPr="00D83703" w:rsidRDefault="0085222F" w:rsidP="00303709">
            <w:pPr>
              <w:pStyle w:val="NoSpacing"/>
              <w:rPr>
                <w:sz w:val="24"/>
                <w:szCs w:val="24"/>
              </w:rPr>
            </w:pPr>
            <w:r w:rsidRPr="00D83703">
              <w:rPr>
                <w:sz w:val="24"/>
                <w:szCs w:val="24"/>
              </w:rPr>
              <w:t>33,040</w:t>
            </w:r>
          </w:p>
        </w:tc>
        <w:tc>
          <w:tcPr>
            <w:tcW w:w="1539" w:type="dxa"/>
          </w:tcPr>
          <w:p w14:paraId="094EE8CB" w14:textId="77777777" w:rsidR="0085222F" w:rsidRPr="00D83703" w:rsidRDefault="0085222F" w:rsidP="00303709">
            <w:pPr>
              <w:rPr>
                <w:sz w:val="24"/>
                <w:szCs w:val="24"/>
              </w:rPr>
            </w:pPr>
            <w:r w:rsidRPr="00D83703">
              <w:rPr>
                <w:sz w:val="24"/>
                <w:szCs w:val="24"/>
              </w:rPr>
              <w:t>28,384</w:t>
            </w:r>
          </w:p>
        </w:tc>
        <w:tc>
          <w:tcPr>
            <w:tcW w:w="1292" w:type="dxa"/>
          </w:tcPr>
          <w:p w14:paraId="33455816" w14:textId="77777777" w:rsidR="0085222F" w:rsidRPr="00D83703" w:rsidRDefault="0085222F" w:rsidP="00303709">
            <w:pPr>
              <w:pStyle w:val="NoSpacing"/>
              <w:rPr>
                <w:sz w:val="24"/>
                <w:szCs w:val="24"/>
              </w:rPr>
            </w:pPr>
            <w:r w:rsidRPr="00D83703">
              <w:rPr>
                <w:sz w:val="24"/>
                <w:szCs w:val="24"/>
              </w:rPr>
              <w:t>189,653</w:t>
            </w:r>
          </w:p>
        </w:tc>
      </w:tr>
      <w:tr w:rsidR="0085222F" w:rsidRPr="00D83703" w14:paraId="03366A06" w14:textId="77777777" w:rsidTr="00303709">
        <w:tc>
          <w:tcPr>
            <w:tcW w:w="1418" w:type="dxa"/>
          </w:tcPr>
          <w:p w14:paraId="717F1FB6" w14:textId="77777777" w:rsidR="0085222F" w:rsidRPr="00D83703" w:rsidRDefault="0085222F" w:rsidP="00303709">
            <w:pPr>
              <w:pStyle w:val="NoSpacing"/>
              <w:rPr>
                <w:sz w:val="24"/>
                <w:szCs w:val="24"/>
              </w:rPr>
            </w:pPr>
            <w:r w:rsidRPr="00D83703">
              <w:rPr>
                <w:sz w:val="24"/>
                <w:szCs w:val="24"/>
              </w:rPr>
              <w:t>1896</w:t>
            </w:r>
          </w:p>
        </w:tc>
        <w:tc>
          <w:tcPr>
            <w:tcW w:w="1857" w:type="dxa"/>
          </w:tcPr>
          <w:p w14:paraId="34F07EC1" w14:textId="77777777" w:rsidR="0085222F" w:rsidRPr="00D83703" w:rsidRDefault="0085222F" w:rsidP="00303709">
            <w:pPr>
              <w:rPr>
                <w:sz w:val="24"/>
                <w:szCs w:val="24"/>
              </w:rPr>
            </w:pPr>
            <w:r w:rsidRPr="00D83703">
              <w:rPr>
                <w:sz w:val="24"/>
                <w:szCs w:val="24"/>
              </w:rPr>
              <w:t>41,791</w:t>
            </w:r>
          </w:p>
        </w:tc>
        <w:tc>
          <w:tcPr>
            <w:tcW w:w="1671" w:type="dxa"/>
          </w:tcPr>
          <w:p w14:paraId="093B92D9" w14:textId="77777777" w:rsidR="0085222F" w:rsidRPr="00D83703" w:rsidRDefault="0085222F" w:rsidP="00303709">
            <w:pPr>
              <w:pStyle w:val="NoSpacing"/>
              <w:rPr>
                <w:sz w:val="24"/>
                <w:szCs w:val="24"/>
              </w:rPr>
            </w:pPr>
            <w:r w:rsidRPr="00D83703">
              <w:rPr>
                <w:sz w:val="24"/>
                <w:szCs w:val="24"/>
              </w:rPr>
              <w:t>33,868</w:t>
            </w:r>
          </w:p>
        </w:tc>
        <w:tc>
          <w:tcPr>
            <w:tcW w:w="1539" w:type="dxa"/>
          </w:tcPr>
          <w:p w14:paraId="4D7D556A" w14:textId="77777777" w:rsidR="0085222F" w:rsidRPr="00D83703" w:rsidRDefault="0085222F" w:rsidP="00303709">
            <w:pPr>
              <w:rPr>
                <w:sz w:val="24"/>
                <w:szCs w:val="24"/>
              </w:rPr>
            </w:pPr>
            <w:r w:rsidRPr="00D83703">
              <w:rPr>
                <w:sz w:val="24"/>
                <w:szCs w:val="24"/>
              </w:rPr>
              <w:t>27,991</w:t>
            </w:r>
          </w:p>
        </w:tc>
        <w:tc>
          <w:tcPr>
            <w:tcW w:w="1292" w:type="dxa"/>
          </w:tcPr>
          <w:p w14:paraId="5C42A164" w14:textId="77777777" w:rsidR="0085222F" w:rsidRPr="00D83703" w:rsidRDefault="0085222F" w:rsidP="00303709">
            <w:pPr>
              <w:pStyle w:val="NoSpacing"/>
              <w:rPr>
                <w:sz w:val="24"/>
                <w:szCs w:val="24"/>
              </w:rPr>
            </w:pPr>
            <w:r w:rsidRPr="00D83703">
              <w:rPr>
                <w:sz w:val="24"/>
                <w:szCs w:val="24"/>
              </w:rPr>
              <w:t>195,352</w:t>
            </w:r>
          </w:p>
        </w:tc>
      </w:tr>
      <w:tr w:rsidR="0085222F" w:rsidRPr="00D83703" w14:paraId="314834CE" w14:textId="77777777" w:rsidTr="00303709">
        <w:tc>
          <w:tcPr>
            <w:tcW w:w="1418" w:type="dxa"/>
          </w:tcPr>
          <w:p w14:paraId="598E22D9" w14:textId="77777777" w:rsidR="0085222F" w:rsidRPr="00D83703" w:rsidRDefault="0085222F" w:rsidP="00303709">
            <w:pPr>
              <w:pStyle w:val="NoSpacing"/>
              <w:rPr>
                <w:sz w:val="24"/>
                <w:szCs w:val="24"/>
              </w:rPr>
            </w:pPr>
            <w:r w:rsidRPr="00D83703">
              <w:rPr>
                <w:sz w:val="24"/>
                <w:szCs w:val="24"/>
              </w:rPr>
              <w:t>1897</w:t>
            </w:r>
          </w:p>
        </w:tc>
        <w:tc>
          <w:tcPr>
            <w:tcW w:w="1857" w:type="dxa"/>
          </w:tcPr>
          <w:p w14:paraId="3CDBC14A" w14:textId="77777777" w:rsidR="0085222F" w:rsidRPr="00D83703" w:rsidRDefault="0085222F" w:rsidP="00303709">
            <w:pPr>
              <w:rPr>
                <w:sz w:val="24"/>
                <w:szCs w:val="24"/>
              </w:rPr>
            </w:pPr>
            <w:r w:rsidRPr="00D83703">
              <w:rPr>
                <w:sz w:val="24"/>
                <w:szCs w:val="24"/>
              </w:rPr>
              <w:t>43,587</w:t>
            </w:r>
          </w:p>
        </w:tc>
        <w:tc>
          <w:tcPr>
            <w:tcW w:w="1671" w:type="dxa"/>
          </w:tcPr>
          <w:p w14:paraId="55931849" w14:textId="77777777" w:rsidR="0085222F" w:rsidRPr="00D83703" w:rsidRDefault="0085222F" w:rsidP="00303709">
            <w:pPr>
              <w:pStyle w:val="NoSpacing"/>
              <w:rPr>
                <w:sz w:val="24"/>
                <w:szCs w:val="24"/>
              </w:rPr>
            </w:pPr>
            <w:r w:rsidRPr="00D83703">
              <w:rPr>
                <w:sz w:val="24"/>
                <w:szCs w:val="24"/>
              </w:rPr>
              <w:t>35,806</w:t>
            </w:r>
          </w:p>
        </w:tc>
        <w:tc>
          <w:tcPr>
            <w:tcW w:w="1539" w:type="dxa"/>
          </w:tcPr>
          <w:p w14:paraId="071791A6" w14:textId="77777777" w:rsidR="0085222F" w:rsidRPr="00D83703" w:rsidRDefault="0085222F" w:rsidP="00303709">
            <w:pPr>
              <w:rPr>
                <w:sz w:val="24"/>
                <w:szCs w:val="24"/>
              </w:rPr>
            </w:pPr>
            <w:r w:rsidRPr="00D83703">
              <w:rPr>
                <w:sz w:val="24"/>
                <w:szCs w:val="24"/>
              </w:rPr>
              <w:t>28,735</w:t>
            </w:r>
          </w:p>
        </w:tc>
        <w:tc>
          <w:tcPr>
            <w:tcW w:w="1292" w:type="dxa"/>
          </w:tcPr>
          <w:p w14:paraId="2E3B3AB6" w14:textId="77777777" w:rsidR="0085222F" w:rsidRPr="00D83703" w:rsidRDefault="0085222F" w:rsidP="00303709">
            <w:pPr>
              <w:pStyle w:val="NoSpacing"/>
              <w:rPr>
                <w:sz w:val="24"/>
                <w:szCs w:val="24"/>
              </w:rPr>
            </w:pPr>
            <w:r w:rsidRPr="00D83703">
              <w:rPr>
                <w:sz w:val="24"/>
                <w:szCs w:val="24"/>
              </w:rPr>
              <w:t>202,119</w:t>
            </w:r>
          </w:p>
        </w:tc>
      </w:tr>
      <w:tr w:rsidR="0085222F" w:rsidRPr="00D83703" w14:paraId="19D47F0B" w14:textId="77777777" w:rsidTr="00303709">
        <w:tc>
          <w:tcPr>
            <w:tcW w:w="1418" w:type="dxa"/>
          </w:tcPr>
          <w:p w14:paraId="3A1E90C3" w14:textId="77777777" w:rsidR="0085222F" w:rsidRPr="00D83703" w:rsidRDefault="0085222F" w:rsidP="00303709">
            <w:pPr>
              <w:pStyle w:val="NoSpacing"/>
              <w:rPr>
                <w:sz w:val="24"/>
                <w:szCs w:val="24"/>
              </w:rPr>
            </w:pPr>
            <w:r w:rsidRPr="00D83703">
              <w:rPr>
                <w:sz w:val="24"/>
                <w:szCs w:val="24"/>
              </w:rPr>
              <w:t>1898</w:t>
            </w:r>
          </w:p>
        </w:tc>
        <w:tc>
          <w:tcPr>
            <w:tcW w:w="1857" w:type="dxa"/>
          </w:tcPr>
          <w:p w14:paraId="41A45F15" w14:textId="77777777" w:rsidR="0085222F" w:rsidRPr="00D83703" w:rsidRDefault="0085222F" w:rsidP="00303709">
            <w:pPr>
              <w:rPr>
                <w:sz w:val="24"/>
                <w:szCs w:val="24"/>
              </w:rPr>
            </w:pPr>
            <w:r w:rsidRPr="00D83703">
              <w:rPr>
                <w:sz w:val="24"/>
                <w:szCs w:val="24"/>
              </w:rPr>
              <w:t>45,308</w:t>
            </w:r>
          </w:p>
        </w:tc>
        <w:tc>
          <w:tcPr>
            <w:tcW w:w="1671" w:type="dxa"/>
          </w:tcPr>
          <w:p w14:paraId="59E08517" w14:textId="77777777" w:rsidR="0085222F" w:rsidRPr="00D83703" w:rsidRDefault="0085222F" w:rsidP="00303709">
            <w:pPr>
              <w:pStyle w:val="NoSpacing"/>
              <w:rPr>
                <w:sz w:val="24"/>
                <w:szCs w:val="24"/>
              </w:rPr>
            </w:pPr>
            <w:r w:rsidRPr="00D83703">
              <w:rPr>
                <w:sz w:val="24"/>
                <w:szCs w:val="24"/>
              </w:rPr>
              <w:t>26,724</w:t>
            </w:r>
          </w:p>
        </w:tc>
        <w:tc>
          <w:tcPr>
            <w:tcW w:w="1539" w:type="dxa"/>
          </w:tcPr>
          <w:p w14:paraId="155EA2BE" w14:textId="77777777" w:rsidR="0085222F" w:rsidRPr="00D83703" w:rsidRDefault="0085222F" w:rsidP="00303709">
            <w:pPr>
              <w:rPr>
                <w:sz w:val="24"/>
                <w:szCs w:val="24"/>
              </w:rPr>
            </w:pPr>
            <w:r w:rsidRPr="00D83703">
              <w:rPr>
                <w:sz w:val="24"/>
                <w:szCs w:val="24"/>
              </w:rPr>
              <w:t>29,884</w:t>
            </w:r>
          </w:p>
        </w:tc>
        <w:tc>
          <w:tcPr>
            <w:tcW w:w="1292" w:type="dxa"/>
          </w:tcPr>
          <w:p w14:paraId="6A960F43" w14:textId="77777777" w:rsidR="0085222F" w:rsidRPr="00D83703" w:rsidRDefault="0085222F" w:rsidP="00303709">
            <w:pPr>
              <w:pStyle w:val="NoSpacing"/>
              <w:rPr>
                <w:sz w:val="24"/>
                <w:szCs w:val="24"/>
              </w:rPr>
            </w:pPr>
            <w:r w:rsidRPr="00D83703">
              <w:rPr>
                <w:sz w:val="24"/>
                <w:szCs w:val="24"/>
              </w:rPr>
              <w:t>202,042</w:t>
            </w:r>
          </w:p>
        </w:tc>
      </w:tr>
      <w:tr w:rsidR="0085222F" w:rsidRPr="00D83703" w14:paraId="726A3DE8" w14:textId="77777777" w:rsidTr="00303709">
        <w:tc>
          <w:tcPr>
            <w:tcW w:w="1418" w:type="dxa"/>
          </w:tcPr>
          <w:p w14:paraId="081A8C96" w14:textId="77777777" w:rsidR="0085222F" w:rsidRPr="00D83703" w:rsidRDefault="0085222F" w:rsidP="00303709">
            <w:pPr>
              <w:pStyle w:val="NoSpacing"/>
              <w:rPr>
                <w:sz w:val="24"/>
                <w:szCs w:val="24"/>
              </w:rPr>
            </w:pPr>
            <w:r w:rsidRPr="00D83703">
              <w:rPr>
                <w:sz w:val="24"/>
                <w:szCs w:val="24"/>
              </w:rPr>
              <w:t>1899</w:t>
            </w:r>
          </w:p>
        </w:tc>
        <w:tc>
          <w:tcPr>
            <w:tcW w:w="1857" w:type="dxa"/>
          </w:tcPr>
          <w:p w14:paraId="7D9003D2" w14:textId="77777777" w:rsidR="0085222F" w:rsidRPr="00D83703" w:rsidRDefault="0085222F" w:rsidP="00303709">
            <w:pPr>
              <w:rPr>
                <w:sz w:val="24"/>
                <w:szCs w:val="24"/>
              </w:rPr>
            </w:pPr>
            <w:r w:rsidRPr="00D83703">
              <w:rPr>
                <w:sz w:val="24"/>
                <w:szCs w:val="24"/>
              </w:rPr>
              <w:t>46,055</w:t>
            </w:r>
          </w:p>
        </w:tc>
        <w:tc>
          <w:tcPr>
            <w:tcW w:w="1671" w:type="dxa"/>
          </w:tcPr>
          <w:p w14:paraId="18EF8B5F" w14:textId="77777777" w:rsidR="0085222F" w:rsidRPr="00D83703" w:rsidRDefault="0085222F" w:rsidP="00303709">
            <w:pPr>
              <w:pStyle w:val="NoSpacing"/>
              <w:rPr>
                <w:sz w:val="24"/>
                <w:szCs w:val="24"/>
              </w:rPr>
            </w:pPr>
            <w:r w:rsidRPr="00D83703">
              <w:rPr>
                <w:sz w:val="24"/>
                <w:szCs w:val="24"/>
              </w:rPr>
              <w:t>39,870</w:t>
            </w:r>
          </w:p>
        </w:tc>
        <w:tc>
          <w:tcPr>
            <w:tcW w:w="1539" w:type="dxa"/>
          </w:tcPr>
          <w:p w14:paraId="38C28D8F" w14:textId="77777777" w:rsidR="0085222F" w:rsidRPr="00D83703" w:rsidRDefault="0085222F" w:rsidP="00303709">
            <w:pPr>
              <w:rPr>
                <w:sz w:val="24"/>
                <w:szCs w:val="24"/>
              </w:rPr>
            </w:pPr>
            <w:r w:rsidRPr="00D83703">
              <w:rPr>
                <w:sz w:val="24"/>
                <w:szCs w:val="24"/>
              </w:rPr>
              <w:t>30,769</w:t>
            </w:r>
          </w:p>
        </w:tc>
        <w:tc>
          <w:tcPr>
            <w:tcW w:w="1292" w:type="dxa"/>
          </w:tcPr>
          <w:p w14:paraId="1ABD7CD2" w14:textId="77777777" w:rsidR="0085222F" w:rsidRPr="00D83703" w:rsidRDefault="0085222F" w:rsidP="00303709">
            <w:pPr>
              <w:pStyle w:val="NoSpacing"/>
              <w:rPr>
                <w:sz w:val="24"/>
                <w:szCs w:val="24"/>
              </w:rPr>
            </w:pPr>
            <w:r w:rsidRPr="00D83703">
              <w:rPr>
                <w:sz w:val="24"/>
                <w:szCs w:val="24"/>
              </w:rPr>
              <w:t>220,085</w:t>
            </w:r>
          </w:p>
        </w:tc>
      </w:tr>
      <w:tr w:rsidR="0085222F" w:rsidRPr="00D83703" w14:paraId="3E479741" w14:textId="77777777" w:rsidTr="00303709">
        <w:tc>
          <w:tcPr>
            <w:tcW w:w="1418" w:type="dxa"/>
          </w:tcPr>
          <w:p w14:paraId="70D5E145" w14:textId="77777777" w:rsidR="0085222F" w:rsidRPr="00D83703" w:rsidRDefault="0085222F" w:rsidP="00303709">
            <w:pPr>
              <w:pStyle w:val="NoSpacing"/>
              <w:rPr>
                <w:sz w:val="24"/>
                <w:szCs w:val="24"/>
              </w:rPr>
            </w:pPr>
            <w:r w:rsidRPr="00D83703">
              <w:rPr>
                <w:sz w:val="24"/>
                <w:szCs w:val="24"/>
              </w:rPr>
              <w:t>1900</w:t>
            </w:r>
          </w:p>
        </w:tc>
        <w:tc>
          <w:tcPr>
            <w:tcW w:w="1857" w:type="dxa"/>
          </w:tcPr>
          <w:p w14:paraId="582FF4CC" w14:textId="77777777" w:rsidR="0085222F" w:rsidRPr="00D83703" w:rsidRDefault="0085222F" w:rsidP="00303709">
            <w:pPr>
              <w:rPr>
                <w:sz w:val="24"/>
                <w:szCs w:val="24"/>
              </w:rPr>
            </w:pPr>
            <w:r w:rsidRPr="00D83703">
              <w:rPr>
                <w:sz w:val="24"/>
                <w:szCs w:val="24"/>
              </w:rPr>
              <w:t>46,316</w:t>
            </w:r>
          </w:p>
        </w:tc>
        <w:tc>
          <w:tcPr>
            <w:tcW w:w="1671" w:type="dxa"/>
          </w:tcPr>
          <w:p w14:paraId="42CF2321" w14:textId="77777777" w:rsidR="0085222F" w:rsidRPr="00D83703" w:rsidRDefault="0085222F" w:rsidP="00303709">
            <w:pPr>
              <w:pStyle w:val="NoSpacing"/>
              <w:rPr>
                <w:sz w:val="24"/>
                <w:szCs w:val="24"/>
              </w:rPr>
            </w:pPr>
            <w:r w:rsidRPr="00D83703">
              <w:rPr>
                <w:sz w:val="24"/>
                <w:szCs w:val="24"/>
              </w:rPr>
              <w:t>39,328</w:t>
            </w:r>
          </w:p>
        </w:tc>
        <w:tc>
          <w:tcPr>
            <w:tcW w:w="1539" w:type="dxa"/>
          </w:tcPr>
          <w:p w14:paraId="1F838DD8" w14:textId="77777777" w:rsidR="0085222F" w:rsidRPr="00D83703" w:rsidRDefault="0085222F" w:rsidP="00303709">
            <w:pPr>
              <w:rPr>
                <w:sz w:val="24"/>
                <w:szCs w:val="24"/>
              </w:rPr>
            </w:pPr>
            <w:r w:rsidRPr="00D83703">
              <w:rPr>
                <w:sz w:val="24"/>
                <w:szCs w:val="24"/>
              </w:rPr>
              <w:t>32,641</w:t>
            </w:r>
          </w:p>
        </w:tc>
        <w:tc>
          <w:tcPr>
            <w:tcW w:w="1292" w:type="dxa"/>
          </w:tcPr>
          <w:p w14:paraId="14E55DAE" w14:textId="77777777" w:rsidR="0085222F" w:rsidRPr="00D83703" w:rsidRDefault="0085222F" w:rsidP="00303709">
            <w:pPr>
              <w:pStyle w:val="NoSpacing"/>
              <w:rPr>
                <w:sz w:val="24"/>
                <w:szCs w:val="24"/>
              </w:rPr>
            </w:pPr>
            <w:r w:rsidRPr="00D83703">
              <w:rPr>
                <w:sz w:val="24"/>
                <w:szCs w:val="24"/>
              </w:rPr>
              <w:t>225,170</w:t>
            </w:r>
          </w:p>
        </w:tc>
      </w:tr>
      <w:tr w:rsidR="0085222F" w:rsidRPr="00D83703" w14:paraId="5B2EE008" w14:textId="77777777" w:rsidTr="00303709">
        <w:tc>
          <w:tcPr>
            <w:tcW w:w="1418" w:type="dxa"/>
          </w:tcPr>
          <w:p w14:paraId="5B82778C" w14:textId="77777777" w:rsidR="0085222F" w:rsidRPr="00D83703" w:rsidRDefault="0085222F" w:rsidP="00303709">
            <w:pPr>
              <w:pStyle w:val="NoSpacing"/>
              <w:rPr>
                <w:sz w:val="24"/>
                <w:szCs w:val="24"/>
              </w:rPr>
            </w:pPr>
            <w:r w:rsidRPr="00D83703">
              <w:rPr>
                <w:sz w:val="24"/>
                <w:szCs w:val="24"/>
              </w:rPr>
              <w:t>1901</w:t>
            </w:r>
          </w:p>
        </w:tc>
        <w:tc>
          <w:tcPr>
            <w:tcW w:w="1857" w:type="dxa"/>
          </w:tcPr>
          <w:p w14:paraId="37311505" w14:textId="77777777" w:rsidR="0085222F" w:rsidRPr="00D83703" w:rsidRDefault="0085222F" w:rsidP="00303709">
            <w:pPr>
              <w:rPr>
                <w:sz w:val="24"/>
                <w:szCs w:val="24"/>
              </w:rPr>
            </w:pPr>
            <w:r w:rsidRPr="00D83703">
              <w:rPr>
                <w:sz w:val="24"/>
                <w:szCs w:val="24"/>
              </w:rPr>
              <w:t>45,226</w:t>
            </w:r>
          </w:p>
        </w:tc>
        <w:tc>
          <w:tcPr>
            <w:tcW w:w="1671" w:type="dxa"/>
          </w:tcPr>
          <w:p w14:paraId="71002E84" w14:textId="77777777" w:rsidR="0085222F" w:rsidRPr="00D83703" w:rsidRDefault="0085222F" w:rsidP="00303709">
            <w:pPr>
              <w:pStyle w:val="NoSpacing"/>
              <w:rPr>
                <w:sz w:val="24"/>
                <w:szCs w:val="24"/>
              </w:rPr>
            </w:pPr>
            <w:r w:rsidRPr="00D83703">
              <w:rPr>
                <w:sz w:val="24"/>
                <w:szCs w:val="24"/>
              </w:rPr>
              <w:t>39,209</w:t>
            </w:r>
          </w:p>
        </w:tc>
        <w:tc>
          <w:tcPr>
            <w:tcW w:w="1539" w:type="dxa"/>
          </w:tcPr>
          <w:p w14:paraId="2F0565A8" w14:textId="77777777" w:rsidR="0085222F" w:rsidRPr="00D83703" w:rsidRDefault="0085222F" w:rsidP="00303709">
            <w:pPr>
              <w:rPr>
                <w:sz w:val="24"/>
                <w:szCs w:val="24"/>
              </w:rPr>
            </w:pPr>
            <w:r w:rsidRPr="00D83703">
              <w:rPr>
                <w:sz w:val="24"/>
                <w:szCs w:val="24"/>
              </w:rPr>
              <w:t>32,338</w:t>
            </w:r>
          </w:p>
        </w:tc>
        <w:tc>
          <w:tcPr>
            <w:tcW w:w="1292" w:type="dxa"/>
          </w:tcPr>
          <w:p w14:paraId="7D19A07D" w14:textId="77777777" w:rsidR="0085222F" w:rsidRPr="00D83703" w:rsidRDefault="0085222F" w:rsidP="00303709">
            <w:pPr>
              <w:pStyle w:val="NoSpacing"/>
              <w:rPr>
                <w:sz w:val="24"/>
                <w:szCs w:val="24"/>
              </w:rPr>
            </w:pPr>
            <w:r w:rsidRPr="00D83703">
              <w:rPr>
                <w:sz w:val="24"/>
                <w:szCs w:val="24"/>
              </w:rPr>
              <w:t>219,037</w:t>
            </w:r>
          </w:p>
        </w:tc>
      </w:tr>
      <w:tr w:rsidR="0085222F" w:rsidRPr="00D83703" w14:paraId="48FBD994" w14:textId="77777777" w:rsidTr="00303709">
        <w:tc>
          <w:tcPr>
            <w:tcW w:w="1418" w:type="dxa"/>
          </w:tcPr>
          <w:p w14:paraId="3055803A" w14:textId="77777777" w:rsidR="0085222F" w:rsidRPr="00D83703" w:rsidRDefault="0085222F" w:rsidP="00303709">
            <w:pPr>
              <w:pStyle w:val="NoSpacing"/>
              <w:rPr>
                <w:sz w:val="24"/>
                <w:szCs w:val="24"/>
              </w:rPr>
            </w:pPr>
            <w:r w:rsidRPr="00D83703">
              <w:rPr>
                <w:sz w:val="24"/>
                <w:szCs w:val="24"/>
              </w:rPr>
              <w:t>1902</w:t>
            </w:r>
          </w:p>
        </w:tc>
        <w:tc>
          <w:tcPr>
            <w:tcW w:w="1857" w:type="dxa"/>
          </w:tcPr>
          <w:p w14:paraId="5B250B6F" w14:textId="77777777" w:rsidR="0085222F" w:rsidRPr="00D83703" w:rsidRDefault="0085222F" w:rsidP="00303709">
            <w:pPr>
              <w:rPr>
                <w:sz w:val="24"/>
                <w:szCs w:val="24"/>
              </w:rPr>
            </w:pPr>
            <w:r w:rsidRPr="00D83703">
              <w:rPr>
                <w:sz w:val="24"/>
                <w:szCs w:val="24"/>
              </w:rPr>
              <w:t>46,427</w:t>
            </w:r>
          </w:p>
        </w:tc>
        <w:tc>
          <w:tcPr>
            <w:tcW w:w="1671" w:type="dxa"/>
          </w:tcPr>
          <w:p w14:paraId="37347D69" w14:textId="77777777" w:rsidR="0085222F" w:rsidRPr="00D83703" w:rsidRDefault="0085222F" w:rsidP="00303709">
            <w:pPr>
              <w:pStyle w:val="NoSpacing"/>
              <w:rPr>
                <w:sz w:val="24"/>
                <w:szCs w:val="24"/>
              </w:rPr>
            </w:pPr>
            <w:r w:rsidRPr="00D83703">
              <w:rPr>
                <w:sz w:val="24"/>
                <w:szCs w:val="24"/>
              </w:rPr>
              <w:t>41,306</w:t>
            </w:r>
          </w:p>
        </w:tc>
        <w:tc>
          <w:tcPr>
            <w:tcW w:w="1539" w:type="dxa"/>
          </w:tcPr>
          <w:p w14:paraId="73BC080C" w14:textId="77777777" w:rsidR="0085222F" w:rsidRPr="00D83703" w:rsidRDefault="0085222F" w:rsidP="00303709">
            <w:pPr>
              <w:rPr>
                <w:sz w:val="24"/>
                <w:szCs w:val="24"/>
              </w:rPr>
            </w:pPr>
            <w:r w:rsidRPr="00D83703">
              <w:rPr>
                <w:sz w:val="24"/>
                <w:szCs w:val="24"/>
              </w:rPr>
              <w:t>33,610</w:t>
            </w:r>
          </w:p>
        </w:tc>
        <w:tc>
          <w:tcPr>
            <w:tcW w:w="1292" w:type="dxa"/>
          </w:tcPr>
          <w:p w14:paraId="0F8DAB93" w14:textId="77777777" w:rsidR="0085222F" w:rsidRPr="00D83703" w:rsidRDefault="0085222F" w:rsidP="00303709">
            <w:pPr>
              <w:pStyle w:val="NoSpacing"/>
              <w:rPr>
                <w:sz w:val="24"/>
                <w:szCs w:val="24"/>
              </w:rPr>
            </w:pPr>
            <w:r w:rsidRPr="00D83703">
              <w:rPr>
                <w:sz w:val="24"/>
                <w:szCs w:val="24"/>
              </w:rPr>
              <w:t>227,085</w:t>
            </w:r>
          </w:p>
        </w:tc>
      </w:tr>
      <w:tr w:rsidR="0085222F" w:rsidRPr="00D83703" w14:paraId="671967DF" w14:textId="77777777" w:rsidTr="00303709">
        <w:tc>
          <w:tcPr>
            <w:tcW w:w="1418" w:type="dxa"/>
          </w:tcPr>
          <w:p w14:paraId="00D6DEEE" w14:textId="77777777" w:rsidR="0085222F" w:rsidRPr="00D83703" w:rsidRDefault="0085222F" w:rsidP="00303709">
            <w:pPr>
              <w:pStyle w:val="NoSpacing"/>
              <w:rPr>
                <w:sz w:val="24"/>
                <w:szCs w:val="24"/>
              </w:rPr>
            </w:pPr>
            <w:r w:rsidRPr="00D83703">
              <w:rPr>
                <w:sz w:val="24"/>
                <w:szCs w:val="24"/>
              </w:rPr>
              <w:t>1903</w:t>
            </w:r>
          </w:p>
        </w:tc>
        <w:tc>
          <w:tcPr>
            <w:tcW w:w="1857" w:type="dxa"/>
          </w:tcPr>
          <w:p w14:paraId="4E3313F9" w14:textId="77777777" w:rsidR="0085222F" w:rsidRPr="00D83703" w:rsidRDefault="0085222F" w:rsidP="00303709">
            <w:pPr>
              <w:rPr>
                <w:sz w:val="24"/>
                <w:szCs w:val="24"/>
              </w:rPr>
            </w:pPr>
            <w:r w:rsidRPr="00D83703">
              <w:rPr>
                <w:sz w:val="24"/>
                <w:szCs w:val="24"/>
              </w:rPr>
              <w:t>47,894</w:t>
            </w:r>
          </w:p>
        </w:tc>
        <w:tc>
          <w:tcPr>
            <w:tcW w:w="1671" w:type="dxa"/>
          </w:tcPr>
          <w:p w14:paraId="18920430" w14:textId="77777777" w:rsidR="0085222F" w:rsidRPr="00D83703" w:rsidRDefault="0085222F" w:rsidP="00303709">
            <w:pPr>
              <w:pStyle w:val="NoSpacing"/>
              <w:rPr>
                <w:sz w:val="24"/>
                <w:szCs w:val="24"/>
              </w:rPr>
            </w:pPr>
            <w:r w:rsidRPr="00D83703">
              <w:rPr>
                <w:sz w:val="24"/>
                <w:szCs w:val="24"/>
              </w:rPr>
              <w:t>42,154</w:t>
            </w:r>
          </w:p>
        </w:tc>
        <w:tc>
          <w:tcPr>
            <w:tcW w:w="1539" w:type="dxa"/>
          </w:tcPr>
          <w:p w14:paraId="34B76461" w14:textId="77777777" w:rsidR="0085222F" w:rsidRPr="00D83703" w:rsidRDefault="0085222F" w:rsidP="00303709">
            <w:pPr>
              <w:rPr>
                <w:sz w:val="24"/>
                <w:szCs w:val="24"/>
              </w:rPr>
            </w:pPr>
            <w:r w:rsidRPr="00D83703">
              <w:rPr>
                <w:sz w:val="24"/>
                <w:szCs w:val="24"/>
              </w:rPr>
              <w:t>34,451</w:t>
            </w:r>
          </w:p>
        </w:tc>
        <w:tc>
          <w:tcPr>
            <w:tcW w:w="1292" w:type="dxa"/>
          </w:tcPr>
          <w:p w14:paraId="7A92A6E4" w14:textId="77777777" w:rsidR="0085222F" w:rsidRPr="00D83703" w:rsidRDefault="0085222F" w:rsidP="00303709">
            <w:pPr>
              <w:pStyle w:val="NoSpacing"/>
              <w:rPr>
                <w:sz w:val="24"/>
                <w:szCs w:val="24"/>
              </w:rPr>
            </w:pPr>
            <w:r w:rsidRPr="00D83703">
              <w:rPr>
                <w:sz w:val="24"/>
                <w:szCs w:val="24"/>
              </w:rPr>
              <w:t>230,324</w:t>
            </w:r>
          </w:p>
        </w:tc>
      </w:tr>
      <w:tr w:rsidR="0085222F" w:rsidRPr="00D83703" w14:paraId="280AFC79" w14:textId="77777777" w:rsidTr="00303709">
        <w:tc>
          <w:tcPr>
            <w:tcW w:w="1418" w:type="dxa"/>
          </w:tcPr>
          <w:p w14:paraId="54B2B758" w14:textId="77777777" w:rsidR="0085222F" w:rsidRPr="00D83703" w:rsidRDefault="0085222F" w:rsidP="00303709">
            <w:pPr>
              <w:pStyle w:val="NoSpacing"/>
              <w:rPr>
                <w:sz w:val="24"/>
                <w:szCs w:val="24"/>
              </w:rPr>
            </w:pPr>
            <w:r w:rsidRPr="00D83703">
              <w:rPr>
                <w:sz w:val="24"/>
                <w:szCs w:val="24"/>
              </w:rPr>
              <w:t>1904</w:t>
            </w:r>
          </w:p>
        </w:tc>
        <w:tc>
          <w:tcPr>
            <w:tcW w:w="1857" w:type="dxa"/>
          </w:tcPr>
          <w:p w14:paraId="673082EF" w14:textId="77777777" w:rsidR="0085222F" w:rsidRPr="00D83703" w:rsidRDefault="0085222F" w:rsidP="00303709">
            <w:pPr>
              <w:rPr>
                <w:sz w:val="24"/>
                <w:szCs w:val="24"/>
              </w:rPr>
            </w:pPr>
            <w:r w:rsidRPr="00D83703">
              <w:rPr>
                <w:sz w:val="24"/>
                <w:szCs w:val="24"/>
              </w:rPr>
              <w:t>48,412</w:t>
            </w:r>
          </w:p>
        </w:tc>
        <w:tc>
          <w:tcPr>
            <w:tcW w:w="1671" w:type="dxa"/>
          </w:tcPr>
          <w:p w14:paraId="4B1BEE1B" w14:textId="77777777" w:rsidR="0085222F" w:rsidRPr="00D83703" w:rsidRDefault="0085222F" w:rsidP="00303709">
            <w:pPr>
              <w:pStyle w:val="NoSpacing"/>
              <w:rPr>
                <w:sz w:val="24"/>
                <w:szCs w:val="24"/>
              </w:rPr>
            </w:pPr>
            <w:r w:rsidRPr="00D83703">
              <w:rPr>
                <w:sz w:val="24"/>
                <w:szCs w:val="24"/>
              </w:rPr>
              <w:t>43,730</w:t>
            </w:r>
          </w:p>
        </w:tc>
        <w:tc>
          <w:tcPr>
            <w:tcW w:w="1539" w:type="dxa"/>
          </w:tcPr>
          <w:p w14:paraId="098A4F23" w14:textId="77777777" w:rsidR="0085222F" w:rsidRPr="00D83703" w:rsidRDefault="0085222F" w:rsidP="00303709">
            <w:pPr>
              <w:rPr>
                <w:sz w:val="24"/>
                <w:szCs w:val="24"/>
              </w:rPr>
            </w:pPr>
            <w:r w:rsidRPr="00D83703">
              <w:rPr>
                <w:sz w:val="24"/>
                <w:szCs w:val="24"/>
              </w:rPr>
              <w:t>34,834</w:t>
            </w:r>
          </w:p>
        </w:tc>
        <w:tc>
          <w:tcPr>
            <w:tcW w:w="1292" w:type="dxa"/>
          </w:tcPr>
          <w:p w14:paraId="1A0AB694" w14:textId="77777777" w:rsidR="0085222F" w:rsidRPr="00D83703" w:rsidRDefault="0085222F" w:rsidP="00303709">
            <w:pPr>
              <w:pStyle w:val="NoSpacing"/>
              <w:rPr>
                <w:sz w:val="24"/>
                <w:szCs w:val="24"/>
              </w:rPr>
            </w:pPr>
            <w:r w:rsidRPr="00D83703">
              <w:rPr>
                <w:sz w:val="24"/>
                <w:szCs w:val="24"/>
              </w:rPr>
              <w:t>232,412</w:t>
            </w:r>
          </w:p>
        </w:tc>
      </w:tr>
      <w:tr w:rsidR="0085222F" w:rsidRPr="00D83703" w14:paraId="3D7E8F96" w14:textId="77777777" w:rsidTr="00303709">
        <w:tc>
          <w:tcPr>
            <w:tcW w:w="1418" w:type="dxa"/>
          </w:tcPr>
          <w:p w14:paraId="488463FB" w14:textId="77777777" w:rsidR="0085222F" w:rsidRPr="00D83703" w:rsidRDefault="0085222F" w:rsidP="00303709">
            <w:pPr>
              <w:pStyle w:val="NoSpacing"/>
              <w:rPr>
                <w:sz w:val="24"/>
                <w:szCs w:val="24"/>
              </w:rPr>
            </w:pPr>
            <w:r w:rsidRPr="00D83703">
              <w:rPr>
                <w:sz w:val="24"/>
                <w:szCs w:val="24"/>
              </w:rPr>
              <w:t>1905</w:t>
            </w:r>
          </w:p>
        </w:tc>
        <w:tc>
          <w:tcPr>
            <w:tcW w:w="1857" w:type="dxa"/>
          </w:tcPr>
          <w:p w14:paraId="19FC6C9A" w14:textId="77777777" w:rsidR="0085222F" w:rsidRPr="00D83703" w:rsidRDefault="0085222F" w:rsidP="00303709">
            <w:pPr>
              <w:rPr>
                <w:sz w:val="24"/>
                <w:szCs w:val="24"/>
              </w:rPr>
            </w:pPr>
            <w:r w:rsidRPr="00D83703">
              <w:rPr>
                <w:sz w:val="24"/>
                <w:szCs w:val="24"/>
              </w:rPr>
              <w:t>50,091</w:t>
            </w:r>
          </w:p>
        </w:tc>
        <w:tc>
          <w:tcPr>
            <w:tcW w:w="1671" w:type="dxa"/>
          </w:tcPr>
          <w:p w14:paraId="03DF1050" w14:textId="77777777" w:rsidR="0085222F" w:rsidRPr="00D83703" w:rsidRDefault="0085222F" w:rsidP="00303709">
            <w:pPr>
              <w:pStyle w:val="NoSpacing"/>
              <w:rPr>
                <w:sz w:val="24"/>
                <w:szCs w:val="24"/>
              </w:rPr>
            </w:pPr>
            <w:r w:rsidRPr="00D83703">
              <w:rPr>
                <w:sz w:val="24"/>
                <w:szCs w:val="24"/>
              </w:rPr>
              <w:t>43,203</w:t>
            </w:r>
          </w:p>
        </w:tc>
        <w:tc>
          <w:tcPr>
            <w:tcW w:w="1539" w:type="dxa"/>
          </w:tcPr>
          <w:p w14:paraId="1F8181AA" w14:textId="77777777" w:rsidR="0085222F" w:rsidRPr="00D83703" w:rsidRDefault="0085222F" w:rsidP="00303709">
            <w:pPr>
              <w:rPr>
                <w:sz w:val="24"/>
                <w:szCs w:val="24"/>
              </w:rPr>
            </w:pPr>
            <w:r w:rsidRPr="00D83703">
              <w:rPr>
                <w:sz w:val="24"/>
                <w:szCs w:val="24"/>
              </w:rPr>
              <w:t>35,311</w:t>
            </w:r>
          </w:p>
        </w:tc>
        <w:tc>
          <w:tcPr>
            <w:tcW w:w="1292" w:type="dxa"/>
          </w:tcPr>
          <w:p w14:paraId="46581DDD" w14:textId="77777777" w:rsidR="0085222F" w:rsidRPr="00D83703" w:rsidRDefault="0085222F" w:rsidP="00303709">
            <w:pPr>
              <w:pStyle w:val="NoSpacing"/>
              <w:rPr>
                <w:sz w:val="24"/>
                <w:szCs w:val="24"/>
              </w:rPr>
            </w:pPr>
            <w:r w:rsidRPr="00D83703">
              <w:rPr>
                <w:sz w:val="24"/>
                <w:szCs w:val="24"/>
              </w:rPr>
              <w:t>236,111</w:t>
            </w:r>
          </w:p>
        </w:tc>
      </w:tr>
      <w:tr w:rsidR="0085222F" w:rsidRPr="00D83703" w14:paraId="565C8241" w14:textId="77777777" w:rsidTr="00303709">
        <w:tc>
          <w:tcPr>
            <w:tcW w:w="1418" w:type="dxa"/>
          </w:tcPr>
          <w:p w14:paraId="3B574156" w14:textId="77777777" w:rsidR="0085222F" w:rsidRPr="00D83703" w:rsidRDefault="0085222F" w:rsidP="00303709">
            <w:pPr>
              <w:pStyle w:val="NoSpacing"/>
              <w:rPr>
                <w:sz w:val="24"/>
                <w:szCs w:val="24"/>
              </w:rPr>
            </w:pPr>
            <w:r w:rsidRPr="00D83703">
              <w:rPr>
                <w:sz w:val="24"/>
                <w:szCs w:val="24"/>
              </w:rPr>
              <w:t>1906</w:t>
            </w:r>
          </w:p>
        </w:tc>
        <w:tc>
          <w:tcPr>
            <w:tcW w:w="1857" w:type="dxa"/>
          </w:tcPr>
          <w:p w14:paraId="1D7263E6" w14:textId="77777777" w:rsidR="0085222F" w:rsidRPr="00D83703" w:rsidRDefault="0085222F" w:rsidP="00303709">
            <w:pPr>
              <w:rPr>
                <w:sz w:val="24"/>
                <w:szCs w:val="24"/>
              </w:rPr>
            </w:pPr>
            <w:r w:rsidRPr="00D83703">
              <w:rPr>
                <w:sz w:val="24"/>
                <w:szCs w:val="24"/>
              </w:rPr>
              <w:t>52,097</w:t>
            </w:r>
          </w:p>
        </w:tc>
        <w:tc>
          <w:tcPr>
            <w:tcW w:w="1671" w:type="dxa"/>
          </w:tcPr>
          <w:p w14:paraId="486F385C" w14:textId="77777777" w:rsidR="0085222F" w:rsidRPr="00D83703" w:rsidRDefault="0085222F" w:rsidP="00303709">
            <w:pPr>
              <w:pStyle w:val="NoSpacing"/>
              <w:rPr>
                <w:sz w:val="24"/>
                <w:szCs w:val="24"/>
              </w:rPr>
            </w:pPr>
            <w:r w:rsidRPr="00D83703">
              <w:rPr>
                <w:sz w:val="24"/>
                <w:szCs w:val="24"/>
              </w:rPr>
              <w:t>47,056</w:t>
            </w:r>
          </w:p>
        </w:tc>
        <w:tc>
          <w:tcPr>
            <w:tcW w:w="1539" w:type="dxa"/>
          </w:tcPr>
          <w:p w14:paraId="6DD1F809" w14:textId="77777777" w:rsidR="0085222F" w:rsidRPr="00D83703" w:rsidRDefault="0085222F" w:rsidP="00303709">
            <w:pPr>
              <w:rPr>
                <w:sz w:val="24"/>
                <w:szCs w:val="24"/>
              </w:rPr>
            </w:pPr>
            <w:r w:rsidRPr="00D83703">
              <w:rPr>
                <w:sz w:val="24"/>
                <w:szCs w:val="24"/>
              </w:rPr>
              <w:t>37,464</w:t>
            </w:r>
          </w:p>
        </w:tc>
        <w:tc>
          <w:tcPr>
            <w:tcW w:w="1292" w:type="dxa"/>
          </w:tcPr>
          <w:p w14:paraId="2B257093" w14:textId="77777777" w:rsidR="0085222F" w:rsidRPr="00D83703" w:rsidRDefault="0085222F" w:rsidP="00303709">
            <w:pPr>
              <w:pStyle w:val="NoSpacing"/>
              <w:rPr>
                <w:sz w:val="24"/>
                <w:szCs w:val="24"/>
              </w:rPr>
            </w:pPr>
            <w:r w:rsidRPr="00D83703">
              <w:rPr>
                <w:sz w:val="24"/>
                <w:szCs w:val="24"/>
              </w:rPr>
              <w:t>251,051</w:t>
            </w:r>
          </w:p>
        </w:tc>
      </w:tr>
      <w:tr w:rsidR="0085222F" w:rsidRPr="00D83703" w14:paraId="05DF786A" w14:textId="77777777" w:rsidTr="00303709">
        <w:tc>
          <w:tcPr>
            <w:tcW w:w="1418" w:type="dxa"/>
          </w:tcPr>
          <w:p w14:paraId="35FDE310" w14:textId="77777777" w:rsidR="0085222F" w:rsidRPr="00D83703" w:rsidRDefault="0085222F" w:rsidP="00303709">
            <w:pPr>
              <w:pStyle w:val="NoSpacing"/>
              <w:rPr>
                <w:sz w:val="24"/>
                <w:szCs w:val="24"/>
              </w:rPr>
            </w:pPr>
            <w:r w:rsidRPr="00D83703">
              <w:rPr>
                <w:sz w:val="24"/>
                <w:szCs w:val="24"/>
              </w:rPr>
              <w:t>1907</w:t>
            </w:r>
          </w:p>
        </w:tc>
        <w:tc>
          <w:tcPr>
            <w:tcW w:w="1857" w:type="dxa"/>
          </w:tcPr>
          <w:p w14:paraId="67FCA26B" w14:textId="77777777" w:rsidR="0085222F" w:rsidRPr="00D83703" w:rsidRDefault="0085222F" w:rsidP="00303709">
            <w:pPr>
              <w:rPr>
                <w:sz w:val="24"/>
                <w:szCs w:val="24"/>
              </w:rPr>
            </w:pPr>
            <w:r w:rsidRPr="00D83703">
              <w:rPr>
                <w:sz w:val="24"/>
                <w:szCs w:val="24"/>
              </w:rPr>
              <w:t>53,987</w:t>
            </w:r>
          </w:p>
        </w:tc>
        <w:tc>
          <w:tcPr>
            <w:tcW w:w="1671" w:type="dxa"/>
          </w:tcPr>
          <w:p w14:paraId="61EFD942" w14:textId="77777777" w:rsidR="0085222F" w:rsidRPr="00D83703" w:rsidRDefault="0085222F" w:rsidP="00303709">
            <w:pPr>
              <w:pStyle w:val="NoSpacing"/>
              <w:rPr>
                <w:sz w:val="24"/>
                <w:szCs w:val="24"/>
              </w:rPr>
            </w:pPr>
            <w:r w:rsidRPr="00D83703">
              <w:rPr>
                <w:sz w:val="24"/>
                <w:szCs w:val="24"/>
              </w:rPr>
              <w:t>49,978</w:t>
            </w:r>
          </w:p>
        </w:tc>
        <w:tc>
          <w:tcPr>
            <w:tcW w:w="1539" w:type="dxa"/>
          </w:tcPr>
          <w:p w14:paraId="496E9284" w14:textId="77777777" w:rsidR="0085222F" w:rsidRPr="00D83703" w:rsidRDefault="0085222F" w:rsidP="00303709">
            <w:pPr>
              <w:rPr>
                <w:sz w:val="24"/>
                <w:szCs w:val="24"/>
              </w:rPr>
            </w:pPr>
            <w:r w:rsidRPr="00D83703">
              <w:rPr>
                <w:sz w:val="24"/>
                <w:szCs w:val="24"/>
              </w:rPr>
              <w:t>39,535</w:t>
            </w:r>
          </w:p>
        </w:tc>
        <w:tc>
          <w:tcPr>
            <w:tcW w:w="1292" w:type="dxa"/>
          </w:tcPr>
          <w:p w14:paraId="31F7AE1E" w14:textId="77777777" w:rsidR="0085222F" w:rsidRPr="00D83703" w:rsidRDefault="0085222F" w:rsidP="00303709">
            <w:pPr>
              <w:pStyle w:val="NoSpacing"/>
              <w:rPr>
                <w:sz w:val="24"/>
                <w:szCs w:val="24"/>
              </w:rPr>
            </w:pPr>
            <w:r w:rsidRPr="00D83703">
              <w:rPr>
                <w:sz w:val="24"/>
                <w:szCs w:val="24"/>
              </w:rPr>
              <w:t>267,813</w:t>
            </w:r>
          </w:p>
        </w:tc>
      </w:tr>
      <w:tr w:rsidR="0085222F" w:rsidRPr="00D83703" w14:paraId="60AADAAC" w14:textId="77777777" w:rsidTr="00303709">
        <w:tc>
          <w:tcPr>
            <w:tcW w:w="1418" w:type="dxa"/>
          </w:tcPr>
          <w:p w14:paraId="691B20DE" w14:textId="77777777" w:rsidR="0085222F" w:rsidRPr="00D83703" w:rsidRDefault="0085222F" w:rsidP="00303709">
            <w:pPr>
              <w:pStyle w:val="NoSpacing"/>
              <w:rPr>
                <w:sz w:val="24"/>
                <w:szCs w:val="24"/>
              </w:rPr>
            </w:pPr>
            <w:r w:rsidRPr="00D83703">
              <w:rPr>
                <w:sz w:val="24"/>
                <w:szCs w:val="24"/>
              </w:rPr>
              <w:t>1908</w:t>
            </w:r>
          </w:p>
        </w:tc>
        <w:tc>
          <w:tcPr>
            <w:tcW w:w="1857" w:type="dxa"/>
          </w:tcPr>
          <w:p w14:paraId="50C8E4DA" w14:textId="77777777" w:rsidR="0085222F" w:rsidRPr="00D83703" w:rsidRDefault="0085222F" w:rsidP="00303709">
            <w:pPr>
              <w:rPr>
                <w:sz w:val="24"/>
                <w:szCs w:val="24"/>
              </w:rPr>
            </w:pPr>
            <w:r w:rsidRPr="00D83703">
              <w:rPr>
                <w:sz w:val="24"/>
                <w:szCs w:val="24"/>
              </w:rPr>
              <w:t>53,936</w:t>
            </w:r>
          </w:p>
        </w:tc>
        <w:tc>
          <w:tcPr>
            <w:tcW w:w="1671" w:type="dxa"/>
          </w:tcPr>
          <w:p w14:paraId="460050DE" w14:textId="77777777" w:rsidR="0085222F" w:rsidRPr="00D83703" w:rsidRDefault="0085222F" w:rsidP="00303709">
            <w:pPr>
              <w:pStyle w:val="NoSpacing"/>
              <w:rPr>
                <w:sz w:val="24"/>
                <w:szCs w:val="24"/>
              </w:rPr>
            </w:pPr>
            <w:r w:rsidRPr="00D83703">
              <w:rPr>
                <w:sz w:val="24"/>
                <w:szCs w:val="24"/>
              </w:rPr>
              <w:t>50,227</w:t>
            </w:r>
          </w:p>
        </w:tc>
        <w:tc>
          <w:tcPr>
            <w:tcW w:w="1539" w:type="dxa"/>
          </w:tcPr>
          <w:p w14:paraId="152B2E0A" w14:textId="77777777" w:rsidR="0085222F" w:rsidRPr="00D83703" w:rsidRDefault="0085222F" w:rsidP="00303709">
            <w:pPr>
              <w:rPr>
                <w:sz w:val="24"/>
                <w:szCs w:val="24"/>
              </w:rPr>
            </w:pPr>
            <w:r w:rsidRPr="00D83703">
              <w:rPr>
                <w:sz w:val="24"/>
                <w:szCs w:val="24"/>
              </w:rPr>
              <w:t>38,599</w:t>
            </w:r>
          </w:p>
        </w:tc>
        <w:tc>
          <w:tcPr>
            <w:tcW w:w="1292" w:type="dxa"/>
          </w:tcPr>
          <w:p w14:paraId="349203DC" w14:textId="77777777" w:rsidR="0085222F" w:rsidRPr="00D83703" w:rsidRDefault="0085222F" w:rsidP="00303709">
            <w:pPr>
              <w:pStyle w:val="NoSpacing"/>
              <w:rPr>
                <w:sz w:val="24"/>
                <w:szCs w:val="24"/>
              </w:rPr>
            </w:pPr>
            <w:r w:rsidRPr="00D83703">
              <w:rPr>
                <w:sz w:val="24"/>
                <w:szCs w:val="24"/>
              </w:rPr>
              <w:t>261,512</w:t>
            </w:r>
          </w:p>
        </w:tc>
      </w:tr>
      <w:tr w:rsidR="0085222F" w:rsidRPr="00D83703" w14:paraId="67B41640" w14:textId="77777777" w:rsidTr="00303709">
        <w:tc>
          <w:tcPr>
            <w:tcW w:w="1418" w:type="dxa"/>
          </w:tcPr>
          <w:p w14:paraId="1593EAD4" w14:textId="77777777" w:rsidR="0085222F" w:rsidRPr="00D83703" w:rsidRDefault="0085222F" w:rsidP="00303709">
            <w:pPr>
              <w:pStyle w:val="NoSpacing"/>
              <w:rPr>
                <w:sz w:val="24"/>
                <w:szCs w:val="24"/>
              </w:rPr>
            </w:pPr>
            <w:r w:rsidRPr="00D83703">
              <w:rPr>
                <w:sz w:val="24"/>
                <w:szCs w:val="24"/>
              </w:rPr>
              <w:t>1909</w:t>
            </w:r>
          </w:p>
        </w:tc>
        <w:tc>
          <w:tcPr>
            <w:tcW w:w="1857" w:type="dxa"/>
            <w:vAlign w:val="bottom"/>
          </w:tcPr>
          <w:p w14:paraId="66A48188" w14:textId="77777777" w:rsidR="0085222F" w:rsidRPr="00D83703" w:rsidRDefault="0085222F" w:rsidP="00303709">
            <w:pPr>
              <w:rPr>
                <w:color w:val="000000"/>
                <w:sz w:val="24"/>
                <w:szCs w:val="24"/>
              </w:rPr>
            </w:pPr>
            <w:r w:rsidRPr="00D83703">
              <w:rPr>
                <w:color w:val="000000"/>
                <w:sz w:val="24"/>
                <w:szCs w:val="24"/>
              </w:rPr>
              <w:t>55,254</w:t>
            </w:r>
          </w:p>
        </w:tc>
        <w:tc>
          <w:tcPr>
            <w:tcW w:w="1671" w:type="dxa"/>
          </w:tcPr>
          <w:p w14:paraId="500A394A" w14:textId="77777777" w:rsidR="0085222F" w:rsidRPr="00D83703" w:rsidRDefault="0085222F" w:rsidP="00303709">
            <w:pPr>
              <w:pStyle w:val="NoSpacing"/>
              <w:rPr>
                <w:sz w:val="24"/>
                <w:szCs w:val="24"/>
              </w:rPr>
            </w:pPr>
            <w:r w:rsidRPr="00D83703">
              <w:rPr>
                <w:sz w:val="24"/>
                <w:szCs w:val="24"/>
              </w:rPr>
              <w:t>50,364</w:t>
            </w:r>
          </w:p>
        </w:tc>
        <w:tc>
          <w:tcPr>
            <w:tcW w:w="1539" w:type="dxa"/>
            <w:vAlign w:val="bottom"/>
          </w:tcPr>
          <w:p w14:paraId="3344A187" w14:textId="77777777" w:rsidR="0085222F" w:rsidRPr="00D83703" w:rsidRDefault="0085222F" w:rsidP="00303709">
            <w:pPr>
              <w:rPr>
                <w:color w:val="000000"/>
                <w:sz w:val="24"/>
                <w:szCs w:val="24"/>
              </w:rPr>
            </w:pPr>
            <w:r w:rsidRPr="00D83703">
              <w:rPr>
                <w:color w:val="000000"/>
                <w:sz w:val="24"/>
                <w:szCs w:val="24"/>
              </w:rPr>
              <w:t>39,268</w:t>
            </w:r>
          </w:p>
        </w:tc>
        <w:tc>
          <w:tcPr>
            <w:tcW w:w="1292" w:type="dxa"/>
          </w:tcPr>
          <w:p w14:paraId="6AF5831E" w14:textId="77777777" w:rsidR="0085222F" w:rsidRPr="00D83703" w:rsidRDefault="0085222F" w:rsidP="00303709">
            <w:pPr>
              <w:pStyle w:val="NoSpacing"/>
              <w:rPr>
                <w:sz w:val="24"/>
                <w:szCs w:val="24"/>
              </w:rPr>
            </w:pPr>
            <w:r w:rsidRPr="00D83703">
              <w:rPr>
                <w:sz w:val="24"/>
                <w:szCs w:val="24"/>
              </w:rPr>
              <w:t>263,759</w:t>
            </w:r>
          </w:p>
        </w:tc>
      </w:tr>
      <w:tr w:rsidR="0085222F" w:rsidRPr="00D83703" w14:paraId="4EE3F04E" w14:textId="77777777" w:rsidTr="00303709">
        <w:tc>
          <w:tcPr>
            <w:tcW w:w="1418" w:type="dxa"/>
          </w:tcPr>
          <w:p w14:paraId="02C674F0" w14:textId="77777777" w:rsidR="0085222F" w:rsidRPr="00D83703" w:rsidRDefault="0085222F" w:rsidP="00303709">
            <w:pPr>
              <w:pStyle w:val="NoSpacing"/>
              <w:rPr>
                <w:sz w:val="24"/>
                <w:szCs w:val="24"/>
              </w:rPr>
            </w:pPr>
            <w:r w:rsidRPr="00D83703">
              <w:rPr>
                <w:sz w:val="24"/>
                <w:szCs w:val="24"/>
              </w:rPr>
              <w:t>1910</w:t>
            </w:r>
          </w:p>
        </w:tc>
        <w:tc>
          <w:tcPr>
            <w:tcW w:w="1857" w:type="dxa"/>
            <w:vAlign w:val="bottom"/>
          </w:tcPr>
          <w:p w14:paraId="1280CCF1" w14:textId="77777777" w:rsidR="0085222F" w:rsidRPr="00D83703" w:rsidRDefault="0085222F" w:rsidP="00303709">
            <w:pPr>
              <w:rPr>
                <w:color w:val="000000"/>
                <w:sz w:val="24"/>
                <w:szCs w:val="24"/>
              </w:rPr>
            </w:pPr>
            <w:r w:rsidRPr="00D83703">
              <w:rPr>
                <w:color w:val="000000"/>
                <w:sz w:val="24"/>
                <w:szCs w:val="24"/>
              </w:rPr>
              <w:t>52,554</w:t>
            </w:r>
          </w:p>
        </w:tc>
        <w:tc>
          <w:tcPr>
            <w:tcW w:w="1671" w:type="dxa"/>
          </w:tcPr>
          <w:p w14:paraId="72430467" w14:textId="77777777" w:rsidR="0085222F" w:rsidRPr="00D83703" w:rsidRDefault="0085222F" w:rsidP="00303709">
            <w:pPr>
              <w:pStyle w:val="NoSpacing"/>
              <w:rPr>
                <w:sz w:val="24"/>
                <w:szCs w:val="24"/>
              </w:rPr>
            </w:pPr>
            <w:r w:rsidRPr="00D83703">
              <w:rPr>
                <w:sz w:val="24"/>
                <w:szCs w:val="24"/>
              </w:rPr>
              <w:t>48,700</w:t>
            </w:r>
          </w:p>
        </w:tc>
        <w:tc>
          <w:tcPr>
            <w:tcW w:w="1539" w:type="dxa"/>
            <w:vAlign w:val="bottom"/>
          </w:tcPr>
          <w:p w14:paraId="100CE5DF" w14:textId="77777777" w:rsidR="0085222F" w:rsidRPr="00D83703" w:rsidRDefault="0085222F" w:rsidP="00303709">
            <w:pPr>
              <w:rPr>
                <w:color w:val="000000"/>
                <w:sz w:val="24"/>
                <w:szCs w:val="24"/>
              </w:rPr>
            </w:pPr>
            <w:r w:rsidRPr="00D83703">
              <w:rPr>
                <w:color w:val="000000"/>
                <w:sz w:val="24"/>
                <w:szCs w:val="24"/>
              </w:rPr>
              <w:t>40,929</w:t>
            </w:r>
          </w:p>
        </w:tc>
        <w:tc>
          <w:tcPr>
            <w:tcW w:w="1292" w:type="dxa"/>
          </w:tcPr>
          <w:p w14:paraId="59DB58A1" w14:textId="77777777" w:rsidR="0085222F" w:rsidRPr="00D83703" w:rsidRDefault="0085222F" w:rsidP="00303709">
            <w:pPr>
              <w:pStyle w:val="NoSpacing"/>
              <w:rPr>
                <w:sz w:val="24"/>
                <w:szCs w:val="24"/>
              </w:rPr>
            </w:pPr>
            <w:r w:rsidRPr="00D83703">
              <w:rPr>
                <w:sz w:val="24"/>
                <w:szCs w:val="24"/>
              </w:rPr>
              <w:t>264,418</w:t>
            </w:r>
          </w:p>
        </w:tc>
      </w:tr>
      <w:tr w:rsidR="0085222F" w:rsidRPr="00D83703" w14:paraId="6F6DAE47" w14:textId="77777777" w:rsidTr="00303709">
        <w:tc>
          <w:tcPr>
            <w:tcW w:w="1418" w:type="dxa"/>
          </w:tcPr>
          <w:p w14:paraId="1986B5AF" w14:textId="77777777" w:rsidR="0085222F" w:rsidRPr="00D83703" w:rsidRDefault="0085222F" w:rsidP="00303709">
            <w:pPr>
              <w:pStyle w:val="NoSpacing"/>
              <w:rPr>
                <w:sz w:val="24"/>
                <w:szCs w:val="24"/>
              </w:rPr>
            </w:pPr>
            <w:r w:rsidRPr="00D83703">
              <w:rPr>
                <w:sz w:val="24"/>
                <w:szCs w:val="24"/>
              </w:rPr>
              <w:t>1911</w:t>
            </w:r>
          </w:p>
        </w:tc>
        <w:tc>
          <w:tcPr>
            <w:tcW w:w="1857" w:type="dxa"/>
            <w:vAlign w:val="bottom"/>
          </w:tcPr>
          <w:p w14:paraId="5FF4A9C7" w14:textId="77777777" w:rsidR="0085222F" w:rsidRPr="00D83703" w:rsidRDefault="0085222F" w:rsidP="00303709">
            <w:pPr>
              <w:rPr>
                <w:color w:val="000000"/>
                <w:sz w:val="24"/>
                <w:szCs w:val="24"/>
              </w:rPr>
            </w:pPr>
            <w:r w:rsidRPr="00D83703">
              <w:rPr>
                <w:color w:val="000000"/>
                <w:sz w:val="24"/>
                <w:szCs w:val="24"/>
              </w:rPr>
              <w:t>56,401</w:t>
            </w:r>
          </w:p>
        </w:tc>
        <w:tc>
          <w:tcPr>
            <w:tcW w:w="1671" w:type="dxa"/>
          </w:tcPr>
          <w:p w14:paraId="482221C4" w14:textId="77777777" w:rsidR="0085222F" w:rsidRPr="00D83703" w:rsidRDefault="0085222F" w:rsidP="00303709">
            <w:pPr>
              <w:pStyle w:val="NoSpacing"/>
              <w:rPr>
                <w:sz w:val="24"/>
                <w:szCs w:val="24"/>
              </w:rPr>
            </w:pPr>
            <w:r w:rsidRPr="00D83703">
              <w:rPr>
                <w:sz w:val="24"/>
                <w:szCs w:val="24"/>
              </w:rPr>
              <w:t>50,201</w:t>
            </w:r>
          </w:p>
        </w:tc>
        <w:tc>
          <w:tcPr>
            <w:tcW w:w="1539" w:type="dxa"/>
            <w:vAlign w:val="bottom"/>
          </w:tcPr>
          <w:p w14:paraId="60763A50" w14:textId="77777777" w:rsidR="0085222F" w:rsidRPr="00D83703" w:rsidRDefault="0085222F" w:rsidP="00303709">
            <w:pPr>
              <w:rPr>
                <w:color w:val="000000"/>
                <w:sz w:val="24"/>
                <w:szCs w:val="24"/>
              </w:rPr>
            </w:pPr>
            <w:r w:rsidRPr="00D83703">
              <w:rPr>
                <w:color w:val="000000"/>
                <w:sz w:val="24"/>
                <w:szCs w:val="24"/>
              </w:rPr>
              <w:t>41,304</w:t>
            </w:r>
          </w:p>
        </w:tc>
        <w:tc>
          <w:tcPr>
            <w:tcW w:w="1292" w:type="dxa"/>
          </w:tcPr>
          <w:p w14:paraId="32A7EE4C" w14:textId="77777777" w:rsidR="0085222F" w:rsidRPr="00D83703" w:rsidRDefault="0085222F" w:rsidP="00303709">
            <w:pPr>
              <w:pStyle w:val="NoSpacing"/>
              <w:rPr>
                <w:sz w:val="24"/>
                <w:szCs w:val="24"/>
              </w:rPr>
            </w:pPr>
            <w:r w:rsidRPr="00D83703">
              <w:rPr>
                <w:sz w:val="24"/>
                <w:szCs w:val="24"/>
              </w:rPr>
              <w:t>271,878</w:t>
            </w:r>
          </w:p>
        </w:tc>
      </w:tr>
      <w:tr w:rsidR="0085222F" w:rsidRPr="00D83703" w14:paraId="681F0B2F" w14:textId="77777777" w:rsidTr="00303709">
        <w:tc>
          <w:tcPr>
            <w:tcW w:w="1418" w:type="dxa"/>
          </w:tcPr>
          <w:p w14:paraId="5DC3BD5F" w14:textId="77777777" w:rsidR="0085222F" w:rsidRPr="00D83703" w:rsidRDefault="0085222F" w:rsidP="00303709">
            <w:pPr>
              <w:pStyle w:val="NoSpacing"/>
              <w:rPr>
                <w:sz w:val="24"/>
                <w:szCs w:val="24"/>
              </w:rPr>
            </w:pPr>
            <w:r w:rsidRPr="00D83703">
              <w:rPr>
                <w:sz w:val="24"/>
                <w:szCs w:val="24"/>
              </w:rPr>
              <w:t>1912</w:t>
            </w:r>
          </w:p>
        </w:tc>
        <w:tc>
          <w:tcPr>
            <w:tcW w:w="1857" w:type="dxa"/>
            <w:vAlign w:val="bottom"/>
          </w:tcPr>
          <w:p w14:paraId="3944CEC9" w14:textId="77777777" w:rsidR="0085222F" w:rsidRPr="00D83703" w:rsidRDefault="0085222F" w:rsidP="00303709">
            <w:pPr>
              <w:rPr>
                <w:color w:val="000000"/>
                <w:sz w:val="24"/>
                <w:szCs w:val="24"/>
              </w:rPr>
            </w:pPr>
            <w:r w:rsidRPr="00D83703">
              <w:rPr>
                <w:color w:val="000000"/>
                <w:sz w:val="24"/>
                <w:szCs w:val="24"/>
              </w:rPr>
              <w:t>51,272</w:t>
            </w:r>
          </w:p>
        </w:tc>
        <w:tc>
          <w:tcPr>
            <w:tcW w:w="1671" w:type="dxa"/>
          </w:tcPr>
          <w:p w14:paraId="1FBDD6BA" w14:textId="77777777" w:rsidR="0085222F" w:rsidRPr="00D83703" w:rsidRDefault="0085222F" w:rsidP="00303709">
            <w:pPr>
              <w:pStyle w:val="NoSpacing"/>
              <w:rPr>
                <w:sz w:val="24"/>
                <w:szCs w:val="24"/>
              </w:rPr>
            </w:pPr>
            <w:r w:rsidRPr="00D83703">
              <w:rPr>
                <w:sz w:val="24"/>
                <w:szCs w:val="24"/>
              </w:rPr>
              <w:t>20,116</w:t>
            </w:r>
          </w:p>
        </w:tc>
        <w:tc>
          <w:tcPr>
            <w:tcW w:w="1539" w:type="dxa"/>
            <w:vAlign w:val="bottom"/>
          </w:tcPr>
          <w:p w14:paraId="50E37204" w14:textId="77777777" w:rsidR="0085222F" w:rsidRPr="00D83703" w:rsidRDefault="0085222F" w:rsidP="00303709">
            <w:pPr>
              <w:rPr>
                <w:color w:val="000000"/>
                <w:sz w:val="24"/>
                <w:szCs w:val="24"/>
              </w:rPr>
            </w:pPr>
            <w:r w:rsidRPr="00D83703">
              <w:rPr>
                <w:color w:val="000000"/>
                <w:sz w:val="24"/>
                <w:szCs w:val="24"/>
              </w:rPr>
              <w:t>39,176</w:t>
            </w:r>
          </w:p>
        </w:tc>
        <w:tc>
          <w:tcPr>
            <w:tcW w:w="1292" w:type="dxa"/>
          </w:tcPr>
          <w:p w14:paraId="4099D221" w14:textId="77777777" w:rsidR="0085222F" w:rsidRPr="00D83703" w:rsidRDefault="0085222F" w:rsidP="00303709">
            <w:pPr>
              <w:pStyle w:val="NoSpacing"/>
              <w:rPr>
                <w:sz w:val="24"/>
                <w:szCs w:val="24"/>
              </w:rPr>
            </w:pPr>
            <w:r w:rsidRPr="00D83703">
              <w:rPr>
                <w:sz w:val="24"/>
                <w:szCs w:val="24"/>
              </w:rPr>
              <w:t>260,399</w:t>
            </w:r>
          </w:p>
        </w:tc>
      </w:tr>
      <w:tr w:rsidR="0085222F" w:rsidRPr="00D83703" w14:paraId="1A39D405" w14:textId="77777777" w:rsidTr="00303709">
        <w:tc>
          <w:tcPr>
            <w:tcW w:w="1418" w:type="dxa"/>
          </w:tcPr>
          <w:p w14:paraId="09FD0A0E" w14:textId="77777777" w:rsidR="0085222F" w:rsidRPr="00D83703" w:rsidRDefault="0085222F" w:rsidP="00303709">
            <w:pPr>
              <w:pStyle w:val="NoSpacing"/>
              <w:rPr>
                <w:sz w:val="24"/>
                <w:szCs w:val="24"/>
              </w:rPr>
            </w:pPr>
            <w:r w:rsidRPr="00D83703">
              <w:rPr>
                <w:sz w:val="24"/>
                <w:szCs w:val="24"/>
              </w:rPr>
              <w:t>1913</w:t>
            </w:r>
          </w:p>
        </w:tc>
        <w:tc>
          <w:tcPr>
            <w:tcW w:w="1857" w:type="dxa"/>
            <w:vAlign w:val="bottom"/>
          </w:tcPr>
          <w:p w14:paraId="4B7777DA" w14:textId="77777777" w:rsidR="0085222F" w:rsidRPr="00D83703" w:rsidRDefault="0085222F" w:rsidP="00303709">
            <w:pPr>
              <w:rPr>
                <w:color w:val="000000"/>
                <w:sz w:val="24"/>
                <w:szCs w:val="24"/>
              </w:rPr>
            </w:pPr>
            <w:r w:rsidRPr="00D83703">
              <w:rPr>
                <w:color w:val="000000"/>
                <w:sz w:val="24"/>
                <w:szCs w:val="24"/>
              </w:rPr>
              <w:t>56,352</w:t>
            </w:r>
          </w:p>
        </w:tc>
        <w:tc>
          <w:tcPr>
            <w:tcW w:w="1671" w:type="dxa"/>
          </w:tcPr>
          <w:p w14:paraId="413DCBF3" w14:textId="77777777" w:rsidR="0085222F" w:rsidRPr="00D83703" w:rsidRDefault="0085222F" w:rsidP="00303709">
            <w:pPr>
              <w:pStyle w:val="NoSpacing"/>
              <w:rPr>
                <w:sz w:val="24"/>
                <w:szCs w:val="24"/>
              </w:rPr>
            </w:pPr>
            <w:r w:rsidRPr="00D83703">
              <w:rPr>
                <w:sz w:val="24"/>
                <w:szCs w:val="24"/>
              </w:rPr>
              <w:t>56,830</w:t>
            </w:r>
          </w:p>
        </w:tc>
        <w:tc>
          <w:tcPr>
            <w:tcW w:w="1539" w:type="dxa"/>
            <w:vAlign w:val="bottom"/>
          </w:tcPr>
          <w:p w14:paraId="7AC5F660" w14:textId="77777777" w:rsidR="0085222F" w:rsidRPr="00D83703" w:rsidRDefault="0085222F" w:rsidP="00303709">
            <w:pPr>
              <w:rPr>
                <w:color w:val="000000"/>
                <w:sz w:val="24"/>
                <w:szCs w:val="24"/>
              </w:rPr>
            </w:pPr>
            <w:r w:rsidRPr="00D83703">
              <w:rPr>
                <w:color w:val="000000"/>
                <w:sz w:val="24"/>
                <w:szCs w:val="24"/>
              </w:rPr>
              <w:t>42,114</w:t>
            </w:r>
          </w:p>
        </w:tc>
        <w:tc>
          <w:tcPr>
            <w:tcW w:w="1292" w:type="dxa"/>
          </w:tcPr>
          <w:p w14:paraId="1789BD8F" w14:textId="77777777" w:rsidR="0085222F" w:rsidRPr="00D83703" w:rsidRDefault="0085222F" w:rsidP="00303709">
            <w:pPr>
              <w:pStyle w:val="NoSpacing"/>
              <w:rPr>
                <w:sz w:val="24"/>
                <w:szCs w:val="24"/>
              </w:rPr>
            </w:pPr>
            <w:r w:rsidRPr="00D83703">
              <w:rPr>
                <w:sz w:val="24"/>
                <w:szCs w:val="24"/>
              </w:rPr>
              <w:t>287,412</w:t>
            </w:r>
          </w:p>
        </w:tc>
      </w:tr>
      <w:tr w:rsidR="0085222F" w:rsidRPr="00D83703" w14:paraId="40F170A9" w14:textId="77777777" w:rsidTr="00303709">
        <w:tc>
          <w:tcPr>
            <w:tcW w:w="1418" w:type="dxa"/>
          </w:tcPr>
          <w:p w14:paraId="378778B7" w14:textId="77777777" w:rsidR="0085222F" w:rsidRPr="00D83703" w:rsidRDefault="0085222F" w:rsidP="00303709">
            <w:pPr>
              <w:pStyle w:val="NoSpacing"/>
              <w:rPr>
                <w:sz w:val="24"/>
                <w:szCs w:val="24"/>
              </w:rPr>
            </w:pPr>
            <w:r w:rsidRPr="00D83703">
              <w:rPr>
                <w:sz w:val="24"/>
                <w:szCs w:val="24"/>
              </w:rPr>
              <w:t>1914</w:t>
            </w:r>
          </w:p>
        </w:tc>
        <w:tc>
          <w:tcPr>
            <w:tcW w:w="1857" w:type="dxa"/>
          </w:tcPr>
          <w:p w14:paraId="632EE775" w14:textId="77777777" w:rsidR="0085222F" w:rsidRPr="00D83703" w:rsidRDefault="0085222F" w:rsidP="00303709">
            <w:pPr>
              <w:pStyle w:val="NoSpacing"/>
              <w:rPr>
                <w:sz w:val="24"/>
                <w:szCs w:val="24"/>
              </w:rPr>
            </w:pPr>
          </w:p>
        </w:tc>
        <w:tc>
          <w:tcPr>
            <w:tcW w:w="1671" w:type="dxa"/>
          </w:tcPr>
          <w:p w14:paraId="197271B0" w14:textId="77777777" w:rsidR="0085222F" w:rsidRPr="00D83703" w:rsidRDefault="0085222F" w:rsidP="00303709">
            <w:pPr>
              <w:pStyle w:val="NoSpacing"/>
              <w:rPr>
                <w:sz w:val="24"/>
                <w:szCs w:val="24"/>
              </w:rPr>
            </w:pPr>
          </w:p>
        </w:tc>
        <w:tc>
          <w:tcPr>
            <w:tcW w:w="1539" w:type="dxa"/>
          </w:tcPr>
          <w:p w14:paraId="56801BEB" w14:textId="77777777" w:rsidR="0085222F" w:rsidRPr="00D83703" w:rsidRDefault="0085222F" w:rsidP="00303709">
            <w:pPr>
              <w:pStyle w:val="NoSpacing"/>
              <w:rPr>
                <w:sz w:val="24"/>
                <w:szCs w:val="24"/>
              </w:rPr>
            </w:pPr>
          </w:p>
        </w:tc>
        <w:tc>
          <w:tcPr>
            <w:tcW w:w="1292" w:type="dxa"/>
          </w:tcPr>
          <w:p w14:paraId="0BBBDBF1" w14:textId="77777777" w:rsidR="0085222F" w:rsidRPr="00D83703" w:rsidRDefault="0085222F" w:rsidP="00303709">
            <w:pPr>
              <w:pStyle w:val="NoSpacing"/>
              <w:rPr>
                <w:sz w:val="24"/>
                <w:szCs w:val="24"/>
              </w:rPr>
            </w:pPr>
          </w:p>
        </w:tc>
      </w:tr>
      <w:tr w:rsidR="0085222F" w:rsidRPr="00D83703" w14:paraId="31998F00" w14:textId="77777777" w:rsidTr="00303709">
        <w:tc>
          <w:tcPr>
            <w:tcW w:w="1418" w:type="dxa"/>
          </w:tcPr>
          <w:p w14:paraId="097BE182" w14:textId="77777777" w:rsidR="0085222F" w:rsidRPr="00D83703" w:rsidRDefault="0085222F" w:rsidP="00303709">
            <w:pPr>
              <w:pStyle w:val="NoSpacing"/>
              <w:rPr>
                <w:sz w:val="24"/>
                <w:szCs w:val="24"/>
              </w:rPr>
            </w:pPr>
            <w:r w:rsidRPr="00D83703">
              <w:rPr>
                <w:sz w:val="24"/>
                <w:szCs w:val="24"/>
              </w:rPr>
              <w:t>1915</w:t>
            </w:r>
          </w:p>
        </w:tc>
        <w:tc>
          <w:tcPr>
            <w:tcW w:w="1857" w:type="dxa"/>
          </w:tcPr>
          <w:p w14:paraId="7086F118" w14:textId="77777777" w:rsidR="0085222F" w:rsidRPr="00D83703" w:rsidRDefault="0085222F" w:rsidP="00303709">
            <w:pPr>
              <w:pStyle w:val="NoSpacing"/>
              <w:rPr>
                <w:sz w:val="24"/>
                <w:szCs w:val="24"/>
              </w:rPr>
            </w:pPr>
          </w:p>
        </w:tc>
        <w:tc>
          <w:tcPr>
            <w:tcW w:w="1671" w:type="dxa"/>
          </w:tcPr>
          <w:p w14:paraId="03DC20C1" w14:textId="77777777" w:rsidR="0085222F" w:rsidRPr="00D83703" w:rsidRDefault="0085222F" w:rsidP="00303709">
            <w:pPr>
              <w:pStyle w:val="NoSpacing"/>
              <w:rPr>
                <w:sz w:val="24"/>
                <w:szCs w:val="24"/>
              </w:rPr>
            </w:pPr>
          </w:p>
        </w:tc>
        <w:tc>
          <w:tcPr>
            <w:tcW w:w="1539" w:type="dxa"/>
          </w:tcPr>
          <w:p w14:paraId="2EE1497B" w14:textId="77777777" w:rsidR="0085222F" w:rsidRPr="00D83703" w:rsidRDefault="0085222F" w:rsidP="00303709">
            <w:pPr>
              <w:pStyle w:val="NoSpacing"/>
              <w:rPr>
                <w:sz w:val="24"/>
                <w:szCs w:val="24"/>
              </w:rPr>
            </w:pPr>
          </w:p>
        </w:tc>
        <w:tc>
          <w:tcPr>
            <w:tcW w:w="1292" w:type="dxa"/>
          </w:tcPr>
          <w:p w14:paraId="13CCC476" w14:textId="77777777" w:rsidR="0085222F" w:rsidRPr="00D83703" w:rsidRDefault="0085222F" w:rsidP="00303709">
            <w:pPr>
              <w:pStyle w:val="NoSpacing"/>
              <w:rPr>
                <w:sz w:val="24"/>
                <w:szCs w:val="24"/>
              </w:rPr>
            </w:pPr>
          </w:p>
        </w:tc>
      </w:tr>
      <w:tr w:rsidR="0085222F" w:rsidRPr="00D83703" w14:paraId="6F0CF7E7" w14:textId="77777777" w:rsidTr="00303709">
        <w:tc>
          <w:tcPr>
            <w:tcW w:w="1418" w:type="dxa"/>
          </w:tcPr>
          <w:p w14:paraId="6B0FCC50" w14:textId="77777777" w:rsidR="0085222F" w:rsidRPr="00D83703" w:rsidRDefault="0085222F" w:rsidP="00303709">
            <w:pPr>
              <w:pStyle w:val="NoSpacing"/>
              <w:rPr>
                <w:sz w:val="24"/>
                <w:szCs w:val="24"/>
              </w:rPr>
            </w:pPr>
            <w:r w:rsidRPr="00D83703">
              <w:rPr>
                <w:sz w:val="24"/>
                <w:szCs w:val="24"/>
              </w:rPr>
              <w:t>1916</w:t>
            </w:r>
          </w:p>
        </w:tc>
        <w:tc>
          <w:tcPr>
            <w:tcW w:w="1857" w:type="dxa"/>
          </w:tcPr>
          <w:p w14:paraId="581E06AE" w14:textId="77777777" w:rsidR="0085222F" w:rsidRPr="00D83703" w:rsidRDefault="0085222F" w:rsidP="00303709">
            <w:pPr>
              <w:rPr>
                <w:sz w:val="24"/>
                <w:szCs w:val="24"/>
              </w:rPr>
            </w:pPr>
            <w:r w:rsidRPr="00D83703">
              <w:rPr>
                <w:sz w:val="24"/>
                <w:szCs w:val="24"/>
              </w:rPr>
              <w:t>44,988</w:t>
            </w:r>
          </w:p>
        </w:tc>
        <w:tc>
          <w:tcPr>
            <w:tcW w:w="1671" w:type="dxa"/>
          </w:tcPr>
          <w:p w14:paraId="12F33787" w14:textId="77777777" w:rsidR="0085222F" w:rsidRPr="00D83703" w:rsidRDefault="0085222F" w:rsidP="00303709">
            <w:pPr>
              <w:pStyle w:val="NoSpacing"/>
              <w:rPr>
                <w:sz w:val="24"/>
                <w:szCs w:val="24"/>
              </w:rPr>
            </w:pPr>
            <w:r w:rsidRPr="00D83703">
              <w:rPr>
                <w:sz w:val="24"/>
                <w:szCs w:val="24"/>
              </w:rPr>
              <w:t>52,081</w:t>
            </w:r>
          </w:p>
        </w:tc>
        <w:tc>
          <w:tcPr>
            <w:tcW w:w="1539" w:type="dxa"/>
          </w:tcPr>
          <w:p w14:paraId="17A5E241" w14:textId="77777777" w:rsidR="0085222F" w:rsidRPr="00D83703" w:rsidRDefault="0085222F" w:rsidP="00303709">
            <w:pPr>
              <w:pStyle w:val="NoSpacing"/>
              <w:rPr>
                <w:sz w:val="24"/>
                <w:szCs w:val="24"/>
              </w:rPr>
            </w:pPr>
            <w:r w:rsidRPr="00D83703">
              <w:rPr>
                <w:sz w:val="24"/>
                <w:szCs w:val="24"/>
              </w:rPr>
              <w:t>36,094</w:t>
            </w:r>
          </w:p>
        </w:tc>
        <w:tc>
          <w:tcPr>
            <w:tcW w:w="1292" w:type="dxa"/>
          </w:tcPr>
          <w:p w14:paraId="51E59188" w14:textId="77777777" w:rsidR="0085222F" w:rsidRPr="00D83703" w:rsidRDefault="0085222F" w:rsidP="00303709">
            <w:pPr>
              <w:pStyle w:val="NoSpacing"/>
              <w:rPr>
                <w:sz w:val="24"/>
                <w:szCs w:val="24"/>
              </w:rPr>
            </w:pPr>
            <w:r w:rsidRPr="00D83703">
              <w:rPr>
                <w:sz w:val="24"/>
                <w:szCs w:val="24"/>
              </w:rPr>
              <w:t>256,375</w:t>
            </w:r>
          </w:p>
        </w:tc>
      </w:tr>
      <w:tr w:rsidR="0085222F" w:rsidRPr="00D83703" w14:paraId="60159E0C" w14:textId="77777777" w:rsidTr="00303709">
        <w:tc>
          <w:tcPr>
            <w:tcW w:w="1418" w:type="dxa"/>
          </w:tcPr>
          <w:p w14:paraId="5F8F4F87" w14:textId="77777777" w:rsidR="0085222F" w:rsidRPr="00D83703" w:rsidRDefault="0085222F" w:rsidP="00303709">
            <w:pPr>
              <w:pStyle w:val="NoSpacing"/>
              <w:rPr>
                <w:sz w:val="24"/>
                <w:szCs w:val="24"/>
              </w:rPr>
            </w:pPr>
            <w:r w:rsidRPr="00D83703">
              <w:rPr>
                <w:sz w:val="24"/>
                <w:szCs w:val="24"/>
              </w:rPr>
              <w:t>1917</w:t>
            </w:r>
          </w:p>
        </w:tc>
        <w:tc>
          <w:tcPr>
            <w:tcW w:w="1857" w:type="dxa"/>
          </w:tcPr>
          <w:p w14:paraId="17EADC91" w14:textId="77777777" w:rsidR="0085222F" w:rsidRPr="00D83703" w:rsidRDefault="0085222F" w:rsidP="00303709">
            <w:pPr>
              <w:rPr>
                <w:sz w:val="24"/>
                <w:szCs w:val="24"/>
              </w:rPr>
            </w:pPr>
            <w:r w:rsidRPr="00D83703">
              <w:rPr>
                <w:sz w:val="24"/>
                <w:szCs w:val="24"/>
              </w:rPr>
              <w:t>41,064</w:t>
            </w:r>
          </w:p>
        </w:tc>
        <w:tc>
          <w:tcPr>
            <w:tcW w:w="1671" w:type="dxa"/>
          </w:tcPr>
          <w:p w14:paraId="281C5715" w14:textId="77777777" w:rsidR="0085222F" w:rsidRPr="00D83703" w:rsidRDefault="0085222F" w:rsidP="00303709">
            <w:pPr>
              <w:pStyle w:val="NoSpacing"/>
              <w:rPr>
                <w:sz w:val="24"/>
                <w:szCs w:val="24"/>
              </w:rPr>
            </w:pPr>
            <w:r w:rsidRPr="00D83703">
              <w:rPr>
                <w:sz w:val="24"/>
                <w:szCs w:val="24"/>
              </w:rPr>
              <w:t>48,508</w:t>
            </w:r>
          </w:p>
        </w:tc>
        <w:tc>
          <w:tcPr>
            <w:tcW w:w="1539" w:type="dxa"/>
          </w:tcPr>
          <w:p w14:paraId="62458124" w14:textId="77777777" w:rsidR="0085222F" w:rsidRPr="00D83703" w:rsidRDefault="0085222F" w:rsidP="00303709">
            <w:pPr>
              <w:pStyle w:val="NoSpacing"/>
              <w:rPr>
                <w:sz w:val="24"/>
                <w:szCs w:val="24"/>
              </w:rPr>
            </w:pPr>
            <w:r w:rsidRPr="00D83703">
              <w:rPr>
                <w:sz w:val="24"/>
                <w:szCs w:val="24"/>
              </w:rPr>
              <w:t>34,246</w:t>
            </w:r>
          </w:p>
        </w:tc>
        <w:tc>
          <w:tcPr>
            <w:tcW w:w="1292" w:type="dxa"/>
          </w:tcPr>
          <w:p w14:paraId="1F782AFB" w14:textId="77777777" w:rsidR="0085222F" w:rsidRPr="00D83703" w:rsidRDefault="0085222F" w:rsidP="00303709">
            <w:pPr>
              <w:pStyle w:val="NoSpacing"/>
              <w:rPr>
                <w:sz w:val="24"/>
                <w:szCs w:val="24"/>
              </w:rPr>
            </w:pPr>
            <w:r w:rsidRPr="00D83703">
              <w:rPr>
                <w:sz w:val="24"/>
                <w:szCs w:val="24"/>
              </w:rPr>
              <w:t>248,499</w:t>
            </w:r>
          </w:p>
        </w:tc>
      </w:tr>
      <w:tr w:rsidR="0085222F" w:rsidRPr="00D83703" w14:paraId="0736C23B" w14:textId="77777777" w:rsidTr="00303709">
        <w:tc>
          <w:tcPr>
            <w:tcW w:w="1418" w:type="dxa"/>
          </w:tcPr>
          <w:p w14:paraId="385D1B69" w14:textId="77777777" w:rsidR="0085222F" w:rsidRPr="00D83703" w:rsidRDefault="0085222F" w:rsidP="00303709">
            <w:pPr>
              <w:pStyle w:val="NoSpacing"/>
              <w:rPr>
                <w:sz w:val="24"/>
                <w:szCs w:val="24"/>
              </w:rPr>
            </w:pPr>
            <w:r w:rsidRPr="00D83703">
              <w:rPr>
                <w:sz w:val="24"/>
                <w:szCs w:val="24"/>
              </w:rPr>
              <w:t>1918</w:t>
            </w:r>
          </w:p>
        </w:tc>
        <w:tc>
          <w:tcPr>
            <w:tcW w:w="1857" w:type="dxa"/>
          </w:tcPr>
          <w:p w14:paraId="66F157F2" w14:textId="77777777" w:rsidR="0085222F" w:rsidRPr="00D83703" w:rsidRDefault="0085222F" w:rsidP="00303709">
            <w:pPr>
              <w:rPr>
                <w:sz w:val="24"/>
                <w:szCs w:val="24"/>
              </w:rPr>
            </w:pPr>
            <w:r w:rsidRPr="00D83703">
              <w:rPr>
                <w:sz w:val="24"/>
                <w:szCs w:val="24"/>
              </w:rPr>
              <w:t>38,287</w:t>
            </w:r>
          </w:p>
        </w:tc>
        <w:tc>
          <w:tcPr>
            <w:tcW w:w="1671" w:type="dxa"/>
          </w:tcPr>
          <w:p w14:paraId="53C7BFB8" w14:textId="77777777" w:rsidR="0085222F" w:rsidRPr="00D83703" w:rsidRDefault="0085222F" w:rsidP="00303709">
            <w:pPr>
              <w:pStyle w:val="NoSpacing"/>
              <w:rPr>
                <w:sz w:val="24"/>
                <w:szCs w:val="24"/>
              </w:rPr>
            </w:pPr>
            <w:r w:rsidRPr="00D83703">
              <w:rPr>
                <w:sz w:val="24"/>
                <w:szCs w:val="24"/>
              </w:rPr>
              <w:t>46,717</w:t>
            </w:r>
          </w:p>
        </w:tc>
        <w:tc>
          <w:tcPr>
            <w:tcW w:w="1539" w:type="dxa"/>
          </w:tcPr>
          <w:p w14:paraId="3112E9C2" w14:textId="77777777" w:rsidR="0085222F" w:rsidRPr="00D83703" w:rsidRDefault="0085222F" w:rsidP="00303709">
            <w:pPr>
              <w:pStyle w:val="NoSpacing"/>
              <w:rPr>
                <w:sz w:val="24"/>
                <w:szCs w:val="24"/>
              </w:rPr>
            </w:pPr>
            <w:r w:rsidRPr="00D83703">
              <w:rPr>
                <w:sz w:val="24"/>
                <w:szCs w:val="24"/>
              </w:rPr>
              <w:t>31,890</w:t>
            </w:r>
          </w:p>
        </w:tc>
        <w:tc>
          <w:tcPr>
            <w:tcW w:w="1292" w:type="dxa"/>
          </w:tcPr>
          <w:p w14:paraId="3D9E913E" w14:textId="77777777" w:rsidR="0085222F" w:rsidRPr="00D83703" w:rsidRDefault="0085222F" w:rsidP="00303709">
            <w:pPr>
              <w:pStyle w:val="NoSpacing"/>
              <w:rPr>
                <w:sz w:val="24"/>
                <w:szCs w:val="24"/>
              </w:rPr>
            </w:pPr>
            <w:r w:rsidRPr="00D83703">
              <w:rPr>
                <w:sz w:val="24"/>
                <w:szCs w:val="24"/>
              </w:rPr>
              <w:t>227,749</w:t>
            </w:r>
          </w:p>
        </w:tc>
      </w:tr>
      <w:tr w:rsidR="0085222F" w:rsidRPr="00D83703" w14:paraId="09C73EEA" w14:textId="77777777" w:rsidTr="00303709">
        <w:tc>
          <w:tcPr>
            <w:tcW w:w="1418" w:type="dxa"/>
          </w:tcPr>
          <w:p w14:paraId="5AC60894" w14:textId="77777777" w:rsidR="0085222F" w:rsidRPr="00D83703" w:rsidRDefault="0085222F" w:rsidP="00303709">
            <w:pPr>
              <w:pStyle w:val="NoSpacing"/>
              <w:rPr>
                <w:sz w:val="24"/>
                <w:szCs w:val="24"/>
              </w:rPr>
            </w:pPr>
            <w:r w:rsidRPr="00D83703">
              <w:rPr>
                <w:sz w:val="24"/>
                <w:szCs w:val="24"/>
              </w:rPr>
              <w:t>1919</w:t>
            </w:r>
          </w:p>
        </w:tc>
        <w:tc>
          <w:tcPr>
            <w:tcW w:w="1857" w:type="dxa"/>
          </w:tcPr>
          <w:p w14:paraId="7A4409FA" w14:textId="77777777" w:rsidR="0085222F" w:rsidRPr="00D83703" w:rsidRDefault="0085222F" w:rsidP="00303709">
            <w:pPr>
              <w:rPr>
                <w:sz w:val="24"/>
                <w:szCs w:val="24"/>
              </w:rPr>
            </w:pPr>
            <w:r w:rsidRPr="00D83703">
              <w:rPr>
                <w:sz w:val="24"/>
                <w:szCs w:val="24"/>
              </w:rPr>
              <w:t>41,999</w:t>
            </w:r>
          </w:p>
        </w:tc>
        <w:tc>
          <w:tcPr>
            <w:tcW w:w="1671" w:type="dxa"/>
          </w:tcPr>
          <w:p w14:paraId="1F3FB176" w14:textId="77777777" w:rsidR="0085222F" w:rsidRPr="00D83703" w:rsidRDefault="0085222F" w:rsidP="00303709">
            <w:pPr>
              <w:pStyle w:val="NoSpacing"/>
              <w:rPr>
                <w:sz w:val="24"/>
                <w:szCs w:val="24"/>
              </w:rPr>
            </w:pPr>
            <w:r w:rsidRPr="00D83703">
              <w:rPr>
                <w:sz w:val="24"/>
                <w:szCs w:val="24"/>
              </w:rPr>
              <w:t>47,522</w:t>
            </w:r>
          </w:p>
        </w:tc>
        <w:tc>
          <w:tcPr>
            <w:tcW w:w="1539" w:type="dxa"/>
          </w:tcPr>
          <w:p w14:paraId="6987B63C" w14:textId="77777777" w:rsidR="0085222F" w:rsidRPr="00D83703" w:rsidRDefault="0085222F" w:rsidP="00303709">
            <w:pPr>
              <w:pStyle w:val="NoSpacing"/>
              <w:rPr>
                <w:sz w:val="24"/>
                <w:szCs w:val="24"/>
              </w:rPr>
            </w:pPr>
            <w:r w:rsidRPr="00D83703">
              <w:rPr>
                <w:sz w:val="24"/>
                <w:szCs w:val="24"/>
              </w:rPr>
              <w:t>32,458</w:t>
            </w:r>
          </w:p>
        </w:tc>
        <w:tc>
          <w:tcPr>
            <w:tcW w:w="1292" w:type="dxa"/>
          </w:tcPr>
          <w:p w14:paraId="166708BF" w14:textId="77777777" w:rsidR="0085222F" w:rsidRPr="00D83703" w:rsidRDefault="0085222F" w:rsidP="00303709">
            <w:pPr>
              <w:pStyle w:val="NoSpacing"/>
              <w:rPr>
                <w:sz w:val="24"/>
                <w:szCs w:val="24"/>
              </w:rPr>
            </w:pPr>
            <w:r w:rsidRPr="00D83703">
              <w:rPr>
                <w:sz w:val="24"/>
                <w:szCs w:val="24"/>
              </w:rPr>
              <w:t>229,780</w:t>
            </w:r>
          </w:p>
        </w:tc>
      </w:tr>
      <w:tr w:rsidR="0085222F" w:rsidRPr="00D83703" w14:paraId="274CE02C" w14:textId="77777777" w:rsidTr="00303709">
        <w:tc>
          <w:tcPr>
            <w:tcW w:w="1418" w:type="dxa"/>
          </w:tcPr>
          <w:p w14:paraId="3BC53AF9" w14:textId="77777777" w:rsidR="0085222F" w:rsidRPr="00D83703" w:rsidRDefault="0085222F" w:rsidP="00303709">
            <w:pPr>
              <w:pStyle w:val="NoSpacing"/>
              <w:rPr>
                <w:sz w:val="24"/>
                <w:szCs w:val="24"/>
              </w:rPr>
            </w:pPr>
            <w:r w:rsidRPr="00D83703">
              <w:rPr>
                <w:sz w:val="24"/>
                <w:szCs w:val="24"/>
              </w:rPr>
              <w:lastRenderedPageBreak/>
              <w:t>1920</w:t>
            </w:r>
          </w:p>
        </w:tc>
        <w:tc>
          <w:tcPr>
            <w:tcW w:w="1857" w:type="dxa"/>
          </w:tcPr>
          <w:p w14:paraId="1874437E" w14:textId="77777777" w:rsidR="0085222F" w:rsidRPr="00D83703" w:rsidRDefault="0085222F" w:rsidP="00303709">
            <w:pPr>
              <w:rPr>
                <w:sz w:val="24"/>
                <w:szCs w:val="24"/>
              </w:rPr>
            </w:pPr>
            <w:r w:rsidRPr="00D83703">
              <w:rPr>
                <w:sz w:val="24"/>
                <w:szCs w:val="24"/>
              </w:rPr>
              <w:t>42,004</w:t>
            </w:r>
          </w:p>
        </w:tc>
        <w:tc>
          <w:tcPr>
            <w:tcW w:w="1671" w:type="dxa"/>
          </w:tcPr>
          <w:p w14:paraId="3F4DF4DE" w14:textId="77777777" w:rsidR="0085222F" w:rsidRPr="00D83703" w:rsidRDefault="0085222F" w:rsidP="00303709">
            <w:pPr>
              <w:pStyle w:val="NoSpacing"/>
              <w:rPr>
                <w:sz w:val="24"/>
                <w:szCs w:val="24"/>
              </w:rPr>
            </w:pPr>
            <w:r w:rsidRPr="00D83703">
              <w:rPr>
                <w:sz w:val="24"/>
                <w:szCs w:val="24"/>
              </w:rPr>
              <w:t>46,249</w:t>
            </w:r>
          </w:p>
        </w:tc>
        <w:tc>
          <w:tcPr>
            <w:tcW w:w="1539" w:type="dxa"/>
          </w:tcPr>
          <w:p w14:paraId="2CB7B60D" w14:textId="77777777" w:rsidR="0085222F" w:rsidRPr="00D83703" w:rsidRDefault="0085222F" w:rsidP="00303709">
            <w:pPr>
              <w:pStyle w:val="NoSpacing"/>
              <w:rPr>
                <w:sz w:val="24"/>
                <w:szCs w:val="24"/>
              </w:rPr>
            </w:pPr>
            <w:r w:rsidRPr="00D83703">
              <w:rPr>
                <w:sz w:val="24"/>
                <w:szCs w:val="24"/>
              </w:rPr>
              <w:t>31,524</w:t>
            </w:r>
          </w:p>
        </w:tc>
        <w:tc>
          <w:tcPr>
            <w:tcW w:w="1292" w:type="dxa"/>
          </w:tcPr>
          <w:p w14:paraId="1ECFDC8D" w14:textId="77777777" w:rsidR="0085222F" w:rsidRPr="00D83703" w:rsidRDefault="0085222F" w:rsidP="00303709">
            <w:pPr>
              <w:pStyle w:val="NoSpacing"/>
              <w:rPr>
                <w:sz w:val="24"/>
                <w:szCs w:val="24"/>
              </w:rPr>
            </w:pPr>
            <w:r w:rsidRPr="00D83703">
              <w:rPr>
                <w:sz w:val="24"/>
                <w:szCs w:val="24"/>
              </w:rPr>
              <w:t>229,532</w:t>
            </w:r>
          </w:p>
        </w:tc>
      </w:tr>
      <w:tr w:rsidR="0085222F" w:rsidRPr="00D83703" w14:paraId="0DED8A9A" w14:textId="77777777" w:rsidTr="00303709">
        <w:tc>
          <w:tcPr>
            <w:tcW w:w="1418" w:type="dxa"/>
          </w:tcPr>
          <w:p w14:paraId="4B40AE62" w14:textId="77777777" w:rsidR="0085222F" w:rsidRPr="00D83703" w:rsidRDefault="0085222F" w:rsidP="00303709">
            <w:pPr>
              <w:pStyle w:val="NoSpacing"/>
              <w:rPr>
                <w:sz w:val="24"/>
                <w:szCs w:val="24"/>
              </w:rPr>
            </w:pPr>
            <w:r w:rsidRPr="00D83703">
              <w:rPr>
                <w:sz w:val="24"/>
                <w:szCs w:val="24"/>
              </w:rPr>
              <w:t>1921</w:t>
            </w:r>
          </w:p>
        </w:tc>
        <w:tc>
          <w:tcPr>
            <w:tcW w:w="1857" w:type="dxa"/>
          </w:tcPr>
          <w:p w14:paraId="0B6EBA80" w14:textId="77777777" w:rsidR="0085222F" w:rsidRPr="00D83703" w:rsidRDefault="0085222F" w:rsidP="00303709">
            <w:pPr>
              <w:rPr>
                <w:sz w:val="24"/>
                <w:szCs w:val="24"/>
              </w:rPr>
            </w:pPr>
            <w:r w:rsidRPr="00D83703">
              <w:rPr>
                <w:sz w:val="24"/>
                <w:szCs w:val="24"/>
              </w:rPr>
              <w:t>29,793</w:t>
            </w:r>
          </w:p>
        </w:tc>
        <w:tc>
          <w:tcPr>
            <w:tcW w:w="1671" w:type="dxa"/>
          </w:tcPr>
          <w:p w14:paraId="31F56C42" w14:textId="77777777" w:rsidR="0085222F" w:rsidRPr="00D83703" w:rsidRDefault="0085222F" w:rsidP="00303709">
            <w:pPr>
              <w:pStyle w:val="NoSpacing"/>
              <w:rPr>
                <w:sz w:val="24"/>
                <w:szCs w:val="24"/>
              </w:rPr>
            </w:pPr>
            <w:r w:rsidRPr="00D83703">
              <w:rPr>
                <w:sz w:val="24"/>
                <w:szCs w:val="24"/>
              </w:rPr>
              <w:t>30,572</w:t>
            </w:r>
          </w:p>
        </w:tc>
        <w:tc>
          <w:tcPr>
            <w:tcW w:w="1539" w:type="dxa"/>
          </w:tcPr>
          <w:p w14:paraId="2F46FCD0" w14:textId="77777777" w:rsidR="0085222F" w:rsidRPr="00D83703" w:rsidRDefault="0085222F" w:rsidP="00303709">
            <w:pPr>
              <w:pStyle w:val="NoSpacing"/>
              <w:rPr>
                <w:sz w:val="24"/>
                <w:szCs w:val="24"/>
              </w:rPr>
            </w:pPr>
            <w:r w:rsidRPr="00D83703">
              <w:rPr>
                <w:sz w:val="24"/>
                <w:szCs w:val="24"/>
              </w:rPr>
              <w:t>22,545</w:t>
            </w:r>
          </w:p>
        </w:tc>
        <w:tc>
          <w:tcPr>
            <w:tcW w:w="1292" w:type="dxa"/>
          </w:tcPr>
          <w:p w14:paraId="515D936D" w14:textId="77777777" w:rsidR="0085222F" w:rsidRPr="00D83703" w:rsidRDefault="0085222F" w:rsidP="00303709">
            <w:pPr>
              <w:pStyle w:val="NoSpacing"/>
              <w:rPr>
                <w:sz w:val="24"/>
                <w:szCs w:val="24"/>
              </w:rPr>
            </w:pPr>
            <w:r w:rsidRPr="00D83703">
              <w:rPr>
                <w:sz w:val="24"/>
                <w:szCs w:val="24"/>
              </w:rPr>
              <w:t>163,251</w:t>
            </w:r>
          </w:p>
        </w:tc>
      </w:tr>
      <w:tr w:rsidR="0085222F" w:rsidRPr="00D83703" w14:paraId="06F530BA" w14:textId="77777777" w:rsidTr="00303709">
        <w:tc>
          <w:tcPr>
            <w:tcW w:w="1418" w:type="dxa"/>
          </w:tcPr>
          <w:p w14:paraId="6CEAECCA" w14:textId="77777777" w:rsidR="0085222F" w:rsidRPr="00D83703" w:rsidRDefault="0085222F" w:rsidP="00303709">
            <w:pPr>
              <w:pStyle w:val="NoSpacing"/>
              <w:rPr>
                <w:sz w:val="24"/>
                <w:szCs w:val="24"/>
              </w:rPr>
            </w:pPr>
            <w:r w:rsidRPr="00D83703">
              <w:rPr>
                <w:sz w:val="24"/>
                <w:szCs w:val="24"/>
              </w:rPr>
              <w:t>1922</w:t>
            </w:r>
          </w:p>
        </w:tc>
        <w:tc>
          <w:tcPr>
            <w:tcW w:w="1857" w:type="dxa"/>
          </w:tcPr>
          <w:p w14:paraId="0B8B0017" w14:textId="77777777" w:rsidR="0085222F" w:rsidRPr="00D83703" w:rsidRDefault="0085222F" w:rsidP="00303709">
            <w:pPr>
              <w:rPr>
                <w:sz w:val="24"/>
                <w:szCs w:val="24"/>
              </w:rPr>
            </w:pPr>
            <w:r w:rsidRPr="00D83703">
              <w:rPr>
                <w:sz w:val="24"/>
                <w:szCs w:val="24"/>
              </w:rPr>
              <w:t>48,068</w:t>
            </w:r>
          </w:p>
        </w:tc>
        <w:tc>
          <w:tcPr>
            <w:tcW w:w="1671" w:type="dxa"/>
          </w:tcPr>
          <w:p w14:paraId="6E8F2BD3" w14:textId="77777777" w:rsidR="0085222F" w:rsidRPr="00D83703" w:rsidRDefault="0085222F" w:rsidP="00303709">
            <w:pPr>
              <w:pStyle w:val="NoSpacing"/>
              <w:rPr>
                <w:sz w:val="24"/>
                <w:szCs w:val="24"/>
              </w:rPr>
            </w:pPr>
            <w:r w:rsidRPr="00D83703">
              <w:rPr>
                <w:sz w:val="24"/>
                <w:szCs w:val="24"/>
              </w:rPr>
              <w:t>50,325</w:t>
            </w:r>
          </w:p>
        </w:tc>
        <w:tc>
          <w:tcPr>
            <w:tcW w:w="1539" w:type="dxa"/>
          </w:tcPr>
          <w:p w14:paraId="059123B5" w14:textId="77777777" w:rsidR="0085222F" w:rsidRPr="00D83703" w:rsidRDefault="0085222F" w:rsidP="00303709">
            <w:pPr>
              <w:pStyle w:val="NoSpacing"/>
              <w:rPr>
                <w:sz w:val="24"/>
                <w:szCs w:val="24"/>
              </w:rPr>
            </w:pPr>
            <w:r w:rsidRPr="00D83703">
              <w:rPr>
                <w:sz w:val="24"/>
                <w:szCs w:val="24"/>
              </w:rPr>
              <w:t>35,447</w:t>
            </w:r>
          </w:p>
        </w:tc>
        <w:tc>
          <w:tcPr>
            <w:tcW w:w="1292" w:type="dxa"/>
          </w:tcPr>
          <w:p w14:paraId="2C139984" w14:textId="77777777" w:rsidR="0085222F" w:rsidRPr="00D83703" w:rsidRDefault="0085222F" w:rsidP="00303709">
            <w:pPr>
              <w:pStyle w:val="NoSpacing"/>
              <w:rPr>
                <w:sz w:val="24"/>
                <w:szCs w:val="24"/>
              </w:rPr>
            </w:pPr>
            <w:r w:rsidRPr="00D83703">
              <w:rPr>
                <w:sz w:val="24"/>
                <w:szCs w:val="24"/>
              </w:rPr>
              <w:t>249,607</w:t>
            </w:r>
          </w:p>
        </w:tc>
      </w:tr>
      <w:tr w:rsidR="0085222F" w:rsidRPr="00D83703" w14:paraId="6030858F" w14:textId="77777777" w:rsidTr="00303709">
        <w:tc>
          <w:tcPr>
            <w:tcW w:w="1418" w:type="dxa"/>
          </w:tcPr>
          <w:p w14:paraId="075B05E6" w14:textId="77777777" w:rsidR="0085222F" w:rsidRPr="00D83703" w:rsidRDefault="0085222F" w:rsidP="00303709">
            <w:pPr>
              <w:pStyle w:val="NoSpacing"/>
              <w:rPr>
                <w:sz w:val="24"/>
                <w:szCs w:val="24"/>
              </w:rPr>
            </w:pPr>
            <w:r w:rsidRPr="00D83703">
              <w:rPr>
                <w:sz w:val="24"/>
                <w:szCs w:val="24"/>
              </w:rPr>
              <w:t>1923</w:t>
            </w:r>
          </w:p>
        </w:tc>
        <w:tc>
          <w:tcPr>
            <w:tcW w:w="1857" w:type="dxa"/>
          </w:tcPr>
          <w:p w14:paraId="49FDF01E" w14:textId="77777777" w:rsidR="0085222F" w:rsidRPr="00D83703" w:rsidRDefault="0085222F" w:rsidP="00303709">
            <w:pPr>
              <w:rPr>
                <w:sz w:val="24"/>
                <w:szCs w:val="24"/>
              </w:rPr>
            </w:pPr>
            <w:r w:rsidRPr="00D83703">
              <w:rPr>
                <w:sz w:val="24"/>
                <w:szCs w:val="24"/>
              </w:rPr>
              <w:t>52,512</w:t>
            </w:r>
          </w:p>
        </w:tc>
        <w:tc>
          <w:tcPr>
            <w:tcW w:w="1671" w:type="dxa"/>
          </w:tcPr>
          <w:p w14:paraId="2DF18524" w14:textId="77777777" w:rsidR="0085222F" w:rsidRPr="00D83703" w:rsidRDefault="0085222F" w:rsidP="00303709">
            <w:pPr>
              <w:pStyle w:val="NoSpacing"/>
              <w:rPr>
                <w:sz w:val="24"/>
                <w:szCs w:val="24"/>
              </w:rPr>
            </w:pPr>
            <w:r w:rsidRPr="00D83703">
              <w:rPr>
                <w:sz w:val="24"/>
                <w:szCs w:val="24"/>
              </w:rPr>
              <w:t>54,252</w:t>
            </w:r>
          </w:p>
        </w:tc>
        <w:tc>
          <w:tcPr>
            <w:tcW w:w="1539" w:type="dxa"/>
          </w:tcPr>
          <w:p w14:paraId="258D928B" w14:textId="77777777" w:rsidR="0085222F" w:rsidRPr="00D83703" w:rsidRDefault="0085222F" w:rsidP="00303709">
            <w:pPr>
              <w:pStyle w:val="NoSpacing"/>
              <w:rPr>
                <w:sz w:val="24"/>
                <w:szCs w:val="24"/>
              </w:rPr>
            </w:pPr>
            <w:r w:rsidRPr="00D83703">
              <w:rPr>
                <w:sz w:val="24"/>
                <w:szCs w:val="24"/>
              </w:rPr>
              <w:t>38,495</w:t>
            </w:r>
          </w:p>
        </w:tc>
        <w:tc>
          <w:tcPr>
            <w:tcW w:w="1292" w:type="dxa"/>
          </w:tcPr>
          <w:p w14:paraId="433B9784" w14:textId="77777777" w:rsidR="0085222F" w:rsidRPr="00D83703" w:rsidRDefault="0085222F" w:rsidP="00303709">
            <w:pPr>
              <w:pStyle w:val="NoSpacing"/>
              <w:rPr>
                <w:sz w:val="24"/>
                <w:szCs w:val="24"/>
              </w:rPr>
            </w:pPr>
            <w:r w:rsidRPr="00D83703">
              <w:rPr>
                <w:sz w:val="24"/>
                <w:szCs w:val="24"/>
              </w:rPr>
              <w:t>276,001</w:t>
            </w:r>
          </w:p>
        </w:tc>
      </w:tr>
      <w:tr w:rsidR="0085222F" w:rsidRPr="00D83703" w14:paraId="4FE6FA24" w14:textId="77777777" w:rsidTr="00303709">
        <w:tc>
          <w:tcPr>
            <w:tcW w:w="1418" w:type="dxa"/>
          </w:tcPr>
          <w:p w14:paraId="40809A49" w14:textId="77777777" w:rsidR="0085222F" w:rsidRPr="00D83703" w:rsidRDefault="0085222F" w:rsidP="00303709">
            <w:pPr>
              <w:pStyle w:val="NoSpacing"/>
              <w:rPr>
                <w:sz w:val="24"/>
                <w:szCs w:val="24"/>
              </w:rPr>
            </w:pPr>
            <w:r w:rsidRPr="00D83703">
              <w:rPr>
                <w:sz w:val="24"/>
                <w:szCs w:val="24"/>
              </w:rPr>
              <w:t>1924</w:t>
            </w:r>
          </w:p>
        </w:tc>
        <w:tc>
          <w:tcPr>
            <w:tcW w:w="1857" w:type="dxa"/>
          </w:tcPr>
          <w:p w14:paraId="20ABCC78" w14:textId="77777777" w:rsidR="0085222F" w:rsidRPr="00D83703" w:rsidRDefault="0085222F" w:rsidP="00303709">
            <w:pPr>
              <w:rPr>
                <w:sz w:val="24"/>
                <w:szCs w:val="24"/>
              </w:rPr>
            </w:pPr>
            <w:r w:rsidRPr="00D83703">
              <w:rPr>
                <w:sz w:val="24"/>
                <w:szCs w:val="24"/>
              </w:rPr>
              <w:t>50,350</w:t>
            </w:r>
          </w:p>
        </w:tc>
        <w:tc>
          <w:tcPr>
            <w:tcW w:w="1671" w:type="dxa"/>
          </w:tcPr>
          <w:p w14:paraId="79CFEB49" w14:textId="77777777" w:rsidR="0085222F" w:rsidRPr="00D83703" w:rsidRDefault="0085222F" w:rsidP="00303709">
            <w:pPr>
              <w:pStyle w:val="NoSpacing"/>
              <w:rPr>
                <w:sz w:val="24"/>
                <w:szCs w:val="24"/>
              </w:rPr>
            </w:pPr>
            <w:r w:rsidRPr="00D83703">
              <w:rPr>
                <w:sz w:val="24"/>
                <w:szCs w:val="24"/>
              </w:rPr>
              <w:t>51,085</w:t>
            </w:r>
          </w:p>
        </w:tc>
        <w:tc>
          <w:tcPr>
            <w:tcW w:w="1539" w:type="dxa"/>
          </w:tcPr>
          <w:p w14:paraId="38824B9A" w14:textId="77777777" w:rsidR="0085222F" w:rsidRPr="00D83703" w:rsidRDefault="0085222F" w:rsidP="00303709">
            <w:pPr>
              <w:pStyle w:val="NoSpacing"/>
              <w:rPr>
                <w:sz w:val="24"/>
                <w:szCs w:val="24"/>
              </w:rPr>
            </w:pPr>
            <w:r w:rsidRPr="00D83703">
              <w:rPr>
                <w:sz w:val="24"/>
                <w:szCs w:val="24"/>
              </w:rPr>
              <w:t>36,190</w:t>
            </w:r>
          </w:p>
        </w:tc>
        <w:tc>
          <w:tcPr>
            <w:tcW w:w="1292" w:type="dxa"/>
          </w:tcPr>
          <w:p w14:paraId="799B24FD" w14:textId="77777777" w:rsidR="0085222F" w:rsidRPr="00D83703" w:rsidRDefault="0085222F" w:rsidP="00303709">
            <w:pPr>
              <w:pStyle w:val="NoSpacing"/>
              <w:rPr>
                <w:sz w:val="24"/>
                <w:szCs w:val="24"/>
              </w:rPr>
            </w:pPr>
            <w:r w:rsidRPr="00D83703">
              <w:rPr>
                <w:sz w:val="24"/>
                <w:szCs w:val="24"/>
              </w:rPr>
              <w:t>267,118</w:t>
            </w:r>
          </w:p>
        </w:tc>
      </w:tr>
      <w:tr w:rsidR="0085222F" w:rsidRPr="00D83703" w14:paraId="534A3126" w14:textId="77777777" w:rsidTr="00303709">
        <w:tc>
          <w:tcPr>
            <w:tcW w:w="1418" w:type="dxa"/>
          </w:tcPr>
          <w:p w14:paraId="6B171735" w14:textId="77777777" w:rsidR="0085222F" w:rsidRPr="00D83703" w:rsidRDefault="0085222F" w:rsidP="00303709">
            <w:pPr>
              <w:pStyle w:val="NoSpacing"/>
              <w:rPr>
                <w:sz w:val="24"/>
                <w:szCs w:val="24"/>
              </w:rPr>
            </w:pPr>
            <w:r w:rsidRPr="00D83703">
              <w:rPr>
                <w:sz w:val="24"/>
                <w:szCs w:val="24"/>
              </w:rPr>
              <w:t>1925</w:t>
            </w:r>
          </w:p>
        </w:tc>
        <w:tc>
          <w:tcPr>
            <w:tcW w:w="1857" w:type="dxa"/>
          </w:tcPr>
          <w:p w14:paraId="6FE24E2D" w14:textId="77777777" w:rsidR="0085222F" w:rsidRPr="00D83703" w:rsidRDefault="0085222F" w:rsidP="00303709">
            <w:pPr>
              <w:rPr>
                <w:sz w:val="24"/>
                <w:szCs w:val="24"/>
              </w:rPr>
            </w:pPr>
            <w:r w:rsidRPr="00D83703">
              <w:rPr>
                <w:sz w:val="24"/>
                <w:szCs w:val="24"/>
              </w:rPr>
              <w:t>43,448</w:t>
            </w:r>
          </w:p>
        </w:tc>
        <w:tc>
          <w:tcPr>
            <w:tcW w:w="1671" w:type="dxa"/>
          </w:tcPr>
          <w:p w14:paraId="57DE135A" w14:textId="77777777" w:rsidR="0085222F" w:rsidRPr="00D83703" w:rsidRDefault="0085222F" w:rsidP="00303709">
            <w:pPr>
              <w:pStyle w:val="NoSpacing"/>
              <w:rPr>
                <w:sz w:val="24"/>
                <w:szCs w:val="24"/>
              </w:rPr>
            </w:pPr>
            <w:r w:rsidRPr="00D83703">
              <w:rPr>
                <w:sz w:val="24"/>
                <w:szCs w:val="24"/>
              </w:rPr>
              <w:t>44,630</w:t>
            </w:r>
          </w:p>
        </w:tc>
        <w:tc>
          <w:tcPr>
            <w:tcW w:w="1539" w:type="dxa"/>
          </w:tcPr>
          <w:p w14:paraId="7D993909" w14:textId="77777777" w:rsidR="0085222F" w:rsidRPr="00D83703" w:rsidRDefault="0085222F" w:rsidP="00303709">
            <w:pPr>
              <w:pStyle w:val="NoSpacing"/>
              <w:rPr>
                <w:sz w:val="24"/>
                <w:szCs w:val="24"/>
              </w:rPr>
            </w:pPr>
            <w:r w:rsidRPr="00D83703">
              <w:rPr>
                <w:sz w:val="24"/>
                <w:szCs w:val="24"/>
              </w:rPr>
              <w:t>33,028</w:t>
            </w:r>
          </w:p>
        </w:tc>
        <w:tc>
          <w:tcPr>
            <w:tcW w:w="1292" w:type="dxa"/>
          </w:tcPr>
          <w:p w14:paraId="7A2E0A33" w14:textId="77777777" w:rsidR="0085222F" w:rsidRPr="00D83703" w:rsidRDefault="0085222F" w:rsidP="00303709">
            <w:pPr>
              <w:pStyle w:val="NoSpacing"/>
              <w:rPr>
                <w:sz w:val="24"/>
                <w:szCs w:val="24"/>
              </w:rPr>
            </w:pPr>
            <w:r w:rsidRPr="00D83703">
              <w:rPr>
                <w:sz w:val="24"/>
                <w:szCs w:val="24"/>
              </w:rPr>
              <w:t>243,176</w:t>
            </w:r>
          </w:p>
        </w:tc>
      </w:tr>
      <w:tr w:rsidR="0085222F" w:rsidRPr="00D83703" w14:paraId="2A0760D3" w14:textId="77777777" w:rsidTr="00303709">
        <w:tc>
          <w:tcPr>
            <w:tcW w:w="1418" w:type="dxa"/>
          </w:tcPr>
          <w:p w14:paraId="604C6AED" w14:textId="77777777" w:rsidR="0085222F" w:rsidRPr="00D83703" w:rsidRDefault="0085222F" w:rsidP="00303709">
            <w:pPr>
              <w:pStyle w:val="NoSpacing"/>
              <w:rPr>
                <w:sz w:val="24"/>
                <w:szCs w:val="24"/>
              </w:rPr>
            </w:pPr>
            <w:r w:rsidRPr="00D83703">
              <w:rPr>
                <w:sz w:val="24"/>
                <w:szCs w:val="24"/>
              </w:rPr>
              <w:t>1926</w:t>
            </w:r>
          </w:p>
        </w:tc>
        <w:tc>
          <w:tcPr>
            <w:tcW w:w="1857" w:type="dxa"/>
          </w:tcPr>
          <w:p w14:paraId="6EAEE40E" w14:textId="77777777" w:rsidR="0085222F" w:rsidRPr="00D83703" w:rsidRDefault="0085222F" w:rsidP="00303709">
            <w:pPr>
              <w:rPr>
                <w:sz w:val="24"/>
                <w:szCs w:val="24"/>
              </w:rPr>
            </w:pPr>
            <w:r w:rsidRPr="00D83703">
              <w:rPr>
                <w:sz w:val="24"/>
                <w:szCs w:val="24"/>
              </w:rPr>
              <w:t>20,288</w:t>
            </w:r>
          </w:p>
        </w:tc>
        <w:tc>
          <w:tcPr>
            <w:tcW w:w="1671" w:type="dxa"/>
          </w:tcPr>
          <w:p w14:paraId="466FE4BF" w14:textId="77777777" w:rsidR="0085222F" w:rsidRPr="00D83703" w:rsidRDefault="0085222F" w:rsidP="00303709">
            <w:pPr>
              <w:pStyle w:val="NoSpacing"/>
              <w:rPr>
                <w:sz w:val="24"/>
                <w:szCs w:val="24"/>
              </w:rPr>
            </w:pPr>
            <w:r w:rsidRPr="00D83703">
              <w:rPr>
                <w:sz w:val="24"/>
                <w:szCs w:val="24"/>
              </w:rPr>
              <w:t>20,273</w:t>
            </w:r>
          </w:p>
        </w:tc>
        <w:tc>
          <w:tcPr>
            <w:tcW w:w="1539" w:type="dxa"/>
          </w:tcPr>
          <w:p w14:paraId="4DA7505F" w14:textId="77777777" w:rsidR="0085222F" w:rsidRPr="00D83703" w:rsidRDefault="0085222F" w:rsidP="00303709">
            <w:pPr>
              <w:pStyle w:val="NoSpacing"/>
              <w:rPr>
                <w:sz w:val="24"/>
                <w:szCs w:val="24"/>
              </w:rPr>
            </w:pPr>
            <w:r w:rsidRPr="00D83703">
              <w:rPr>
                <w:sz w:val="24"/>
                <w:szCs w:val="24"/>
              </w:rPr>
              <w:t>16,754</w:t>
            </w:r>
          </w:p>
        </w:tc>
        <w:tc>
          <w:tcPr>
            <w:tcW w:w="1292" w:type="dxa"/>
          </w:tcPr>
          <w:p w14:paraId="26C33650" w14:textId="77777777" w:rsidR="0085222F" w:rsidRPr="00D83703" w:rsidRDefault="0085222F" w:rsidP="00303709">
            <w:pPr>
              <w:pStyle w:val="NoSpacing"/>
              <w:rPr>
                <w:sz w:val="24"/>
                <w:szCs w:val="24"/>
              </w:rPr>
            </w:pPr>
            <w:r w:rsidRPr="00D83703">
              <w:rPr>
                <w:sz w:val="24"/>
                <w:szCs w:val="24"/>
              </w:rPr>
              <w:t>126,279</w:t>
            </w:r>
          </w:p>
        </w:tc>
      </w:tr>
      <w:tr w:rsidR="0085222F" w:rsidRPr="00D83703" w14:paraId="4F1F499D" w14:textId="77777777" w:rsidTr="00303709">
        <w:tc>
          <w:tcPr>
            <w:tcW w:w="1418" w:type="dxa"/>
          </w:tcPr>
          <w:p w14:paraId="781A363F" w14:textId="77777777" w:rsidR="0085222F" w:rsidRPr="00D83703" w:rsidRDefault="0085222F" w:rsidP="00303709">
            <w:pPr>
              <w:pStyle w:val="NoSpacing"/>
              <w:rPr>
                <w:sz w:val="24"/>
                <w:szCs w:val="24"/>
              </w:rPr>
            </w:pPr>
            <w:r w:rsidRPr="00D83703">
              <w:rPr>
                <w:sz w:val="24"/>
                <w:szCs w:val="24"/>
              </w:rPr>
              <w:t>1927</w:t>
            </w:r>
          </w:p>
        </w:tc>
        <w:tc>
          <w:tcPr>
            <w:tcW w:w="1857" w:type="dxa"/>
          </w:tcPr>
          <w:p w14:paraId="20A0068D" w14:textId="77777777" w:rsidR="0085222F" w:rsidRPr="00D83703" w:rsidRDefault="0085222F" w:rsidP="00303709">
            <w:pPr>
              <w:rPr>
                <w:sz w:val="24"/>
                <w:szCs w:val="24"/>
              </w:rPr>
            </w:pPr>
            <w:r w:rsidRPr="00D83703">
              <w:rPr>
                <w:sz w:val="24"/>
                <w:szCs w:val="24"/>
              </w:rPr>
              <w:t>48,109</w:t>
            </w:r>
          </w:p>
        </w:tc>
        <w:tc>
          <w:tcPr>
            <w:tcW w:w="1671" w:type="dxa"/>
          </w:tcPr>
          <w:p w14:paraId="362805D9" w14:textId="77777777" w:rsidR="0085222F" w:rsidRPr="00D83703" w:rsidRDefault="0085222F" w:rsidP="00303709">
            <w:pPr>
              <w:pStyle w:val="NoSpacing"/>
              <w:rPr>
                <w:sz w:val="24"/>
                <w:szCs w:val="24"/>
              </w:rPr>
            </w:pPr>
            <w:r w:rsidRPr="00D83703">
              <w:rPr>
                <w:sz w:val="24"/>
                <w:szCs w:val="24"/>
              </w:rPr>
              <w:t>46,256</w:t>
            </w:r>
          </w:p>
        </w:tc>
        <w:tc>
          <w:tcPr>
            <w:tcW w:w="1539" w:type="dxa"/>
          </w:tcPr>
          <w:p w14:paraId="38751945" w14:textId="77777777" w:rsidR="0085222F" w:rsidRPr="00D83703" w:rsidRDefault="0085222F" w:rsidP="00303709">
            <w:pPr>
              <w:pStyle w:val="NoSpacing"/>
              <w:rPr>
                <w:sz w:val="24"/>
                <w:szCs w:val="24"/>
              </w:rPr>
            </w:pPr>
            <w:r w:rsidRPr="00D83703">
              <w:rPr>
                <w:sz w:val="24"/>
                <w:szCs w:val="24"/>
              </w:rPr>
              <w:t>34,597</w:t>
            </w:r>
          </w:p>
        </w:tc>
        <w:tc>
          <w:tcPr>
            <w:tcW w:w="1292" w:type="dxa"/>
          </w:tcPr>
          <w:p w14:paraId="7F5731D2" w14:textId="77777777" w:rsidR="0085222F" w:rsidRPr="00D83703" w:rsidRDefault="0085222F" w:rsidP="00303709">
            <w:pPr>
              <w:pStyle w:val="NoSpacing"/>
              <w:rPr>
                <w:sz w:val="24"/>
                <w:szCs w:val="24"/>
              </w:rPr>
            </w:pPr>
            <w:r w:rsidRPr="00D83703">
              <w:rPr>
                <w:sz w:val="24"/>
                <w:szCs w:val="24"/>
              </w:rPr>
              <w:t>251,232</w:t>
            </w:r>
          </w:p>
        </w:tc>
      </w:tr>
      <w:tr w:rsidR="0085222F" w:rsidRPr="00D83703" w14:paraId="59A7A056" w14:textId="77777777" w:rsidTr="00303709">
        <w:tc>
          <w:tcPr>
            <w:tcW w:w="1418" w:type="dxa"/>
          </w:tcPr>
          <w:p w14:paraId="7E57DD7B" w14:textId="77777777" w:rsidR="0085222F" w:rsidRPr="00D83703" w:rsidRDefault="0085222F" w:rsidP="00303709">
            <w:pPr>
              <w:pStyle w:val="NoSpacing"/>
              <w:rPr>
                <w:sz w:val="24"/>
                <w:szCs w:val="24"/>
              </w:rPr>
            </w:pPr>
            <w:r w:rsidRPr="00D83703">
              <w:rPr>
                <w:sz w:val="24"/>
                <w:szCs w:val="24"/>
              </w:rPr>
              <w:t>1928</w:t>
            </w:r>
          </w:p>
        </w:tc>
        <w:tc>
          <w:tcPr>
            <w:tcW w:w="1857" w:type="dxa"/>
          </w:tcPr>
          <w:p w14:paraId="0BD8A289" w14:textId="77777777" w:rsidR="0085222F" w:rsidRPr="00D83703" w:rsidRDefault="0085222F" w:rsidP="00303709">
            <w:pPr>
              <w:rPr>
                <w:sz w:val="24"/>
                <w:szCs w:val="24"/>
              </w:rPr>
            </w:pPr>
            <w:r w:rsidRPr="00D83703">
              <w:rPr>
                <w:sz w:val="24"/>
                <w:szCs w:val="24"/>
              </w:rPr>
              <w:t>47,677</w:t>
            </w:r>
          </w:p>
        </w:tc>
        <w:tc>
          <w:tcPr>
            <w:tcW w:w="1671" w:type="dxa"/>
          </w:tcPr>
          <w:p w14:paraId="10E01626" w14:textId="77777777" w:rsidR="0085222F" w:rsidRPr="00D83703" w:rsidRDefault="0085222F" w:rsidP="00303709">
            <w:pPr>
              <w:pStyle w:val="NoSpacing"/>
              <w:rPr>
                <w:sz w:val="24"/>
                <w:szCs w:val="24"/>
              </w:rPr>
            </w:pPr>
            <w:r w:rsidRPr="00D83703">
              <w:rPr>
                <w:sz w:val="24"/>
                <w:szCs w:val="24"/>
              </w:rPr>
              <w:t>43,312</w:t>
            </w:r>
          </w:p>
        </w:tc>
        <w:tc>
          <w:tcPr>
            <w:tcW w:w="1539" w:type="dxa"/>
          </w:tcPr>
          <w:p w14:paraId="7FBE6201" w14:textId="77777777" w:rsidR="0085222F" w:rsidRPr="00D83703" w:rsidRDefault="0085222F" w:rsidP="00303709">
            <w:pPr>
              <w:pStyle w:val="NoSpacing"/>
              <w:rPr>
                <w:sz w:val="24"/>
                <w:szCs w:val="24"/>
              </w:rPr>
            </w:pPr>
            <w:r w:rsidRPr="00D83703">
              <w:rPr>
                <w:sz w:val="24"/>
                <w:szCs w:val="24"/>
              </w:rPr>
              <w:t>32,359</w:t>
            </w:r>
          </w:p>
        </w:tc>
        <w:tc>
          <w:tcPr>
            <w:tcW w:w="1292" w:type="dxa"/>
          </w:tcPr>
          <w:p w14:paraId="45C2B507" w14:textId="77777777" w:rsidR="0085222F" w:rsidRPr="00D83703" w:rsidRDefault="0085222F" w:rsidP="00303709">
            <w:pPr>
              <w:pStyle w:val="NoSpacing"/>
              <w:rPr>
                <w:sz w:val="24"/>
                <w:szCs w:val="24"/>
              </w:rPr>
            </w:pPr>
            <w:r w:rsidRPr="00D83703">
              <w:rPr>
                <w:sz w:val="24"/>
                <w:szCs w:val="24"/>
              </w:rPr>
              <w:t>237,472</w:t>
            </w:r>
          </w:p>
        </w:tc>
      </w:tr>
      <w:tr w:rsidR="0085222F" w:rsidRPr="00D83703" w14:paraId="017D724D" w14:textId="77777777" w:rsidTr="00303709">
        <w:tc>
          <w:tcPr>
            <w:tcW w:w="1418" w:type="dxa"/>
          </w:tcPr>
          <w:p w14:paraId="0EBEF86F" w14:textId="77777777" w:rsidR="0085222F" w:rsidRPr="00D83703" w:rsidRDefault="0085222F" w:rsidP="00303709">
            <w:pPr>
              <w:pStyle w:val="NoSpacing"/>
              <w:rPr>
                <w:sz w:val="24"/>
                <w:szCs w:val="24"/>
              </w:rPr>
            </w:pPr>
            <w:r w:rsidRPr="00D83703">
              <w:rPr>
                <w:sz w:val="24"/>
                <w:szCs w:val="24"/>
              </w:rPr>
              <w:t>1929</w:t>
            </w:r>
          </w:p>
        </w:tc>
        <w:tc>
          <w:tcPr>
            <w:tcW w:w="1857" w:type="dxa"/>
          </w:tcPr>
          <w:p w14:paraId="4F4D7119" w14:textId="77777777" w:rsidR="0085222F" w:rsidRPr="00D83703" w:rsidRDefault="0085222F" w:rsidP="00303709">
            <w:pPr>
              <w:rPr>
                <w:sz w:val="24"/>
                <w:szCs w:val="24"/>
              </w:rPr>
            </w:pPr>
            <w:r w:rsidRPr="00D83703">
              <w:rPr>
                <w:sz w:val="24"/>
                <w:szCs w:val="24"/>
              </w:rPr>
              <w:t>53,548</w:t>
            </w:r>
          </w:p>
        </w:tc>
        <w:tc>
          <w:tcPr>
            <w:tcW w:w="1671" w:type="dxa"/>
          </w:tcPr>
          <w:p w14:paraId="68F89D74" w14:textId="77777777" w:rsidR="0085222F" w:rsidRPr="00D83703" w:rsidRDefault="0085222F" w:rsidP="00303709">
            <w:pPr>
              <w:pStyle w:val="NoSpacing"/>
              <w:rPr>
                <w:sz w:val="24"/>
                <w:szCs w:val="24"/>
              </w:rPr>
            </w:pPr>
            <w:r w:rsidRPr="00D83703">
              <w:rPr>
                <w:sz w:val="24"/>
                <w:szCs w:val="24"/>
              </w:rPr>
              <w:t>48,150</w:t>
            </w:r>
          </w:p>
        </w:tc>
        <w:tc>
          <w:tcPr>
            <w:tcW w:w="1539" w:type="dxa"/>
          </w:tcPr>
          <w:p w14:paraId="24BD4F06" w14:textId="77777777" w:rsidR="0085222F" w:rsidRPr="00D83703" w:rsidRDefault="0085222F" w:rsidP="00303709">
            <w:pPr>
              <w:pStyle w:val="NoSpacing"/>
              <w:rPr>
                <w:sz w:val="24"/>
                <w:szCs w:val="24"/>
              </w:rPr>
            </w:pPr>
            <w:r w:rsidRPr="00D83703">
              <w:rPr>
                <w:sz w:val="24"/>
                <w:szCs w:val="24"/>
              </w:rPr>
              <w:t>34,176</w:t>
            </w:r>
          </w:p>
        </w:tc>
        <w:tc>
          <w:tcPr>
            <w:tcW w:w="1292" w:type="dxa"/>
          </w:tcPr>
          <w:p w14:paraId="0D8D5187" w14:textId="77777777" w:rsidR="0085222F" w:rsidRPr="00D83703" w:rsidRDefault="0085222F" w:rsidP="00303709">
            <w:pPr>
              <w:pStyle w:val="NoSpacing"/>
              <w:rPr>
                <w:sz w:val="24"/>
                <w:szCs w:val="24"/>
              </w:rPr>
            </w:pPr>
            <w:r w:rsidRPr="00D83703">
              <w:rPr>
                <w:sz w:val="24"/>
                <w:szCs w:val="24"/>
              </w:rPr>
              <w:t>257,907</w:t>
            </w:r>
          </w:p>
        </w:tc>
      </w:tr>
      <w:tr w:rsidR="0085222F" w:rsidRPr="00D83703" w14:paraId="54C62636" w14:textId="77777777" w:rsidTr="00303709">
        <w:tc>
          <w:tcPr>
            <w:tcW w:w="1418" w:type="dxa"/>
          </w:tcPr>
          <w:p w14:paraId="4496A7AC" w14:textId="77777777" w:rsidR="0085222F" w:rsidRPr="00D83703" w:rsidRDefault="0085222F" w:rsidP="00303709">
            <w:pPr>
              <w:pStyle w:val="NoSpacing"/>
              <w:rPr>
                <w:sz w:val="24"/>
                <w:szCs w:val="24"/>
              </w:rPr>
            </w:pPr>
            <w:r w:rsidRPr="00D83703">
              <w:rPr>
                <w:sz w:val="24"/>
                <w:szCs w:val="24"/>
              </w:rPr>
              <w:t>1930</w:t>
            </w:r>
          </w:p>
        </w:tc>
        <w:tc>
          <w:tcPr>
            <w:tcW w:w="1857" w:type="dxa"/>
          </w:tcPr>
          <w:p w14:paraId="62AB5810" w14:textId="77777777" w:rsidR="0085222F" w:rsidRPr="00D83703" w:rsidRDefault="0085222F" w:rsidP="00303709">
            <w:pPr>
              <w:pStyle w:val="NoSpacing"/>
              <w:rPr>
                <w:sz w:val="24"/>
                <w:szCs w:val="24"/>
              </w:rPr>
            </w:pPr>
            <w:r w:rsidRPr="00D83703">
              <w:rPr>
                <w:sz w:val="24"/>
                <w:szCs w:val="24"/>
              </w:rPr>
              <w:t>49,001</w:t>
            </w:r>
          </w:p>
        </w:tc>
        <w:tc>
          <w:tcPr>
            <w:tcW w:w="1671" w:type="dxa"/>
          </w:tcPr>
          <w:p w14:paraId="625E364D" w14:textId="77777777" w:rsidR="0085222F" w:rsidRPr="00D83703" w:rsidRDefault="0085222F" w:rsidP="00303709">
            <w:pPr>
              <w:pStyle w:val="NoSpacing"/>
              <w:rPr>
                <w:sz w:val="24"/>
                <w:szCs w:val="24"/>
              </w:rPr>
            </w:pPr>
            <w:r w:rsidRPr="00D83703">
              <w:rPr>
                <w:sz w:val="24"/>
                <w:szCs w:val="24"/>
              </w:rPr>
              <w:t>45,108</w:t>
            </w:r>
          </w:p>
        </w:tc>
        <w:tc>
          <w:tcPr>
            <w:tcW w:w="1539" w:type="dxa"/>
          </w:tcPr>
          <w:p w14:paraId="535615AB" w14:textId="77777777" w:rsidR="0085222F" w:rsidRPr="00D83703" w:rsidRDefault="0085222F" w:rsidP="00303709">
            <w:pPr>
              <w:pStyle w:val="NoSpacing"/>
              <w:rPr>
                <w:sz w:val="24"/>
                <w:szCs w:val="24"/>
              </w:rPr>
            </w:pPr>
            <w:r w:rsidRPr="00D83703">
              <w:rPr>
                <w:sz w:val="24"/>
                <w:szCs w:val="24"/>
              </w:rPr>
              <w:t>31,659</w:t>
            </w:r>
          </w:p>
        </w:tc>
        <w:tc>
          <w:tcPr>
            <w:tcW w:w="1292" w:type="dxa"/>
          </w:tcPr>
          <w:p w14:paraId="288A17F7" w14:textId="77777777" w:rsidR="0085222F" w:rsidRPr="00D83703" w:rsidRDefault="0085222F" w:rsidP="00303709">
            <w:pPr>
              <w:pStyle w:val="NoSpacing"/>
              <w:rPr>
                <w:sz w:val="24"/>
                <w:szCs w:val="24"/>
              </w:rPr>
            </w:pPr>
            <w:r w:rsidRPr="00D83703">
              <w:rPr>
                <w:sz w:val="24"/>
                <w:szCs w:val="24"/>
              </w:rPr>
              <w:t>243,882</w:t>
            </w:r>
          </w:p>
        </w:tc>
      </w:tr>
      <w:tr w:rsidR="0085222F" w:rsidRPr="00D83703" w14:paraId="722348A9" w14:textId="77777777" w:rsidTr="00303709">
        <w:tc>
          <w:tcPr>
            <w:tcW w:w="1418" w:type="dxa"/>
          </w:tcPr>
          <w:p w14:paraId="50B4CA65" w14:textId="77777777" w:rsidR="0085222F" w:rsidRPr="00D83703" w:rsidRDefault="0085222F" w:rsidP="00303709">
            <w:pPr>
              <w:pStyle w:val="NoSpacing"/>
              <w:rPr>
                <w:sz w:val="24"/>
                <w:szCs w:val="24"/>
              </w:rPr>
            </w:pPr>
            <w:r w:rsidRPr="00D83703">
              <w:rPr>
                <w:sz w:val="24"/>
                <w:szCs w:val="24"/>
              </w:rPr>
              <w:t>1931</w:t>
            </w:r>
          </w:p>
        </w:tc>
        <w:tc>
          <w:tcPr>
            <w:tcW w:w="1857" w:type="dxa"/>
          </w:tcPr>
          <w:p w14:paraId="42C56A4B" w14:textId="77777777" w:rsidR="0085222F" w:rsidRPr="00D83703" w:rsidRDefault="0085222F" w:rsidP="00303709">
            <w:pPr>
              <w:pStyle w:val="NoSpacing"/>
              <w:rPr>
                <w:sz w:val="24"/>
                <w:szCs w:val="24"/>
              </w:rPr>
            </w:pPr>
            <w:r w:rsidRPr="00D83703">
              <w:rPr>
                <w:sz w:val="24"/>
                <w:szCs w:val="24"/>
              </w:rPr>
              <w:t>42,745</w:t>
            </w:r>
          </w:p>
        </w:tc>
        <w:tc>
          <w:tcPr>
            <w:tcW w:w="1671" w:type="dxa"/>
          </w:tcPr>
          <w:p w14:paraId="2A8BA4C7" w14:textId="77777777" w:rsidR="0085222F" w:rsidRPr="00D83703" w:rsidRDefault="0085222F" w:rsidP="00303709">
            <w:pPr>
              <w:pStyle w:val="NoSpacing"/>
              <w:rPr>
                <w:sz w:val="24"/>
                <w:szCs w:val="24"/>
              </w:rPr>
            </w:pPr>
            <w:r w:rsidRPr="00D83703">
              <w:rPr>
                <w:sz w:val="24"/>
                <w:szCs w:val="24"/>
              </w:rPr>
              <w:t>37,085</w:t>
            </w:r>
          </w:p>
        </w:tc>
        <w:tc>
          <w:tcPr>
            <w:tcW w:w="1539" w:type="dxa"/>
          </w:tcPr>
          <w:p w14:paraId="4A3D1E7D" w14:textId="77777777" w:rsidR="0085222F" w:rsidRPr="00D83703" w:rsidRDefault="0085222F" w:rsidP="00303709">
            <w:pPr>
              <w:pStyle w:val="NoSpacing"/>
              <w:rPr>
                <w:sz w:val="24"/>
                <w:szCs w:val="24"/>
              </w:rPr>
            </w:pPr>
            <w:r w:rsidRPr="00D83703">
              <w:rPr>
                <w:sz w:val="24"/>
                <w:szCs w:val="24"/>
              </w:rPr>
              <w:t>29,072</w:t>
            </w:r>
          </w:p>
        </w:tc>
        <w:tc>
          <w:tcPr>
            <w:tcW w:w="1292" w:type="dxa"/>
          </w:tcPr>
          <w:p w14:paraId="25C78418" w14:textId="77777777" w:rsidR="0085222F" w:rsidRPr="00D83703" w:rsidRDefault="0085222F" w:rsidP="00303709">
            <w:pPr>
              <w:pStyle w:val="NoSpacing"/>
              <w:rPr>
                <w:sz w:val="24"/>
                <w:szCs w:val="24"/>
              </w:rPr>
            </w:pPr>
            <w:r w:rsidRPr="00D83703">
              <w:rPr>
                <w:sz w:val="24"/>
                <w:szCs w:val="24"/>
              </w:rPr>
              <w:t>219,459</w:t>
            </w:r>
          </w:p>
        </w:tc>
      </w:tr>
      <w:tr w:rsidR="0085222F" w:rsidRPr="00D83703" w14:paraId="023095F5" w14:textId="77777777" w:rsidTr="00303709">
        <w:tc>
          <w:tcPr>
            <w:tcW w:w="1418" w:type="dxa"/>
          </w:tcPr>
          <w:p w14:paraId="4EA76139" w14:textId="77777777" w:rsidR="0085222F" w:rsidRPr="00D83703" w:rsidRDefault="0085222F" w:rsidP="00303709">
            <w:pPr>
              <w:pStyle w:val="NoSpacing"/>
              <w:rPr>
                <w:sz w:val="24"/>
                <w:szCs w:val="24"/>
              </w:rPr>
            </w:pPr>
            <w:r w:rsidRPr="00D83703">
              <w:rPr>
                <w:sz w:val="24"/>
                <w:szCs w:val="24"/>
              </w:rPr>
              <w:t>1932</w:t>
            </w:r>
          </w:p>
        </w:tc>
        <w:tc>
          <w:tcPr>
            <w:tcW w:w="1857" w:type="dxa"/>
          </w:tcPr>
          <w:p w14:paraId="06499BDB" w14:textId="77777777" w:rsidR="0085222F" w:rsidRPr="00D83703" w:rsidRDefault="0085222F" w:rsidP="00303709">
            <w:pPr>
              <w:pStyle w:val="NoSpacing"/>
              <w:rPr>
                <w:sz w:val="24"/>
                <w:szCs w:val="24"/>
              </w:rPr>
            </w:pPr>
            <w:r w:rsidRPr="00D83703">
              <w:rPr>
                <w:sz w:val="24"/>
                <w:szCs w:val="24"/>
              </w:rPr>
              <w:t>39,968</w:t>
            </w:r>
          </w:p>
        </w:tc>
        <w:tc>
          <w:tcPr>
            <w:tcW w:w="1671" w:type="dxa"/>
          </w:tcPr>
          <w:p w14:paraId="50ECD35C" w14:textId="77777777" w:rsidR="0085222F" w:rsidRPr="00D83703" w:rsidRDefault="0085222F" w:rsidP="00303709">
            <w:pPr>
              <w:pStyle w:val="NoSpacing"/>
              <w:rPr>
                <w:sz w:val="24"/>
                <w:szCs w:val="24"/>
              </w:rPr>
            </w:pPr>
            <w:r w:rsidRPr="00D83703">
              <w:rPr>
                <w:sz w:val="24"/>
                <w:szCs w:val="24"/>
              </w:rPr>
              <w:t>34,874</w:t>
            </w:r>
          </w:p>
        </w:tc>
        <w:tc>
          <w:tcPr>
            <w:tcW w:w="1539" w:type="dxa"/>
          </w:tcPr>
          <w:p w14:paraId="2875501B" w14:textId="77777777" w:rsidR="0085222F" w:rsidRPr="00D83703" w:rsidRDefault="0085222F" w:rsidP="00303709">
            <w:pPr>
              <w:pStyle w:val="NoSpacing"/>
              <w:rPr>
                <w:sz w:val="24"/>
                <w:szCs w:val="24"/>
              </w:rPr>
            </w:pPr>
            <w:r w:rsidRPr="00D83703">
              <w:rPr>
                <w:sz w:val="24"/>
                <w:szCs w:val="24"/>
              </w:rPr>
              <w:t>28,804</w:t>
            </w:r>
          </w:p>
        </w:tc>
        <w:tc>
          <w:tcPr>
            <w:tcW w:w="1292" w:type="dxa"/>
          </w:tcPr>
          <w:p w14:paraId="378EF3ED" w14:textId="77777777" w:rsidR="0085222F" w:rsidRPr="00D83703" w:rsidRDefault="0085222F" w:rsidP="00303709">
            <w:pPr>
              <w:pStyle w:val="NoSpacing"/>
              <w:rPr>
                <w:sz w:val="24"/>
                <w:szCs w:val="24"/>
              </w:rPr>
            </w:pPr>
            <w:r w:rsidRPr="00D83703">
              <w:rPr>
                <w:sz w:val="24"/>
                <w:szCs w:val="24"/>
              </w:rPr>
              <w:t>208,733</w:t>
            </w:r>
          </w:p>
        </w:tc>
      </w:tr>
      <w:tr w:rsidR="0085222F" w:rsidRPr="00D83703" w14:paraId="2594416E" w14:textId="77777777" w:rsidTr="00303709">
        <w:tc>
          <w:tcPr>
            <w:tcW w:w="1418" w:type="dxa"/>
          </w:tcPr>
          <w:p w14:paraId="1CF576BA" w14:textId="77777777" w:rsidR="0085222F" w:rsidRPr="00D83703" w:rsidRDefault="0085222F" w:rsidP="00303709">
            <w:pPr>
              <w:pStyle w:val="NoSpacing"/>
              <w:rPr>
                <w:sz w:val="24"/>
                <w:szCs w:val="24"/>
              </w:rPr>
            </w:pPr>
            <w:r w:rsidRPr="00D83703">
              <w:rPr>
                <w:sz w:val="24"/>
                <w:szCs w:val="24"/>
              </w:rPr>
              <w:t>1933</w:t>
            </w:r>
          </w:p>
        </w:tc>
        <w:tc>
          <w:tcPr>
            <w:tcW w:w="1857" w:type="dxa"/>
          </w:tcPr>
          <w:p w14:paraId="0FD8832F" w14:textId="77777777" w:rsidR="0085222F" w:rsidRPr="00D83703" w:rsidRDefault="0085222F" w:rsidP="00303709">
            <w:pPr>
              <w:pStyle w:val="NoSpacing"/>
              <w:rPr>
                <w:sz w:val="24"/>
                <w:szCs w:val="24"/>
              </w:rPr>
            </w:pPr>
            <w:r w:rsidRPr="00D83703">
              <w:rPr>
                <w:sz w:val="24"/>
                <w:szCs w:val="24"/>
              </w:rPr>
              <w:t>40,080</w:t>
            </w:r>
          </w:p>
        </w:tc>
        <w:tc>
          <w:tcPr>
            <w:tcW w:w="1671" w:type="dxa"/>
          </w:tcPr>
          <w:p w14:paraId="002D62BE" w14:textId="77777777" w:rsidR="0085222F" w:rsidRPr="00D83703" w:rsidRDefault="0085222F" w:rsidP="00303709">
            <w:pPr>
              <w:pStyle w:val="NoSpacing"/>
              <w:rPr>
                <w:sz w:val="24"/>
                <w:szCs w:val="24"/>
              </w:rPr>
            </w:pPr>
            <w:r w:rsidRPr="00D83703">
              <w:rPr>
                <w:sz w:val="24"/>
                <w:szCs w:val="24"/>
              </w:rPr>
              <w:t>34,355</w:t>
            </w:r>
          </w:p>
        </w:tc>
        <w:tc>
          <w:tcPr>
            <w:tcW w:w="1539" w:type="dxa"/>
          </w:tcPr>
          <w:p w14:paraId="6831BD22" w14:textId="77777777" w:rsidR="0085222F" w:rsidRPr="00D83703" w:rsidRDefault="0085222F" w:rsidP="00303709">
            <w:pPr>
              <w:pStyle w:val="NoSpacing"/>
              <w:rPr>
                <w:sz w:val="24"/>
                <w:szCs w:val="24"/>
              </w:rPr>
            </w:pPr>
            <w:r w:rsidRPr="00D83703">
              <w:rPr>
                <w:sz w:val="24"/>
                <w:szCs w:val="24"/>
              </w:rPr>
              <w:t>29,243</w:t>
            </w:r>
          </w:p>
        </w:tc>
        <w:tc>
          <w:tcPr>
            <w:tcW w:w="1292" w:type="dxa"/>
          </w:tcPr>
          <w:p w14:paraId="57319E57" w14:textId="77777777" w:rsidR="0085222F" w:rsidRPr="00D83703" w:rsidRDefault="0085222F" w:rsidP="00303709">
            <w:pPr>
              <w:pStyle w:val="NoSpacing"/>
              <w:rPr>
                <w:sz w:val="24"/>
                <w:szCs w:val="24"/>
              </w:rPr>
            </w:pPr>
            <w:r w:rsidRPr="00D83703">
              <w:rPr>
                <w:sz w:val="24"/>
                <w:szCs w:val="24"/>
              </w:rPr>
              <w:t>207,112</w:t>
            </w:r>
          </w:p>
        </w:tc>
      </w:tr>
      <w:tr w:rsidR="0085222F" w:rsidRPr="00D83703" w14:paraId="618883DA" w14:textId="77777777" w:rsidTr="00303709">
        <w:tc>
          <w:tcPr>
            <w:tcW w:w="1418" w:type="dxa"/>
          </w:tcPr>
          <w:p w14:paraId="439ED9ED" w14:textId="77777777" w:rsidR="0085222F" w:rsidRPr="00D83703" w:rsidRDefault="0085222F" w:rsidP="00303709">
            <w:pPr>
              <w:pStyle w:val="NoSpacing"/>
              <w:rPr>
                <w:sz w:val="24"/>
                <w:szCs w:val="24"/>
              </w:rPr>
            </w:pPr>
            <w:r w:rsidRPr="00D83703">
              <w:rPr>
                <w:sz w:val="24"/>
                <w:szCs w:val="24"/>
              </w:rPr>
              <w:t>1934</w:t>
            </w:r>
          </w:p>
        </w:tc>
        <w:tc>
          <w:tcPr>
            <w:tcW w:w="1857" w:type="dxa"/>
          </w:tcPr>
          <w:p w14:paraId="401B1F15" w14:textId="77777777" w:rsidR="0085222F" w:rsidRPr="00D83703" w:rsidRDefault="0085222F" w:rsidP="00303709">
            <w:pPr>
              <w:pStyle w:val="NoSpacing"/>
              <w:rPr>
                <w:sz w:val="24"/>
                <w:szCs w:val="24"/>
              </w:rPr>
            </w:pPr>
            <w:r w:rsidRPr="00D83703">
              <w:rPr>
                <w:sz w:val="24"/>
                <w:szCs w:val="24"/>
              </w:rPr>
              <w:t>44,421</w:t>
            </w:r>
          </w:p>
        </w:tc>
        <w:tc>
          <w:tcPr>
            <w:tcW w:w="1671" w:type="dxa"/>
          </w:tcPr>
          <w:p w14:paraId="6B843521" w14:textId="77777777" w:rsidR="0085222F" w:rsidRPr="00D83703" w:rsidRDefault="0085222F" w:rsidP="00303709">
            <w:pPr>
              <w:pStyle w:val="NoSpacing"/>
              <w:rPr>
                <w:sz w:val="24"/>
                <w:szCs w:val="24"/>
              </w:rPr>
            </w:pPr>
            <w:r w:rsidRPr="00D83703">
              <w:rPr>
                <w:sz w:val="24"/>
                <w:szCs w:val="24"/>
              </w:rPr>
              <w:t>35,173</w:t>
            </w:r>
          </w:p>
        </w:tc>
        <w:tc>
          <w:tcPr>
            <w:tcW w:w="1539" w:type="dxa"/>
          </w:tcPr>
          <w:p w14:paraId="49F71E49" w14:textId="77777777" w:rsidR="0085222F" w:rsidRPr="00D83703" w:rsidRDefault="0085222F" w:rsidP="00303709">
            <w:pPr>
              <w:pStyle w:val="NoSpacing"/>
              <w:rPr>
                <w:sz w:val="24"/>
                <w:szCs w:val="24"/>
              </w:rPr>
            </w:pPr>
            <w:r w:rsidRPr="00D83703">
              <w:rPr>
                <w:sz w:val="24"/>
                <w:szCs w:val="24"/>
              </w:rPr>
              <w:t>31,322</w:t>
            </w:r>
          </w:p>
        </w:tc>
        <w:tc>
          <w:tcPr>
            <w:tcW w:w="1292" w:type="dxa"/>
          </w:tcPr>
          <w:p w14:paraId="2851B48E" w14:textId="77777777" w:rsidR="0085222F" w:rsidRPr="00D83703" w:rsidRDefault="0085222F" w:rsidP="00303709">
            <w:pPr>
              <w:pStyle w:val="NoSpacing"/>
              <w:rPr>
                <w:sz w:val="24"/>
                <w:szCs w:val="24"/>
              </w:rPr>
            </w:pPr>
            <w:r w:rsidRPr="00D83703">
              <w:rPr>
                <w:sz w:val="24"/>
                <w:szCs w:val="24"/>
              </w:rPr>
              <w:t>220,728</w:t>
            </w:r>
          </w:p>
        </w:tc>
      </w:tr>
      <w:tr w:rsidR="0085222F" w:rsidRPr="00D83703" w14:paraId="337DDCA6" w14:textId="77777777" w:rsidTr="00303709">
        <w:tc>
          <w:tcPr>
            <w:tcW w:w="1418" w:type="dxa"/>
          </w:tcPr>
          <w:p w14:paraId="4D371AFC" w14:textId="77777777" w:rsidR="0085222F" w:rsidRPr="00D83703" w:rsidRDefault="0085222F" w:rsidP="00303709">
            <w:pPr>
              <w:pStyle w:val="NoSpacing"/>
              <w:rPr>
                <w:sz w:val="24"/>
                <w:szCs w:val="24"/>
              </w:rPr>
            </w:pPr>
            <w:r w:rsidRPr="00D83703">
              <w:rPr>
                <w:sz w:val="24"/>
                <w:szCs w:val="24"/>
              </w:rPr>
              <w:t>1935</w:t>
            </w:r>
          </w:p>
        </w:tc>
        <w:tc>
          <w:tcPr>
            <w:tcW w:w="1857" w:type="dxa"/>
          </w:tcPr>
          <w:p w14:paraId="561318C0" w14:textId="77777777" w:rsidR="0085222F" w:rsidRPr="00D83703" w:rsidRDefault="0085222F" w:rsidP="00303709">
            <w:pPr>
              <w:pStyle w:val="NoSpacing"/>
              <w:rPr>
                <w:sz w:val="24"/>
                <w:szCs w:val="24"/>
              </w:rPr>
            </w:pPr>
            <w:r w:rsidRPr="00D83703">
              <w:rPr>
                <w:sz w:val="24"/>
                <w:szCs w:val="24"/>
              </w:rPr>
              <w:t>44,300</w:t>
            </w:r>
          </w:p>
        </w:tc>
        <w:tc>
          <w:tcPr>
            <w:tcW w:w="1671" w:type="dxa"/>
          </w:tcPr>
          <w:p w14:paraId="35A96A79" w14:textId="77777777" w:rsidR="0085222F" w:rsidRPr="00D83703" w:rsidRDefault="0085222F" w:rsidP="00303709">
            <w:pPr>
              <w:pStyle w:val="NoSpacing"/>
              <w:rPr>
                <w:sz w:val="24"/>
                <w:szCs w:val="24"/>
              </w:rPr>
            </w:pPr>
            <w:r w:rsidRPr="00D83703">
              <w:rPr>
                <w:sz w:val="24"/>
                <w:szCs w:val="24"/>
              </w:rPr>
              <w:t>35,025</w:t>
            </w:r>
          </w:p>
        </w:tc>
        <w:tc>
          <w:tcPr>
            <w:tcW w:w="1539" w:type="dxa"/>
          </w:tcPr>
          <w:p w14:paraId="3F666CF0" w14:textId="77777777" w:rsidR="0085222F" w:rsidRPr="00D83703" w:rsidRDefault="0085222F" w:rsidP="00303709">
            <w:pPr>
              <w:pStyle w:val="NoSpacing"/>
              <w:rPr>
                <w:sz w:val="24"/>
                <w:szCs w:val="24"/>
              </w:rPr>
            </w:pPr>
            <w:r w:rsidRPr="00D83703">
              <w:rPr>
                <w:sz w:val="24"/>
                <w:szCs w:val="24"/>
              </w:rPr>
              <w:t>31,347</w:t>
            </w:r>
          </w:p>
        </w:tc>
        <w:tc>
          <w:tcPr>
            <w:tcW w:w="1292" w:type="dxa"/>
          </w:tcPr>
          <w:p w14:paraId="576E09E1" w14:textId="77777777" w:rsidR="0085222F" w:rsidRPr="00D83703" w:rsidRDefault="0085222F" w:rsidP="00303709">
            <w:pPr>
              <w:pStyle w:val="NoSpacing"/>
              <w:rPr>
                <w:sz w:val="24"/>
                <w:szCs w:val="24"/>
              </w:rPr>
            </w:pPr>
            <w:r w:rsidRPr="00D83703">
              <w:rPr>
                <w:sz w:val="24"/>
                <w:szCs w:val="24"/>
              </w:rPr>
              <w:t>222,252</w:t>
            </w:r>
          </w:p>
        </w:tc>
      </w:tr>
      <w:tr w:rsidR="0085222F" w:rsidRPr="00D83703" w14:paraId="5488695B" w14:textId="77777777" w:rsidTr="00303709">
        <w:tc>
          <w:tcPr>
            <w:tcW w:w="1418" w:type="dxa"/>
          </w:tcPr>
          <w:p w14:paraId="7E8692F5" w14:textId="77777777" w:rsidR="0085222F" w:rsidRPr="00D83703" w:rsidRDefault="0085222F" w:rsidP="00303709">
            <w:pPr>
              <w:pStyle w:val="NoSpacing"/>
              <w:rPr>
                <w:sz w:val="24"/>
                <w:szCs w:val="24"/>
              </w:rPr>
            </w:pPr>
            <w:r w:rsidRPr="00D83703">
              <w:rPr>
                <w:sz w:val="24"/>
                <w:szCs w:val="24"/>
              </w:rPr>
              <w:t>1936</w:t>
            </w:r>
          </w:p>
        </w:tc>
        <w:tc>
          <w:tcPr>
            <w:tcW w:w="1857" w:type="dxa"/>
          </w:tcPr>
          <w:p w14:paraId="0BC0CC39" w14:textId="77777777" w:rsidR="0085222F" w:rsidRPr="00D83703" w:rsidRDefault="0085222F" w:rsidP="00303709">
            <w:pPr>
              <w:pStyle w:val="NoSpacing"/>
              <w:rPr>
                <w:sz w:val="24"/>
                <w:szCs w:val="24"/>
              </w:rPr>
            </w:pPr>
            <w:r w:rsidRPr="00D83703">
              <w:rPr>
                <w:sz w:val="24"/>
                <w:szCs w:val="24"/>
              </w:rPr>
              <w:t>45,799</w:t>
            </w:r>
          </w:p>
        </w:tc>
        <w:tc>
          <w:tcPr>
            <w:tcW w:w="1671" w:type="dxa"/>
          </w:tcPr>
          <w:p w14:paraId="7E676D10" w14:textId="77777777" w:rsidR="0085222F" w:rsidRPr="00D83703" w:rsidRDefault="0085222F" w:rsidP="00303709">
            <w:pPr>
              <w:pStyle w:val="NoSpacing"/>
              <w:rPr>
                <w:sz w:val="24"/>
                <w:szCs w:val="24"/>
              </w:rPr>
            </w:pPr>
            <w:r w:rsidRPr="00D83703">
              <w:rPr>
                <w:sz w:val="24"/>
                <w:szCs w:val="24"/>
              </w:rPr>
              <w:t>33,886</w:t>
            </w:r>
          </w:p>
        </w:tc>
        <w:tc>
          <w:tcPr>
            <w:tcW w:w="1539" w:type="dxa"/>
          </w:tcPr>
          <w:p w14:paraId="60CFEE27" w14:textId="77777777" w:rsidR="0085222F" w:rsidRPr="00D83703" w:rsidRDefault="0085222F" w:rsidP="00303709">
            <w:pPr>
              <w:pStyle w:val="NoSpacing"/>
              <w:rPr>
                <w:sz w:val="24"/>
                <w:szCs w:val="24"/>
              </w:rPr>
            </w:pPr>
            <w:r w:rsidRPr="00D83703">
              <w:rPr>
                <w:sz w:val="24"/>
                <w:szCs w:val="24"/>
              </w:rPr>
              <w:t>31,987</w:t>
            </w:r>
          </w:p>
        </w:tc>
        <w:tc>
          <w:tcPr>
            <w:tcW w:w="1292" w:type="dxa"/>
          </w:tcPr>
          <w:p w14:paraId="23F04B60" w14:textId="77777777" w:rsidR="0085222F" w:rsidRPr="00D83703" w:rsidRDefault="0085222F" w:rsidP="00303709">
            <w:pPr>
              <w:pStyle w:val="NoSpacing"/>
              <w:rPr>
                <w:sz w:val="24"/>
                <w:szCs w:val="24"/>
              </w:rPr>
            </w:pPr>
            <w:r w:rsidRPr="00D83703">
              <w:rPr>
                <w:sz w:val="24"/>
                <w:szCs w:val="24"/>
              </w:rPr>
              <w:t>228,453</w:t>
            </w:r>
          </w:p>
        </w:tc>
      </w:tr>
      <w:tr w:rsidR="0085222F" w:rsidRPr="00D83703" w14:paraId="20E2F2C7" w14:textId="77777777" w:rsidTr="00303709">
        <w:tc>
          <w:tcPr>
            <w:tcW w:w="1418" w:type="dxa"/>
          </w:tcPr>
          <w:p w14:paraId="103EACD7" w14:textId="77777777" w:rsidR="0085222F" w:rsidRPr="00D83703" w:rsidRDefault="0085222F" w:rsidP="00303709">
            <w:pPr>
              <w:pStyle w:val="NoSpacing"/>
              <w:rPr>
                <w:sz w:val="24"/>
                <w:szCs w:val="24"/>
              </w:rPr>
            </w:pPr>
            <w:r w:rsidRPr="00D83703">
              <w:rPr>
                <w:sz w:val="24"/>
                <w:szCs w:val="24"/>
              </w:rPr>
              <w:t>1937</w:t>
            </w:r>
          </w:p>
        </w:tc>
        <w:tc>
          <w:tcPr>
            <w:tcW w:w="1857" w:type="dxa"/>
          </w:tcPr>
          <w:p w14:paraId="4F797358" w14:textId="77777777" w:rsidR="0085222F" w:rsidRPr="00D83703" w:rsidRDefault="0085222F" w:rsidP="00303709">
            <w:pPr>
              <w:pStyle w:val="NoSpacing"/>
              <w:rPr>
                <w:sz w:val="24"/>
                <w:szCs w:val="24"/>
              </w:rPr>
            </w:pPr>
            <w:r w:rsidRPr="00D83703">
              <w:rPr>
                <w:sz w:val="24"/>
                <w:szCs w:val="24"/>
              </w:rPr>
              <w:t>47,734</w:t>
            </w:r>
          </w:p>
        </w:tc>
        <w:tc>
          <w:tcPr>
            <w:tcW w:w="1671" w:type="dxa"/>
          </w:tcPr>
          <w:p w14:paraId="014ADC80" w14:textId="77777777" w:rsidR="0085222F" w:rsidRPr="00D83703" w:rsidRDefault="0085222F" w:rsidP="00303709">
            <w:pPr>
              <w:pStyle w:val="NoSpacing"/>
              <w:rPr>
                <w:sz w:val="24"/>
                <w:szCs w:val="24"/>
              </w:rPr>
            </w:pPr>
            <w:r w:rsidRPr="00D83703">
              <w:rPr>
                <w:sz w:val="24"/>
                <w:szCs w:val="24"/>
              </w:rPr>
              <w:t>37,773</w:t>
            </w:r>
          </w:p>
        </w:tc>
        <w:tc>
          <w:tcPr>
            <w:tcW w:w="1539" w:type="dxa"/>
          </w:tcPr>
          <w:p w14:paraId="2FF9D2B3" w14:textId="77777777" w:rsidR="0085222F" w:rsidRPr="00D83703" w:rsidRDefault="0085222F" w:rsidP="00303709">
            <w:pPr>
              <w:pStyle w:val="NoSpacing"/>
              <w:rPr>
                <w:sz w:val="24"/>
                <w:szCs w:val="24"/>
              </w:rPr>
            </w:pPr>
            <w:r w:rsidRPr="00D83703">
              <w:rPr>
                <w:sz w:val="24"/>
                <w:szCs w:val="24"/>
              </w:rPr>
              <w:t>32,242</w:t>
            </w:r>
          </w:p>
        </w:tc>
        <w:tc>
          <w:tcPr>
            <w:tcW w:w="1292" w:type="dxa"/>
          </w:tcPr>
          <w:p w14:paraId="1E14D959" w14:textId="77777777" w:rsidR="0085222F" w:rsidRPr="00D83703" w:rsidRDefault="0085222F" w:rsidP="00303709">
            <w:pPr>
              <w:pStyle w:val="NoSpacing"/>
              <w:rPr>
                <w:sz w:val="24"/>
                <w:szCs w:val="24"/>
              </w:rPr>
            </w:pPr>
            <w:r w:rsidRPr="00D83703">
              <w:rPr>
                <w:sz w:val="24"/>
                <w:szCs w:val="24"/>
              </w:rPr>
              <w:t>240,410</w:t>
            </w:r>
          </w:p>
        </w:tc>
      </w:tr>
      <w:tr w:rsidR="0085222F" w:rsidRPr="00D83703" w14:paraId="4C01DB85" w14:textId="77777777" w:rsidTr="00303709">
        <w:tc>
          <w:tcPr>
            <w:tcW w:w="1418" w:type="dxa"/>
          </w:tcPr>
          <w:p w14:paraId="3D888A68" w14:textId="77777777" w:rsidR="0085222F" w:rsidRPr="00D83703" w:rsidRDefault="0085222F" w:rsidP="00303709">
            <w:pPr>
              <w:pStyle w:val="NoSpacing"/>
              <w:rPr>
                <w:sz w:val="24"/>
                <w:szCs w:val="24"/>
              </w:rPr>
            </w:pPr>
            <w:r w:rsidRPr="00D83703">
              <w:rPr>
                <w:sz w:val="24"/>
                <w:szCs w:val="24"/>
              </w:rPr>
              <w:t>1938</w:t>
            </w:r>
          </w:p>
        </w:tc>
        <w:tc>
          <w:tcPr>
            <w:tcW w:w="1857" w:type="dxa"/>
          </w:tcPr>
          <w:p w14:paraId="3A328C43" w14:textId="77777777" w:rsidR="0085222F" w:rsidRPr="00D83703" w:rsidRDefault="0085222F" w:rsidP="00303709">
            <w:pPr>
              <w:pStyle w:val="NoSpacing"/>
              <w:rPr>
                <w:sz w:val="24"/>
                <w:szCs w:val="24"/>
              </w:rPr>
            </w:pPr>
          </w:p>
        </w:tc>
        <w:tc>
          <w:tcPr>
            <w:tcW w:w="1671" w:type="dxa"/>
          </w:tcPr>
          <w:p w14:paraId="403BCBA5" w14:textId="77777777" w:rsidR="0085222F" w:rsidRPr="00D83703" w:rsidRDefault="0085222F" w:rsidP="00303709">
            <w:pPr>
              <w:pStyle w:val="NoSpacing"/>
              <w:rPr>
                <w:sz w:val="24"/>
                <w:szCs w:val="24"/>
              </w:rPr>
            </w:pPr>
            <w:r w:rsidRPr="00D83703">
              <w:rPr>
                <w:sz w:val="24"/>
                <w:szCs w:val="24"/>
              </w:rPr>
              <w:t>38,185</w:t>
            </w:r>
          </w:p>
        </w:tc>
        <w:tc>
          <w:tcPr>
            <w:tcW w:w="1539" w:type="dxa"/>
          </w:tcPr>
          <w:p w14:paraId="51004298" w14:textId="77777777" w:rsidR="0085222F" w:rsidRPr="00D83703" w:rsidRDefault="0085222F" w:rsidP="00303709">
            <w:pPr>
              <w:pStyle w:val="NoSpacing"/>
              <w:rPr>
                <w:sz w:val="24"/>
                <w:szCs w:val="24"/>
              </w:rPr>
            </w:pPr>
          </w:p>
        </w:tc>
        <w:tc>
          <w:tcPr>
            <w:tcW w:w="1292" w:type="dxa"/>
          </w:tcPr>
          <w:p w14:paraId="1207B044" w14:textId="77777777" w:rsidR="0085222F" w:rsidRPr="00D83703" w:rsidRDefault="0085222F" w:rsidP="00303709">
            <w:pPr>
              <w:pStyle w:val="NoSpacing"/>
              <w:rPr>
                <w:sz w:val="24"/>
                <w:szCs w:val="24"/>
              </w:rPr>
            </w:pPr>
            <w:r w:rsidRPr="00D83703">
              <w:rPr>
                <w:sz w:val="24"/>
                <w:szCs w:val="24"/>
              </w:rPr>
              <w:t>226,993</w:t>
            </w:r>
          </w:p>
        </w:tc>
      </w:tr>
      <w:tr w:rsidR="0085222F" w:rsidRPr="00D83703" w14:paraId="198A0014" w14:textId="77777777" w:rsidTr="00303709">
        <w:tc>
          <w:tcPr>
            <w:tcW w:w="1418" w:type="dxa"/>
          </w:tcPr>
          <w:p w14:paraId="7E4F6DB5" w14:textId="77777777" w:rsidR="0085222F" w:rsidRPr="00D83703" w:rsidRDefault="0085222F" w:rsidP="00303709">
            <w:pPr>
              <w:pStyle w:val="NoSpacing"/>
              <w:rPr>
                <w:sz w:val="24"/>
                <w:szCs w:val="24"/>
              </w:rPr>
            </w:pPr>
            <w:r w:rsidRPr="00D83703">
              <w:rPr>
                <w:sz w:val="24"/>
                <w:szCs w:val="24"/>
              </w:rPr>
              <w:t>1939</w:t>
            </w:r>
          </w:p>
        </w:tc>
        <w:tc>
          <w:tcPr>
            <w:tcW w:w="1857" w:type="dxa"/>
          </w:tcPr>
          <w:p w14:paraId="4830A447" w14:textId="77777777" w:rsidR="0085222F" w:rsidRPr="00D83703" w:rsidRDefault="0085222F" w:rsidP="00303709">
            <w:pPr>
              <w:pStyle w:val="NoSpacing"/>
              <w:rPr>
                <w:sz w:val="24"/>
                <w:szCs w:val="24"/>
              </w:rPr>
            </w:pPr>
          </w:p>
        </w:tc>
        <w:tc>
          <w:tcPr>
            <w:tcW w:w="1671" w:type="dxa"/>
          </w:tcPr>
          <w:p w14:paraId="0D1B0473" w14:textId="77777777" w:rsidR="0085222F" w:rsidRPr="00D83703" w:rsidRDefault="0085222F" w:rsidP="00303709">
            <w:pPr>
              <w:pStyle w:val="NoSpacing"/>
              <w:rPr>
                <w:sz w:val="24"/>
                <w:szCs w:val="24"/>
              </w:rPr>
            </w:pPr>
            <w:r w:rsidRPr="00D83703">
              <w:rPr>
                <w:sz w:val="24"/>
                <w:szCs w:val="24"/>
              </w:rPr>
              <w:t>35,269</w:t>
            </w:r>
          </w:p>
        </w:tc>
        <w:tc>
          <w:tcPr>
            <w:tcW w:w="1539" w:type="dxa"/>
          </w:tcPr>
          <w:p w14:paraId="60865C48" w14:textId="77777777" w:rsidR="0085222F" w:rsidRPr="00D83703" w:rsidRDefault="0085222F" w:rsidP="00303709">
            <w:pPr>
              <w:pStyle w:val="NoSpacing"/>
              <w:rPr>
                <w:sz w:val="24"/>
                <w:szCs w:val="24"/>
              </w:rPr>
            </w:pPr>
          </w:p>
        </w:tc>
        <w:tc>
          <w:tcPr>
            <w:tcW w:w="1292" w:type="dxa"/>
          </w:tcPr>
          <w:p w14:paraId="1D8F3251" w14:textId="77777777" w:rsidR="0085222F" w:rsidRPr="00D83703" w:rsidRDefault="0085222F" w:rsidP="00303709">
            <w:pPr>
              <w:pStyle w:val="NoSpacing"/>
              <w:rPr>
                <w:sz w:val="24"/>
                <w:szCs w:val="24"/>
              </w:rPr>
            </w:pPr>
            <w:r w:rsidRPr="00D83703">
              <w:rPr>
                <w:sz w:val="24"/>
                <w:szCs w:val="24"/>
              </w:rPr>
              <w:t>231,338</w:t>
            </w:r>
          </w:p>
        </w:tc>
      </w:tr>
      <w:tr w:rsidR="0085222F" w:rsidRPr="00D83703" w14:paraId="0D278D2F" w14:textId="77777777" w:rsidTr="00303709">
        <w:tc>
          <w:tcPr>
            <w:tcW w:w="1418" w:type="dxa"/>
          </w:tcPr>
          <w:p w14:paraId="5E31D103" w14:textId="77777777" w:rsidR="0085222F" w:rsidRPr="00D83703" w:rsidRDefault="0085222F" w:rsidP="00303709">
            <w:pPr>
              <w:pStyle w:val="NoSpacing"/>
              <w:rPr>
                <w:sz w:val="24"/>
                <w:szCs w:val="24"/>
              </w:rPr>
            </w:pPr>
            <w:r w:rsidRPr="00D83703">
              <w:rPr>
                <w:sz w:val="24"/>
                <w:szCs w:val="24"/>
              </w:rPr>
              <w:t>1940</w:t>
            </w:r>
          </w:p>
        </w:tc>
        <w:tc>
          <w:tcPr>
            <w:tcW w:w="1857" w:type="dxa"/>
          </w:tcPr>
          <w:p w14:paraId="382C4073" w14:textId="77777777" w:rsidR="0085222F" w:rsidRPr="00D83703" w:rsidRDefault="0085222F" w:rsidP="00303709">
            <w:pPr>
              <w:pStyle w:val="NoSpacing"/>
              <w:rPr>
                <w:sz w:val="24"/>
                <w:szCs w:val="24"/>
              </w:rPr>
            </w:pPr>
          </w:p>
        </w:tc>
        <w:tc>
          <w:tcPr>
            <w:tcW w:w="1671" w:type="dxa"/>
          </w:tcPr>
          <w:p w14:paraId="14B145E2" w14:textId="77777777" w:rsidR="0085222F" w:rsidRPr="00D83703" w:rsidRDefault="0085222F" w:rsidP="00303709">
            <w:pPr>
              <w:pStyle w:val="NoSpacing"/>
              <w:rPr>
                <w:sz w:val="24"/>
                <w:szCs w:val="24"/>
              </w:rPr>
            </w:pPr>
            <w:r w:rsidRPr="00D83703">
              <w:rPr>
                <w:sz w:val="24"/>
                <w:szCs w:val="24"/>
              </w:rPr>
              <w:t>32,352</w:t>
            </w:r>
          </w:p>
        </w:tc>
        <w:tc>
          <w:tcPr>
            <w:tcW w:w="1539" w:type="dxa"/>
          </w:tcPr>
          <w:p w14:paraId="6FD2BB3A" w14:textId="77777777" w:rsidR="0085222F" w:rsidRPr="00D83703" w:rsidRDefault="0085222F" w:rsidP="00303709">
            <w:pPr>
              <w:pStyle w:val="NoSpacing"/>
              <w:rPr>
                <w:sz w:val="24"/>
                <w:szCs w:val="24"/>
              </w:rPr>
            </w:pPr>
          </w:p>
        </w:tc>
        <w:tc>
          <w:tcPr>
            <w:tcW w:w="1292" w:type="dxa"/>
          </w:tcPr>
          <w:p w14:paraId="02658EE5" w14:textId="77777777" w:rsidR="0085222F" w:rsidRPr="00D83703" w:rsidRDefault="0085222F" w:rsidP="00303709">
            <w:pPr>
              <w:pStyle w:val="NoSpacing"/>
              <w:rPr>
                <w:sz w:val="24"/>
                <w:szCs w:val="24"/>
              </w:rPr>
            </w:pPr>
            <w:r w:rsidRPr="00D83703">
              <w:rPr>
                <w:sz w:val="24"/>
                <w:szCs w:val="24"/>
              </w:rPr>
              <w:t>224,299</w:t>
            </w:r>
          </w:p>
        </w:tc>
      </w:tr>
      <w:tr w:rsidR="0085222F" w:rsidRPr="00D83703" w14:paraId="576D846D" w14:textId="77777777" w:rsidTr="00303709">
        <w:tc>
          <w:tcPr>
            <w:tcW w:w="1418" w:type="dxa"/>
          </w:tcPr>
          <w:p w14:paraId="415FFB13" w14:textId="77777777" w:rsidR="0085222F" w:rsidRPr="00D83703" w:rsidRDefault="0085222F" w:rsidP="00303709">
            <w:pPr>
              <w:pStyle w:val="NoSpacing"/>
              <w:rPr>
                <w:sz w:val="24"/>
                <w:szCs w:val="24"/>
              </w:rPr>
            </w:pPr>
            <w:r w:rsidRPr="00D83703">
              <w:rPr>
                <w:sz w:val="24"/>
                <w:szCs w:val="24"/>
              </w:rPr>
              <w:t>1941</w:t>
            </w:r>
          </w:p>
        </w:tc>
        <w:tc>
          <w:tcPr>
            <w:tcW w:w="1857" w:type="dxa"/>
          </w:tcPr>
          <w:p w14:paraId="1A2FDED0" w14:textId="77777777" w:rsidR="0085222F" w:rsidRPr="00D83703" w:rsidRDefault="0085222F" w:rsidP="00303709">
            <w:pPr>
              <w:pStyle w:val="NoSpacing"/>
              <w:rPr>
                <w:sz w:val="24"/>
                <w:szCs w:val="24"/>
              </w:rPr>
            </w:pPr>
          </w:p>
        </w:tc>
        <w:tc>
          <w:tcPr>
            <w:tcW w:w="1671" w:type="dxa"/>
          </w:tcPr>
          <w:p w14:paraId="398390BA" w14:textId="77777777" w:rsidR="0085222F" w:rsidRPr="00D83703" w:rsidRDefault="0085222F" w:rsidP="00303709">
            <w:pPr>
              <w:pStyle w:val="NoSpacing"/>
              <w:rPr>
                <w:sz w:val="24"/>
                <w:szCs w:val="24"/>
              </w:rPr>
            </w:pPr>
            <w:r w:rsidRPr="00D83703">
              <w:rPr>
                <w:sz w:val="24"/>
                <w:szCs w:val="24"/>
              </w:rPr>
              <w:t>27,426</w:t>
            </w:r>
          </w:p>
        </w:tc>
        <w:tc>
          <w:tcPr>
            <w:tcW w:w="1539" w:type="dxa"/>
          </w:tcPr>
          <w:p w14:paraId="07540E22" w14:textId="77777777" w:rsidR="0085222F" w:rsidRPr="00D83703" w:rsidRDefault="0085222F" w:rsidP="00303709">
            <w:pPr>
              <w:pStyle w:val="NoSpacing"/>
              <w:rPr>
                <w:sz w:val="24"/>
                <w:szCs w:val="24"/>
              </w:rPr>
            </w:pPr>
          </w:p>
        </w:tc>
        <w:tc>
          <w:tcPr>
            <w:tcW w:w="1292" w:type="dxa"/>
          </w:tcPr>
          <w:p w14:paraId="3EAEEAAB" w14:textId="77777777" w:rsidR="0085222F" w:rsidRPr="00D83703" w:rsidRDefault="0085222F" w:rsidP="00303709">
            <w:pPr>
              <w:pStyle w:val="NoSpacing"/>
              <w:rPr>
                <w:sz w:val="24"/>
                <w:szCs w:val="24"/>
              </w:rPr>
            </w:pPr>
            <w:r w:rsidRPr="00D83703">
              <w:rPr>
                <w:sz w:val="24"/>
                <w:szCs w:val="24"/>
              </w:rPr>
              <w:t>206,344</w:t>
            </w:r>
          </w:p>
        </w:tc>
      </w:tr>
      <w:tr w:rsidR="0085222F" w:rsidRPr="00D83703" w14:paraId="6D32D4B8" w14:textId="77777777" w:rsidTr="00303709">
        <w:tc>
          <w:tcPr>
            <w:tcW w:w="1418" w:type="dxa"/>
          </w:tcPr>
          <w:p w14:paraId="1F7E2F6D" w14:textId="77777777" w:rsidR="0085222F" w:rsidRPr="00D83703" w:rsidRDefault="0085222F" w:rsidP="00303709">
            <w:pPr>
              <w:pStyle w:val="NoSpacing"/>
              <w:rPr>
                <w:sz w:val="24"/>
                <w:szCs w:val="24"/>
              </w:rPr>
            </w:pPr>
            <w:r w:rsidRPr="00D83703">
              <w:rPr>
                <w:sz w:val="24"/>
                <w:szCs w:val="24"/>
              </w:rPr>
              <w:t>1942</w:t>
            </w:r>
          </w:p>
        </w:tc>
        <w:tc>
          <w:tcPr>
            <w:tcW w:w="1857" w:type="dxa"/>
          </w:tcPr>
          <w:p w14:paraId="46EE3CAB" w14:textId="77777777" w:rsidR="0085222F" w:rsidRPr="00D83703" w:rsidRDefault="0085222F" w:rsidP="00303709">
            <w:pPr>
              <w:pStyle w:val="NoSpacing"/>
              <w:rPr>
                <w:sz w:val="24"/>
                <w:szCs w:val="24"/>
              </w:rPr>
            </w:pPr>
          </w:p>
        </w:tc>
        <w:tc>
          <w:tcPr>
            <w:tcW w:w="1671" w:type="dxa"/>
          </w:tcPr>
          <w:p w14:paraId="3C9A3E51" w14:textId="77777777" w:rsidR="0085222F" w:rsidRPr="00D83703" w:rsidRDefault="0085222F" w:rsidP="00303709">
            <w:pPr>
              <w:pStyle w:val="NoSpacing"/>
              <w:rPr>
                <w:sz w:val="24"/>
                <w:szCs w:val="24"/>
              </w:rPr>
            </w:pPr>
            <w:r w:rsidRPr="00D83703">
              <w:rPr>
                <w:sz w:val="24"/>
                <w:szCs w:val="24"/>
              </w:rPr>
              <w:t>26,723</w:t>
            </w:r>
          </w:p>
        </w:tc>
        <w:tc>
          <w:tcPr>
            <w:tcW w:w="1539" w:type="dxa"/>
          </w:tcPr>
          <w:p w14:paraId="04558D3C" w14:textId="77777777" w:rsidR="0085222F" w:rsidRPr="00D83703" w:rsidRDefault="0085222F" w:rsidP="00303709">
            <w:pPr>
              <w:pStyle w:val="NoSpacing"/>
              <w:rPr>
                <w:sz w:val="24"/>
                <w:szCs w:val="24"/>
              </w:rPr>
            </w:pPr>
          </w:p>
        </w:tc>
        <w:tc>
          <w:tcPr>
            <w:tcW w:w="1292" w:type="dxa"/>
          </w:tcPr>
          <w:p w14:paraId="6117E82C" w14:textId="77777777" w:rsidR="0085222F" w:rsidRPr="00D83703" w:rsidRDefault="0085222F" w:rsidP="00303709">
            <w:pPr>
              <w:pStyle w:val="NoSpacing"/>
              <w:rPr>
                <w:sz w:val="24"/>
                <w:szCs w:val="24"/>
              </w:rPr>
            </w:pPr>
            <w:r w:rsidRPr="00D83703">
              <w:rPr>
                <w:sz w:val="24"/>
                <w:szCs w:val="24"/>
              </w:rPr>
              <w:t>203,633</w:t>
            </w:r>
          </w:p>
        </w:tc>
      </w:tr>
      <w:tr w:rsidR="0085222F" w:rsidRPr="00D83703" w14:paraId="5C1BECAB" w14:textId="77777777" w:rsidTr="00303709">
        <w:tc>
          <w:tcPr>
            <w:tcW w:w="1418" w:type="dxa"/>
          </w:tcPr>
          <w:p w14:paraId="521796E5" w14:textId="77777777" w:rsidR="0085222F" w:rsidRPr="00D83703" w:rsidRDefault="0085222F" w:rsidP="00303709">
            <w:pPr>
              <w:pStyle w:val="NoSpacing"/>
              <w:rPr>
                <w:sz w:val="24"/>
                <w:szCs w:val="24"/>
              </w:rPr>
            </w:pPr>
            <w:r w:rsidRPr="00D83703">
              <w:rPr>
                <w:sz w:val="24"/>
                <w:szCs w:val="24"/>
              </w:rPr>
              <w:t>1943</w:t>
            </w:r>
          </w:p>
        </w:tc>
        <w:tc>
          <w:tcPr>
            <w:tcW w:w="1857" w:type="dxa"/>
          </w:tcPr>
          <w:p w14:paraId="6E04B95D" w14:textId="77777777" w:rsidR="0085222F" w:rsidRPr="00D83703" w:rsidRDefault="0085222F" w:rsidP="00303709">
            <w:pPr>
              <w:pStyle w:val="NoSpacing"/>
              <w:rPr>
                <w:sz w:val="24"/>
                <w:szCs w:val="24"/>
              </w:rPr>
            </w:pPr>
          </w:p>
        </w:tc>
        <w:tc>
          <w:tcPr>
            <w:tcW w:w="1671" w:type="dxa"/>
          </w:tcPr>
          <w:p w14:paraId="46480D63" w14:textId="77777777" w:rsidR="0085222F" w:rsidRPr="00D83703" w:rsidRDefault="0085222F" w:rsidP="00303709">
            <w:pPr>
              <w:pStyle w:val="NoSpacing"/>
              <w:rPr>
                <w:sz w:val="24"/>
                <w:szCs w:val="24"/>
              </w:rPr>
            </w:pPr>
            <w:r w:rsidRPr="00D83703">
              <w:rPr>
                <w:sz w:val="24"/>
                <w:szCs w:val="24"/>
              </w:rPr>
              <w:t>25,116</w:t>
            </w:r>
          </w:p>
        </w:tc>
        <w:tc>
          <w:tcPr>
            <w:tcW w:w="1539" w:type="dxa"/>
          </w:tcPr>
          <w:p w14:paraId="55365852" w14:textId="77777777" w:rsidR="0085222F" w:rsidRPr="00D83703" w:rsidRDefault="0085222F" w:rsidP="00303709">
            <w:pPr>
              <w:pStyle w:val="NoSpacing"/>
              <w:rPr>
                <w:sz w:val="24"/>
                <w:szCs w:val="24"/>
              </w:rPr>
            </w:pPr>
          </w:p>
        </w:tc>
        <w:tc>
          <w:tcPr>
            <w:tcW w:w="1292" w:type="dxa"/>
          </w:tcPr>
          <w:p w14:paraId="20E714F6" w14:textId="77777777" w:rsidR="0085222F" w:rsidRPr="00D83703" w:rsidRDefault="0085222F" w:rsidP="00303709">
            <w:pPr>
              <w:pStyle w:val="NoSpacing"/>
              <w:rPr>
                <w:sz w:val="24"/>
                <w:szCs w:val="24"/>
              </w:rPr>
            </w:pPr>
            <w:r w:rsidRPr="00D83703">
              <w:rPr>
                <w:sz w:val="24"/>
                <w:szCs w:val="24"/>
              </w:rPr>
              <w:t>194,493</w:t>
            </w:r>
          </w:p>
        </w:tc>
      </w:tr>
      <w:tr w:rsidR="0085222F" w:rsidRPr="00D83703" w14:paraId="5F790274" w14:textId="77777777" w:rsidTr="00303709">
        <w:tc>
          <w:tcPr>
            <w:tcW w:w="1418" w:type="dxa"/>
          </w:tcPr>
          <w:p w14:paraId="36534B04" w14:textId="77777777" w:rsidR="0085222F" w:rsidRPr="00D83703" w:rsidRDefault="0085222F" w:rsidP="00303709">
            <w:pPr>
              <w:pStyle w:val="NoSpacing"/>
              <w:rPr>
                <w:sz w:val="24"/>
                <w:szCs w:val="24"/>
              </w:rPr>
            </w:pPr>
            <w:r w:rsidRPr="00D83703">
              <w:rPr>
                <w:sz w:val="24"/>
                <w:szCs w:val="24"/>
              </w:rPr>
              <w:t>1944</w:t>
            </w:r>
          </w:p>
        </w:tc>
        <w:tc>
          <w:tcPr>
            <w:tcW w:w="1857" w:type="dxa"/>
          </w:tcPr>
          <w:p w14:paraId="3471ABB3" w14:textId="77777777" w:rsidR="0085222F" w:rsidRPr="00D83703" w:rsidRDefault="0085222F" w:rsidP="00303709">
            <w:pPr>
              <w:pStyle w:val="NoSpacing"/>
              <w:rPr>
                <w:sz w:val="24"/>
                <w:szCs w:val="24"/>
              </w:rPr>
            </w:pPr>
          </w:p>
        </w:tc>
        <w:tc>
          <w:tcPr>
            <w:tcW w:w="1671" w:type="dxa"/>
          </w:tcPr>
          <w:p w14:paraId="07D4C44D" w14:textId="77777777" w:rsidR="0085222F" w:rsidRPr="00D83703" w:rsidRDefault="0085222F" w:rsidP="00303709">
            <w:pPr>
              <w:pStyle w:val="NoSpacing"/>
              <w:rPr>
                <w:sz w:val="24"/>
                <w:szCs w:val="24"/>
              </w:rPr>
            </w:pPr>
            <w:r w:rsidRPr="00D83703">
              <w:rPr>
                <w:sz w:val="24"/>
                <w:szCs w:val="24"/>
              </w:rPr>
              <w:t>22,393</w:t>
            </w:r>
          </w:p>
        </w:tc>
        <w:tc>
          <w:tcPr>
            <w:tcW w:w="1539" w:type="dxa"/>
          </w:tcPr>
          <w:p w14:paraId="087B8263" w14:textId="77777777" w:rsidR="0085222F" w:rsidRPr="00D83703" w:rsidRDefault="0085222F" w:rsidP="00303709">
            <w:pPr>
              <w:pStyle w:val="NoSpacing"/>
              <w:rPr>
                <w:sz w:val="24"/>
                <w:szCs w:val="24"/>
              </w:rPr>
            </w:pPr>
          </w:p>
        </w:tc>
        <w:tc>
          <w:tcPr>
            <w:tcW w:w="1292" w:type="dxa"/>
          </w:tcPr>
          <w:p w14:paraId="0545BD3A" w14:textId="77777777" w:rsidR="0085222F" w:rsidRPr="00D83703" w:rsidRDefault="0085222F" w:rsidP="00303709">
            <w:pPr>
              <w:pStyle w:val="NoSpacing"/>
              <w:rPr>
                <w:sz w:val="24"/>
                <w:szCs w:val="24"/>
              </w:rPr>
            </w:pPr>
            <w:r w:rsidRPr="00D83703">
              <w:rPr>
                <w:sz w:val="24"/>
                <w:szCs w:val="24"/>
              </w:rPr>
              <w:t>184,098</w:t>
            </w:r>
          </w:p>
        </w:tc>
      </w:tr>
      <w:tr w:rsidR="0085222F" w:rsidRPr="00D83703" w14:paraId="4B64040F" w14:textId="77777777" w:rsidTr="00303709">
        <w:tc>
          <w:tcPr>
            <w:tcW w:w="1418" w:type="dxa"/>
          </w:tcPr>
          <w:p w14:paraId="406018AC" w14:textId="77777777" w:rsidR="0085222F" w:rsidRPr="00D83703" w:rsidRDefault="0085222F" w:rsidP="00303709">
            <w:pPr>
              <w:pStyle w:val="NoSpacing"/>
              <w:rPr>
                <w:sz w:val="24"/>
                <w:szCs w:val="24"/>
              </w:rPr>
            </w:pPr>
            <w:r w:rsidRPr="00D83703">
              <w:rPr>
                <w:sz w:val="24"/>
                <w:szCs w:val="24"/>
              </w:rPr>
              <w:t>1945</w:t>
            </w:r>
          </w:p>
        </w:tc>
        <w:tc>
          <w:tcPr>
            <w:tcW w:w="1857" w:type="dxa"/>
          </w:tcPr>
          <w:p w14:paraId="419F53FA" w14:textId="77777777" w:rsidR="0085222F" w:rsidRPr="00D83703" w:rsidRDefault="0085222F" w:rsidP="00303709">
            <w:pPr>
              <w:pStyle w:val="NoSpacing"/>
              <w:rPr>
                <w:sz w:val="24"/>
                <w:szCs w:val="24"/>
              </w:rPr>
            </w:pPr>
          </w:p>
        </w:tc>
        <w:tc>
          <w:tcPr>
            <w:tcW w:w="1671" w:type="dxa"/>
          </w:tcPr>
          <w:p w14:paraId="18658154" w14:textId="77777777" w:rsidR="0085222F" w:rsidRPr="00D83703" w:rsidRDefault="0085222F" w:rsidP="00303709">
            <w:pPr>
              <w:pStyle w:val="NoSpacing"/>
              <w:rPr>
                <w:sz w:val="24"/>
                <w:szCs w:val="24"/>
              </w:rPr>
            </w:pPr>
            <w:r w:rsidRPr="00D83703">
              <w:rPr>
                <w:sz w:val="24"/>
                <w:szCs w:val="24"/>
              </w:rPr>
              <w:t>20,470</w:t>
            </w:r>
          </w:p>
        </w:tc>
        <w:tc>
          <w:tcPr>
            <w:tcW w:w="1539" w:type="dxa"/>
          </w:tcPr>
          <w:p w14:paraId="091F2F63" w14:textId="77777777" w:rsidR="0085222F" w:rsidRPr="00D83703" w:rsidRDefault="0085222F" w:rsidP="00303709">
            <w:pPr>
              <w:pStyle w:val="NoSpacing"/>
              <w:rPr>
                <w:sz w:val="24"/>
                <w:szCs w:val="24"/>
              </w:rPr>
            </w:pPr>
          </w:p>
        </w:tc>
        <w:tc>
          <w:tcPr>
            <w:tcW w:w="1292" w:type="dxa"/>
          </w:tcPr>
          <w:p w14:paraId="0C69A177" w14:textId="77777777" w:rsidR="0085222F" w:rsidRPr="00D83703" w:rsidRDefault="0085222F" w:rsidP="00303709">
            <w:pPr>
              <w:pStyle w:val="NoSpacing"/>
              <w:rPr>
                <w:sz w:val="24"/>
                <w:szCs w:val="24"/>
              </w:rPr>
            </w:pPr>
            <w:r w:rsidRPr="00D83703">
              <w:rPr>
                <w:sz w:val="24"/>
                <w:szCs w:val="24"/>
              </w:rPr>
              <w:t>174,658</w:t>
            </w:r>
          </w:p>
        </w:tc>
      </w:tr>
      <w:tr w:rsidR="0085222F" w:rsidRPr="00D83703" w14:paraId="6C7B2385" w14:textId="77777777" w:rsidTr="00303709">
        <w:tc>
          <w:tcPr>
            <w:tcW w:w="1418" w:type="dxa"/>
          </w:tcPr>
          <w:p w14:paraId="56FC8545" w14:textId="77777777" w:rsidR="0085222F" w:rsidRPr="00D83703" w:rsidRDefault="0085222F" w:rsidP="00303709">
            <w:pPr>
              <w:pStyle w:val="NoSpacing"/>
              <w:rPr>
                <w:sz w:val="24"/>
                <w:szCs w:val="24"/>
              </w:rPr>
            </w:pPr>
            <w:r w:rsidRPr="00D83703">
              <w:rPr>
                <w:sz w:val="24"/>
                <w:szCs w:val="24"/>
              </w:rPr>
              <w:t>1946</w:t>
            </w:r>
          </w:p>
        </w:tc>
        <w:tc>
          <w:tcPr>
            <w:tcW w:w="1857" w:type="dxa"/>
          </w:tcPr>
          <w:p w14:paraId="30918F65" w14:textId="77777777" w:rsidR="0085222F" w:rsidRPr="00D83703" w:rsidRDefault="0085222F" w:rsidP="00303709">
            <w:pPr>
              <w:pStyle w:val="NoSpacing"/>
              <w:rPr>
                <w:sz w:val="24"/>
                <w:szCs w:val="24"/>
              </w:rPr>
            </w:pPr>
          </w:p>
        </w:tc>
        <w:tc>
          <w:tcPr>
            <w:tcW w:w="1671" w:type="dxa"/>
          </w:tcPr>
          <w:p w14:paraId="5B36DBAC" w14:textId="77777777" w:rsidR="0085222F" w:rsidRPr="00D83703" w:rsidRDefault="0085222F" w:rsidP="00303709">
            <w:pPr>
              <w:pStyle w:val="NoSpacing"/>
              <w:rPr>
                <w:sz w:val="24"/>
                <w:szCs w:val="24"/>
              </w:rPr>
            </w:pPr>
          </w:p>
        </w:tc>
        <w:tc>
          <w:tcPr>
            <w:tcW w:w="1539" w:type="dxa"/>
          </w:tcPr>
          <w:p w14:paraId="62964859" w14:textId="77777777" w:rsidR="0085222F" w:rsidRPr="00D83703" w:rsidRDefault="0085222F" w:rsidP="00303709">
            <w:pPr>
              <w:pStyle w:val="NoSpacing"/>
              <w:rPr>
                <w:sz w:val="24"/>
                <w:szCs w:val="24"/>
              </w:rPr>
            </w:pPr>
          </w:p>
        </w:tc>
        <w:tc>
          <w:tcPr>
            <w:tcW w:w="1292" w:type="dxa"/>
          </w:tcPr>
          <w:p w14:paraId="3A6269A1" w14:textId="77777777" w:rsidR="0085222F" w:rsidRPr="00D83703" w:rsidRDefault="0085222F" w:rsidP="00303709">
            <w:pPr>
              <w:pStyle w:val="NoSpacing"/>
              <w:rPr>
                <w:sz w:val="24"/>
                <w:szCs w:val="24"/>
              </w:rPr>
            </w:pPr>
            <w:r w:rsidRPr="00D83703">
              <w:rPr>
                <w:sz w:val="24"/>
                <w:szCs w:val="24"/>
              </w:rPr>
              <w:t>181,243</w:t>
            </w:r>
          </w:p>
        </w:tc>
      </w:tr>
      <w:tr w:rsidR="0085222F" w:rsidRPr="00D83703" w14:paraId="7DBD0ED5" w14:textId="77777777" w:rsidTr="00303709">
        <w:tc>
          <w:tcPr>
            <w:tcW w:w="1418" w:type="dxa"/>
          </w:tcPr>
          <w:p w14:paraId="4B0EA3F2" w14:textId="77777777" w:rsidR="0085222F" w:rsidRPr="00D83703" w:rsidRDefault="0085222F" w:rsidP="00303709">
            <w:pPr>
              <w:pStyle w:val="NoSpacing"/>
              <w:rPr>
                <w:sz w:val="24"/>
                <w:szCs w:val="24"/>
              </w:rPr>
            </w:pPr>
            <w:r w:rsidRPr="00D83703">
              <w:rPr>
                <w:sz w:val="24"/>
                <w:szCs w:val="24"/>
              </w:rPr>
              <w:t>1947</w:t>
            </w:r>
          </w:p>
        </w:tc>
        <w:tc>
          <w:tcPr>
            <w:tcW w:w="1857" w:type="dxa"/>
          </w:tcPr>
          <w:p w14:paraId="0BB453DC" w14:textId="77777777" w:rsidR="0085222F" w:rsidRPr="00D83703" w:rsidRDefault="0085222F" w:rsidP="00303709">
            <w:pPr>
              <w:pStyle w:val="NoSpacing"/>
              <w:rPr>
                <w:sz w:val="24"/>
                <w:szCs w:val="24"/>
              </w:rPr>
            </w:pPr>
          </w:p>
        </w:tc>
        <w:tc>
          <w:tcPr>
            <w:tcW w:w="1671" w:type="dxa"/>
          </w:tcPr>
          <w:p w14:paraId="2001C357" w14:textId="77777777" w:rsidR="0085222F" w:rsidRPr="00D83703" w:rsidRDefault="0085222F" w:rsidP="00303709">
            <w:pPr>
              <w:pStyle w:val="NoSpacing"/>
              <w:rPr>
                <w:sz w:val="24"/>
                <w:szCs w:val="24"/>
              </w:rPr>
            </w:pPr>
          </w:p>
        </w:tc>
        <w:tc>
          <w:tcPr>
            <w:tcW w:w="1539" w:type="dxa"/>
          </w:tcPr>
          <w:p w14:paraId="7EAF9EB8" w14:textId="77777777" w:rsidR="0085222F" w:rsidRPr="00D83703" w:rsidRDefault="0085222F" w:rsidP="00303709">
            <w:pPr>
              <w:pStyle w:val="NoSpacing"/>
              <w:rPr>
                <w:sz w:val="24"/>
                <w:szCs w:val="24"/>
              </w:rPr>
            </w:pPr>
          </w:p>
        </w:tc>
        <w:tc>
          <w:tcPr>
            <w:tcW w:w="1292" w:type="dxa"/>
          </w:tcPr>
          <w:p w14:paraId="3268E8F0" w14:textId="77777777" w:rsidR="0085222F" w:rsidRPr="00D83703" w:rsidRDefault="0085222F" w:rsidP="00303709">
            <w:pPr>
              <w:pStyle w:val="NoSpacing"/>
              <w:rPr>
                <w:sz w:val="24"/>
                <w:szCs w:val="24"/>
              </w:rPr>
            </w:pPr>
            <w:r w:rsidRPr="00D83703">
              <w:rPr>
                <w:sz w:val="24"/>
                <w:szCs w:val="24"/>
              </w:rPr>
              <w:t>187,203</w:t>
            </w:r>
          </w:p>
        </w:tc>
      </w:tr>
      <w:tr w:rsidR="0085222F" w:rsidRPr="00D83703" w14:paraId="567EC3A9" w14:textId="77777777" w:rsidTr="00303709">
        <w:tc>
          <w:tcPr>
            <w:tcW w:w="1418" w:type="dxa"/>
          </w:tcPr>
          <w:p w14:paraId="58EF04CD" w14:textId="77777777" w:rsidR="0085222F" w:rsidRPr="00D83703" w:rsidRDefault="0085222F" w:rsidP="00303709">
            <w:pPr>
              <w:pStyle w:val="NoSpacing"/>
              <w:rPr>
                <w:sz w:val="24"/>
                <w:szCs w:val="24"/>
              </w:rPr>
            </w:pPr>
            <w:r w:rsidRPr="00D83703">
              <w:rPr>
                <w:sz w:val="24"/>
                <w:szCs w:val="24"/>
              </w:rPr>
              <w:t>1948</w:t>
            </w:r>
          </w:p>
        </w:tc>
        <w:tc>
          <w:tcPr>
            <w:tcW w:w="1857" w:type="dxa"/>
          </w:tcPr>
          <w:p w14:paraId="64981D63" w14:textId="77777777" w:rsidR="0085222F" w:rsidRPr="00D83703" w:rsidRDefault="0085222F" w:rsidP="00303709">
            <w:pPr>
              <w:pStyle w:val="NoSpacing"/>
              <w:rPr>
                <w:sz w:val="24"/>
                <w:szCs w:val="24"/>
              </w:rPr>
            </w:pPr>
          </w:p>
        </w:tc>
        <w:tc>
          <w:tcPr>
            <w:tcW w:w="1671" w:type="dxa"/>
          </w:tcPr>
          <w:p w14:paraId="3AAC54E7" w14:textId="77777777" w:rsidR="0085222F" w:rsidRPr="00D83703" w:rsidRDefault="0085222F" w:rsidP="00303709">
            <w:pPr>
              <w:pStyle w:val="NoSpacing"/>
              <w:rPr>
                <w:sz w:val="24"/>
                <w:szCs w:val="24"/>
              </w:rPr>
            </w:pPr>
          </w:p>
        </w:tc>
        <w:tc>
          <w:tcPr>
            <w:tcW w:w="1539" w:type="dxa"/>
          </w:tcPr>
          <w:p w14:paraId="0041F804" w14:textId="77777777" w:rsidR="0085222F" w:rsidRPr="00D83703" w:rsidRDefault="0085222F" w:rsidP="00303709">
            <w:pPr>
              <w:pStyle w:val="NoSpacing"/>
              <w:rPr>
                <w:sz w:val="24"/>
                <w:szCs w:val="24"/>
              </w:rPr>
            </w:pPr>
          </w:p>
        </w:tc>
        <w:tc>
          <w:tcPr>
            <w:tcW w:w="1292" w:type="dxa"/>
          </w:tcPr>
          <w:p w14:paraId="7DD4599C" w14:textId="77777777" w:rsidR="0085222F" w:rsidRPr="00D83703" w:rsidRDefault="0085222F" w:rsidP="00303709">
            <w:pPr>
              <w:pStyle w:val="NoSpacing"/>
              <w:rPr>
                <w:sz w:val="24"/>
                <w:szCs w:val="24"/>
              </w:rPr>
            </w:pPr>
          </w:p>
        </w:tc>
      </w:tr>
    </w:tbl>
    <w:p w14:paraId="58251AB6" w14:textId="77777777" w:rsidR="0085222F" w:rsidRPr="00D83703" w:rsidRDefault="0085222F" w:rsidP="0085222F">
      <w:pPr>
        <w:pStyle w:val="NoSpacing"/>
        <w:rPr>
          <w:sz w:val="24"/>
          <w:szCs w:val="24"/>
        </w:rPr>
      </w:pPr>
    </w:p>
    <w:p w14:paraId="227E9CAC" w14:textId="77777777" w:rsidR="0085222F" w:rsidRPr="00D83703" w:rsidRDefault="0085222F" w:rsidP="0085222F">
      <w:pPr>
        <w:pStyle w:val="NoSpacing"/>
        <w:rPr>
          <w:sz w:val="24"/>
          <w:szCs w:val="24"/>
        </w:rPr>
      </w:pPr>
      <w:r w:rsidRPr="00D83703">
        <w:rPr>
          <w:sz w:val="24"/>
          <w:szCs w:val="24"/>
        </w:rPr>
        <w:t>Source:</w:t>
      </w:r>
    </w:p>
    <w:p w14:paraId="6E4D432E" w14:textId="77777777" w:rsidR="0085222F" w:rsidRPr="00D83703" w:rsidRDefault="0085222F" w:rsidP="0085222F">
      <w:pPr>
        <w:pStyle w:val="NoSpacing"/>
        <w:rPr>
          <w:sz w:val="24"/>
          <w:szCs w:val="24"/>
        </w:rPr>
      </w:pPr>
      <w:r w:rsidRPr="00D83703">
        <w:rPr>
          <w:sz w:val="24"/>
          <w:szCs w:val="24"/>
        </w:rPr>
        <w:t>Board of Trade, Abstracts of Labour Statistics</w:t>
      </w:r>
      <w:r>
        <w:rPr>
          <w:sz w:val="24"/>
          <w:szCs w:val="24"/>
        </w:rPr>
        <w:t xml:space="preserve"> (annual series)</w:t>
      </w:r>
      <w:r w:rsidRPr="00D83703">
        <w:rPr>
          <w:sz w:val="24"/>
          <w:szCs w:val="24"/>
        </w:rPr>
        <w:t>.</w:t>
      </w:r>
    </w:p>
    <w:p w14:paraId="25172D9B" w14:textId="77777777" w:rsidR="0085222F" w:rsidRPr="00D83703" w:rsidRDefault="0085222F" w:rsidP="0085222F">
      <w:pPr>
        <w:pStyle w:val="NoSpacing"/>
        <w:rPr>
          <w:sz w:val="24"/>
          <w:szCs w:val="24"/>
        </w:rPr>
      </w:pPr>
      <w:r w:rsidRPr="00D83703">
        <w:rPr>
          <w:sz w:val="24"/>
          <w:szCs w:val="24"/>
        </w:rPr>
        <w:t>Ministry of Fuel and Power, Statistical Digests</w:t>
      </w:r>
      <w:r>
        <w:rPr>
          <w:sz w:val="24"/>
          <w:szCs w:val="24"/>
        </w:rPr>
        <w:t xml:space="preserve"> (annual series)</w:t>
      </w:r>
      <w:r w:rsidRPr="00D83703">
        <w:rPr>
          <w:sz w:val="24"/>
          <w:szCs w:val="24"/>
        </w:rPr>
        <w:t>.</w:t>
      </w:r>
    </w:p>
    <w:p w14:paraId="0B4A62A5" w14:textId="4A7667B7" w:rsidR="0085222F" w:rsidRDefault="0085222F" w:rsidP="00AA10C8">
      <w:pPr>
        <w:spacing w:after="0" w:line="240" w:lineRule="auto"/>
        <w:rPr>
          <w:rFonts w:cs="Arial"/>
          <w:sz w:val="24"/>
          <w:szCs w:val="24"/>
        </w:rPr>
      </w:pPr>
    </w:p>
    <w:p w14:paraId="3B75B49E" w14:textId="2D9EE2C6" w:rsidR="0085222F" w:rsidRDefault="0085222F" w:rsidP="00AA10C8">
      <w:pPr>
        <w:spacing w:after="0" w:line="240" w:lineRule="auto"/>
        <w:rPr>
          <w:rFonts w:cs="Arial"/>
          <w:sz w:val="24"/>
          <w:szCs w:val="24"/>
        </w:rPr>
      </w:pPr>
    </w:p>
    <w:p w14:paraId="436E8372" w14:textId="01B58B21" w:rsidR="0085222F" w:rsidRDefault="0085222F" w:rsidP="00AA10C8">
      <w:pPr>
        <w:spacing w:after="0" w:line="240" w:lineRule="auto"/>
        <w:rPr>
          <w:rFonts w:cs="Arial"/>
          <w:sz w:val="24"/>
          <w:szCs w:val="24"/>
        </w:rPr>
      </w:pPr>
    </w:p>
    <w:p w14:paraId="2CA714E1" w14:textId="20D8D5CF" w:rsidR="0085222F" w:rsidRDefault="0085222F" w:rsidP="00AA10C8">
      <w:pPr>
        <w:spacing w:after="0" w:line="240" w:lineRule="auto"/>
        <w:rPr>
          <w:rFonts w:cs="Arial"/>
          <w:sz w:val="24"/>
          <w:szCs w:val="24"/>
        </w:rPr>
      </w:pPr>
    </w:p>
    <w:p w14:paraId="398F170E" w14:textId="4174380C" w:rsidR="0085222F" w:rsidRDefault="0085222F" w:rsidP="00AA10C8">
      <w:pPr>
        <w:spacing w:after="0" w:line="240" w:lineRule="auto"/>
        <w:rPr>
          <w:rFonts w:cs="Arial"/>
          <w:sz w:val="24"/>
          <w:szCs w:val="24"/>
        </w:rPr>
      </w:pPr>
    </w:p>
    <w:p w14:paraId="2296F489" w14:textId="142FECE3" w:rsidR="0085222F" w:rsidRDefault="0085222F" w:rsidP="00AA10C8">
      <w:pPr>
        <w:spacing w:after="0" w:line="240" w:lineRule="auto"/>
        <w:rPr>
          <w:rFonts w:cs="Arial"/>
          <w:sz w:val="24"/>
          <w:szCs w:val="24"/>
        </w:rPr>
      </w:pPr>
    </w:p>
    <w:p w14:paraId="0D9F6E06" w14:textId="384CA071" w:rsidR="0085222F" w:rsidRDefault="0085222F" w:rsidP="00AA10C8">
      <w:pPr>
        <w:spacing w:after="0" w:line="240" w:lineRule="auto"/>
        <w:rPr>
          <w:rFonts w:cs="Arial"/>
          <w:sz w:val="24"/>
          <w:szCs w:val="24"/>
        </w:rPr>
      </w:pPr>
    </w:p>
    <w:p w14:paraId="6EB3D4BB" w14:textId="03F5074B" w:rsidR="0085222F" w:rsidRDefault="0085222F" w:rsidP="00AA10C8">
      <w:pPr>
        <w:spacing w:after="0" w:line="240" w:lineRule="auto"/>
        <w:rPr>
          <w:rFonts w:cs="Arial"/>
          <w:sz w:val="24"/>
          <w:szCs w:val="24"/>
        </w:rPr>
      </w:pPr>
    </w:p>
    <w:p w14:paraId="6A257760" w14:textId="3A618161" w:rsidR="0085222F" w:rsidRDefault="0085222F" w:rsidP="00AA10C8">
      <w:pPr>
        <w:spacing w:after="0" w:line="240" w:lineRule="auto"/>
        <w:rPr>
          <w:rFonts w:cs="Arial"/>
          <w:sz w:val="24"/>
          <w:szCs w:val="24"/>
        </w:rPr>
      </w:pPr>
    </w:p>
    <w:p w14:paraId="49AD4878" w14:textId="17C20275" w:rsidR="0085222F" w:rsidRDefault="0085222F" w:rsidP="00AA10C8">
      <w:pPr>
        <w:spacing w:after="0" w:line="240" w:lineRule="auto"/>
        <w:rPr>
          <w:rFonts w:cs="Arial"/>
          <w:sz w:val="24"/>
          <w:szCs w:val="24"/>
        </w:rPr>
      </w:pPr>
    </w:p>
    <w:p w14:paraId="08E4F456" w14:textId="527E32B3" w:rsidR="0085222F" w:rsidRDefault="0085222F" w:rsidP="00AA10C8">
      <w:pPr>
        <w:spacing w:after="0" w:line="240" w:lineRule="auto"/>
        <w:rPr>
          <w:rFonts w:cs="Arial"/>
          <w:sz w:val="24"/>
          <w:szCs w:val="24"/>
        </w:rPr>
      </w:pPr>
    </w:p>
    <w:p w14:paraId="4E6BE45A" w14:textId="1C243D0B" w:rsidR="0085222F" w:rsidRDefault="0085222F" w:rsidP="00AA10C8">
      <w:pPr>
        <w:spacing w:after="0" w:line="240" w:lineRule="auto"/>
        <w:rPr>
          <w:rFonts w:cs="Arial"/>
          <w:sz w:val="24"/>
          <w:szCs w:val="24"/>
        </w:rPr>
      </w:pPr>
    </w:p>
    <w:p w14:paraId="35469B80" w14:textId="70C8426E" w:rsidR="0085222F" w:rsidRDefault="0085222F" w:rsidP="00AA10C8">
      <w:pPr>
        <w:spacing w:after="0" w:line="240" w:lineRule="auto"/>
        <w:rPr>
          <w:rFonts w:cs="Arial"/>
          <w:sz w:val="24"/>
          <w:szCs w:val="24"/>
        </w:rPr>
      </w:pPr>
    </w:p>
    <w:p w14:paraId="22EC5BE0" w14:textId="77777777" w:rsidR="00C2444F" w:rsidRDefault="00C2444F" w:rsidP="00C2444F">
      <w:pPr>
        <w:spacing w:after="0" w:line="240" w:lineRule="auto"/>
        <w:jc w:val="both"/>
        <w:rPr>
          <w:b/>
          <w:sz w:val="24"/>
          <w:szCs w:val="24"/>
          <w:lang w:val="en-GB"/>
        </w:rPr>
      </w:pPr>
      <w:r>
        <w:rPr>
          <w:b/>
          <w:sz w:val="24"/>
          <w:szCs w:val="24"/>
        </w:rPr>
        <w:lastRenderedPageBreak/>
        <w:t>2.1. Summary of returns made by Clerks of the Peace of Coroners Inquests concerning people who had met with ‘untimely deaths in the Mines of England and Wales’ since 1810.</w:t>
      </w:r>
    </w:p>
    <w:p w14:paraId="608D6455" w14:textId="77777777" w:rsidR="00C2444F" w:rsidRDefault="00C2444F" w:rsidP="00C2444F">
      <w:pPr>
        <w:spacing w:after="0" w:line="240" w:lineRule="auto"/>
        <w:jc w:val="both"/>
        <w:rPr>
          <w:sz w:val="24"/>
          <w:szCs w:val="24"/>
        </w:rPr>
      </w:pPr>
    </w:p>
    <w:p w14:paraId="2B4F076B" w14:textId="77777777" w:rsidR="00C2444F" w:rsidRDefault="00C2444F" w:rsidP="00C2444F">
      <w:pPr>
        <w:spacing w:after="0" w:line="240" w:lineRule="auto"/>
        <w:jc w:val="both"/>
        <w:rPr>
          <w:sz w:val="24"/>
          <w:szCs w:val="24"/>
        </w:rPr>
      </w:pPr>
    </w:p>
    <w:tbl>
      <w:tblPr>
        <w:tblStyle w:val="TableGrid"/>
        <w:tblW w:w="0" w:type="auto"/>
        <w:tblLook w:val="04A0" w:firstRow="1" w:lastRow="0" w:firstColumn="1" w:lastColumn="0" w:noHBand="0" w:noVBand="1"/>
      </w:tblPr>
      <w:tblGrid>
        <w:gridCol w:w="3017"/>
        <w:gridCol w:w="2989"/>
        <w:gridCol w:w="3010"/>
      </w:tblGrid>
      <w:tr w:rsidR="00C2444F" w14:paraId="19D42D3F"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11DC54FD" w14:textId="77777777" w:rsidR="00C2444F" w:rsidRDefault="00C2444F">
            <w:pPr>
              <w:jc w:val="both"/>
              <w:rPr>
                <w:sz w:val="24"/>
                <w:szCs w:val="24"/>
              </w:rPr>
            </w:pPr>
            <w:r>
              <w:rPr>
                <w:sz w:val="24"/>
                <w:szCs w:val="24"/>
              </w:rPr>
              <w:t>Place</w:t>
            </w:r>
          </w:p>
        </w:tc>
        <w:tc>
          <w:tcPr>
            <w:tcW w:w="3081" w:type="dxa"/>
            <w:tcBorders>
              <w:top w:val="single" w:sz="4" w:space="0" w:color="auto"/>
              <w:left w:val="single" w:sz="4" w:space="0" w:color="auto"/>
              <w:bottom w:val="single" w:sz="4" w:space="0" w:color="auto"/>
              <w:right w:val="single" w:sz="4" w:space="0" w:color="auto"/>
            </w:tcBorders>
            <w:hideMark/>
          </w:tcPr>
          <w:p w14:paraId="4CB51B77" w14:textId="77777777" w:rsidR="00C2444F" w:rsidRDefault="00C2444F">
            <w:pPr>
              <w:jc w:val="both"/>
              <w:rPr>
                <w:sz w:val="24"/>
                <w:szCs w:val="24"/>
              </w:rPr>
            </w:pPr>
            <w:r>
              <w:rPr>
                <w:sz w:val="24"/>
                <w:szCs w:val="24"/>
              </w:rPr>
              <w:t>Lives lost</w:t>
            </w:r>
          </w:p>
        </w:tc>
        <w:tc>
          <w:tcPr>
            <w:tcW w:w="3081" w:type="dxa"/>
            <w:tcBorders>
              <w:top w:val="single" w:sz="4" w:space="0" w:color="auto"/>
              <w:left w:val="single" w:sz="4" w:space="0" w:color="auto"/>
              <w:bottom w:val="single" w:sz="4" w:space="0" w:color="auto"/>
              <w:right w:val="single" w:sz="4" w:space="0" w:color="auto"/>
            </w:tcBorders>
            <w:hideMark/>
          </w:tcPr>
          <w:p w14:paraId="5AEB8EDA" w14:textId="77777777" w:rsidR="00C2444F" w:rsidRDefault="00C2444F">
            <w:pPr>
              <w:jc w:val="both"/>
              <w:rPr>
                <w:sz w:val="24"/>
                <w:szCs w:val="24"/>
              </w:rPr>
            </w:pPr>
            <w:r>
              <w:rPr>
                <w:sz w:val="24"/>
                <w:szCs w:val="24"/>
              </w:rPr>
              <w:t>Cause (if recorded)</w:t>
            </w:r>
          </w:p>
        </w:tc>
      </w:tr>
      <w:tr w:rsidR="00C2444F" w14:paraId="15AB6EB7"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7BD87A83" w14:textId="77777777" w:rsidR="00C2444F" w:rsidRDefault="00C2444F">
            <w:pPr>
              <w:jc w:val="both"/>
              <w:rPr>
                <w:sz w:val="24"/>
                <w:szCs w:val="24"/>
              </w:rPr>
            </w:pPr>
            <w:r>
              <w:rPr>
                <w:sz w:val="24"/>
                <w:szCs w:val="24"/>
              </w:rPr>
              <w:t>Chester</w:t>
            </w:r>
          </w:p>
        </w:tc>
        <w:tc>
          <w:tcPr>
            <w:tcW w:w="3081" w:type="dxa"/>
            <w:tcBorders>
              <w:top w:val="single" w:sz="4" w:space="0" w:color="auto"/>
              <w:left w:val="single" w:sz="4" w:space="0" w:color="auto"/>
              <w:bottom w:val="single" w:sz="4" w:space="0" w:color="auto"/>
              <w:right w:val="single" w:sz="4" w:space="0" w:color="auto"/>
            </w:tcBorders>
            <w:hideMark/>
          </w:tcPr>
          <w:p w14:paraId="3AE0EF5F" w14:textId="77777777" w:rsidR="00C2444F" w:rsidRDefault="00C2444F">
            <w:pPr>
              <w:jc w:val="both"/>
              <w:rPr>
                <w:sz w:val="24"/>
                <w:szCs w:val="24"/>
              </w:rPr>
            </w:pPr>
            <w:r>
              <w:rPr>
                <w:sz w:val="24"/>
                <w:szCs w:val="24"/>
              </w:rPr>
              <w:t>7</w:t>
            </w:r>
          </w:p>
        </w:tc>
        <w:tc>
          <w:tcPr>
            <w:tcW w:w="3081" w:type="dxa"/>
            <w:tcBorders>
              <w:top w:val="single" w:sz="4" w:space="0" w:color="auto"/>
              <w:left w:val="single" w:sz="4" w:space="0" w:color="auto"/>
              <w:bottom w:val="single" w:sz="4" w:space="0" w:color="auto"/>
              <w:right w:val="single" w:sz="4" w:space="0" w:color="auto"/>
            </w:tcBorders>
            <w:hideMark/>
          </w:tcPr>
          <w:p w14:paraId="624BEC0C" w14:textId="77777777" w:rsidR="00C2444F" w:rsidRDefault="00C2444F">
            <w:pPr>
              <w:jc w:val="both"/>
              <w:rPr>
                <w:sz w:val="24"/>
                <w:szCs w:val="24"/>
              </w:rPr>
            </w:pPr>
            <w:r>
              <w:rPr>
                <w:sz w:val="24"/>
                <w:szCs w:val="24"/>
              </w:rPr>
              <w:t>Fire-damp &amp; choke-damp</w:t>
            </w:r>
          </w:p>
        </w:tc>
      </w:tr>
      <w:tr w:rsidR="00C2444F" w14:paraId="408E7DF5"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6CC31A99" w14:textId="77777777" w:rsidR="00C2444F" w:rsidRDefault="00C2444F">
            <w:pPr>
              <w:jc w:val="both"/>
              <w:rPr>
                <w:sz w:val="24"/>
                <w:szCs w:val="24"/>
              </w:rPr>
            </w:pPr>
            <w:r>
              <w:rPr>
                <w:sz w:val="24"/>
                <w:szCs w:val="24"/>
              </w:rPr>
              <w:t>Cumberland</w:t>
            </w:r>
          </w:p>
        </w:tc>
        <w:tc>
          <w:tcPr>
            <w:tcW w:w="3081" w:type="dxa"/>
            <w:tcBorders>
              <w:top w:val="single" w:sz="4" w:space="0" w:color="auto"/>
              <w:left w:val="single" w:sz="4" w:space="0" w:color="auto"/>
              <w:bottom w:val="single" w:sz="4" w:space="0" w:color="auto"/>
              <w:right w:val="single" w:sz="4" w:space="0" w:color="auto"/>
            </w:tcBorders>
            <w:hideMark/>
          </w:tcPr>
          <w:p w14:paraId="13E061A9" w14:textId="77777777" w:rsidR="00C2444F" w:rsidRDefault="00C2444F">
            <w:pPr>
              <w:jc w:val="both"/>
              <w:rPr>
                <w:sz w:val="24"/>
                <w:szCs w:val="24"/>
              </w:rPr>
            </w:pPr>
            <w:r>
              <w:rPr>
                <w:sz w:val="24"/>
                <w:szCs w:val="24"/>
              </w:rPr>
              <w:t>140</w:t>
            </w:r>
          </w:p>
        </w:tc>
        <w:tc>
          <w:tcPr>
            <w:tcW w:w="3081" w:type="dxa"/>
            <w:tcBorders>
              <w:top w:val="single" w:sz="4" w:space="0" w:color="auto"/>
              <w:left w:val="single" w:sz="4" w:space="0" w:color="auto"/>
              <w:bottom w:val="single" w:sz="4" w:space="0" w:color="auto"/>
              <w:right w:val="single" w:sz="4" w:space="0" w:color="auto"/>
            </w:tcBorders>
            <w:hideMark/>
          </w:tcPr>
          <w:p w14:paraId="220F5076" w14:textId="77777777" w:rsidR="00C2444F" w:rsidRDefault="00C2444F">
            <w:pPr>
              <w:jc w:val="both"/>
              <w:rPr>
                <w:sz w:val="24"/>
                <w:szCs w:val="24"/>
              </w:rPr>
            </w:pPr>
            <w:r>
              <w:rPr>
                <w:sz w:val="24"/>
                <w:szCs w:val="24"/>
              </w:rPr>
              <w:t>Fire-damp &amp; choke-damp</w:t>
            </w:r>
          </w:p>
        </w:tc>
      </w:tr>
      <w:tr w:rsidR="00C2444F" w14:paraId="5F0376CF"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3582F799" w14:textId="77777777" w:rsidR="00C2444F" w:rsidRDefault="00C2444F">
            <w:pPr>
              <w:jc w:val="both"/>
              <w:rPr>
                <w:sz w:val="24"/>
                <w:szCs w:val="24"/>
              </w:rPr>
            </w:pPr>
            <w:r>
              <w:rPr>
                <w:sz w:val="24"/>
                <w:szCs w:val="24"/>
              </w:rPr>
              <w:t>Derby</w:t>
            </w:r>
          </w:p>
        </w:tc>
        <w:tc>
          <w:tcPr>
            <w:tcW w:w="3081" w:type="dxa"/>
            <w:tcBorders>
              <w:top w:val="single" w:sz="4" w:space="0" w:color="auto"/>
              <w:left w:val="single" w:sz="4" w:space="0" w:color="auto"/>
              <w:bottom w:val="single" w:sz="4" w:space="0" w:color="auto"/>
              <w:right w:val="single" w:sz="4" w:space="0" w:color="auto"/>
            </w:tcBorders>
            <w:hideMark/>
          </w:tcPr>
          <w:p w14:paraId="7C616904" w14:textId="77777777" w:rsidR="00C2444F" w:rsidRDefault="00C2444F">
            <w:pPr>
              <w:jc w:val="both"/>
              <w:rPr>
                <w:sz w:val="24"/>
                <w:szCs w:val="24"/>
              </w:rPr>
            </w:pPr>
            <w:r>
              <w:rPr>
                <w:sz w:val="24"/>
                <w:szCs w:val="24"/>
              </w:rPr>
              <w:t>19</w:t>
            </w:r>
          </w:p>
        </w:tc>
        <w:tc>
          <w:tcPr>
            <w:tcW w:w="3081" w:type="dxa"/>
            <w:tcBorders>
              <w:top w:val="single" w:sz="4" w:space="0" w:color="auto"/>
              <w:left w:val="single" w:sz="4" w:space="0" w:color="auto"/>
              <w:bottom w:val="single" w:sz="4" w:space="0" w:color="auto"/>
              <w:right w:val="single" w:sz="4" w:space="0" w:color="auto"/>
            </w:tcBorders>
            <w:hideMark/>
          </w:tcPr>
          <w:p w14:paraId="4006C6BF" w14:textId="77777777" w:rsidR="00C2444F" w:rsidRDefault="00C2444F">
            <w:pPr>
              <w:jc w:val="both"/>
              <w:rPr>
                <w:sz w:val="24"/>
                <w:szCs w:val="24"/>
              </w:rPr>
            </w:pPr>
            <w:r>
              <w:rPr>
                <w:sz w:val="24"/>
                <w:szCs w:val="24"/>
              </w:rPr>
              <w:t>Fire-damp &amp; choke-damp</w:t>
            </w:r>
          </w:p>
        </w:tc>
      </w:tr>
      <w:tr w:rsidR="00C2444F" w14:paraId="6792E7CC"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22F1D2D8" w14:textId="77777777" w:rsidR="00C2444F" w:rsidRDefault="00C2444F">
            <w:pPr>
              <w:jc w:val="both"/>
              <w:rPr>
                <w:sz w:val="24"/>
                <w:szCs w:val="24"/>
              </w:rPr>
            </w:pPr>
            <w:r>
              <w:rPr>
                <w:sz w:val="24"/>
                <w:szCs w:val="24"/>
              </w:rPr>
              <w:t>Gloucester</w:t>
            </w:r>
          </w:p>
        </w:tc>
        <w:tc>
          <w:tcPr>
            <w:tcW w:w="3081" w:type="dxa"/>
            <w:tcBorders>
              <w:top w:val="single" w:sz="4" w:space="0" w:color="auto"/>
              <w:left w:val="single" w:sz="4" w:space="0" w:color="auto"/>
              <w:bottom w:val="single" w:sz="4" w:space="0" w:color="auto"/>
              <w:right w:val="single" w:sz="4" w:space="0" w:color="auto"/>
            </w:tcBorders>
            <w:hideMark/>
          </w:tcPr>
          <w:p w14:paraId="323274AC" w14:textId="77777777" w:rsidR="00C2444F" w:rsidRDefault="00C2444F">
            <w:pPr>
              <w:jc w:val="both"/>
              <w:rPr>
                <w:sz w:val="24"/>
                <w:szCs w:val="24"/>
              </w:rPr>
            </w:pPr>
            <w:r>
              <w:rPr>
                <w:sz w:val="24"/>
                <w:szCs w:val="24"/>
              </w:rPr>
              <w:t>3</w:t>
            </w:r>
          </w:p>
        </w:tc>
        <w:tc>
          <w:tcPr>
            <w:tcW w:w="3081" w:type="dxa"/>
            <w:tcBorders>
              <w:top w:val="single" w:sz="4" w:space="0" w:color="auto"/>
              <w:left w:val="single" w:sz="4" w:space="0" w:color="auto"/>
              <w:bottom w:val="single" w:sz="4" w:space="0" w:color="auto"/>
              <w:right w:val="single" w:sz="4" w:space="0" w:color="auto"/>
            </w:tcBorders>
            <w:hideMark/>
          </w:tcPr>
          <w:p w14:paraId="54B2B9E8" w14:textId="77777777" w:rsidR="00C2444F" w:rsidRDefault="00C2444F">
            <w:pPr>
              <w:jc w:val="both"/>
              <w:rPr>
                <w:sz w:val="24"/>
                <w:szCs w:val="24"/>
              </w:rPr>
            </w:pPr>
            <w:r>
              <w:rPr>
                <w:sz w:val="24"/>
                <w:szCs w:val="24"/>
              </w:rPr>
              <w:t>Fire-damp &amp; choke-damp</w:t>
            </w:r>
          </w:p>
        </w:tc>
      </w:tr>
      <w:tr w:rsidR="00C2444F" w14:paraId="42EC55D9"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09D37A3E" w14:textId="77777777" w:rsidR="00C2444F" w:rsidRDefault="00C2444F">
            <w:pPr>
              <w:jc w:val="both"/>
              <w:rPr>
                <w:sz w:val="24"/>
                <w:szCs w:val="24"/>
              </w:rPr>
            </w:pPr>
            <w:r>
              <w:rPr>
                <w:sz w:val="24"/>
                <w:szCs w:val="24"/>
              </w:rPr>
              <w:t>Monmouth</w:t>
            </w:r>
          </w:p>
        </w:tc>
        <w:tc>
          <w:tcPr>
            <w:tcW w:w="3081" w:type="dxa"/>
            <w:tcBorders>
              <w:top w:val="single" w:sz="4" w:space="0" w:color="auto"/>
              <w:left w:val="single" w:sz="4" w:space="0" w:color="auto"/>
              <w:bottom w:val="single" w:sz="4" w:space="0" w:color="auto"/>
              <w:right w:val="single" w:sz="4" w:space="0" w:color="auto"/>
            </w:tcBorders>
            <w:hideMark/>
          </w:tcPr>
          <w:p w14:paraId="11055D0A" w14:textId="77777777" w:rsidR="00C2444F" w:rsidRDefault="00C2444F">
            <w:pPr>
              <w:jc w:val="both"/>
              <w:rPr>
                <w:sz w:val="24"/>
                <w:szCs w:val="24"/>
              </w:rPr>
            </w:pPr>
            <w:r>
              <w:rPr>
                <w:sz w:val="24"/>
                <w:szCs w:val="24"/>
              </w:rPr>
              <w:t>3</w:t>
            </w:r>
          </w:p>
        </w:tc>
        <w:tc>
          <w:tcPr>
            <w:tcW w:w="3081" w:type="dxa"/>
            <w:tcBorders>
              <w:top w:val="single" w:sz="4" w:space="0" w:color="auto"/>
              <w:left w:val="single" w:sz="4" w:space="0" w:color="auto"/>
              <w:bottom w:val="single" w:sz="4" w:space="0" w:color="auto"/>
              <w:right w:val="single" w:sz="4" w:space="0" w:color="auto"/>
            </w:tcBorders>
            <w:hideMark/>
          </w:tcPr>
          <w:p w14:paraId="15CF0B2C" w14:textId="77777777" w:rsidR="00C2444F" w:rsidRDefault="00C2444F">
            <w:pPr>
              <w:jc w:val="both"/>
              <w:rPr>
                <w:sz w:val="24"/>
                <w:szCs w:val="24"/>
              </w:rPr>
            </w:pPr>
            <w:r>
              <w:rPr>
                <w:sz w:val="24"/>
                <w:szCs w:val="24"/>
              </w:rPr>
              <w:t>Fire-damp &amp; choke-damp</w:t>
            </w:r>
          </w:p>
        </w:tc>
      </w:tr>
      <w:tr w:rsidR="00C2444F" w14:paraId="5E7552FE"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7FA64EE1" w14:textId="77777777" w:rsidR="00C2444F" w:rsidRDefault="00C2444F">
            <w:pPr>
              <w:jc w:val="both"/>
              <w:rPr>
                <w:sz w:val="24"/>
                <w:szCs w:val="24"/>
              </w:rPr>
            </w:pPr>
            <w:r>
              <w:rPr>
                <w:sz w:val="24"/>
                <w:szCs w:val="24"/>
              </w:rPr>
              <w:t>Nottingham</w:t>
            </w:r>
          </w:p>
        </w:tc>
        <w:tc>
          <w:tcPr>
            <w:tcW w:w="3081" w:type="dxa"/>
            <w:tcBorders>
              <w:top w:val="single" w:sz="4" w:space="0" w:color="auto"/>
              <w:left w:val="single" w:sz="4" w:space="0" w:color="auto"/>
              <w:bottom w:val="single" w:sz="4" w:space="0" w:color="auto"/>
              <w:right w:val="single" w:sz="4" w:space="0" w:color="auto"/>
            </w:tcBorders>
            <w:hideMark/>
          </w:tcPr>
          <w:p w14:paraId="2A2D00E8" w14:textId="77777777" w:rsidR="00C2444F" w:rsidRDefault="00C2444F">
            <w:pPr>
              <w:jc w:val="both"/>
              <w:rPr>
                <w:sz w:val="24"/>
                <w:szCs w:val="24"/>
              </w:rPr>
            </w:pPr>
            <w:r>
              <w:rPr>
                <w:sz w:val="24"/>
                <w:szCs w:val="24"/>
              </w:rPr>
              <w:t>3</w:t>
            </w:r>
          </w:p>
        </w:tc>
        <w:tc>
          <w:tcPr>
            <w:tcW w:w="3081" w:type="dxa"/>
            <w:tcBorders>
              <w:top w:val="single" w:sz="4" w:space="0" w:color="auto"/>
              <w:left w:val="single" w:sz="4" w:space="0" w:color="auto"/>
              <w:bottom w:val="single" w:sz="4" w:space="0" w:color="auto"/>
              <w:right w:val="single" w:sz="4" w:space="0" w:color="auto"/>
            </w:tcBorders>
            <w:hideMark/>
          </w:tcPr>
          <w:p w14:paraId="1B887ECE" w14:textId="77777777" w:rsidR="00C2444F" w:rsidRDefault="00C2444F">
            <w:pPr>
              <w:jc w:val="both"/>
              <w:rPr>
                <w:sz w:val="24"/>
                <w:szCs w:val="24"/>
              </w:rPr>
            </w:pPr>
            <w:r>
              <w:rPr>
                <w:sz w:val="24"/>
                <w:szCs w:val="24"/>
              </w:rPr>
              <w:t>Fire-damp &amp; choke-damp</w:t>
            </w:r>
          </w:p>
        </w:tc>
      </w:tr>
      <w:tr w:rsidR="00C2444F" w14:paraId="500DDCD0"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55FDAFEA" w14:textId="77777777" w:rsidR="00C2444F" w:rsidRDefault="00C2444F">
            <w:pPr>
              <w:jc w:val="both"/>
              <w:rPr>
                <w:sz w:val="24"/>
                <w:szCs w:val="24"/>
              </w:rPr>
            </w:pPr>
            <w:r>
              <w:rPr>
                <w:sz w:val="24"/>
                <w:szCs w:val="24"/>
              </w:rPr>
              <w:t>Salop</w:t>
            </w:r>
          </w:p>
        </w:tc>
        <w:tc>
          <w:tcPr>
            <w:tcW w:w="3081" w:type="dxa"/>
            <w:tcBorders>
              <w:top w:val="single" w:sz="4" w:space="0" w:color="auto"/>
              <w:left w:val="single" w:sz="4" w:space="0" w:color="auto"/>
              <w:bottom w:val="single" w:sz="4" w:space="0" w:color="auto"/>
              <w:right w:val="single" w:sz="4" w:space="0" w:color="auto"/>
            </w:tcBorders>
            <w:hideMark/>
          </w:tcPr>
          <w:p w14:paraId="00529574" w14:textId="77777777" w:rsidR="00C2444F" w:rsidRDefault="00C2444F">
            <w:pPr>
              <w:jc w:val="both"/>
              <w:rPr>
                <w:sz w:val="24"/>
                <w:szCs w:val="24"/>
              </w:rPr>
            </w:pPr>
            <w:r>
              <w:rPr>
                <w:sz w:val="24"/>
                <w:szCs w:val="24"/>
              </w:rPr>
              <w:t>89</w:t>
            </w:r>
          </w:p>
        </w:tc>
        <w:tc>
          <w:tcPr>
            <w:tcW w:w="3081" w:type="dxa"/>
            <w:tcBorders>
              <w:top w:val="single" w:sz="4" w:space="0" w:color="auto"/>
              <w:left w:val="single" w:sz="4" w:space="0" w:color="auto"/>
              <w:bottom w:val="single" w:sz="4" w:space="0" w:color="auto"/>
              <w:right w:val="single" w:sz="4" w:space="0" w:color="auto"/>
            </w:tcBorders>
            <w:hideMark/>
          </w:tcPr>
          <w:p w14:paraId="7B3C36C3" w14:textId="77777777" w:rsidR="00C2444F" w:rsidRDefault="00C2444F">
            <w:pPr>
              <w:jc w:val="both"/>
              <w:rPr>
                <w:sz w:val="24"/>
                <w:szCs w:val="24"/>
              </w:rPr>
            </w:pPr>
            <w:r>
              <w:rPr>
                <w:sz w:val="24"/>
                <w:szCs w:val="24"/>
              </w:rPr>
              <w:t>Fire-damp &amp; choke-damp</w:t>
            </w:r>
          </w:p>
        </w:tc>
      </w:tr>
      <w:tr w:rsidR="00C2444F" w14:paraId="73A33A05"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3EDCF719" w14:textId="77777777" w:rsidR="00C2444F" w:rsidRDefault="00C2444F">
            <w:pPr>
              <w:jc w:val="both"/>
              <w:rPr>
                <w:sz w:val="24"/>
                <w:szCs w:val="24"/>
              </w:rPr>
            </w:pPr>
            <w:r>
              <w:rPr>
                <w:sz w:val="24"/>
                <w:szCs w:val="24"/>
              </w:rPr>
              <w:t>Somerset</w:t>
            </w:r>
          </w:p>
        </w:tc>
        <w:tc>
          <w:tcPr>
            <w:tcW w:w="3081" w:type="dxa"/>
            <w:tcBorders>
              <w:top w:val="single" w:sz="4" w:space="0" w:color="auto"/>
              <w:left w:val="single" w:sz="4" w:space="0" w:color="auto"/>
              <w:bottom w:val="single" w:sz="4" w:space="0" w:color="auto"/>
              <w:right w:val="single" w:sz="4" w:space="0" w:color="auto"/>
            </w:tcBorders>
            <w:hideMark/>
          </w:tcPr>
          <w:p w14:paraId="3E004443" w14:textId="77777777" w:rsidR="00C2444F" w:rsidRDefault="00C2444F">
            <w:pPr>
              <w:jc w:val="both"/>
              <w:rPr>
                <w:sz w:val="24"/>
                <w:szCs w:val="24"/>
              </w:rPr>
            </w:pPr>
            <w:r>
              <w:rPr>
                <w:sz w:val="24"/>
                <w:szCs w:val="24"/>
              </w:rPr>
              <w:t>1</w:t>
            </w:r>
          </w:p>
        </w:tc>
        <w:tc>
          <w:tcPr>
            <w:tcW w:w="3081" w:type="dxa"/>
            <w:tcBorders>
              <w:top w:val="single" w:sz="4" w:space="0" w:color="auto"/>
              <w:left w:val="single" w:sz="4" w:space="0" w:color="auto"/>
              <w:bottom w:val="single" w:sz="4" w:space="0" w:color="auto"/>
              <w:right w:val="single" w:sz="4" w:space="0" w:color="auto"/>
            </w:tcBorders>
            <w:hideMark/>
          </w:tcPr>
          <w:p w14:paraId="2B479170" w14:textId="77777777" w:rsidR="00C2444F" w:rsidRDefault="00C2444F">
            <w:pPr>
              <w:jc w:val="both"/>
              <w:rPr>
                <w:sz w:val="24"/>
                <w:szCs w:val="24"/>
              </w:rPr>
            </w:pPr>
            <w:r>
              <w:rPr>
                <w:sz w:val="24"/>
                <w:szCs w:val="24"/>
              </w:rPr>
              <w:t>Fire-damp &amp; choke-damp</w:t>
            </w:r>
          </w:p>
        </w:tc>
      </w:tr>
      <w:tr w:rsidR="00C2444F" w14:paraId="19FC83E7"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57F5C4D5" w14:textId="77777777" w:rsidR="00C2444F" w:rsidRDefault="00C2444F">
            <w:pPr>
              <w:jc w:val="both"/>
              <w:rPr>
                <w:sz w:val="24"/>
                <w:szCs w:val="24"/>
              </w:rPr>
            </w:pPr>
            <w:r>
              <w:rPr>
                <w:sz w:val="24"/>
                <w:szCs w:val="24"/>
              </w:rPr>
              <w:t>Stafford, one district</w:t>
            </w:r>
          </w:p>
        </w:tc>
        <w:tc>
          <w:tcPr>
            <w:tcW w:w="3081" w:type="dxa"/>
            <w:tcBorders>
              <w:top w:val="single" w:sz="4" w:space="0" w:color="auto"/>
              <w:left w:val="single" w:sz="4" w:space="0" w:color="auto"/>
              <w:bottom w:val="single" w:sz="4" w:space="0" w:color="auto"/>
              <w:right w:val="single" w:sz="4" w:space="0" w:color="auto"/>
            </w:tcBorders>
            <w:hideMark/>
          </w:tcPr>
          <w:p w14:paraId="0A8CF254" w14:textId="77777777" w:rsidR="00C2444F" w:rsidRDefault="00C2444F">
            <w:pPr>
              <w:jc w:val="both"/>
              <w:rPr>
                <w:sz w:val="24"/>
                <w:szCs w:val="24"/>
              </w:rPr>
            </w:pPr>
            <w:r>
              <w:rPr>
                <w:sz w:val="24"/>
                <w:szCs w:val="24"/>
              </w:rPr>
              <w:t>104</w:t>
            </w:r>
          </w:p>
        </w:tc>
        <w:tc>
          <w:tcPr>
            <w:tcW w:w="3081" w:type="dxa"/>
            <w:tcBorders>
              <w:top w:val="single" w:sz="4" w:space="0" w:color="auto"/>
              <w:left w:val="single" w:sz="4" w:space="0" w:color="auto"/>
              <w:bottom w:val="single" w:sz="4" w:space="0" w:color="auto"/>
              <w:right w:val="single" w:sz="4" w:space="0" w:color="auto"/>
            </w:tcBorders>
            <w:hideMark/>
          </w:tcPr>
          <w:p w14:paraId="5C3936EA" w14:textId="77777777" w:rsidR="00C2444F" w:rsidRDefault="00C2444F">
            <w:pPr>
              <w:jc w:val="both"/>
              <w:rPr>
                <w:sz w:val="24"/>
                <w:szCs w:val="24"/>
              </w:rPr>
            </w:pPr>
            <w:r>
              <w:rPr>
                <w:sz w:val="24"/>
                <w:szCs w:val="24"/>
              </w:rPr>
              <w:t>Fire-damp &amp; choke-damp</w:t>
            </w:r>
          </w:p>
        </w:tc>
      </w:tr>
      <w:tr w:rsidR="00C2444F" w14:paraId="1CB7D082"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075D070B" w14:textId="77777777" w:rsidR="00C2444F" w:rsidRDefault="00C2444F">
            <w:pPr>
              <w:jc w:val="both"/>
              <w:rPr>
                <w:sz w:val="24"/>
                <w:szCs w:val="24"/>
              </w:rPr>
            </w:pPr>
            <w:r>
              <w:rPr>
                <w:sz w:val="24"/>
                <w:szCs w:val="24"/>
              </w:rPr>
              <w:t>Warwick</w:t>
            </w:r>
          </w:p>
        </w:tc>
        <w:tc>
          <w:tcPr>
            <w:tcW w:w="3081" w:type="dxa"/>
            <w:tcBorders>
              <w:top w:val="single" w:sz="4" w:space="0" w:color="auto"/>
              <w:left w:val="single" w:sz="4" w:space="0" w:color="auto"/>
              <w:bottom w:val="single" w:sz="4" w:space="0" w:color="auto"/>
              <w:right w:val="single" w:sz="4" w:space="0" w:color="auto"/>
            </w:tcBorders>
            <w:hideMark/>
          </w:tcPr>
          <w:p w14:paraId="16E3E779" w14:textId="77777777" w:rsidR="00C2444F" w:rsidRDefault="00C2444F">
            <w:pPr>
              <w:jc w:val="both"/>
              <w:rPr>
                <w:sz w:val="24"/>
                <w:szCs w:val="24"/>
              </w:rPr>
            </w:pPr>
            <w:r>
              <w:rPr>
                <w:sz w:val="24"/>
                <w:szCs w:val="24"/>
              </w:rPr>
              <w:t>3</w:t>
            </w:r>
          </w:p>
        </w:tc>
        <w:tc>
          <w:tcPr>
            <w:tcW w:w="3081" w:type="dxa"/>
            <w:tcBorders>
              <w:top w:val="single" w:sz="4" w:space="0" w:color="auto"/>
              <w:left w:val="single" w:sz="4" w:space="0" w:color="auto"/>
              <w:bottom w:val="single" w:sz="4" w:space="0" w:color="auto"/>
              <w:right w:val="single" w:sz="4" w:space="0" w:color="auto"/>
            </w:tcBorders>
            <w:hideMark/>
          </w:tcPr>
          <w:p w14:paraId="4033C275" w14:textId="77777777" w:rsidR="00C2444F" w:rsidRDefault="00C2444F">
            <w:pPr>
              <w:jc w:val="both"/>
              <w:rPr>
                <w:sz w:val="24"/>
                <w:szCs w:val="24"/>
              </w:rPr>
            </w:pPr>
            <w:r>
              <w:rPr>
                <w:sz w:val="24"/>
                <w:szCs w:val="24"/>
              </w:rPr>
              <w:t>Fire-damp &amp; choke-damp</w:t>
            </w:r>
          </w:p>
        </w:tc>
      </w:tr>
      <w:tr w:rsidR="00C2444F" w14:paraId="6BD1AE3D"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52C6C213" w14:textId="77777777" w:rsidR="00C2444F" w:rsidRDefault="00C2444F">
            <w:pPr>
              <w:jc w:val="both"/>
              <w:rPr>
                <w:sz w:val="24"/>
                <w:szCs w:val="24"/>
              </w:rPr>
            </w:pPr>
            <w:r>
              <w:rPr>
                <w:sz w:val="24"/>
                <w:szCs w:val="24"/>
              </w:rPr>
              <w:t>York, North Riding</w:t>
            </w:r>
          </w:p>
        </w:tc>
        <w:tc>
          <w:tcPr>
            <w:tcW w:w="3081" w:type="dxa"/>
            <w:tcBorders>
              <w:top w:val="single" w:sz="4" w:space="0" w:color="auto"/>
              <w:left w:val="single" w:sz="4" w:space="0" w:color="auto"/>
              <w:bottom w:val="single" w:sz="4" w:space="0" w:color="auto"/>
              <w:right w:val="single" w:sz="4" w:space="0" w:color="auto"/>
            </w:tcBorders>
            <w:hideMark/>
          </w:tcPr>
          <w:p w14:paraId="2E102B3F" w14:textId="77777777" w:rsidR="00C2444F" w:rsidRDefault="00C2444F">
            <w:pPr>
              <w:jc w:val="both"/>
              <w:rPr>
                <w:sz w:val="24"/>
                <w:szCs w:val="24"/>
              </w:rPr>
            </w:pPr>
            <w:r>
              <w:rPr>
                <w:sz w:val="24"/>
                <w:szCs w:val="24"/>
              </w:rPr>
              <w:t>29</w:t>
            </w:r>
          </w:p>
        </w:tc>
        <w:tc>
          <w:tcPr>
            <w:tcW w:w="3081" w:type="dxa"/>
            <w:tcBorders>
              <w:top w:val="single" w:sz="4" w:space="0" w:color="auto"/>
              <w:left w:val="single" w:sz="4" w:space="0" w:color="auto"/>
              <w:bottom w:val="single" w:sz="4" w:space="0" w:color="auto"/>
              <w:right w:val="single" w:sz="4" w:space="0" w:color="auto"/>
            </w:tcBorders>
            <w:hideMark/>
          </w:tcPr>
          <w:p w14:paraId="3D57C948" w14:textId="77777777" w:rsidR="00C2444F" w:rsidRDefault="00C2444F">
            <w:pPr>
              <w:jc w:val="both"/>
              <w:rPr>
                <w:sz w:val="24"/>
                <w:szCs w:val="24"/>
              </w:rPr>
            </w:pPr>
            <w:r>
              <w:rPr>
                <w:sz w:val="24"/>
                <w:szCs w:val="24"/>
              </w:rPr>
              <w:t>Fire-damp &amp; choke-damp</w:t>
            </w:r>
          </w:p>
        </w:tc>
      </w:tr>
      <w:tr w:rsidR="00C2444F" w14:paraId="58D8C3DC"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66164741" w14:textId="77777777" w:rsidR="00C2444F" w:rsidRDefault="00C2444F">
            <w:pPr>
              <w:jc w:val="both"/>
              <w:rPr>
                <w:sz w:val="24"/>
                <w:szCs w:val="24"/>
              </w:rPr>
            </w:pPr>
            <w:r>
              <w:rPr>
                <w:sz w:val="24"/>
                <w:szCs w:val="24"/>
              </w:rPr>
              <w:t>York, West Riding</w:t>
            </w:r>
          </w:p>
        </w:tc>
        <w:tc>
          <w:tcPr>
            <w:tcW w:w="3081" w:type="dxa"/>
            <w:tcBorders>
              <w:top w:val="single" w:sz="4" w:space="0" w:color="auto"/>
              <w:left w:val="single" w:sz="4" w:space="0" w:color="auto"/>
              <w:bottom w:val="single" w:sz="4" w:space="0" w:color="auto"/>
              <w:right w:val="single" w:sz="4" w:space="0" w:color="auto"/>
            </w:tcBorders>
            <w:hideMark/>
          </w:tcPr>
          <w:p w14:paraId="7FB8746E" w14:textId="77777777" w:rsidR="00C2444F" w:rsidRDefault="00C2444F">
            <w:pPr>
              <w:jc w:val="both"/>
              <w:rPr>
                <w:sz w:val="24"/>
                <w:szCs w:val="24"/>
              </w:rPr>
            </w:pPr>
            <w:r>
              <w:rPr>
                <w:sz w:val="24"/>
                <w:szCs w:val="24"/>
              </w:rPr>
              <w:t>23</w:t>
            </w:r>
          </w:p>
        </w:tc>
        <w:tc>
          <w:tcPr>
            <w:tcW w:w="3081" w:type="dxa"/>
            <w:tcBorders>
              <w:top w:val="single" w:sz="4" w:space="0" w:color="auto"/>
              <w:left w:val="single" w:sz="4" w:space="0" w:color="auto"/>
              <w:bottom w:val="single" w:sz="4" w:space="0" w:color="auto"/>
              <w:right w:val="single" w:sz="4" w:space="0" w:color="auto"/>
            </w:tcBorders>
            <w:hideMark/>
          </w:tcPr>
          <w:p w14:paraId="6257AEC6" w14:textId="77777777" w:rsidR="00C2444F" w:rsidRDefault="00C2444F">
            <w:pPr>
              <w:jc w:val="both"/>
              <w:rPr>
                <w:sz w:val="24"/>
                <w:szCs w:val="24"/>
              </w:rPr>
            </w:pPr>
            <w:r>
              <w:rPr>
                <w:sz w:val="24"/>
                <w:szCs w:val="24"/>
              </w:rPr>
              <w:t>Choke-damp</w:t>
            </w:r>
          </w:p>
        </w:tc>
      </w:tr>
      <w:tr w:rsidR="00C2444F" w14:paraId="7BCCB961"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0EDEB846" w14:textId="77777777" w:rsidR="00C2444F" w:rsidRDefault="00C2444F">
            <w:pPr>
              <w:jc w:val="both"/>
              <w:rPr>
                <w:sz w:val="24"/>
                <w:szCs w:val="24"/>
              </w:rPr>
            </w:pPr>
            <w:r>
              <w:rPr>
                <w:sz w:val="24"/>
                <w:szCs w:val="24"/>
              </w:rPr>
              <w:t>York, West Riding</w:t>
            </w:r>
          </w:p>
        </w:tc>
        <w:tc>
          <w:tcPr>
            <w:tcW w:w="3081" w:type="dxa"/>
            <w:tcBorders>
              <w:top w:val="single" w:sz="4" w:space="0" w:color="auto"/>
              <w:left w:val="single" w:sz="4" w:space="0" w:color="auto"/>
              <w:bottom w:val="single" w:sz="4" w:space="0" w:color="auto"/>
              <w:right w:val="single" w:sz="4" w:space="0" w:color="auto"/>
            </w:tcBorders>
            <w:hideMark/>
          </w:tcPr>
          <w:p w14:paraId="115017BF" w14:textId="77777777" w:rsidR="00C2444F" w:rsidRDefault="00C2444F">
            <w:pPr>
              <w:jc w:val="both"/>
              <w:rPr>
                <w:sz w:val="24"/>
                <w:szCs w:val="24"/>
              </w:rPr>
            </w:pPr>
            <w:r>
              <w:rPr>
                <w:sz w:val="24"/>
                <w:szCs w:val="24"/>
              </w:rPr>
              <w:t>93</w:t>
            </w:r>
          </w:p>
        </w:tc>
        <w:tc>
          <w:tcPr>
            <w:tcW w:w="3081" w:type="dxa"/>
            <w:tcBorders>
              <w:top w:val="single" w:sz="4" w:space="0" w:color="auto"/>
              <w:left w:val="single" w:sz="4" w:space="0" w:color="auto"/>
              <w:bottom w:val="single" w:sz="4" w:space="0" w:color="auto"/>
              <w:right w:val="single" w:sz="4" w:space="0" w:color="auto"/>
            </w:tcBorders>
            <w:hideMark/>
          </w:tcPr>
          <w:p w14:paraId="48ABA459" w14:textId="77777777" w:rsidR="00C2444F" w:rsidRDefault="00C2444F">
            <w:pPr>
              <w:jc w:val="both"/>
              <w:rPr>
                <w:sz w:val="24"/>
                <w:szCs w:val="24"/>
              </w:rPr>
            </w:pPr>
            <w:r>
              <w:rPr>
                <w:sz w:val="24"/>
                <w:szCs w:val="24"/>
              </w:rPr>
              <w:t>Fire-damp</w:t>
            </w:r>
          </w:p>
        </w:tc>
      </w:tr>
      <w:tr w:rsidR="00C2444F" w14:paraId="7304B922"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77F0B047" w14:textId="77777777" w:rsidR="00C2444F" w:rsidRDefault="00C2444F">
            <w:pPr>
              <w:jc w:val="both"/>
              <w:rPr>
                <w:sz w:val="24"/>
                <w:szCs w:val="24"/>
              </w:rPr>
            </w:pPr>
            <w:r>
              <w:rPr>
                <w:sz w:val="24"/>
                <w:szCs w:val="24"/>
              </w:rPr>
              <w:t>York, West Riding</w:t>
            </w:r>
          </w:p>
        </w:tc>
        <w:tc>
          <w:tcPr>
            <w:tcW w:w="3081" w:type="dxa"/>
            <w:tcBorders>
              <w:top w:val="single" w:sz="4" w:space="0" w:color="auto"/>
              <w:left w:val="single" w:sz="4" w:space="0" w:color="auto"/>
              <w:bottom w:val="single" w:sz="4" w:space="0" w:color="auto"/>
              <w:right w:val="single" w:sz="4" w:space="0" w:color="auto"/>
            </w:tcBorders>
            <w:hideMark/>
          </w:tcPr>
          <w:p w14:paraId="67A77F50" w14:textId="77777777" w:rsidR="00C2444F" w:rsidRDefault="00C2444F">
            <w:pPr>
              <w:jc w:val="both"/>
              <w:rPr>
                <w:sz w:val="24"/>
                <w:szCs w:val="24"/>
              </w:rPr>
            </w:pPr>
            <w:r>
              <w:rPr>
                <w:sz w:val="24"/>
                <w:szCs w:val="24"/>
              </w:rPr>
              <w:t>250</w:t>
            </w:r>
          </w:p>
        </w:tc>
        <w:tc>
          <w:tcPr>
            <w:tcW w:w="3081" w:type="dxa"/>
            <w:tcBorders>
              <w:top w:val="single" w:sz="4" w:space="0" w:color="auto"/>
              <w:left w:val="single" w:sz="4" w:space="0" w:color="auto"/>
              <w:bottom w:val="single" w:sz="4" w:space="0" w:color="auto"/>
              <w:right w:val="single" w:sz="4" w:space="0" w:color="auto"/>
            </w:tcBorders>
            <w:hideMark/>
          </w:tcPr>
          <w:p w14:paraId="1FCC1314" w14:textId="77777777" w:rsidR="00C2444F" w:rsidRDefault="00C2444F">
            <w:pPr>
              <w:jc w:val="both"/>
              <w:rPr>
                <w:sz w:val="24"/>
                <w:szCs w:val="24"/>
              </w:rPr>
            </w:pPr>
            <w:r>
              <w:rPr>
                <w:sz w:val="24"/>
                <w:szCs w:val="24"/>
              </w:rPr>
              <w:t>Other accidents not specified</w:t>
            </w:r>
          </w:p>
        </w:tc>
      </w:tr>
      <w:tr w:rsidR="00C2444F" w14:paraId="0F382E51"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173F4983" w14:textId="77777777" w:rsidR="00C2444F" w:rsidRDefault="00C2444F">
            <w:pPr>
              <w:jc w:val="both"/>
              <w:rPr>
                <w:sz w:val="24"/>
                <w:szCs w:val="24"/>
              </w:rPr>
            </w:pPr>
            <w:r>
              <w:rPr>
                <w:sz w:val="24"/>
                <w:szCs w:val="24"/>
              </w:rPr>
              <w:t>Brecon</w:t>
            </w:r>
          </w:p>
        </w:tc>
        <w:tc>
          <w:tcPr>
            <w:tcW w:w="3081" w:type="dxa"/>
            <w:tcBorders>
              <w:top w:val="single" w:sz="4" w:space="0" w:color="auto"/>
              <w:left w:val="single" w:sz="4" w:space="0" w:color="auto"/>
              <w:bottom w:val="single" w:sz="4" w:space="0" w:color="auto"/>
              <w:right w:val="single" w:sz="4" w:space="0" w:color="auto"/>
            </w:tcBorders>
            <w:hideMark/>
          </w:tcPr>
          <w:p w14:paraId="71F3D950" w14:textId="77777777" w:rsidR="00C2444F" w:rsidRDefault="00C2444F">
            <w:pPr>
              <w:jc w:val="both"/>
              <w:rPr>
                <w:sz w:val="24"/>
                <w:szCs w:val="24"/>
              </w:rPr>
            </w:pPr>
            <w:r>
              <w:rPr>
                <w:sz w:val="24"/>
                <w:szCs w:val="24"/>
              </w:rPr>
              <w:t>15</w:t>
            </w:r>
          </w:p>
        </w:tc>
        <w:tc>
          <w:tcPr>
            <w:tcW w:w="3081" w:type="dxa"/>
            <w:tcBorders>
              <w:top w:val="single" w:sz="4" w:space="0" w:color="auto"/>
              <w:left w:val="single" w:sz="4" w:space="0" w:color="auto"/>
              <w:bottom w:val="single" w:sz="4" w:space="0" w:color="auto"/>
              <w:right w:val="single" w:sz="4" w:space="0" w:color="auto"/>
            </w:tcBorders>
            <w:hideMark/>
          </w:tcPr>
          <w:p w14:paraId="32E4D124" w14:textId="77777777" w:rsidR="00C2444F" w:rsidRDefault="00C2444F">
            <w:pPr>
              <w:jc w:val="both"/>
              <w:rPr>
                <w:sz w:val="24"/>
                <w:szCs w:val="24"/>
              </w:rPr>
            </w:pPr>
            <w:r>
              <w:rPr>
                <w:sz w:val="24"/>
                <w:szCs w:val="24"/>
              </w:rPr>
              <w:t>Other accidents not specified</w:t>
            </w:r>
          </w:p>
        </w:tc>
      </w:tr>
      <w:tr w:rsidR="00C2444F" w14:paraId="75D9823B"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7955A3E7" w14:textId="77777777" w:rsidR="00C2444F" w:rsidRDefault="00C2444F">
            <w:pPr>
              <w:jc w:val="both"/>
              <w:rPr>
                <w:sz w:val="24"/>
                <w:szCs w:val="24"/>
              </w:rPr>
            </w:pPr>
            <w:r>
              <w:rPr>
                <w:sz w:val="24"/>
                <w:szCs w:val="24"/>
              </w:rPr>
              <w:t>Brecon</w:t>
            </w:r>
          </w:p>
        </w:tc>
        <w:tc>
          <w:tcPr>
            <w:tcW w:w="3081" w:type="dxa"/>
            <w:tcBorders>
              <w:top w:val="single" w:sz="4" w:space="0" w:color="auto"/>
              <w:left w:val="single" w:sz="4" w:space="0" w:color="auto"/>
              <w:bottom w:val="single" w:sz="4" w:space="0" w:color="auto"/>
              <w:right w:val="single" w:sz="4" w:space="0" w:color="auto"/>
            </w:tcBorders>
            <w:hideMark/>
          </w:tcPr>
          <w:p w14:paraId="657DC3E3" w14:textId="77777777" w:rsidR="00C2444F" w:rsidRDefault="00C2444F">
            <w:pPr>
              <w:jc w:val="both"/>
              <w:rPr>
                <w:sz w:val="24"/>
                <w:szCs w:val="24"/>
              </w:rPr>
            </w:pPr>
            <w:r>
              <w:rPr>
                <w:sz w:val="24"/>
                <w:szCs w:val="24"/>
              </w:rPr>
              <w:t>3</w:t>
            </w:r>
          </w:p>
        </w:tc>
        <w:tc>
          <w:tcPr>
            <w:tcW w:w="3081" w:type="dxa"/>
            <w:tcBorders>
              <w:top w:val="single" w:sz="4" w:space="0" w:color="auto"/>
              <w:left w:val="single" w:sz="4" w:space="0" w:color="auto"/>
              <w:bottom w:val="single" w:sz="4" w:space="0" w:color="auto"/>
              <w:right w:val="single" w:sz="4" w:space="0" w:color="auto"/>
            </w:tcBorders>
            <w:hideMark/>
          </w:tcPr>
          <w:p w14:paraId="24D0B5C1" w14:textId="77777777" w:rsidR="00C2444F" w:rsidRDefault="00C2444F">
            <w:pPr>
              <w:jc w:val="both"/>
              <w:rPr>
                <w:sz w:val="24"/>
                <w:szCs w:val="24"/>
              </w:rPr>
            </w:pPr>
            <w:r>
              <w:rPr>
                <w:sz w:val="24"/>
                <w:szCs w:val="24"/>
              </w:rPr>
              <w:t>Explosions</w:t>
            </w:r>
          </w:p>
        </w:tc>
      </w:tr>
      <w:tr w:rsidR="00C2444F" w14:paraId="6169118B"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3465F876" w14:textId="77777777" w:rsidR="00C2444F" w:rsidRDefault="00C2444F">
            <w:pPr>
              <w:jc w:val="both"/>
              <w:rPr>
                <w:sz w:val="24"/>
                <w:szCs w:val="24"/>
              </w:rPr>
            </w:pPr>
            <w:r>
              <w:rPr>
                <w:sz w:val="24"/>
                <w:szCs w:val="24"/>
              </w:rPr>
              <w:t>Flint</w:t>
            </w:r>
          </w:p>
        </w:tc>
        <w:tc>
          <w:tcPr>
            <w:tcW w:w="3081" w:type="dxa"/>
            <w:tcBorders>
              <w:top w:val="single" w:sz="4" w:space="0" w:color="auto"/>
              <w:left w:val="single" w:sz="4" w:space="0" w:color="auto"/>
              <w:bottom w:val="single" w:sz="4" w:space="0" w:color="auto"/>
              <w:right w:val="single" w:sz="4" w:space="0" w:color="auto"/>
            </w:tcBorders>
            <w:hideMark/>
          </w:tcPr>
          <w:p w14:paraId="46F9976A" w14:textId="77777777" w:rsidR="00C2444F" w:rsidRDefault="00C2444F">
            <w:pPr>
              <w:jc w:val="both"/>
              <w:rPr>
                <w:sz w:val="24"/>
                <w:szCs w:val="24"/>
              </w:rPr>
            </w:pPr>
            <w:r>
              <w:rPr>
                <w:sz w:val="24"/>
                <w:szCs w:val="24"/>
              </w:rPr>
              <w:t>39</w:t>
            </w:r>
          </w:p>
        </w:tc>
        <w:tc>
          <w:tcPr>
            <w:tcW w:w="3081" w:type="dxa"/>
            <w:tcBorders>
              <w:top w:val="single" w:sz="4" w:space="0" w:color="auto"/>
              <w:left w:val="single" w:sz="4" w:space="0" w:color="auto"/>
              <w:bottom w:val="single" w:sz="4" w:space="0" w:color="auto"/>
              <w:right w:val="single" w:sz="4" w:space="0" w:color="auto"/>
            </w:tcBorders>
            <w:hideMark/>
          </w:tcPr>
          <w:p w14:paraId="7032A176" w14:textId="77777777" w:rsidR="00C2444F" w:rsidRDefault="00C2444F">
            <w:pPr>
              <w:jc w:val="both"/>
              <w:rPr>
                <w:sz w:val="24"/>
                <w:szCs w:val="24"/>
              </w:rPr>
            </w:pPr>
            <w:r>
              <w:rPr>
                <w:sz w:val="24"/>
                <w:szCs w:val="24"/>
              </w:rPr>
              <w:t>Choke-damp and fire-damp</w:t>
            </w:r>
          </w:p>
        </w:tc>
      </w:tr>
      <w:tr w:rsidR="00C2444F" w14:paraId="0C0F06FA"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16D2EE12" w14:textId="77777777" w:rsidR="00C2444F" w:rsidRDefault="00C2444F">
            <w:pPr>
              <w:jc w:val="both"/>
              <w:rPr>
                <w:sz w:val="24"/>
                <w:szCs w:val="24"/>
              </w:rPr>
            </w:pPr>
            <w:r>
              <w:rPr>
                <w:sz w:val="24"/>
                <w:szCs w:val="24"/>
              </w:rPr>
              <w:t>Lancashire (no returns for several districts)</w:t>
            </w:r>
          </w:p>
        </w:tc>
        <w:tc>
          <w:tcPr>
            <w:tcW w:w="3081" w:type="dxa"/>
            <w:tcBorders>
              <w:top w:val="single" w:sz="4" w:space="0" w:color="auto"/>
              <w:left w:val="single" w:sz="4" w:space="0" w:color="auto"/>
              <w:bottom w:val="single" w:sz="4" w:space="0" w:color="auto"/>
              <w:right w:val="single" w:sz="4" w:space="0" w:color="auto"/>
            </w:tcBorders>
            <w:hideMark/>
          </w:tcPr>
          <w:p w14:paraId="3503E395" w14:textId="77777777" w:rsidR="00C2444F" w:rsidRDefault="00C2444F">
            <w:pPr>
              <w:jc w:val="both"/>
              <w:rPr>
                <w:sz w:val="24"/>
                <w:szCs w:val="24"/>
              </w:rPr>
            </w:pPr>
            <w:r>
              <w:rPr>
                <w:sz w:val="24"/>
                <w:szCs w:val="24"/>
              </w:rPr>
              <w:t>135</w:t>
            </w:r>
          </w:p>
        </w:tc>
        <w:tc>
          <w:tcPr>
            <w:tcW w:w="3081" w:type="dxa"/>
            <w:tcBorders>
              <w:top w:val="single" w:sz="4" w:space="0" w:color="auto"/>
              <w:left w:val="single" w:sz="4" w:space="0" w:color="auto"/>
              <w:bottom w:val="single" w:sz="4" w:space="0" w:color="auto"/>
              <w:right w:val="single" w:sz="4" w:space="0" w:color="auto"/>
            </w:tcBorders>
            <w:hideMark/>
          </w:tcPr>
          <w:p w14:paraId="713EAA0F" w14:textId="77777777" w:rsidR="00C2444F" w:rsidRDefault="00C2444F">
            <w:pPr>
              <w:jc w:val="both"/>
              <w:rPr>
                <w:sz w:val="24"/>
                <w:szCs w:val="24"/>
              </w:rPr>
            </w:pPr>
            <w:r>
              <w:rPr>
                <w:sz w:val="24"/>
                <w:szCs w:val="24"/>
              </w:rPr>
              <w:t>Choke-damp and fire-damp</w:t>
            </w:r>
          </w:p>
        </w:tc>
      </w:tr>
      <w:tr w:rsidR="00C2444F" w14:paraId="0FD334B8" w14:textId="77777777" w:rsidTr="00C2444F">
        <w:tc>
          <w:tcPr>
            <w:tcW w:w="3080" w:type="dxa"/>
            <w:tcBorders>
              <w:top w:val="single" w:sz="4" w:space="0" w:color="auto"/>
              <w:left w:val="single" w:sz="4" w:space="0" w:color="auto"/>
              <w:bottom w:val="single" w:sz="4" w:space="0" w:color="auto"/>
              <w:right w:val="single" w:sz="4" w:space="0" w:color="auto"/>
            </w:tcBorders>
            <w:hideMark/>
          </w:tcPr>
          <w:p w14:paraId="378B4C4F" w14:textId="77777777" w:rsidR="00C2444F" w:rsidRDefault="00C2444F">
            <w:pPr>
              <w:jc w:val="both"/>
              <w:rPr>
                <w:sz w:val="24"/>
                <w:szCs w:val="24"/>
              </w:rPr>
            </w:pPr>
            <w:r>
              <w:rPr>
                <w:sz w:val="24"/>
                <w:szCs w:val="24"/>
              </w:rPr>
              <w:t>TOTAL</w:t>
            </w:r>
          </w:p>
        </w:tc>
        <w:tc>
          <w:tcPr>
            <w:tcW w:w="3081" w:type="dxa"/>
            <w:tcBorders>
              <w:top w:val="single" w:sz="4" w:space="0" w:color="auto"/>
              <w:left w:val="single" w:sz="4" w:space="0" w:color="auto"/>
              <w:bottom w:val="single" w:sz="4" w:space="0" w:color="auto"/>
              <w:right w:val="single" w:sz="4" w:space="0" w:color="auto"/>
            </w:tcBorders>
            <w:hideMark/>
          </w:tcPr>
          <w:p w14:paraId="75FB41F8" w14:textId="77777777" w:rsidR="00C2444F" w:rsidRDefault="00C2444F">
            <w:pPr>
              <w:jc w:val="both"/>
              <w:rPr>
                <w:sz w:val="24"/>
                <w:szCs w:val="24"/>
              </w:rPr>
            </w:pPr>
            <w:r>
              <w:rPr>
                <w:sz w:val="24"/>
                <w:szCs w:val="24"/>
              </w:rPr>
              <w:t>954</w:t>
            </w:r>
          </w:p>
        </w:tc>
        <w:tc>
          <w:tcPr>
            <w:tcW w:w="3081" w:type="dxa"/>
            <w:tcBorders>
              <w:top w:val="single" w:sz="4" w:space="0" w:color="auto"/>
              <w:left w:val="single" w:sz="4" w:space="0" w:color="auto"/>
              <w:bottom w:val="single" w:sz="4" w:space="0" w:color="auto"/>
              <w:right w:val="single" w:sz="4" w:space="0" w:color="auto"/>
            </w:tcBorders>
          </w:tcPr>
          <w:p w14:paraId="431ECE0A" w14:textId="77777777" w:rsidR="00C2444F" w:rsidRDefault="00C2444F">
            <w:pPr>
              <w:jc w:val="both"/>
              <w:rPr>
                <w:sz w:val="24"/>
                <w:szCs w:val="24"/>
              </w:rPr>
            </w:pPr>
          </w:p>
        </w:tc>
      </w:tr>
    </w:tbl>
    <w:p w14:paraId="349A3D94" w14:textId="77777777" w:rsidR="00C2444F" w:rsidRDefault="00C2444F" w:rsidP="00C2444F">
      <w:pPr>
        <w:spacing w:after="0" w:line="240" w:lineRule="auto"/>
        <w:jc w:val="both"/>
        <w:rPr>
          <w:sz w:val="24"/>
          <w:szCs w:val="24"/>
          <w:lang w:val="en-GB"/>
        </w:rPr>
      </w:pPr>
    </w:p>
    <w:p w14:paraId="1C391C3A" w14:textId="77777777" w:rsidR="00C2444F" w:rsidRDefault="00C2444F" w:rsidP="00C2444F">
      <w:pPr>
        <w:spacing w:after="0" w:line="240" w:lineRule="auto"/>
        <w:jc w:val="both"/>
        <w:rPr>
          <w:sz w:val="24"/>
          <w:szCs w:val="24"/>
        </w:rPr>
      </w:pPr>
      <w:r>
        <w:rPr>
          <w:sz w:val="24"/>
          <w:szCs w:val="24"/>
        </w:rPr>
        <w:t>Evidence for Durham and Northumberland was presented separately:</w:t>
      </w:r>
    </w:p>
    <w:p w14:paraId="55FC9F28" w14:textId="77777777" w:rsidR="00C2444F" w:rsidRDefault="00C2444F" w:rsidP="00C2444F">
      <w:pPr>
        <w:spacing w:after="0" w:line="240" w:lineRule="auto"/>
        <w:jc w:val="both"/>
        <w:rPr>
          <w:sz w:val="24"/>
          <w:szCs w:val="24"/>
        </w:rPr>
      </w:pPr>
      <w:r>
        <w:rPr>
          <w:sz w:val="24"/>
          <w:szCs w:val="24"/>
        </w:rPr>
        <w:t>Fatal accidents in coal mines on the banks of the Rivers Tyne and Wear since 1710:</w:t>
      </w:r>
    </w:p>
    <w:tbl>
      <w:tblPr>
        <w:tblStyle w:val="TableGrid"/>
        <w:tblW w:w="0" w:type="auto"/>
        <w:tblLook w:val="04A0" w:firstRow="1" w:lastRow="0" w:firstColumn="1" w:lastColumn="0" w:noHBand="0" w:noVBand="1"/>
      </w:tblPr>
      <w:tblGrid>
        <w:gridCol w:w="4512"/>
        <w:gridCol w:w="4504"/>
      </w:tblGrid>
      <w:tr w:rsidR="00C2444F" w14:paraId="0B8E85E1" w14:textId="77777777" w:rsidTr="00C2444F">
        <w:tc>
          <w:tcPr>
            <w:tcW w:w="4621" w:type="dxa"/>
            <w:tcBorders>
              <w:top w:val="single" w:sz="4" w:space="0" w:color="auto"/>
              <w:left w:val="single" w:sz="4" w:space="0" w:color="auto"/>
              <w:bottom w:val="single" w:sz="4" w:space="0" w:color="auto"/>
              <w:right w:val="single" w:sz="4" w:space="0" w:color="auto"/>
            </w:tcBorders>
            <w:hideMark/>
          </w:tcPr>
          <w:p w14:paraId="5772A350" w14:textId="77777777" w:rsidR="00C2444F" w:rsidRDefault="00C2444F">
            <w:pPr>
              <w:jc w:val="both"/>
              <w:rPr>
                <w:sz w:val="24"/>
                <w:szCs w:val="24"/>
              </w:rPr>
            </w:pPr>
            <w:r>
              <w:rPr>
                <w:sz w:val="24"/>
                <w:szCs w:val="24"/>
              </w:rPr>
              <w:t>Cause of death</w:t>
            </w:r>
          </w:p>
        </w:tc>
        <w:tc>
          <w:tcPr>
            <w:tcW w:w="4621" w:type="dxa"/>
            <w:tcBorders>
              <w:top w:val="single" w:sz="4" w:space="0" w:color="auto"/>
              <w:left w:val="single" w:sz="4" w:space="0" w:color="auto"/>
              <w:bottom w:val="single" w:sz="4" w:space="0" w:color="auto"/>
              <w:right w:val="single" w:sz="4" w:space="0" w:color="auto"/>
            </w:tcBorders>
            <w:hideMark/>
          </w:tcPr>
          <w:p w14:paraId="63F00F79" w14:textId="77777777" w:rsidR="00C2444F" w:rsidRDefault="00C2444F">
            <w:pPr>
              <w:jc w:val="both"/>
              <w:rPr>
                <w:sz w:val="24"/>
                <w:szCs w:val="24"/>
              </w:rPr>
            </w:pPr>
            <w:r>
              <w:rPr>
                <w:sz w:val="24"/>
                <w:szCs w:val="24"/>
              </w:rPr>
              <w:t>Numbers killed</w:t>
            </w:r>
          </w:p>
        </w:tc>
      </w:tr>
      <w:tr w:rsidR="00C2444F" w14:paraId="3079441D" w14:textId="77777777" w:rsidTr="00C2444F">
        <w:tc>
          <w:tcPr>
            <w:tcW w:w="4621" w:type="dxa"/>
            <w:tcBorders>
              <w:top w:val="single" w:sz="4" w:space="0" w:color="auto"/>
              <w:left w:val="single" w:sz="4" w:space="0" w:color="auto"/>
              <w:bottom w:val="single" w:sz="4" w:space="0" w:color="auto"/>
              <w:right w:val="single" w:sz="4" w:space="0" w:color="auto"/>
            </w:tcBorders>
            <w:hideMark/>
          </w:tcPr>
          <w:p w14:paraId="75B2B1F2" w14:textId="77777777" w:rsidR="00C2444F" w:rsidRDefault="00C2444F">
            <w:pPr>
              <w:jc w:val="both"/>
              <w:rPr>
                <w:sz w:val="24"/>
                <w:szCs w:val="24"/>
              </w:rPr>
            </w:pPr>
            <w:r>
              <w:rPr>
                <w:sz w:val="24"/>
                <w:szCs w:val="24"/>
              </w:rPr>
              <w:t>Fire-damp</w:t>
            </w:r>
          </w:p>
        </w:tc>
        <w:tc>
          <w:tcPr>
            <w:tcW w:w="4621" w:type="dxa"/>
            <w:tcBorders>
              <w:top w:val="single" w:sz="4" w:space="0" w:color="auto"/>
              <w:left w:val="single" w:sz="4" w:space="0" w:color="auto"/>
              <w:bottom w:val="single" w:sz="4" w:space="0" w:color="auto"/>
              <w:right w:val="single" w:sz="4" w:space="0" w:color="auto"/>
            </w:tcBorders>
            <w:hideMark/>
          </w:tcPr>
          <w:p w14:paraId="63618D5E" w14:textId="77777777" w:rsidR="00C2444F" w:rsidRDefault="00C2444F">
            <w:pPr>
              <w:jc w:val="both"/>
              <w:rPr>
                <w:sz w:val="24"/>
                <w:szCs w:val="24"/>
              </w:rPr>
            </w:pPr>
            <w:r>
              <w:rPr>
                <w:sz w:val="24"/>
                <w:szCs w:val="24"/>
              </w:rPr>
              <w:t>1,479</w:t>
            </w:r>
          </w:p>
        </w:tc>
      </w:tr>
      <w:tr w:rsidR="00C2444F" w14:paraId="3F0119F2" w14:textId="77777777" w:rsidTr="00C2444F">
        <w:tc>
          <w:tcPr>
            <w:tcW w:w="4621" w:type="dxa"/>
            <w:tcBorders>
              <w:top w:val="single" w:sz="4" w:space="0" w:color="auto"/>
              <w:left w:val="single" w:sz="4" w:space="0" w:color="auto"/>
              <w:bottom w:val="single" w:sz="4" w:space="0" w:color="auto"/>
              <w:right w:val="single" w:sz="4" w:space="0" w:color="auto"/>
            </w:tcBorders>
            <w:hideMark/>
          </w:tcPr>
          <w:p w14:paraId="3736D4C4" w14:textId="77777777" w:rsidR="00C2444F" w:rsidRDefault="00C2444F">
            <w:pPr>
              <w:jc w:val="both"/>
              <w:rPr>
                <w:sz w:val="24"/>
                <w:szCs w:val="24"/>
              </w:rPr>
            </w:pPr>
            <w:r>
              <w:rPr>
                <w:sz w:val="24"/>
                <w:szCs w:val="24"/>
              </w:rPr>
              <w:t>Inundations</w:t>
            </w:r>
          </w:p>
        </w:tc>
        <w:tc>
          <w:tcPr>
            <w:tcW w:w="4621" w:type="dxa"/>
            <w:tcBorders>
              <w:top w:val="single" w:sz="4" w:space="0" w:color="auto"/>
              <w:left w:val="single" w:sz="4" w:space="0" w:color="auto"/>
              <w:bottom w:val="single" w:sz="4" w:space="0" w:color="auto"/>
              <w:right w:val="single" w:sz="4" w:space="0" w:color="auto"/>
            </w:tcBorders>
            <w:hideMark/>
          </w:tcPr>
          <w:p w14:paraId="4D8D40F0" w14:textId="77777777" w:rsidR="00C2444F" w:rsidRDefault="00C2444F">
            <w:pPr>
              <w:jc w:val="both"/>
              <w:rPr>
                <w:sz w:val="24"/>
                <w:szCs w:val="24"/>
              </w:rPr>
            </w:pPr>
            <w:r>
              <w:rPr>
                <w:sz w:val="24"/>
                <w:szCs w:val="24"/>
              </w:rPr>
              <w:t>84</w:t>
            </w:r>
          </w:p>
        </w:tc>
      </w:tr>
      <w:tr w:rsidR="00C2444F" w14:paraId="4BBE50DE" w14:textId="77777777" w:rsidTr="00C2444F">
        <w:tc>
          <w:tcPr>
            <w:tcW w:w="4621" w:type="dxa"/>
            <w:tcBorders>
              <w:top w:val="single" w:sz="4" w:space="0" w:color="auto"/>
              <w:left w:val="single" w:sz="4" w:space="0" w:color="auto"/>
              <w:bottom w:val="single" w:sz="4" w:space="0" w:color="auto"/>
              <w:right w:val="single" w:sz="4" w:space="0" w:color="auto"/>
            </w:tcBorders>
            <w:hideMark/>
          </w:tcPr>
          <w:p w14:paraId="284D1BD4" w14:textId="77777777" w:rsidR="00C2444F" w:rsidRDefault="00C2444F">
            <w:pPr>
              <w:jc w:val="both"/>
              <w:rPr>
                <w:sz w:val="24"/>
                <w:szCs w:val="24"/>
              </w:rPr>
            </w:pPr>
            <w:r>
              <w:rPr>
                <w:sz w:val="24"/>
                <w:szCs w:val="24"/>
              </w:rPr>
              <w:t>‘By other casualties’</w:t>
            </w:r>
          </w:p>
        </w:tc>
        <w:tc>
          <w:tcPr>
            <w:tcW w:w="4621" w:type="dxa"/>
            <w:tcBorders>
              <w:top w:val="single" w:sz="4" w:space="0" w:color="auto"/>
              <w:left w:val="single" w:sz="4" w:space="0" w:color="auto"/>
              <w:bottom w:val="single" w:sz="4" w:space="0" w:color="auto"/>
              <w:right w:val="single" w:sz="4" w:space="0" w:color="auto"/>
            </w:tcBorders>
            <w:hideMark/>
          </w:tcPr>
          <w:p w14:paraId="31314F5C" w14:textId="77777777" w:rsidR="00C2444F" w:rsidRDefault="00C2444F">
            <w:pPr>
              <w:jc w:val="both"/>
              <w:rPr>
                <w:sz w:val="24"/>
                <w:szCs w:val="24"/>
              </w:rPr>
            </w:pPr>
            <w:r>
              <w:rPr>
                <w:sz w:val="24"/>
                <w:szCs w:val="24"/>
              </w:rPr>
              <w:t>37</w:t>
            </w:r>
          </w:p>
        </w:tc>
      </w:tr>
      <w:tr w:rsidR="00C2444F" w14:paraId="540BB44F" w14:textId="77777777" w:rsidTr="00C2444F">
        <w:tc>
          <w:tcPr>
            <w:tcW w:w="4621" w:type="dxa"/>
            <w:tcBorders>
              <w:top w:val="single" w:sz="4" w:space="0" w:color="auto"/>
              <w:left w:val="single" w:sz="4" w:space="0" w:color="auto"/>
              <w:bottom w:val="single" w:sz="4" w:space="0" w:color="auto"/>
              <w:right w:val="single" w:sz="4" w:space="0" w:color="auto"/>
            </w:tcBorders>
            <w:hideMark/>
          </w:tcPr>
          <w:p w14:paraId="5F312352" w14:textId="77777777" w:rsidR="00C2444F" w:rsidRDefault="00C2444F">
            <w:pPr>
              <w:jc w:val="both"/>
              <w:rPr>
                <w:sz w:val="24"/>
                <w:szCs w:val="24"/>
              </w:rPr>
            </w:pPr>
            <w:r>
              <w:rPr>
                <w:sz w:val="24"/>
                <w:szCs w:val="24"/>
              </w:rPr>
              <w:t>TOTAL</w:t>
            </w:r>
          </w:p>
        </w:tc>
        <w:tc>
          <w:tcPr>
            <w:tcW w:w="4621" w:type="dxa"/>
            <w:tcBorders>
              <w:top w:val="single" w:sz="4" w:space="0" w:color="auto"/>
              <w:left w:val="single" w:sz="4" w:space="0" w:color="auto"/>
              <w:bottom w:val="single" w:sz="4" w:space="0" w:color="auto"/>
              <w:right w:val="single" w:sz="4" w:space="0" w:color="auto"/>
            </w:tcBorders>
            <w:hideMark/>
          </w:tcPr>
          <w:p w14:paraId="7B24F659" w14:textId="77777777" w:rsidR="00C2444F" w:rsidRDefault="00C2444F">
            <w:pPr>
              <w:jc w:val="both"/>
              <w:rPr>
                <w:sz w:val="24"/>
                <w:szCs w:val="24"/>
              </w:rPr>
            </w:pPr>
            <w:r>
              <w:rPr>
                <w:sz w:val="24"/>
                <w:szCs w:val="24"/>
              </w:rPr>
              <w:t>1,600</w:t>
            </w:r>
          </w:p>
        </w:tc>
      </w:tr>
    </w:tbl>
    <w:p w14:paraId="60111DD4" w14:textId="77777777" w:rsidR="00C2444F" w:rsidRDefault="00C2444F" w:rsidP="00C2444F">
      <w:pPr>
        <w:spacing w:after="0" w:line="240" w:lineRule="auto"/>
        <w:jc w:val="both"/>
        <w:rPr>
          <w:sz w:val="24"/>
          <w:szCs w:val="24"/>
          <w:lang w:val="en-GB"/>
        </w:rPr>
      </w:pPr>
    </w:p>
    <w:p w14:paraId="0BB233C6" w14:textId="77777777" w:rsidR="00C2444F" w:rsidRDefault="00C2444F" w:rsidP="00C2444F">
      <w:pPr>
        <w:spacing w:after="0" w:line="240" w:lineRule="auto"/>
        <w:jc w:val="both"/>
        <w:rPr>
          <w:sz w:val="24"/>
          <w:szCs w:val="24"/>
        </w:rPr>
      </w:pPr>
      <w:r>
        <w:rPr>
          <w:sz w:val="24"/>
          <w:szCs w:val="24"/>
        </w:rPr>
        <w:t>The 1835 Select Committee criticised the paucity of statistical returns regarding accidents and believed that the number of fatal accidents between 1810 and 1825 was closer to 2,070.</w:t>
      </w:r>
    </w:p>
    <w:p w14:paraId="4E78D9AB" w14:textId="77777777" w:rsidR="00C2444F" w:rsidRDefault="00C2444F" w:rsidP="00C2444F">
      <w:pPr>
        <w:spacing w:after="0" w:line="240" w:lineRule="auto"/>
        <w:jc w:val="both"/>
        <w:rPr>
          <w:sz w:val="24"/>
          <w:szCs w:val="24"/>
        </w:rPr>
      </w:pPr>
    </w:p>
    <w:p w14:paraId="0D434B71" w14:textId="77777777" w:rsidR="00C2444F" w:rsidRDefault="00C2444F" w:rsidP="00C2444F">
      <w:pPr>
        <w:spacing w:after="0" w:line="240" w:lineRule="auto"/>
        <w:rPr>
          <w:sz w:val="24"/>
          <w:szCs w:val="24"/>
        </w:rPr>
      </w:pPr>
    </w:p>
    <w:p w14:paraId="69B1EB1D" w14:textId="77777777" w:rsidR="00C2444F" w:rsidRDefault="00C2444F" w:rsidP="00C2444F">
      <w:pPr>
        <w:spacing w:after="0" w:line="240" w:lineRule="auto"/>
        <w:rPr>
          <w:sz w:val="24"/>
          <w:szCs w:val="24"/>
        </w:rPr>
      </w:pPr>
      <w:r>
        <w:rPr>
          <w:sz w:val="24"/>
          <w:szCs w:val="24"/>
        </w:rPr>
        <w:t xml:space="preserve">Source: </w:t>
      </w:r>
      <w:r>
        <w:rPr>
          <w:i/>
          <w:sz w:val="24"/>
          <w:szCs w:val="24"/>
        </w:rPr>
        <w:t>PP</w:t>
      </w:r>
      <w:r>
        <w:rPr>
          <w:sz w:val="24"/>
          <w:szCs w:val="24"/>
        </w:rPr>
        <w:t xml:space="preserve"> 1835 (603) Report from the Select Committee on Accidents in Mines; together with the minutes of evidence, and index.</w:t>
      </w:r>
    </w:p>
    <w:p w14:paraId="08BC9E63" w14:textId="6995B929" w:rsidR="0085222F" w:rsidRDefault="0085222F" w:rsidP="00AA10C8">
      <w:pPr>
        <w:spacing w:after="0" w:line="240" w:lineRule="auto"/>
        <w:rPr>
          <w:rFonts w:cs="Arial"/>
          <w:sz w:val="24"/>
          <w:szCs w:val="24"/>
        </w:rPr>
      </w:pPr>
    </w:p>
    <w:p w14:paraId="2FED3CE0" w14:textId="3B453531" w:rsidR="00C2444F" w:rsidRDefault="00C2444F" w:rsidP="00AA10C8">
      <w:pPr>
        <w:spacing w:after="0" w:line="240" w:lineRule="auto"/>
        <w:rPr>
          <w:rFonts w:cs="Arial"/>
          <w:sz w:val="24"/>
          <w:szCs w:val="24"/>
        </w:rPr>
      </w:pPr>
    </w:p>
    <w:p w14:paraId="69166E24" w14:textId="1C8C5703" w:rsidR="00C2444F" w:rsidRDefault="00C2444F" w:rsidP="00AA10C8">
      <w:pPr>
        <w:spacing w:after="0" w:line="240" w:lineRule="auto"/>
        <w:rPr>
          <w:rFonts w:cs="Arial"/>
          <w:sz w:val="24"/>
          <w:szCs w:val="24"/>
        </w:rPr>
      </w:pPr>
    </w:p>
    <w:p w14:paraId="4EF2D233" w14:textId="5476CCA3" w:rsidR="00C2444F" w:rsidRDefault="00C2444F" w:rsidP="00AA10C8">
      <w:pPr>
        <w:spacing w:after="0" w:line="240" w:lineRule="auto"/>
        <w:rPr>
          <w:rFonts w:cs="Arial"/>
          <w:sz w:val="24"/>
          <w:szCs w:val="24"/>
        </w:rPr>
      </w:pPr>
    </w:p>
    <w:p w14:paraId="4721E137" w14:textId="77777777" w:rsidR="008053AD" w:rsidRPr="00611D0F" w:rsidRDefault="008053AD" w:rsidP="008053AD">
      <w:pPr>
        <w:spacing w:after="0" w:line="240" w:lineRule="auto"/>
        <w:jc w:val="both"/>
        <w:rPr>
          <w:b/>
          <w:sz w:val="24"/>
          <w:szCs w:val="24"/>
        </w:rPr>
      </w:pPr>
      <w:r w:rsidRPr="00611D0F">
        <w:rPr>
          <w:b/>
          <w:sz w:val="24"/>
          <w:szCs w:val="24"/>
        </w:rPr>
        <w:lastRenderedPageBreak/>
        <w:t>2.2</w:t>
      </w:r>
      <w:r>
        <w:rPr>
          <w:b/>
          <w:sz w:val="24"/>
          <w:szCs w:val="24"/>
        </w:rPr>
        <w:t>.</w:t>
      </w:r>
      <w:r w:rsidRPr="00611D0F">
        <w:rPr>
          <w:b/>
          <w:sz w:val="24"/>
          <w:szCs w:val="24"/>
        </w:rPr>
        <w:t xml:space="preserve"> Causes of Death 1</w:t>
      </w:r>
      <w:r w:rsidRPr="00611D0F">
        <w:rPr>
          <w:b/>
          <w:sz w:val="24"/>
          <w:szCs w:val="24"/>
          <w:vertAlign w:val="superscript"/>
        </w:rPr>
        <w:t>st</w:t>
      </w:r>
      <w:r w:rsidRPr="00611D0F">
        <w:rPr>
          <w:b/>
          <w:sz w:val="24"/>
          <w:szCs w:val="24"/>
        </w:rPr>
        <w:t xml:space="preserve"> January 1851 to 31 December 1859 in coal-pits, derived from Mine Inspector Reports</w:t>
      </w:r>
      <w:r>
        <w:rPr>
          <w:b/>
          <w:sz w:val="24"/>
          <w:szCs w:val="24"/>
        </w:rPr>
        <w:t>.</w:t>
      </w:r>
    </w:p>
    <w:p w14:paraId="79C9CC6D" w14:textId="77777777" w:rsidR="008053AD" w:rsidRDefault="008053AD" w:rsidP="008053AD">
      <w:pPr>
        <w:spacing w:after="0" w:line="240" w:lineRule="auto"/>
        <w:jc w:val="both"/>
        <w:rPr>
          <w:sz w:val="24"/>
          <w:szCs w:val="24"/>
        </w:rPr>
      </w:pPr>
    </w:p>
    <w:p w14:paraId="4DB45C72" w14:textId="77777777" w:rsidR="008053AD" w:rsidRDefault="008053AD" w:rsidP="008053AD">
      <w:pPr>
        <w:spacing w:after="0" w:line="240" w:lineRule="auto"/>
        <w:jc w:val="both"/>
        <w:rPr>
          <w:sz w:val="24"/>
          <w:szCs w:val="24"/>
        </w:rPr>
      </w:pPr>
    </w:p>
    <w:p w14:paraId="1B4B5C28" w14:textId="77777777" w:rsidR="008053AD" w:rsidRPr="00611D0F" w:rsidRDefault="008053AD" w:rsidP="008053AD">
      <w:pPr>
        <w:spacing w:after="0" w:line="240" w:lineRule="auto"/>
        <w:jc w:val="both"/>
        <w:rPr>
          <w:sz w:val="24"/>
          <w:szCs w:val="24"/>
        </w:rPr>
      </w:pPr>
    </w:p>
    <w:tbl>
      <w:tblPr>
        <w:tblStyle w:val="TableGrid"/>
        <w:tblW w:w="0" w:type="auto"/>
        <w:tblLook w:val="04A0" w:firstRow="1" w:lastRow="0" w:firstColumn="1" w:lastColumn="0" w:noHBand="0" w:noVBand="1"/>
      </w:tblPr>
      <w:tblGrid>
        <w:gridCol w:w="1102"/>
        <w:gridCol w:w="1328"/>
        <w:gridCol w:w="1118"/>
        <w:gridCol w:w="1166"/>
        <w:gridCol w:w="1609"/>
        <w:gridCol w:w="1609"/>
        <w:gridCol w:w="1084"/>
      </w:tblGrid>
      <w:tr w:rsidR="008053AD" w:rsidRPr="00611D0F" w14:paraId="6A61C5E0" w14:textId="77777777" w:rsidTr="00303709">
        <w:tc>
          <w:tcPr>
            <w:tcW w:w="1182" w:type="dxa"/>
          </w:tcPr>
          <w:p w14:paraId="351B1CBC" w14:textId="77777777" w:rsidR="008053AD" w:rsidRPr="00611D0F" w:rsidRDefault="008053AD" w:rsidP="00303709">
            <w:pPr>
              <w:jc w:val="both"/>
              <w:rPr>
                <w:sz w:val="24"/>
                <w:szCs w:val="24"/>
              </w:rPr>
            </w:pPr>
          </w:p>
        </w:tc>
        <w:tc>
          <w:tcPr>
            <w:tcW w:w="1386" w:type="dxa"/>
          </w:tcPr>
          <w:p w14:paraId="6C2A2698" w14:textId="77777777" w:rsidR="008053AD" w:rsidRPr="00611D0F" w:rsidRDefault="008053AD" w:rsidP="00303709">
            <w:pPr>
              <w:jc w:val="both"/>
              <w:rPr>
                <w:sz w:val="24"/>
                <w:szCs w:val="24"/>
              </w:rPr>
            </w:pPr>
            <w:r w:rsidRPr="00611D0F">
              <w:rPr>
                <w:sz w:val="24"/>
                <w:szCs w:val="24"/>
              </w:rPr>
              <w:t>Explosion</w:t>
            </w:r>
          </w:p>
        </w:tc>
        <w:tc>
          <w:tcPr>
            <w:tcW w:w="1231" w:type="dxa"/>
          </w:tcPr>
          <w:p w14:paraId="28178E4E" w14:textId="77777777" w:rsidR="008053AD" w:rsidRPr="00611D0F" w:rsidRDefault="008053AD" w:rsidP="00303709">
            <w:pPr>
              <w:jc w:val="both"/>
              <w:rPr>
                <w:sz w:val="24"/>
                <w:szCs w:val="24"/>
              </w:rPr>
            </w:pPr>
            <w:r w:rsidRPr="00611D0F">
              <w:rPr>
                <w:sz w:val="24"/>
                <w:szCs w:val="24"/>
              </w:rPr>
              <w:t>Fall of roof or coal</w:t>
            </w:r>
          </w:p>
        </w:tc>
        <w:tc>
          <w:tcPr>
            <w:tcW w:w="1282" w:type="dxa"/>
          </w:tcPr>
          <w:p w14:paraId="2ABB0E32" w14:textId="77777777" w:rsidR="008053AD" w:rsidRPr="00611D0F" w:rsidRDefault="008053AD" w:rsidP="00303709">
            <w:pPr>
              <w:jc w:val="both"/>
              <w:rPr>
                <w:sz w:val="24"/>
                <w:szCs w:val="24"/>
              </w:rPr>
            </w:pPr>
            <w:r w:rsidRPr="00611D0F">
              <w:rPr>
                <w:sz w:val="24"/>
                <w:szCs w:val="24"/>
              </w:rPr>
              <w:t>In shafts</w:t>
            </w:r>
          </w:p>
        </w:tc>
        <w:tc>
          <w:tcPr>
            <w:tcW w:w="1525" w:type="dxa"/>
          </w:tcPr>
          <w:p w14:paraId="651C4F0E" w14:textId="77777777" w:rsidR="008053AD" w:rsidRPr="00611D0F" w:rsidRDefault="008053AD" w:rsidP="00303709">
            <w:pPr>
              <w:jc w:val="both"/>
              <w:rPr>
                <w:sz w:val="24"/>
                <w:szCs w:val="24"/>
              </w:rPr>
            </w:pPr>
            <w:r w:rsidRPr="00611D0F">
              <w:rPr>
                <w:sz w:val="24"/>
                <w:szCs w:val="24"/>
              </w:rPr>
              <w:t>Miscellaneous under ground</w:t>
            </w:r>
          </w:p>
        </w:tc>
        <w:tc>
          <w:tcPr>
            <w:tcW w:w="1525" w:type="dxa"/>
          </w:tcPr>
          <w:p w14:paraId="0A11C373" w14:textId="77777777" w:rsidR="008053AD" w:rsidRPr="00611D0F" w:rsidRDefault="008053AD" w:rsidP="00303709">
            <w:pPr>
              <w:jc w:val="both"/>
              <w:rPr>
                <w:sz w:val="24"/>
                <w:szCs w:val="24"/>
              </w:rPr>
            </w:pPr>
            <w:r w:rsidRPr="00611D0F">
              <w:rPr>
                <w:sz w:val="24"/>
                <w:szCs w:val="24"/>
              </w:rPr>
              <w:t>Miscellaneous on surface</w:t>
            </w:r>
          </w:p>
        </w:tc>
        <w:tc>
          <w:tcPr>
            <w:tcW w:w="1111" w:type="dxa"/>
          </w:tcPr>
          <w:p w14:paraId="6683D3D0" w14:textId="77777777" w:rsidR="008053AD" w:rsidRPr="00611D0F" w:rsidRDefault="008053AD" w:rsidP="00303709">
            <w:pPr>
              <w:jc w:val="both"/>
              <w:rPr>
                <w:sz w:val="24"/>
                <w:szCs w:val="24"/>
              </w:rPr>
            </w:pPr>
            <w:r w:rsidRPr="00611D0F">
              <w:rPr>
                <w:sz w:val="24"/>
                <w:szCs w:val="24"/>
              </w:rPr>
              <w:t>TOTAL DEATHS PER YEAR</w:t>
            </w:r>
          </w:p>
        </w:tc>
      </w:tr>
      <w:tr w:rsidR="008053AD" w:rsidRPr="00611D0F" w14:paraId="5FAC203E" w14:textId="77777777" w:rsidTr="00303709">
        <w:tc>
          <w:tcPr>
            <w:tcW w:w="1182" w:type="dxa"/>
          </w:tcPr>
          <w:p w14:paraId="43F1111E" w14:textId="77777777" w:rsidR="008053AD" w:rsidRPr="00611D0F" w:rsidRDefault="008053AD" w:rsidP="00303709">
            <w:pPr>
              <w:jc w:val="both"/>
              <w:rPr>
                <w:sz w:val="24"/>
                <w:szCs w:val="24"/>
              </w:rPr>
            </w:pPr>
            <w:r w:rsidRPr="00611D0F">
              <w:rPr>
                <w:sz w:val="24"/>
                <w:szCs w:val="24"/>
              </w:rPr>
              <w:t>1851</w:t>
            </w:r>
          </w:p>
        </w:tc>
        <w:tc>
          <w:tcPr>
            <w:tcW w:w="1386" w:type="dxa"/>
          </w:tcPr>
          <w:p w14:paraId="122A9793" w14:textId="77777777" w:rsidR="008053AD" w:rsidRPr="00611D0F" w:rsidRDefault="008053AD" w:rsidP="00303709">
            <w:pPr>
              <w:jc w:val="both"/>
              <w:rPr>
                <w:sz w:val="24"/>
                <w:szCs w:val="24"/>
              </w:rPr>
            </w:pPr>
            <w:r w:rsidRPr="00611D0F">
              <w:rPr>
                <w:sz w:val="24"/>
                <w:szCs w:val="24"/>
              </w:rPr>
              <w:t>321</w:t>
            </w:r>
          </w:p>
        </w:tc>
        <w:tc>
          <w:tcPr>
            <w:tcW w:w="1231" w:type="dxa"/>
          </w:tcPr>
          <w:p w14:paraId="0705968E" w14:textId="77777777" w:rsidR="008053AD" w:rsidRPr="00611D0F" w:rsidRDefault="008053AD" w:rsidP="00303709">
            <w:pPr>
              <w:jc w:val="both"/>
              <w:rPr>
                <w:sz w:val="24"/>
                <w:szCs w:val="24"/>
              </w:rPr>
            </w:pPr>
            <w:r w:rsidRPr="00611D0F">
              <w:rPr>
                <w:sz w:val="24"/>
                <w:szCs w:val="24"/>
              </w:rPr>
              <w:t>327</w:t>
            </w:r>
          </w:p>
        </w:tc>
        <w:tc>
          <w:tcPr>
            <w:tcW w:w="1282" w:type="dxa"/>
          </w:tcPr>
          <w:p w14:paraId="7C6D893E" w14:textId="77777777" w:rsidR="008053AD" w:rsidRPr="00611D0F" w:rsidRDefault="008053AD" w:rsidP="00303709">
            <w:pPr>
              <w:jc w:val="both"/>
              <w:rPr>
                <w:sz w:val="24"/>
                <w:szCs w:val="24"/>
              </w:rPr>
            </w:pPr>
            <w:r w:rsidRPr="00611D0F">
              <w:rPr>
                <w:sz w:val="24"/>
                <w:szCs w:val="24"/>
              </w:rPr>
              <w:t>219</w:t>
            </w:r>
          </w:p>
        </w:tc>
        <w:tc>
          <w:tcPr>
            <w:tcW w:w="1525" w:type="dxa"/>
          </w:tcPr>
          <w:p w14:paraId="1137108E" w14:textId="77777777" w:rsidR="008053AD" w:rsidRPr="00611D0F" w:rsidRDefault="008053AD" w:rsidP="00303709">
            <w:pPr>
              <w:jc w:val="both"/>
              <w:rPr>
                <w:sz w:val="24"/>
                <w:szCs w:val="24"/>
              </w:rPr>
            </w:pPr>
            <w:r w:rsidRPr="00611D0F">
              <w:rPr>
                <w:sz w:val="24"/>
                <w:szCs w:val="24"/>
              </w:rPr>
              <w:t>78</w:t>
            </w:r>
          </w:p>
        </w:tc>
        <w:tc>
          <w:tcPr>
            <w:tcW w:w="1525" w:type="dxa"/>
          </w:tcPr>
          <w:p w14:paraId="0882C2F9" w14:textId="77777777" w:rsidR="008053AD" w:rsidRPr="00611D0F" w:rsidRDefault="008053AD" w:rsidP="00303709">
            <w:pPr>
              <w:jc w:val="both"/>
              <w:rPr>
                <w:sz w:val="24"/>
                <w:szCs w:val="24"/>
              </w:rPr>
            </w:pPr>
            <w:r w:rsidRPr="00611D0F">
              <w:rPr>
                <w:sz w:val="24"/>
                <w:szCs w:val="24"/>
              </w:rPr>
              <w:t>44</w:t>
            </w:r>
          </w:p>
        </w:tc>
        <w:tc>
          <w:tcPr>
            <w:tcW w:w="1111" w:type="dxa"/>
          </w:tcPr>
          <w:p w14:paraId="1B7E8474" w14:textId="77777777" w:rsidR="008053AD" w:rsidRPr="00611D0F" w:rsidRDefault="008053AD" w:rsidP="00303709">
            <w:pPr>
              <w:jc w:val="both"/>
              <w:rPr>
                <w:sz w:val="24"/>
                <w:szCs w:val="24"/>
              </w:rPr>
            </w:pPr>
            <w:r w:rsidRPr="00611D0F">
              <w:rPr>
                <w:sz w:val="24"/>
                <w:szCs w:val="24"/>
              </w:rPr>
              <w:t>984</w:t>
            </w:r>
          </w:p>
        </w:tc>
      </w:tr>
      <w:tr w:rsidR="008053AD" w:rsidRPr="00611D0F" w14:paraId="78DF37BC" w14:textId="77777777" w:rsidTr="00303709">
        <w:tc>
          <w:tcPr>
            <w:tcW w:w="1182" w:type="dxa"/>
          </w:tcPr>
          <w:p w14:paraId="695DDD03" w14:textId="77777777" w:rsidR="008053AD" w:rsidRPr="00611D0F" w:rsidRDefault="008053AD" w:rsidP="00303709">
            <w:pPr>
              <w:jc w:val="both"/>
              <w:rPr>
                <w:sz w:val="24"/>
                <w:szCs w:val="24"/>
              </w:rPr>
            </w:pPr>
            <w:r w:rsidRPr="00611D0F">
              <w:rPr>
                <w:sz w:val="24"/>
                <w:szCs w:val="24"/>
              </w:rPr>
              <w:t>1852</w:t>
            </w:r>
          </w:p>
        </w:tc>
        <w:tc>
          <w:tcPr>
            <w:tcW w:w="1386" w:type="dxa"/>
          </w:tcPr>
          <w:p w14:paraId="50F4AAE8" w14:textId="77777777" w:rsidR="008053AD" w:rsidRPr="00611D0F" w:rsidRDefault="008053AD" w:rsidP="00303709">
            <w:pPr>
              <w:jc w:val="both"/>
              <w:rPr>
                <w:sz w:val="24"/>
                <w:szCs w:val="24"/>
              </w:rPr>
            </w:pPr>
            <w:r w:rsidRPr="00611D0F">
              <w:rPr>
                <w:sz w:val="24"/>
                <w:szCs w:val="24"/>
              </w:rPr>
              <w:t>264</w:t>
            </w:r>
          </w:p>
        </w:tc>
        <w:tc>
          <w:tcPr>
            <w:tcW w:w="1231" w:type="dxa"/>
          </w:tcPr>
          <w:p w14:paraId="554D78EC" w14:textId="77777777" w:rsidR="008053AD" w:rsidRPr="00611D0F" w:rsidRDefault="008053AD" w:rsidP="00303709">
            <w:pPr>
              <w:jc w:val="both"/>
              <w:rPr>
                <w:sz w:val="24"/>
                <w:szCs w:val="24"/>
              </w:rPr>
            </w:pPr>
            <w:r w:rsidRPr="00611D0F">
              <w:rPr>
                <w:sz w:val="24"/>
                <w:szCs w:val="24"/>
              </w:rPr>
              <w:t>349</w:t>
            </w:r>
          </w:p>
        </w:tc>
        <w:tc>
          <w:tcPr>
            <w:tcW w:w="1282" w:type="dxa"/>
          </w:tcPr>
          <w:p w14:paraId="1824CC21" w14:textId="77777777" w:rsidR="008053AD" w:rsidRPr="00611D0F" w:rsidRDefault="008053AD" w:rsidP="00303709">
            <w:pPr>
              <w:jc w:val="both"/>
              <w:rPr>
                <w:sz w:val="24"/>
                <w:szCs w:val="24"/>
              </w:rPr>
            </w:pPr>
            <w:r w:rsidRPr="00611D0F">
              <w:rPr>
                <w:sz w:val="24"/>
                <w:szCs w:val="24"/>
              </w:rPr>
              <w:t>209</w:t>
            </w:r>
          </w:p>
        </w:tc>
        <w:tc>
          <w:tcPr>
            <w:tcW w:w="1525" w:type="dxa"/>
          </w:tcPr>
          <w:p w14:paraId="56B7D206" w14:textId="77777777" w:rsidR="008053AD" w:rsidRPr="00611D0F" w:rsidRDefault="008053AD" w:rsidP="00303709">
            <w:pPr>
              <w:jc w:val="both"/>
              <w:rPr>
                <w:sz w:val="24"/>
                <w:szCs w:val="24"/>
              </w:rPr>
            </w:pPr>
            <w:r w:rsidRPr="00611D0F">
              <w:rPr>
                <w:sz w:val="24"/>
                <w:szCs w:val="24"/>
              </w:rPr>
              <w:t>116</w:t>
            </w:r>
          </w:p>
        </w:tc>
        <w:tc>
          <w:tcPr>
            <w:tcW w:w="1525" w:type="dxa"/>
          </w:tcPr>
          <w:p w14:paraId="65010752" w14:textId="77777777" w:rsidR="008053AD" w:rsidRPr="00611D0F" w:rsidRDefault="008053AD" w:rsidP="00303709">
            <w:pPr>
              <w:jc w:val="both"/>
              <w:rPr>
                <w:sz w:val="24"/>
                <w:szCs w:val="24"/>
              </w:rPr>
            </w:pPr>
            <w:r w:rsidRPr="00611D0F">
              <w:rPr>
                <w:sz w:val="24"/>
                <w:szCs w:val="24"/>
              </w:rPr>
              <w:t>48</w:t>
            </w:r>
          </w:p>
        </w:tc>
        <w:tc>
          <w:tcPr>
            <w:tcW w:w="1111" w:type="dxa"/>
          </w:tcPr>
          <w:p w14:paraId="7382B824" w14:textId="77777777" w:rsidR="008053AD" w:rsidRPr="00611D0F" w:rsidRDefault="008053AD" w:rsidP="00303709">
            <w:pPr>
              <w:jc w:val="both"/>
              <w:rPr>
                <w:sz w:val="24"/>
                <w:szCs w:val="24"/>
              </w:rPr>
            </w:pPr>
            <w:r w:rsidRPr="00611D0F">
              <w:rPr>
                <w:sz w:val="24"/>
                <w:szCs w:val="24"/>
              </w:rPr>
              <w:t>986</w:t>
            </w:r>
          </w:p>
        </w:tc>
      </w:tr>
      <w:tr w:rsidR="008053AD" w:rsidRPr="00611D0F" w14:paraId="12C35EF3" w14:textId="77777777" w:rsidTr="00303709">
        <w:tc>
          <w:tcPr>
            <w:tcW w:w="1182" w:type="dxa"/>
          </w:tcPr>
          <w:p w14:paraId="266A0E7A" w14:textId="77777777" w:rsidR="008053AD" w:rsidRPr="00611D0F" w:rsidRDefault="008053AD" w:rsidP="00303709">
            <w:pPr>
              <w:jc w:val="both"/>
              <w:rPr>
                <w:sz w:val="24"/>
                <w:szCs w:val="24"/>
              </w:rPr>
            </w:pPr>
            <w:r w:rsidRPr="00611D0F">
              <w:rPr>
                <w:sz w:val="24"/>
                <w:szCs w:val="24"/>
              </w:rPr>
              <w:t>1853</w:t>
            </w:r>
          </w:p>
        </w:tc>
        <w:tc>
          <w:tcPr>
            <w:tcW w:w="1386" w:type="dxa"/>
          </w:tcPr>
          <w:p w14:paraId="4DBA1671" w14:textId="77777777" w:rsidR="008053AD" w:rsidRPr="00611D0F" w:rsidRDefault="008053AD" w:rsidP="00303709">
            <w:pPr>
              <w:jc w:val="both"/>
              <w:rPr>
                <w:sz w:val="24"/>
                <w:szCs w:val="24"/>
              </w:rPr>
            </w:pPr>
            <w:r w:rsidRPr="00611D0F">
              <w:rPr>
                <w:sz w:val="24"/>
                <w:szCs w:val="24"/>
              </w:rPr>
              <w:t>314</w:t>
            </w:r>
          </w:p>
        </w:tc>
        <w:tc>
          <w:tcPr>
            <w:tcW w:w="1231" w:type="dxa"/>
          </w:tcPr>
          <w:p w14:paraId="76FBC8C3" w14:textId="77777777" w:rsidR="008053AD" w:rsidRPr="00611D0F" w:rsidRDefault="008053AD" w:rsidP="00303709">
            <w:pPr>
              <w:jc w:val="both"/>
              <w:rPr>
                <w:sz w:val="24"/>
                <w:szCs w:val="24"/>
              </w:rPr>
            </w:pPr>
            <w:r w:rsidRPr="00611D0F">
              <w:rPr>
                <w:sz w:val="24"/>
                <w:szCs w:val="24"/>
              </w:rPr>
              <w:t>370</w:t>
            </w:r>
          </w:p>
        </w:tc>
        <w:tc>
          <w:tcPr>
            <w:tcW w:w="1282" w:type="dxa"/>
          </w:tcPr>
          <w:p w14:paraId="3451C745" w14:textId="77777777" w:rsidR="008053AD" w:rsidRPr="00611D0F" w:rsidRDefault="008053AD" w:rsidP="00303709">
            <w:pPr>
              <w:jc w:val="both"/>
              <w:rPr>
                <w:sz w:val="24"/>
                <w:szCs w:val="24"/>
              </w:rPr>
            </w:pPr>
            <w:r w:rsidRPr="00611D0F">
              <w:rPr>
                <w:sz w:val="24"/>
                <w:szCs w:val="24"/>
              </w:rPr>
              <w:t>236</w:t>
            </w:r>
          </w:p>
        </w:tc>
        <w:tc>
          <w:tcPr>
            <w:tcW w:w="1525" w:type="dxa"/>
          </w:tcPr>
          <w:p w14:paraId="4056613B" w14:textId="77777777" w:rsidR="008053AD" w:rsidRPr="00611D0F" w:rsidRDefault="008053AD" w:rsidP="00303709">
            <w:pPr>
              <w:jc w:val="both"/>
              <w:rPr>
                <w:sz w:val="24"/>
                <w:szCs w:val="24"/>
              </w:rPr>
            </w:pPr>
            <w:r w:rsidRPr="00611D0F">
              <w:rPr>
                <w:sz w:val="24"/>
                <w:szCs w:val="24"/>
              </w:rPr>
              <w:t>94</w:t>
            </w:r>
          </w:p>
        </w:tc>
        <w:tc>
          <w:tcPr>
            <w:tcW w:w="1525" w:type="dxa"/>
          </w:tcPr>
          <w:p w14:paraId="4CDCF2FE" w14:textId="77777777" w:rsidR="008053AD" w:rsidRPr="00611D0F" w:rsidRDefault="008053AD" w:rsidP="00303709">
            <w:pPr>
              <w:jc w:val="both"/>
              <w:rPr>
                <w:sz w:val="24"/>
                <w:szCs w:val="24"/>
              </w:rPr>
            </w:pPr>
            <w:r w:rsidRPr="00611D0F">
              <w:rPr>
                <w:sz w:val="24"/>
                <w:szCs w:val="24"/>
              </w:rPr>
              <w:t>43</w:t>
            </w:r>
          </w:p>
        </w:tc>
        <w:tc>
          <w:tcPr>
            <w:tcW w:w="1111" w:type="dxa"/>
          </w:tcPr>
          <w:p w14:paraId="5362DCF4" w14:textId="77777777" w:rsidR="008053AD" w:rsidRPr="00611D0F" w:rsidRDefault="008053AD" w:rsidP="00303709">
            <w:pPr>
              <w:jc w:val="both"/>
              <w:rPr>
                <w:sz w:val="24"/>
                <w:szCs w:val="24"/>
              </w:rPr>
            </w:pPr>
            <w:r w:rsidRPr="00611D0F">
              <w:rPr>
                <w:sz w:val="24"/>
                <w:szCs w:val="24"/>
              </w:rPr>
              <w:t>957</w:t>
            </w:r>
          </w:p>
        </w:tc>
      </w:tr>
      <w:tr w:rsidR="008053AD" w:rsidRPr="00611D0F" w14:paraId="536CE4BF" w14:textId="77777777" w:rsidTr="00303709">
        <w:tc>
          <w:tcPr>
            <w:tcW w:w="1182" w:type="dxa"/>
          </w:tcPr>
          <w:p w14:paraId="6C1E4FBD" w14:textId="77777777" w:rsidR="008053AD" w:rsidRPr="00611D0F" w:rsidRDefault="008053AD" w:rsidP="00303709">
            <w:pPr>
              <w:jc w:val="both"/>
              <w:rPr>
                <w:sz w:val="24"/>
                <w:szCs w:val="24"/>
              </w:rPr>
            </w:pPr>
            <w:r w:rsidRPr="00611D0F">
              <w:rPr>
                <w:sz w:val="24"/>
                <w:szCs w:val="24"/>
              </w:rPr>
              <w:t>1854</w:t>
            </w:r>
          </w:p>
        </w:tc>
        <w:tc>
          <w:tcPr>
            <w:tcW w:w="1386" w:type="dxa"/>
          </w:tcPr>
          <w:p w14:paraId="61E60017" w14:textId="77777777" w:rsidR="008053AD" w:rsidRPr="00611D0F" w:rsidRDefault="008053AD" w:rsidP="00303709">
            <w:pPr>
              <w:jc w:val="both"/>
              <w:rPr>
                <w:sz w:val="24"/>
                <w:szCs w:val="24"/>
              </w:rPr>
            </w:pPr>
            <w:r w:rsidRPr="00611D0F">
              <w:rPr>
                <w:sz w:val="24"/>
                <w:szCs w:val="24"/>
              </w:rPr>
              <w:t>210</w:t>
            </w:r>
          </w:p>
        </w:tc>
        <w:tc>
          <w:tcPr>
            <w:tcW w:w="1231" w:type="dxa"/>
          </w:tcPr>
          <w:p w14:paraId="4F9E6B10" w14:textId="77777777" w:rsidR="008053AD" w:rsidRPr="00611D0F" w:rsidRDefault="008053AD" w:rsidP="00303709">
            <w:pPr>
              <w:jc w:val="both"/>
              <w:rPr>
                <w:sz w:val="24"/>
                <w:szCs w:val="24"/>
              </w:rPr>
            </w:pPr>
            <w:r w:rsidRPr="00611D0F">
              <w:rPr>
                <w:sz w:val="24"/>
                <w:szCs w:val="24"/>
              </w:rPr>
              <w:t>389</w:t>
            </w:r>
          </w:p>
        </w:tc>
        <w:tc>
          <w:tcPr>
            <w:tcW w:w="1282" w:type="dxa"/>
          </w:tcPr>
          <w:p w14:paraId="0B7E368F" w14:textId="77777777" w:rsidR="008053AD" w:rsidRPr="00611D0F" w:rsidRDefault="008053AD" w:rsidP="00303709">
            <w:pPr>
              <w:jc w:val="both"/>
              <w:rPr>
                <w:sz w:val="24"/>
                <w:szCs w:val="24"/>
              </w:rPr>
            </w:pPr>
            <w:r w:rsidRPr="00611D0F">
              <w:rPr>
                <w:sz w:val="24"/>
                <w:szCs w:val="24"/>
              </w:rPr>
              <w:t>290</w:t>
            </w:r>
          </w:p>
        </w:tc>
        <w:tc>
          <w:tcPr>
            <w:tcW w:w="1525" w:type="dxa"/>
          </w:tcPr>
          <w:p w14:paraId="03FFB517" w14:textId="77777777" w:rsidR="008053AD" w:rsidRPr="00611D0F" w:rsidRDefault="008053AD" w:rsidP="00303709">
            <w:pPr>
              <w:jc w:val="both"/>
              <w:rPr>
                <w:sz w:val="24"/>
                <w:szCs w:val="24"/>
              </w:rPr>
            </w:pPr>
            <w:r w:rsidRPr="00611D0F">
              <w:rPr>
                <w:sz w:val="24"/>
                <w:szCs w:val="24"/>
              </w:rPr>
              <w:t>99</w:t>
            </w:r>
          </w:p>
        </w:tc>
        <w:tc>
          <w:tcPr>
            <w:tcW w:w="1525" w:type="dxa"/>
          </w:tcPr>
          <w:p w14:paraId="03D2DC1F" w14:textId="77777777" w:rsidR="008053AD" w:rsidRPr="00611D0F" w:rsidRDefault="008053AD" w:rsidP="00303709">
            <w:pPr>
              <w:jc w:val="both"/>
              <w:rPr>
                <w:sz w:val="24"/>
                <w:szCs w:val="24"/>
              </w:rPr>
            </w:pPr>
            <w:r w:rsidRPr="00611D0F">
              <w:rPr>
                <w:sz w:val="24"/>
                <w:szCs w:val="24"/>
              </w:rPr>
              <w:t>57</w:t>
            </w:r>
          </w:p>
        </w:tc>
        <w:tc>
          <w:tcPr>
            <w:tcW w:w="1111" w:type="dxa"/>
          </w:tcPr>
          <w:p w14:paraId="4B533D8B" w14:textId="77777777" w:rsidR="008053AD" w:rsidRPr="00611D0F" w:rsidRDefault="008053AD" w:rsidP="00303709">
            <w:pPr>
              <w:jc w:val="both"/>
              <w:rPr>
                <w:sz w:val="24"/>
                <w:szCs w:val="24"/>
              </w:rPr>
            </w:pPr>
            <w:r w:rsidRPr="00611D0F">
              <w:rPr>
                <w:sz w:val="24"/>
                <w:szCs w:val="24"/>
              </w:rPr>
              <w:t>1</w:t>
            </w:r>
            <w:r>
              <w:rPr>
                <w:sz w:val="24"/>
                <w:szCs w:val="24"/>
              </w:rPr>
              <w:t>,</w:t>
            </w:r>
            <w:r w:rsidRPr="00611D0F">
              <w:rPr>
                <w:sz w:val="24"/>
                <w:szCs w:val="24"/>
              </w:rPr>
              <w:t>045</w:t>
            </w:r>
          </w:p>
        </w:tc>
      </w:tr>
      <w:tr w:rsidR="008053AD" w:rsidRPr="00611D0F" w14:paraId="0B096F53" w14:textId="77777777" w:rsidTr="00303709">
        <w:tc>
          <w:tcPr>
            <w:tcW w:w="1182" w:type="dxa"/>
          </w:tcPr>
          <w:p w14:paraId="139058C5" w14:textId="77777777" w:rsidR="008053AD" w:rsidRPr="00611D0F" w:rsidRDefault="008053AD" w:rsidP="00303709">
            <w:pPr>
              <w:jc w:val="both"/>
              <w:rPr>
                <w:sz w:val="24"/>
                <w:szCs w:val="24"/>
              </w:rPr>
            </w:pPr>
            <w:r w:rsidRPr="00611D0F">
              <w:rPr>
                <w:sz w:val="24"/>
                <w:szCs w:val="24"/>
              </w:rPr>
              <w:t>1855</w:t>
            </w:r>
          </w:p>
        </w:tc>
        <w:tc>
          <w:tcPr>
            <w:tcW w:w="1386" w:type="dxa"/>
          </w:tcPr>
          <w:p w14:paraId="23AA27D4" w14:textId="77777777" w:rsidR="008053AD" w:rsidRPr="00611D0F" w:rsidRDefault="008053AD" w:rsidP="00303709">
            <w:pPr>
              <w:jc w:val="both"/>
              <w:rPr>
                <w:sz w:val="24"/>
                <w:szCs w:val="24"/>
              </w:rPr>
            </w:pPr>
            <w:r w:rsidRPr="00611D0F">
              <w:rPr>
                <w:sz w:val="24"/>
                <w:szCs w:val="24"/>
              </w:rPr>
              <w:t>148</w:t>
            </w:r>
          </w:p>
        </w:tc>
        <w:tc>
          <w:tcPr>
            <w:tcW w:w="1231" w:type="dxa"/>
          </w:tcPr>
          <w:p w14:paraId="51C6B493" w14:textId="77777777" w:rsidR="008053AD" w:rsidRPr="00611D0F" w:rsidRDefault="008053AD" w:rsidP="00303709">
            <w:pPr>
              <w:jc w:val="both"/>
              <w:rPr>
                <w:sz w:val="24"/>
                <w:szCs w:val="24"/>
              </w:rPr>
            </w:pPr>
            <w:r w:rsidRPr="00611D0F">
              <w:rPr>
                <w:sz w:val="24"/>
                <w:szCs w:val="24"/>
              </w:rPr>
              <w:t>399</w:t>
            </w:r>
          </w:p>
        </w:tc>
        <w:tc>
          <w:tcPr>
            <w:tcW w:w="1282" w:type="dxa"/>
          </w:tcPr>
          <w:p w14:paraId="4F0A4CF5" w14:textId="77777777" w:rsidR="008053AD" w:rsidRPr="00611D0F" w:rsidRDefault="008053AD" w:rsidP="00303709">
            <w:pPr>
              <w:jc w:val="both"/>
              <w:rPr>
                <w:sz w:val="24"/>
                <w:szCs w:val="24"/>
              </w:rPr>
            </w:pPr>
            <w:r w:rsidRPr="00611D0F">
              <w:rPr>
                <w:sz w:val="24"/>
                <w:szCs w:val="24"/>
              </w:rPr>
              <w:t>235</w:t>
            </w:r>
          </w:p>
        </w:tc>
        <w:tc>
          <w:tcPr>
            <w:tcW w:w="1525" w:type="dxa"/>
          </w:tcPr>
          <w:p w14:paraId="59373FE0" w14:textId="77777777" w:rsidR="008053AD" w:rsidRPr="00611D0F" w:rsidRDefault="008053AD" w:rsidP="00303709">
            <w:pPr>
              <w:jc w:val="both"/>
              <w:rPr>
                <w:sz w:val="24"/>
                <w:szCs w:val="24"/>
              </w:rPr>
            </w:pPr>
            <w:r w:rsidRPr="00611D0F">
              <w:rPr>
                <w:sz w:val="24"/>
                <w:szCs w:val="24"/>
              </w:rPr>
              <w:t>170</w:t>
            </w:r>
          </w:p>
        </w:tc>
        <w:tc>
          <w:tcPr>
            <w:tcW w:w="1525" w:type="dxa"/>
          </w:tcPr>
          <w:p w14:paraId="379A4B4B" w14:textId="77777777" w:rsidR="008053AD" w:rsidRPr="00611D0F" w:rsidRDefault="008053AD" w:rsidP="00303709">
            <w:pPr>
              <w:jc w:val="both"/>
              <w:rPr>
                <w:sz w:val="24"/>
                <w:szCs w:val="24"/>
              </w:rPr>
            </w:pPr>
            <w:r w:rsidRPr="00611D0F">
              <w:rPr>
                <w:sz w:val="24"/>
                <w:szCs w:val="24"/>
              </w:rPr>
              <w:t>11</w:t>
            </w:r>
          </w:p>
        </w:tc>
        <w:tc>
          <w:tcPr>
            <w:tcW w:w="1111" w:type="dxa"/>
          </w:tcPr>
          <w:p w14:paraId="35474AB2" w14:textId="77777777" w:rsidR="008053AD" w:rsidRPr="00611D0F" w:rsidRDefault="008053AD" w:rsidP="00303709">
            <w:pPr>
              <w:jc w:val="both"/>
              <w:rPr>
                <w:sz w:val="24"/>
                <w:szCs w:val="24"/>
              </w:rPr>
            </w:pPr>
            <w:r w:rsidRPr="00611D0F">
              <w:rPr>
                <w:sz w:val="24"/>
                <w:szCs w:val="24"/>
              </w:rPr>
              <w:t>963</w:t>
            </w:r>
          </w:p>
        </w:tc>
      </w:tr>
      <w:tr w:rsidR="008053AD" w:rsidRPr="00611D0F" w14:paraId="6C011C28" w14:textId="77777777" w:rsidTr="00303709">
        <w:tc>
          <w:tcPr>
            <w:tcW w:w="1182" w:type="dxa"/>
          </w:tcPr>
          <w:p w14:paraId="040082C5" w14:textId="77777777" w:rsidR="008053AD" w:rsidRPr="00611D0F" w:rsidRDefault="008053AD" w:rsidP="00303709">
            <w:pPr>
              <w:jc w:val="both"/>
              <w:rPr>
                <w:sz w:val="24"/>
                <w:szCs w:val="24"/>
              </w:rPr>
            </w:pPr>
            <w:r w:rsidRPr="00611D0F">
              <w:rPr>
                <w:sz w:val="24"/>
                <w:szCs w:val="24"/>
              </w:rPr>
              <w:t>1856</w:t>
            </w:r>
          </w:p>
        </w:tc>
        <w:tc>
          <w:tcPr>
            <w:tcW w:w="1386" w:type="dxa"/>
          </w:tcPr>
          <w:p w14:paraId="22A57B36" w14:textId="77777777" w:rsidR="008053AD" w:rsidRPr="00611D0F" w:rsidRDefault="008053AD" w:rsidP="00303709">
            <w:pPr>
              <w:jc w:val="both"/>
              <w:rPr>
                <w:sz w:val="24"/>
                <w:szCs w:val="24"/>
              </w:rPr>
            </w:pPr>
            <w:r w:rsidRPr="00611D0F">
              <w:rPr>
                <w:sz w:val="24"/>
                <w:szCs w:val="24"/>
              </w:rPr>
              <w:t>235</w:t>
            </w:r>
          </w:p>
        </w:tc>
        <w:tc>
          <w:tcPr>
            <w:tcW w:w="1231" w:type="dxa"/>
          </w:tcPr>
          <w:p w14:paraId="41749092" w14:textId="77777777" w:rsidR="008053AD" w:rsidRPr="00611D0F" w:rsidRDefault="008053AD" w:rsidP="00303709">
            <w:pPr>
              <w:jc w:val="both"/>
              <w:rPr>
                <w:sz w:val="24"/>
                <w:szCs w:val="24"/>
              </w:rPr>
            </w:pPr>
            <w:r w:rsidRPr="00611D0F">
              <w:rPr>
                <w:sz w:val="24"/>
                <w:szCs w:val="24"/>
              </w:rPr>
              <w:t>399</w:t>
            </w:r>
          </w:p>
        </w:tc>
        <w:tc>
          <w:tcPr>
            <w:tcW w:w="1282" w:type="dxa"/>
          </w:tcPr>
          <w:p w14:paraId="2FDB1598" w14:textId="77777777" w:rsidR="008053AD" w:rsidRPr="00611D0F" w:rsidRDefault="008053AD" w:rsidP="00303709">
            <w:pPr>
              <w:jc w:val="both"/>
              <w:rPr>
                <w:sz w:val="24"/>
                <w:szCs w:val="24"/>
              </w:rPr>
            </w:pPr>
            <w:r w:rsidRPr="00611D0F">
              <w:rPr>
                <w:sz w:val="24"/>
                <w:szCs w:val="24"/>
              </w:rPr>
              <w:t>210</w:t>
            </w:r>
          </w:p>
        </w:tc>
        <w:tc>
          <w:tcPr>
            <w:tcW w:w="1525" w:type="dxa"/>
          </w:tcPr>
          <w:p w14:paraId="02D838EC" w14:textId="77777777" w:rsidR="008053AD" w:rsidRPr="00611D0F" w:rsidRDefault="008053AD" w:rsidP="00303709">
            <w:pPr>
              <w:jc w:val="both"/>
              <w:rPr>
                <w:sz w:val="24"/>
                <w:szCs w:val="24"/>
              </w:rPr>
            </w:pPr>
            <w:r w:rsidRPr="00611D0F">
              <w:rPr>
                <w:sz w:val="24"/>
                <w:szCs w:val="24"/>
              </w:rPr>
              <w:t>176</w:t>
            </w:r>
          </w:p>
        </w:tc>
        <w:tc>
          <w:tcPr>
            <w:tcW w:w="1525" w:type="dxa"/>
          </w:tcPr>
          <w:p w14:paraId="3C0C5AE6" w14:textId="77777777" w:rsidR="008053AD" w:rsidRPr="00611D0F" w:rsidRDefault="008053AD" w:rsidP="00303709">
            <w:pPr>
              <w:jc w:val="both"/>
              <w:rPr>
                <w:sz w:val="24"/>
                <w:szCs w:val="24"/>
              </w:rPr>
            </w:pPr>
            <w:r w:rsidRPr="00611D0F">
              <w:rPr>
                <w:sz w:val="24"/>
                <w:szCs w:val="24"/>
              </w:rPr>
              <w:t>7</w:t>
            </w:r>
          </w:p>
        </w:tc>
        <w:tc>
          <w:tcPr>
            <w:tcW w:w="1111" w:type="dxa"/>
          </w:tcPr>
          <w:p w14:paraId="410806FE" w14:textId="77777777" w:rsidR="008053AD" w:rsidRPr="00611D0F" w:rsidRDefault="008053AD" w:rsidP="00303709">
            <w:pPr>
              <w:jc w:val="both"/>
              <w:rPr>
                <w:sz w:val="24"/>
                <w:szCs w:val="24"/>
              </w:rPr>
            </w:pPr>
            <w:r w:rsidRPr="00611D0F">
              <w:rPr>
                <w:sz w:val="24"/>
                <w:szCs w:val="24"/>
              </w:rPr>
              <w:t>1</w:t>
            </w:r>
            <w:r>
              <w:rPr>
                <w:sz w:val="24"/>
                <w:szCs w:val="24"/>
              </w:rPr>
              <w:t>,</w:t>
            </w:r>
            <w:r w:rsidRPr="00611D0F">
              <w:rPr>
                <w:sz w:val="24"/>
                <w:szCs w:val="24"/>
              </w:rPr>
              <w:t>027</w:t>
            </w:r>
          </w:p>
        </w:tc>
      </w:tr>
      <w:tr w:rsidR="008053AD" w:rsidRPr="00611D0F" w14:paraId="34280118" w14:textId="77777777" w:rsidTr="00303709">
        <w:tc>
          <w:tcPr>
            <w:tcW w:w="1182" w:type="dxa"/>
          </w:tcPr>
          <w:p w14:paraId="01A21B3A" w14:textId="77777777" w:rsidR="008053AD" w:rsidRPr="00611D0F" w:rsidRDefault="008053AD" w:rsidP="00303709">
            <w:pPr>
              <w:jc w:val="both"/>
              <w:rPr>
                <w:sz w:val="24"/>
                <w:szCs w:val="24"/>
              </w:rPr>
            </w:pPr>
            <w:r w:rsidRPr="00611D0F">
              <w:rPr>
                <w:sz w:val="24"/>
                <w:szCs w:val="24"/>
              </w:rPr>
              <w:t>1857</w:t>
            </w:r>
          </w:p>
        </w:tc>
        <w:tc>
          <w:tcPr>
            <w:tcW w:w="1386" w:type="dxa"/>
          </w:tcPr>
          <w:p w14:paraId="42FB3ABD" w14:textId="77777777" w:rsidR="008053AD" w:rsidRPr="00611D0F" w:rsidRDefault="008053AD" w:rsidP="00303709">
            <w:pPr>
              <w:jc w:val="both"/>
              <w:rPr>
                <w:sz w:val="24"/>
                <w:szCs w:val="24"/>
              </w:rPr>
            </w:pPr>
            <w:r w:rsidRPr="00611D0F">
              <w:rPr>
                <w:sz w:val="24"/>
                <w:szCs w:val="24"/>
              </w:rPr>
              <w:t>377</w:t>
            </w:r>
          </w:p>
        </w:tc>
        <w:tc>
          <w:tcPr>
            <w:tcW w:w="1231" w:type="dxa"/>
          </w:tcPr>
          <w:p w14:paraId="3B09471E" w14:textId="77777777" w:rsidR="008053AD" w:rsidRPr="00611D0F" w:rsidRDefault="008053AD" w:rsidP="00303709">
            <w:pPr>
              <w:jc w:val="both"/>
              <w:rPr>
                <w:sz w:val="24"/>
                <w:szCs w:val="24"/>
              </w:rPr>
            </w:pPr>
            <w:r w:rsidRPr="00611D0F">
              <w:rPr>
                <w:sz w:val="24"/>
                <w:szCs w:val="24"/>
              </w:rPr>
              <w:t>373</w:t>
            </w:r>
          </w:p>
        </w:tc>
        <w:tc>
          <w:tcPr>
            <w:tcW w:w="1282" w:type="dxa"/>
          </w:tcPr>
          <w:p w14:paraId="6DFA22C3" w14:textId="77777777" w:rsidR="008053AD" w:rsidRPr="00611D0F" w:rsidRDefault="008053AD" w:rsidP="00303709">
            <w:pPr>
              <w:jc w:val="both"/>
              <w:rPr>
                <w:sz w:val="24"/>
                <w:szCs w:val="24"/>
              </w:rPr>
            </w:pPr>
            <w:r w:rsidRPr="00611D0F">
              <w:rPr>
                <w:sz w:val="24"/>
                <w:szCs w:val="24"/>
              </w:rPr>
              <w:t>162</w:t>
            </w:r>
          </w:p>
        </w:tc>
        <w:tc>
          <w:tcPr>
            <w:tcW w:w="1525" w:type="dxa"/>
          </w:tcPr>
          <w:p w14:paraId="30147D04" w14:textId="77777777" w:rsidR="008053AD" w:rsidRPr="00611D0F" w:rsidRDefault="008053AD" w:rsidP="00303709">
            <w:pPr>
              <w:jc w:val="both"/>
              <w:rPr>
                <w:sz w:val="24"/>
                <w:szCs w:val="24"/>
              </w:rPr>
            </w:pPr>
            <w:r w:rsidRPr="00611D0F">
              <w:rPr>
                <w:sz w:val="24"/>
                <w:szCs w:val="24"/>
              </w:rPr>
              <w:t>188</w:t>
            </w:r>
          </w:p>
        </w:tc>
        <w:tc>
          <w:tcPr>
            <w:tcW w:w="1525" w:type="dxa"/>
          </w:tcPr>
          <w:p w14:paraId="1D0CC4C4" w14:textId="77777777" w:rsidR="008053AD" w:rsidRPr="00611D0F" w:rsidRDefault="008053AD" w:rsidP="00303709">
            <w:pPr>
              <w:jc w:val="both"/>
              <w:rPr>
                <w:sz w:val="24"/>
                <w:szCs w:val="24"/>
              </w:rPr>
            </w:pPr>
            <w:r w:rsidRPr="00611D0F">
              <w:rPr>
                <w:sz w:val="24"/>
                <w:szCs w:val="24"/>
              </w:rPr>
              <w:t>22</w:t>
            </w:r>
          </w:p>
        </w:tc>
        <w:tc>
          <w:tcPr>
            <w:tcW w:w="1111" w:type="dxa"/>
          </w:tcPr>
          <w:p w14:paraId="0DE56388" w14:textId="77777777" w:rsidR="008053AD" w:rsidRPr="00611D0F" w:rsidRDefault="008053AD" w:rsidP="00303709">
            <w:pPr>
              <w:jc w:val="both"/>
              <w:rPr>
                <w:sz w:val="24"/>
                <w:szCs w:val="24"/>
              </w:rPr>
            </w:pPr>
            <w:r w:rsidRPr="00611D0F">
              <w:rPr>
                <w:sz w:val="24"/>
                <w:szCs w:val="24"/>
              </w:rPr>
              <w:t>1</w:t>
            </w:r>
            <w:r>
              <w:rPr>
                <w:sz w:val="24"/>
                <w:szCs w:val="24"/>
              </w:rPr>
              <w:t>,</w:t>
            </w:r>
            <w:r w:rsidRPr="00611D0F">
              <w:rPr>
                <w:sz w:val="24"/>
                <w:szCs w:val="24"/>
              </w:rPr>
              <w:t>122</w:t>
            </w:r>
          </w:p>
        </w:tc>
      </w:tr>
      <w:tr w:rsidR="008053AD" w:rsidRPr="00611D0F" w14:paraId="18F7ED94" w14:textId="77777777" w:rsidTr="00303709">
        <w:tc>
          <w:tcPr>
            <w:tcW w:w="1182" w:type="dxa"/>
          </w:tcPr>
          <w:p w14:paraId="7DBEC165" w14:textId="77777777" w:rsidR="008053AD" w:rsidRPr="00611D0F" w:rsidRDefault="008053AD" w:rsidP="00303709">
            <w:pPr>
              <w:jc w:val="both"/>
              <w:rPr>
                <w:sz w:val="24"/>
                <w:szCs w:val="24"/>
              </w:rPr>
            </w:pPr>
            <w:r w:rsidRPr="00611D0F">
              <w:rPr>
                <w:sz w:val="24"/>
                <w:szCs w:val="24"/>
              </w:rPr>
              <w:t>1858</w:t>
            </w:r>
          </w:p>
        </w:tc>
        <w:tc>
          <w:tcPr>
            <w:tcW w:w="1386" w:type="dxa"/>
          </w:tcPr>
          <w:p w14:paraId="1A0E2B11" w14:textId="77777777" w:rsidR="008053AD" w:rsidRPr="00611D0F" w:rsidRDefault="008053AD" w:rsidP="00303709">
            <w:pPr>
              <w:jc w:val="both"/>
              <w:rPr>
                <w:sz w:val="24"/>
                <w:szCs w:val="24"/>
              </w:rPr>
            </w:pPr>
            <w:r w:rsidRPr="00611D0F">
              <w:rPr>
                <w:sz w:val="24"/>
                <w:szCs w:val="24"/>
              </w:rPr>
              <w:t>215</w:t>
            </w:r>
          </w:p>
        </w:tc>
        <w:tc>
          <w:tcPr>
            <w:tcW w:w="1231" w:type="dxa"/>
          </w:tcPr>
          <w:p w14:paraId="2C96E9E4" w14:textId="77777777" w:rsidR="008053AD" w:rsidRPr="00611D0F" w:rsidRDefault="008053AD" w:rsidP="00303709">
            <w:pPr>
              <w:jc w:val="both"/>
              <w:rPr>
                <w:sz w:val="24"/>
                <w:szCs w:val="24"/>
              </w:rPr>
            </w:pPr>
            <w:r w:rsidRPr="00611D0F">
              <w:rPr>
                <w:sz w:val="24"/>
                <w:szCs w:val="24"/>
              </w:rPr>
              <w:t>366</w:t>
            </w:r>
          </w:p>
        </w:tc>
        <w:tc>
          <w:tcPr>
            <w:tcW w:w="1282" w:type="dxa"/>
          </w:tcPr>
          <w:p w14:paraId="3497AAF1" w14:textId="77777777" w:rsidR="008053AD" w:rsidRPr="00611D0F" w:rsidRDefault="008053AD" w:rsidP="00303709">
            <w:pPr>
              <w:jc w:val="both"/>
              <w:rPr>
                <w:sz w:val="24"/>
                <w:szCs w:val="24"/>
              </w:rPr>
            </w:pPr>
            <w:r w:rsidRPr="00611D0F">
              <w:rPr>
                <w:sz w:val="24"/>
                <w:szCs w:val="24"/>
              </w:rPr>
              <w:t>172</w:t>
            </w:r>
          </w:p>
        </w:tc>
        <w:tc>
          <w:tcPr>
            <w:tcW w:w="1525" w:type="dxa"/>
          </w:tcPr>
          <w:p w14:paraId="3985B498" w14:textId="77777777" w:rsidR="008053AD" w:rsidRPr="00611D0F" w:rsidRDefault="008053AD" w:rsidP="00303709">
            <w:pPr>
              <w:jc w:val="both"/>
              <w:rPr>
                <w:sz w:val="24"/>
                <w:szCs w:val="24"/>
              </w:rPr>
            </w:pPr>
            <w:r w:rsidRPr="00611D0F">
              <w:rPr>
                <w:sz w:val="24"/>
                <w:szCs w:val="24"/>
              </w:rPr>
              <w:t>140</w:t>
            </w:r>
          </w:p>
        </w:tc>
        <w:tc>
          <w:tcPr>
            <w:tcW w:w="1525" w:type="dxa"/>
          </w:tcPr>
          <w:p w14:paraId="596E0B47" w14:textId="77777777" w:rsidR="008053AD" w:rsidRPr="00611D0F" w:rsidRDefault="008053AD" w:rsidP="00303709">
            <w:pPr>
              <w:jc w:val="both"/>
              <w:rPr>
                <w:sz w:val="24"/>
                <w:szCs w:val="24"/>
              </w:rPr>
            </w:pPr>
            <w:r w:rsidRPr="00611D0F">
              <w:rPr>
                <w:sz w:val="24"/>
                <w:szCs w:val="24"/>
              </w:rPr>
              <w:t>38</w:t>
            </w:r>
          </w:p>
        </w:tc>
        <w:tc>
          <w:tcPr>
            <w:tcW w:w="1111" w:type="dxa"/>
          </w:tcPr>
          <w:p w14:paraId="6DB37762" w14:textId="77777777" w:rsidR="008053AD" w:rsidRPr="00611D0F" w:rsidRDefault="008053AD" w:rsidP="00303709">
            <w:pPr>
              <w:jc w:val="both"/>
              <w:rPr>
                <w:sz w:val="24"/>
                <w:szCs w:val="24"/>
              </w:rPr>
            </w:pPr>
            <w:r w:rsidRPr="00611D0F">
              <w:rPr>
                <w:sz w:val="24"/>
                <w:szCs w:val="24"/>
              </w:rPr>
              <w:t>931</w:t>
            </w:r>
          </w:p>
        </w:tc>
      </w:tr>
      <w:tr w:rsidR="008053AD" w:rsidRPr="00611D0F" w14:paraId="79EAFC4F" w14:textId="77777777" w:rsidTr="00303709">
        <w:tc>
          <w:tcPr>
            <w:tcW w:w="1182" w:type="dxa"/>
          </w:tcPr>
          <w:p w14:paraId="7A620DB8" w14:textId="77777777" w:rsidR="008053AD" w:rsidRPr="00611D0F" w:rsidRDefault="008053AD" w:rsidP="00303709">
            <w:pPr>
              <w:jc w:val="both"/>
              <w:rPr>
                <w:sz w:val="24"/>
                <w:szCs w:val="24"/>
              </w:rPr>
            </w:pPr>
            <w:r w:rsidRPr="00611D0F">
              <w:rPr>
                <w:sz w:val="24"/>
                <w:szCs w:val="24"/>
              </w:rPr>
              <w:t>1859</w:t>
            </w:r>
          </w:p>
        </w:tc>
        <w:tc>
          <w:tcPr>
            <w:tcW w:w="1386" w:type="dxa"/>
          </w:tcPr>
          <w:p w14:paraId="1EB54C93" w14:textId="77777777" w:rsidR="008053AD" w:rsidRPr="00611D0F" w:rsidRDefault="008053AD" w:rsidP="00303709">
            <w:pPr>
              <w:jc w:val="both"/>
              <w:rPr>
                <w:sz w:val="24"/>
                <w:szCs w:val="24"/>
              </w:rPr>
            </w:pPr>
            <w:r w:rsidRPr="00611D0F">
              <w:rPr>
                <w:sz w:val="24"/>
                <w:szCs w:val="24"/>
              </w:rPr>
              <w:t>95</w:t>
            </w:r>
          </w:p>
        </w:tc>
        <w:tc>
          <w:tcPr>
            <w:tcW w:w="1231" w:type="dxa"/>
          </w:tcPr>
          <w:p w14:paraId="2C475947" w14:textId="77777777" w:rsidR="008053AD" w:rsidRPr="00611D0F" w:rsidRDefault="008053AD" w:rsidP="00303709">
            <w:pPr>
              <w:jc w:val="both"/>
              <w:rPr>
                <w:sz w:val="24"/>
                <w:szCs w:val="24"/>
              </w:rPr>
            </w:pPr>
            <w:r w:rsidRPr="00611D0F">
              <w:rPr>
                <w:sz w:val="24"/>
                <w:szCs w:val="24"/>
              </w:rPr>
              <w:t>399</w:t>
            </w:r>
          </w:p>
        </w:tc>
        <w:tc>
          <w:tcPr>
            <w:tcW w:w="1282" w:type="dxa"/>
          </w:tcPr>
          <w:p w14:paraId="4838C346" w14:textId="77777777" w:rsidR="008053AD" w:rsidRPr="00611D0F" w:rsidRDefault="008053AD" w:rsidP="00303709">
            <w:pPr>
              <w:jc w:val="both"/>
              <w:rPr>
                <w:sz w:val="24"/>
                <w:szCs w:val="24"/>
              </w:rPr>
            </w:pPr>
            <w:r w:rsidRPr="00611D0F">
              <w:rPr>
                <w:sz w:val="24"/>
                <w:szCs w:val="24"/>
              </w:rPr>
              <w:t>191</w:t>
            </w:r>
          </w:p>
        </w:tc>
        <w:tc>
          <w:tcPr>
            <w:tcW w:w="1525" w:type="dxa"/>
          </w:tcPr>
          <w:p w14:paraId="44A81D09" w14:textId="77777777" w:rsidR="008053AD" w:rsidRPr="00611D0F" w:rsidRDefault="008053AD" w:rsidP="00303709">
            <w:pPr>
              <w:jc w:val="both"/>
              <w:rPr>
                <w:sz w:val="24"/>
                <w:szCs w:val="24"/>
              </w:rPr>
            </w:pPr>
            <w:r w:rsidRPr="00611D0F">
              <w:rPr>
                <w:sz w:val="24"/>
                <w:szCs w:val="24"/>
              </w:rPr>
              <w:t>160</w:t>
            </w:r>
          </w:p>
        </w:tc>
        <w:tc>
          <w:tcPr>
            <w:tcW w:w="1525" w:type="dxa"/>
          </w:tcPr>
          <w:p w14:paraId="006EBC7D" w14:textId="77777777" w:rsidR="008053AD" w:rsidRPr="00611D0F" w:rsidRDefault="008053AD" w:rsidP="00303709">
            <w:pPr>
              <w:jc w:val="both"/>
              <w:rPr>
                <w:sz w:val="24"/>
                <w:szCs w:val="24"/>
              </w:rPr>
            </w:pPr>
            <w:r w:rsidRPr="00611D0F">
              <w:rPr>
                <w:sz w:val="24"/>
                <w:szCs w:val="24"/>
              </w:rPr>
              <w:t>60</w:t>
            </w:r>
          </w:p>
        </w:tc>
        <w:tc>
          <w:tcPr>
            <w:tcW w:w="1111" w:type="dxa"/>
          </w:tcPr>
          <w:p w14:paraId="3341AF33" w14:textId="77777777" w:rsidR="008053AD" w:rsidRPr="00611D0F" w:rsidRDefault="008053AD" w:rsidP="00303709">
            <w:pPr>
              <w:jc w:val="both"/>
              <w:rPr>
                <w:sz w:val="24"/>
                <w:szCs w:val="24"/>
              </w:rPr>
            </w:pPr>
            <w:r w:rsidRPr="00611D0F">
              <w:rPr>
                <w:sz w:val="24"/>
                <w:szCs w:val="24"/>
              </w:rPr>
              <w:t>905</w:t>
            </w:r>
          </w:p>
        </w:tc>
      </w:tr>
      <w:tr w:rsidR="008053AD" w:rsidRPr="00611D0F" w14:paraId="1B7ADF7F" w14:textId="77777777" w:rsidTr="00303709">
        <w:tc>
          <w:tcPr>
            <w:tcW w:w="1182" w:type="dxa"/>
          </w:tcPr>
          <w:p w14:paraId="46DE64AA" w14:textId="77777777" w:rsidR="008053AD" w:rsidRPr="00611D0F" w:rsidRDefault="008053AD" w:rsidP="00303709">
            <w:pPr>
              <w:jc w:val="both"/>
              <w:rPr>
                <w:sz w:val="24"/>
                <w:szCs w:val="24"/>
              </w:rPr>
            </w:pPr>
            <w:r w:rsidRPr="00611D0F">
              <w:rPr>
                <w:sz w:val="24"/>
                <w:szCs w:val="24"/>
              </w:rPr>
              <w:t>TOTAL</w:t>
            </w:r>
          </w:p>
        </w:tc>
        <w:tc>
          <w:tcPr>
            <w:tcW w:w="1386" w:type="dxa"/>
          </w:tcPr>
          <w:p w14:paraId="5CC896A9" w14:textId="77777777" w:rsidR="008053AD" w:rsidRPr="00611D0F" w:rsidRDefault="008053AD" w:rsidP="00303709">
            <w:pPr>
              <w:jc w:val="both"/>
              <w:rPr>
                <w:sz w:val="24"/>
                <w:szCs w:val="24"/>
              </w:rPr>
            </w:pPr>
            <w:r w:rsidRPr="00611D0F">
              <w:rPr>
                <w:sz w:val="24"/>
                <w:szCs w:val="24"/>
              </w:rPr>
              <w:t>2</w:t>
            </w:r>
            <w:r>
              <w:rPr>
                <w:sz w:val="24"/>
                <w:szCs w:val="24"/>
              </w:rPr>
              <w:t>,</w:t>
            </w:r>
            <w:r w:rsidRPr="00611D0F">
              <w:rPr>
                <w:sz w:val="24"/>
                <w:szCs w:val="24"/>
              </w:rPr>
              <w:t>079</w:t>
            </w:r>
          </w:p>
        </w:tc>
        <w:tc>
          <w:tcPr>
            <w:tcW w:w="1231" w:type="dxa"/>
          </w:tcPr>
          <w:p w14:paraId="1648C77C" w14:textId="77777777" w:rsidR="008053AD" w:rsidRPr="00611D0F" w:rsidRDefault="008053AD" w:rsidP="00303709">
            <w:pPr>
              <w:jc w:val="both"/>
              <w:rPr>
                <w:sz w:val="24"/>
                <w:szCs w:val="24"/>
              </w:rPr>
            </w:pPr>
            <w:r w:rsidRPr="00611D0F">
              <w:rPr>
                <w:sz w:val="24"/>
                <w:szCs w:val="24"/>
              </w:rPr>
              <w:t>3</w:t>
            </w:r>
            <w:r>
              <w:rPr>
                <w:sz w:val="24"/>
                <w:szCs w:val="24"/>
              </w:rPr>
              <w:t>,</w:t>
            </w:r>
            <w:r w:rsidRPr="00611D0F">
              <w:rPr>
                <w:sz w:val="24"/>
                <w:szCs w:val="24"/>
              </w:rPr>
              <w:t>371</w:t>
            </w:r>
          </w:p>
        </w:tc>
        <w:tc>
          <w:tcPr>
            <w:tcW w:w="1282" w:type="dxa"/>
          </w:tcPr>
          <w:p w14:paraId="01199DB8" w14:textId="77777777" w:rsidR="008053AD" w:rsidRPr="00611D0F" w:rsidRDefault="008053AD" w:rsidP="00303709">
            <w:pPr>
              <w:jc w:val="both"/>
              <w:rPr>
                <w:sz w:val="24"/>
                <w:szCs w:val="24"/>
              </w:rPr>
            </w:pPr>
            <w:r w:rsidRPr="00611D0F">
              <w:rPr>
                <w:sz w:val="24"/>
                <w:szCs w:val="24"/>
              </w:rPr>
              <w:t>1</w:t>
            </w:r>
            <w:r>
              <w:rPr>
                <w:sz w:val="24"/>
                <w:szCs w:val="24"/>
              </w:rPr>
              <w:t>,</w:t>
            </w:r>
            <w:r w:rsidRPr="00611D0F">
              <w:rPr>
                <w:sz w:val="24"/>
                <w:szCs w:val="24"/>
              </w:rPr>
              <w:t>924</w:t>
            </w:r>
          </w:p>
        </w:tc>
        <w:tc>
          <w:tcPr>
            <w:tcW w:w="1525" w:type="dxa"/>
          </w:tcPr>
          <w:p w14:paraId="4EC43BC3" w14:textId="77777777" w:rsidR="008053AD" w:rsidRPr="00611D0F" w:rsidRDefault="008053AD" w:rsidP="00303709">
            <w:pPr>
              <w:jc w:val="both"/>
              <w:rPr>
                <w:sz w:val="24"/>
                <w:szCs w:val="24"/>
              </w:rPr>
            </w:pPr>
            <w:r w:rsidRPr="00611D0F">
              <w:rPr>
                <w:sz w:val="24"/>
                <w:szCs w:val="24"/>
              </w:rPr>
              <w:t>1</w:t>
            </w:r>
            <w:r>
              <w:rPr>
                <w:sz w:val="24"/>
                <w:szCs w:val="24"/>
              </w:rPr>
              <w:t>,</w:t>
            </w:r>
            <w:r w:rsidRPr="00611D0F">
              <w:rPr>
                <w:sz w:val="24"/>
                <w:szCs w:val="24"/>
              </w:rPr>
              <w:t>216</w:t>
            </w:r>
          </w:p>
        </w:tc>
        <w:tc>
          <w:tcPr>
            <w:tcW w:w="1525" w:type="dxa"/>
          </w:tcPr>
          <w:p w14:paraId="59359037" w14:textId="77777777" w:rsidR="008053AD" w:rsidRPr="00611D0F" w:rsidRDefault="008053AD" w:rsidP="00303709">
            <w:pPr>
              <w:jc w:val="both"/>
              <w:rPr>
                <w:sz w:val="24"/>
                <w:szCs w:val="24"/>
              </w:rPr>
            </w:pPr>
            <w:r w:rsidRPr="00611D0F">
              <w:rPr>
                <w:sz w:val="24"/>
                <w:szCs w:val="24"/>
              </w:rPr>
              <w:t>330</w:t>
            </w:r>
          </w:p>
        </w:tc>
        <w:tc>
          <w:tcPr>
            <w:tcW w:w="1111" w:type="dxa"/>
          </w:tcPr>
          <w:p w14:paraId="76EA7441" w14:textId="77777777" w:rsidR="008053AD" w:rsidRPr="00611D0F" w:rsidRDefault="008053AD" w:rsidP="00303709">
            <w:pPr>
              <w:jc w:val="both"/>
              <w:rPr>
                <w:sz w:val="24"/>
                <w:szCs w:val="24"/>
              </w:rPr>
            </w:pPr>
            <w:r w:rsidRPr="00611D0F">
              <w:rPr>
                <w:sz w:val="24"/>
                <w:szCs w:val="24"/>
              </w:rPr>
              <w:t>8</w:t>
            </w:r>
            <w:r>
              <w:rPr>
                <w:sz w:val="24"/>
                <w:szCs w:val="24"/>
              </w:rPr>
              <w:t>,</w:t>
            </w:r>
            <w:r w:rsidRPr="00611D0F">
              <w:rPr>
                <w:sz w:val="24"/>
                <w:szCs w:val="24"/>
              </w:rPr>
              <w:t>920</w:t>
            </w:r>
          </w:p>
        </w:tc>
      </w:tr>
    </w:tbl>
    <w:p w14:paraId="53DCC49B" w14:textId="77777777" w:rsidR="008053AD" w:rsidRPr="00611D0F" w:rsidRDefault="008053AD" w:rsidP="008053AD">
      <w:pPr>
        <w:spacing w:after="0" w:line="240" w:lineRule="auto"/>
        <w:jc w:val="both"/>
        <w:rPr>
          <w:sz w:val="24"/>
          <w:szCs w:val="24"/>
        </w:rPr>
      </w:pPr>
    </w:p>
    <w:p w14:paraId="576F545C" w14:textId="77777777" w:rsidR="008053AD" w:rsidRPr="00611D0F" w:rsidRDefault="008053AD" w:rsidP="008053AD">
      <w:pPr>
        <w:spacing w:after="0" w:line="240" w:lineRule="auto"/>
        <w:jc w:val="both"/>
        <w:rPr>
          <w:sz w:val="24"/>
          <w:szCs w:val="24"/>
        </w:rPr>
      </w:pPr>
      <w:r w:rsidRPr="00611D0F">
        <w:rPr>
          <w:sz w:val="24"/>
          <w:szCs w:val="24"/>
        </w:rPr>
        <w:t>Although it was explosions that drove legislation to establish the Mines Inspectorate in 1850, many more men were killed by falls of rock or coal. Explosions accounted for just over 23</w:t>
      </w:r>
      <w:r>
        <w:rPr>
          <w:sz w:val="24"/>
          <w:szCs w:val="24"/>
        </w:rPr>
        <w:t xml:space="preserve"> per cent</w:t>
      </w:r>
      <w:r w:rsidRPr="00611D0F">
        <w:rPr>
          <w:sz w:val="24"/>
          <w:szCs w:val="24"/>
        </w:rPr>
        <w:t xml:space="preserve"> of deaths in collieries during the 1850s.</w:t>
      </w:r>
    </w:p>
    <w:p w14:paraId="65043665" w14:textId="77777777" w:rsidR="008053AD" w:rsidRDefault="008053AD" w:rsidP="008053AD">
      <w:pPr>
        <w:spacing w:after="0" w:line="240" w:lineRule="auto"/>
        <w:jc w:val="both"/>
        <w:rPr>
          <w:sz w:val="24"/>
          <w:szCs w:val="24"/>
        </w:rPr>
      </w:pPr>
    </w:p>
    <w:p w14:paraId="6DA7ACE3" w14:textId="77777777" w:rsidR="008053AD" w:rsidRDefault="008053AD" w:rsidP="008053AD">
      <w:pPr>
        <w:spacing w:after="0" w:line="240" w:lineRule="auto"/>
        <w:jc w:val="both"/>
        <w:rPr>
          <w:sz w:val="24"/>
          <w:szCs w:val="24"/>
        </w:rPr>
      </w:pPr>
    </w:p>
    <w:p w14:paraId="54A06564" w14:textId="77777777" w:rsidR="008053AD" w:rsidRPr="00611D0F" w:rsidRDefault="008053AD" w:rsidP="008053AD">
      <w:pPr>
        <w:spacing w:after="0" w:line="240" w:lineRule="auto"/>
        <w:jc w:val="both"/>
        <w:rPr>
          <w:sz w:val="24"/>
          <w:szCs w:val="24"/>
        </w:rPr>
      </w:pPr>
      <w:r w:rsidRPr="00611D0F">
        <w:rPr>
          <w:sz w:val="24"/>
          <w:szCs w:val="24"/>
        </w:rPr>
        <w:t xml:space="preserve">Source: H. H. B., </w:t>
      </w:r>
      <w:r w:rsidRPr="00611D0F">
        <w:rPr>
          <w:i/>
          <w:sz w:val="24"/>
          <w:szCs w:val="24"/>
        </w:rPr>
        <w:t>Black Diamonds; or, the Gospel in a Colliery District</w:t>
      </w:r>
      <w:r w:rsidRPr="00611D0F">
        <w:rPr>
          <w:sz w:val="24"/>
          <w:szCs w:val="24"/>
        </w:rPr>
        <w:t xml:space="preserve"> (L</w:t>
      </w:r>
      <w:r>
        <w:rPr>
          <w:sz w:val="24"/>
          <w:szCs w:val="24"/>
        </w:rPr>
        <w:t>ondon: James Nisbet, 1861), pp.</w:t>
      </w:r>
      <w:r w:rsidRPr="00611D0F">
        <w:rPr>
          <w:sz w:val="24"/>
          <w:szCs w:val="24"/>
        </w:rPr>
        <w:t>134, 135.</w:t>
      </w:r>
    </w:p>
    <w:p w14:paraId="285EA0F2" w14:textId="77777777" w:rsidR="008053AD" w:rsidRDefault="008053AD" w:rsidP="008053AD"/>
    <w:p w14:paraId="6C956872" w14:textId="515121CE" w:rsidR="00C2444F" w:rsidRDefault="00C2444F" w:rsidP="00AA10C8">
      <w:pPr>
        <w:spacing w:after="0" w:line="240" w:lineRule="auto"/>
        <w:rPr>
          <w:rFonts w:cs="Arial"/>
          <w:sz w:val="24"/>
          <w:szCs w:val="24"/>
        </w:rPr>
      </w:pPr>
    </w:p>
    <w:p w14:paraId="308AB706" w14:textId="549C3D31" w:rsidR="008053AD" w:rsidRDefault="008053AD" w:rsidP="00AA10C8">
      <w:pPr>
        <w:spacing w:after="0" w:line="240" w:lineRule="auto"/>
        <w:rPr>
          <w:rFonts w:cs="Arial"/>
          <w:sz w:val="24"/>
          <w:szCs w:val="24"/>
        </w:rPr>
      </w:pPr>
    </w:p>
    <w:p w14:paraId="08E45CBE" w14:textId="3BC693A1" w:rsidR="008053AD" w:rsidRDefault="008053AD" w:rsidP="00AA10C8">
      <w:pPr>
        <w:spacing w:after="0" w:line="240" w:lineRule="auto"/>
        <w:rPr>
          <w:rFonts w:cs="Arial"/>
          <w:sz w:val="24"/>
          <w:szCs w:val="24"/>
        </w:rPr>
      </w:pPr>
    </w:p>
    <w:p w14:paraId="4C1A6094" w14:textId="2AF7E67B" w:rsidR="008053AD" w:rsidRDefault="008053AD" w:rsidP="00AA10C8">
      <w:pPr>
        <w:spacing w:after="0" w:line="240" w:lineRule="auto"/>
        <w:rPr>
          <w:rFonts w:cs="Arial"/>
          <w:sz w:val="24"/>
          <w:szCs w:val="24"/>
        </w:rPr>
      </w:pPr>
    </w:p>
    <w:p w14:paraId="0351D8ED" w14:textId="75FBA036" w:rsidR="008053AD" w:rsidRDefault="008053AD" w:rsidP="00AA10C8">
      <w:pPr>
        <w:spacing w:after="0" w:line="240" w:lineRule="auto"/>
        <w:rPr>
          <w:rFonts w:cs="Arial"/>
          <w:sz w:val="24"/>
          <w:szCs w:val="24"/>
        </w:rPr>
      </w:pPr>
    </w:p>
    <w:p w14:paraId="513E2696" w14:textId="585B39B5" w:rsidR="008053AD" w:rsidRDefault="008053AD" w:rsidP="00AA10C8">
      <w:pPr>
        <w:spacing w:after="0" w:line="240" w:lineRule="auto"/>
        <w:rPr>
          <w:rFonts w:cs="Arial"/>
          <w:sz w:val="24"/>
          <w:szCs w:val="24"/>
        </w:rPr>
      </w:pPr>
    </w:p>
    <w:p w14:paraId="3EC1C034" w14:textId="29F75080" w:rsidR="008053AD" w:rsidRDefault="008053AD" w:rsidP="00AA10C8">
      <w:pPr>
        <w:spacing w:after="0" w:line="240" w:lineRule="auto"/>
        <w:rPr>
          <w:rFonts w:cs="Arial"/>
          <w:sz w:val="24"/>
          <w:szCs w:val="24"/>
        </w:rPr>
      </w:pPr>
    </w:p>
    <w:p w14:paraId="0FD80E87" w14:textId="6EB20437" w:rsidR="008053AD" w:rsidRDefault="008053AD" w:rsidP="00AA10C8">
      <w:pPr>
        <w:spacing w:after="0" w:line="240" w:lineRule="auto"/>
        <w:rPr>
          <w:rFonts w:cs="Arial"/>
          <w:sz w:val="24"/>
          <w:szCs w:val="24"/>
        </w:rPr>
      </w:pPr>
    </w:p>
    <w:p w14:paraId="3E58B482" w14:textId="6C11A2E2" w:rsidR="008053AD" w:rsidRDefault="008053AD" w:rsidP="00AA10C8">
      <w:pPr>
        <w:spacing w:after="0" w:line="240" w:lineRule="auto"/>
        <w:rPr>
          <w:rFonts w:cs="Arial"/>
          <w:sz w:val="24"/>
          <w:szCs w:val="24"/>
        </w:rPr>
      </w:pPr>
    </w:p>
    <w:p w14:paraId="7BA2B920" w14:textId="2CA4F8BD" w:rsidR="008053AD" w:rsidRDefault="008053AD" w:rsidP="00AA10C8">
      <w:pPr>
        <w:spacing w:after="0" w:line="240" w:lineRule="auto"/>
        <w:rPr>
          <w:rFonts w:cs="Arial"/>
          <w:sz w:val="24"/>
          <w:szCs w:val="24"/>
        </w:rPr>
      </w:pPr>
    </w:p>
    <w:p w14:paraId="4FE724BB" w14:textId="7178EB01" w:rsidR="008053AD" w:rsidRDefault="008053AD" w:rsidP="00AA10C8">
      <w:pPr>
        <w:spacing w:after="0" w:line="240" w:lineRule="auto"/>
        <w:rPr>
          <w:rFonts w:cs="Arial"/>
          <w:sz w:val="24"/>
          <w:szCs w:val="24"/>
        </w:rPr>
      </w:pPr>
    </w:p>
    <w:p w14:paraId="46DC73BC" w14:textId="1250BC35" w:rsidR="008053AD" w:rsidRDefault="008053AD" w:rsidP="00AA10C8">
      <w:pPr>
        <w:spacing w:after="0" w:line="240" w:lineRule="auto"/>
        <w:rPr>
          <w:rFonts w:cs="Arial"/>
          <w:sz w:val="24"/>
          <w:szCs w:val="24"/>
        </w:rPr>
      </w:pPr>
    </w:p>
    <w:p w14:paraId="3E50E69D" w14:textId="40ABF911" w:rsidR="008053AD" w:rsidRDefault="008053AD" w:rsidP="00AA10C8">
      <w:pPr>
        <w:spacing w:after="0" w:line="240" w:lineRule="auto"/>
        <w:rPr>
          <w:rFonts w:cs="Arial"/>
          <w:sz w:val="24"/>
          <w:szCs w:val="24"/>
        </w:rPr>
      </w:pPr>
    </w:p>
    <w:p w14:paraId="207EC776" w14:textId="3AB6BBE1" w:rsidR="008053AD" w:rsidRDefault="008053AD" w:rsidP="00AA10C8">
      <w:pPr>
        <w:spacing w:after="0" w:line="240" w:lineRule="auto"/>
        <w:rPr>
          <w:rFonts w:cs="Arial"/>
          <w:sz w:val="24"/>
          <w:szCs w:val="24"/>
        </w:rPr>
      </w:pPr>
    </w:p>
    <w:p w14:paraId="0F52818E" w14:textId="6B40DDC1" w:rsidR="008053AD" w:rsidRDefault="008053AD" w:rsidP="00AA10C8">
      <w:pPr>
        <w:spacing w:after="0" w:line="240" w:lineRule="auto"/>
        <w:rPr>
          <w:rFonts w:cs="Arial"/>
          <w:sz w:val="24"/>
          <w:szCs w:val="24"/>
        </w:rPr>
      </w:pPr>
    </w:p>
    <w:p w14:paraId="328825A8" w14:textId="2C197147" w:rsidR="008053AD" w:rsidRDefault="008053AD" w:rsidP="00AA10C8">
      <w:pPr>
        <w:spacing w:after="0" w:line="240" w:lineRule="auto"/>
        <w:rPr>
          <w:rFonts w:cs="Arial"/>
          <w:sz w:val="24"/>
          <w:szCs w:val="24"/>
        </w:rPr>
      </w:pPr>
    </w:p>
    <w:p w14:paraId="671B8310" w14:textId="257FE796" w:rsidR="008053AD" w:rsidRDefault="008053AD" w:rsidP="00AA10C8">
      <w:pPr>
        <w:spacing w:after="0" w:line="240" w:lineRule="auto"/>
        <w:rPr>
          <w:rFonts w:cs="Arial"/>
          <w:sz w:val="24"/>
          <w:szCs w:val="24"/>
        </w:rPr>
      </w:pPr>
    </w:p>
    <w:p w14:paraId="36E4391D" w14:textId="6C6FDC48" w:rsidR="008053AD" w:rsidRDefault="008053AD" w:rsidP="00AA10C8">
      <w:pPr>
        <w:spacing w:after="0" w:line="240" w:lineRule="auto"/>
        <w:rPr>
          <w:rFonts w:cs="Arial"/>
          <w:sz w:val="24"/>
          <w:szCs w:val="24"/>
        </w:rPr>
      </w:pPr>
    </w:p>
    <w:p w14:paraId="51A180E7" w14:textId="77777777" w:rsidR="008053AD" w:rsidRDefault="008053AD" w:rsidP="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Pr>
          <w:rFonts w:cs="Arial"/>
          <w:b/>
          <w:sz w:val="24"/>
          <w:szCs w:val="24"/>
        </w:rPr>
        <w:lastRenderedPageBreak/>
        <w:t>2.3 Number of Persons Killed and Injured and Number of Persons Employed at Mines under the Coal Mines Acts, in Great Britain and Ireland, during the years 1904 to 1908, 1910 to 1918 and 1920 to 1925, so far as particulars are available.</w:t>
      </w:r>
    </w:p>
    <w:p w14:paraId="3BDB094A" w14:textId="77777777" w:rsidR="008053AD" w:rsidRDefault="008053AD" w:rsidP="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p>
    <w:p w14:paraId="5D0040E2" w14:textId="77777777" w:rsidR="008053AD" w:rsidRDefault="008053AD" w:rsidP="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p>
    <w:p w14:paraId="6DC6189B" w14:textId="77777777" w:rsidR="008053AD" w:rsidRDefault="008053AD" w:rsidP="008053AD">
      <w:pPr>
        <w:spacing w:after="0" w:line="240" w:lineRule="auto"/>
        <w:rPr>
          <w:rFonts w:cs="Arial"/>
          <w:sz w:val="24"/>
          <w:szCs w:val="24"/>
          <w:lang w:val="en-GB"/>
        </w:rPr>
      </w:pPr>
      <w:r>
        <w:rPr>
          <w:rFonts w:cs="Arial"/>
          <w:sz w:val="24"/>
          <w:szCs w:val="24"/>
        </w:rPr>
        <w:t>Note: this return was presented in response to a question in Parliament, asking for these statistics in relation to a debate about the Seven Hours Act.</w:t>
      </w:r>
    </w:p>
    <w:p w14:paraId="63AAF1D6" w14:textId="77777777" w:rsidR="008053AD" w:rsidRDefault="008053AD" w:rsidP="008053AD">
      <w:pPr>
        <w:spacing w:after="0" w:line="240" w:lineRule="auto"/>
        <w:rPr>
          <w:rFonts w:cs="Arial"/>
          <w:sz w:val="24"/>
          <w:szCs w:val="24"/>
        </w:rPr>
      </w:pPr>
    </w:p>
    <w:tbl>
      <w:tblPr>
        <w:tblW w:w="9120" w:type="dxa"/>
        <w:tblInd w:w="15" w:type="dxa"/>
        <w:tblLayout w:type="fixed"/>
        <w:tblLook w:val="04A0" w:firstRow="1" w:lastRow="0" w:firstColumn="1" w:lastColumn="0" w:noHBand="0" w:noVBand="1"/>
      </w:tblPr>
      <w:tblGrid>
        <w:gridCol w:w="4379"/>
        <w:gridCol w:w="1093"/>
        <w:gridCol w:w="1031"/>
        <w:gridCol w:w="1345"/>
        <w:gridCol w:w="1272"/>
      </w:tblGrid>
      <w:tr w:rsidR="008053AD" w14:paraId="6B480EBB" w14:textId="77777777" w:rsidTr="008053AD">
        <w:tc>
          <w:tcPr>
            <w:tcW w:w="43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0C7E9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rPr>
            </w:pPr>
            <w:r>
              <w:rPr>
                <w:rFonts w:cs="Arial"/>
                <w:b/>
                <w:sz w:val="24"/>
                <w:szCs w:val="24"/>
              </w:rPr>
              <w:t>Hours of Work below Ground, and Year.</w:t>
            </w:r>
          </w:p>
        </w:tc>
        <w:tc>
          <w:tcPr>
            <w:tcW w:w="346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60B37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rPr>
            </w:pPr>
            <w:r>
              <w:rPr>
                <w:rFonts w:cs="Arial"/>
                <w:b/>
                <w:sz w:val="24"/>
                <w:szCs w:val="24"/>
              </w:rPr>
              <w:t>Number of Persons…</w:t>
            </w:r>
          </w:p>
        </w:tc>
        <w:tc>
          <w:tcPr>
            <w:tcW w:w="12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D1521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rPr>
            </w:pPr>
            <w:r>
              <w:rPr>
                <w:rFonts w:cs="Arial"/>
                <w:b/>
                <w:sz w:val="24"/>
                <w:szCs w:val="24"/>
              </w:rPr>
              <w:t>Number of Persons Employed.</w:t>
            </w:r>
          </w:p>
        </w:tc>
      </w:tr>
      <w:tr w:rsidR="008053AD" w14:paraId="6ED23E9C" w14:textId="77777777" w:rsidTr="008053AD">
        <w:tc>
          <w:tcPr>
            <w:tcW w:w="9116" w:type="dxa"/>
            <w:vMerge/>
            <w:tcBorders>
              <w:top w:val="single" w:sz="4" w:space="0" w:color="auto"/>
              <w:left w:val="single" w:sz="4" w:space="0" w:color="auto"/>
              <w:bottom w:val="single" w:sz="4" w:space="0" w:color="auto"/>
              <w:right w:val="single" w:sz="4" w:space="0" w:color="auto"/>
            </w:tcBorders>
            <w:vAlign w:val="center"/>
            <w:hideMark/>
          </w:tcPr>
          <w:p w14:paraId="466A00DD" w14:textId="77777777" w:rsidR="008053AD" w:rsidRDefault="008053AD">
            <w:pPr>
              <w:spacing w:after="0"/>
              <w:rPr>
                <w:rFonts w:cs="Arial"/>
                <w:b/>
                <w:sz w:val="24"/>
                <w:szCs w:val="24"/>
              </w:rPr>
            </w:pP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AFEB89"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rPr>
            </w:pPr>
            <w:r>
              <w:rPr>
                <w:rFonts w:cs="Arial"/>
                <w:b/>
                <w:sz w:val="24"/>
                <w:szCs w:val="24"/>
              </w:rPr>
              <w:t>Killed.</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EBCB06"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rPr>
            </w:pPr>
            <w:r>
              <w:rPr>
                <w:rFonts w:cs="Arial"/>
                <w:b/>
                <w:sz w:val="24"/>
                <w:szCs w:val="24"/>
              </w:rPr>
              <w:t>Seriously Injured.</w:t>
            </w:r>
            <w:r>
              <w:rPr>
                <w:rFonts w:cs="Arial"/>
                <w:b/>
                <w:position w:val="6"/>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D8808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rPr>
            </w:pPr>
            <w:r>
              <w:rPr>
                <w:rFonts w:cs="Arial"/>
                <w:b/>
                <w:sz w:val="24"/>
                <w:szCs w:val="24"/>
              </w:rPr>
              <w:t>Injured.†</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2C731E7" w14:textId="77777777" w:rsidR="008053AD" w:rsidRDefault="008053AD">
            <w:pPr>
              <w:spacing w:after="0"/>
              <w:rPr>
                <w:rFonts w:cs="Arial"/>
                <w:b/>
                <w:sz w:val="24"/>
                <w:szCs w:val="24"/>
              </w:rPr>
            </w:pPr>
          </w:p>
        </w:tc>
      </w:tr>
      <w:tr w:rsidR="008053AD" w14:paraId="59DFD829" w14:textId="77777777" w:rsidTr="008053AD">
        <w:tc>
          <w:tcPr>
            <w:tcW w:w="911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B8E2C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rPr>
            </w:pPr>
            <w:r>
              <w:rPr>
                <w:rFonts w:cs="Arial"/>
                <w:b/>
                <w:sz w:val="24"/>
                <w:szCs w:val="24"/>
              </w:rPr>
              <w:t>Nine-hours average.</w:t>
            </w:r>
          </w:p>
        </w:tc>
      </w:tr>
      <w:tr w:rsidR="008053AD" w14:paraId="25486737"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7472C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1904</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6382D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1,055</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EA65B"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60B266"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Particular were not collected prior to 1908.</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A8B58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847,553</w:t>
            </w:r>
          </w:p>
        </w:tc>
      </w:tr>
      <w:tr w:rsidR="008053AD" w14:paraId="1568E743"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AC6FC9"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1905</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4964D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1,159</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AD3D8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1E463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Particular were not collected prior to 1908.</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77EA6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858,373</w:t>
            </w:r>
          </w:p>
        </w:tc>
      </w:tr>
      <w:tr w:rsidR="008053AD" w14:paraId="21C77D5E"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7CA76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1906</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2E8E0D"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1.142</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0C8A2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BBBC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Particular were not collected prior to 1908.</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F861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882,345</w:t>
            </w:r>
          </w:p>
        </w:tc>
      </w:tr>
      <w:tr w:rsidR="008053AD" w14:paraId="013F429B"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21395D"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1907</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A2AA2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1,245</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66A6A9"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46B0D"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Particular were not collected prior to 1908.</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5B9A68"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940,618</w:t>
            </w:r>
          </w:p>
        </w:tc>
      </w:tr>
      <w:tr w:rsidR="008053AD" w14:paraId="29959042"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AD7F9"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1908.</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6C56FB"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1,308</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51B35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5,860</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5B3BB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141,851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0E02FD"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987,813</w:t>
            </w:r>
          </w:p>
        </w:tc>
      </w:tr>
      <w:tr w:rsidR="008053AD" w14:paraId="5240F35C" w14:textId="77777777" w:rsidTr="008053AD">
        <w:tc>
          <w:tcPr>
            <w:tcW w:w="911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CC00A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b/>
                <w:sz w:val="24"/>
                <w:szCs w:val="24"/>
              </w:rPr>
            </w:pPr>
            <w:r>
              <w:rPr>
                <w:rFonts w:cs="Arial"/>
                <w:b/>
                <w:sz w:val="24"/>
                <w:szCs w:val="24"/>
              </w:rPr>
              <w:t>Eight-Hours Act.</w:t>
            </w:r>
          </w:p>
        </w:tc>
      </w:tr>
      <w:tr w:rsidR="008053AD" w14:paraId="46A9EC16"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4E638"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1910</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C0A4F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1,775</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869C6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5,737</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2A3BF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159,042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B1678"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1,049,407</w:t>
            </w:r>
          </w:p>
        </w:tc>
      </w:tr>
      <w:tr w:rsidR="008053AD" w14:paraId="0F217150"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D2D07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1911</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93980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1,265</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3D27A1"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5,858</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261D76"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166,616</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4506C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1,067,213</w:t>
            </w:r>
          </w:p>
        </w:tc>
      </w:tr>
      <w:tr w:rsidR="008053AD" w14:paraId="62EA273D"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04B0F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1912</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053E8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1,276</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3CC29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5,331</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021D4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150,652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2B1C5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1,089,090</w:t>
            </w:r>
          </w:p>
        </w:tc>
      </w:tr>
      <w:tr w:rsidR="008053AD" w14:paraId="3B5C0BB7"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F04AD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1913</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74FC3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1,753</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FCB47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5,675</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3A441"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177,189</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E10A7D"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1,127,890</w:t>
            </w:r>
          </w:p>
        </w:tc>
      </w:tr>
      <w:tr w:rsidR="008053AD" w14:paraId="42E053C2"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3A4F0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1914</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7DBA6"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1,219</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B24A0C"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5,084</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F609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158,862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8429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Up to July, 1,133,746 End of Dec., 981,264</w:t>
            </w:r>
          </w:p>
        </w:tc>
      </w:tr>
      <w:tr w:rsidR="008053AD" w14:paraId="073E9973"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FA015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1915</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1FB2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1,297</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DC3EB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4,751</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5EB38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xml:space="preserve">Particulars were not collected </w:t>
            </w:r>
            <w:r>
              <w:rPr>
                <w:rFonts w:cs="Arial"/>
                <w:sz w:val="24"/>
                <w:szCs w:val="24"/>
              </w:rPr>
              <w:lastRenderedPageBreak/>
              <w:t>during the war</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19C24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lastRenderedPageBreak/>
              <w:t>953,642</w:t>
            </w:r>
          </w:p>
        </w:tc>
      </w:tr>
      <w:tr w:rsidR="008053AD" w14:paraId="5EB9BECD"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91961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1916</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37A481"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1,313</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AED2E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4,499</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D293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Particulars were not collected during the war</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82887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998,063</w:t>
            </w:r>
          </w:p>
        </w:tc>
      </w:tr>
      <w:tr w:rsidR="008053AD" w14:paraId="159BB30E"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D9B78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1917</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63B0C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1,370</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82B018"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4,632</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AA59B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Particulars were not collected during the war</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40A8E1"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1,021,340</w:t>
            </w:r>
          </w:p>
        </w:tc>
      </w:tr>
      <w:tr w:rsidR="008053AD" w14:paraId="66407C36"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30E878"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1918</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5308E8"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1,401</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89606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4,300</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545FD"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Particulars were not collected during the war</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9AAF36"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1,008,867</w:t>
            </w:r>
          </w:p>
        </w:tc>
      </w:tr>
      <w:tr w:rsidR="008053AD" w14:paraId="1A2D2A69"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EA1C6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1920</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06DC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1,103</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8FC39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4,287</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4EFAC6"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117,302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F7816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1,248,224</w:t>
            </w:r>
          </w:p>
        </w:tc>
      </w:tr>
      <w:tr w:rsidR="008053AD" w14:paraId="5AF07CF7"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C0C2A1"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1921‡</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F7751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756</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534AE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3,039</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6D09BC"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86,352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B434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1,144,311</w:t>
            </w:r>
          </w:p>
        </w:tc>
      </w:tr>
      <w:tr w:rsidR="008053AD" w14:paraId="456F375A"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F6F3D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1922</w:t>
            </w:r>
            <w:r>
              <w:rPr>
                <w:rFonts w:ascii="Arial" w:hAnsi="Arial" w:cs="Arial"/>
                <w:sz w:val="24"/>
                <w:szCs w:val="24"/>
              </w:rPr>
              <w:t>║</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F525F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1,105</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BF6588"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4,739</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A6C73C"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185,497</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5FE7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1,162,754</w:t>
            </w:r>
          </w:p>
        </w:tc>
      </w:tr>
      <w:tr w:rsidR="008053AD" w14:paraId="3BFE0FEB"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AB4CA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1923</w:t>
            </w:r>
            <w:r>
              <w:rPr>
                <w:rFonts w:ascii="Arial" w:hAnsi="Arial" w:cs="Arial"/>
                <w:sz w:val="24"/>
                <w:szCs w:val="24"/>
              </w:rPr>
              <w:t>║</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8EED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1,297</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DFD38C"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5,200</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C37E19"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212,256</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94F8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1,220,431</w:t>
            </w:r>
          </w:p>
        </w:tc>
      </w:tr>
      <w:tr w:rsidR="008053AD" w14:paraId="71DEFE53"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584A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1924</w:t>
            </w:r>
            <w:r>
              <w:rPr>
                <w:rFonts w:ascii="Arial" w:hAnsi="Arial" w:cs="Arial"/>
                <w:sz w:val="24"/>
                <w:szCs w:val="24"/>
              </w:rPr>
              <w:t>║</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AF1C8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1,201</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E5B49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4,808</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EE1F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195,423</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3EE4D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1,230,248</w:t>
            </w:r>
          </w:p>
        </w:tc>
      </w:tr>
      <w:tr w:rsidR="008053AD" w14:paraId="4C67D901" w14:textId="77777777" w:rsidTr="008053AD">
        <w:tc>
          <w:tcPr>
            <w:tcW w:w="4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FA2B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1925</w:t>
            </w:r>
            <w:r>
              <w:rPr>
                <w:rFonts w:ascii="Arial" w:hAnsi="Arial" w:cs="Arial"/>
                <w:sz w:val="24"/>
                <w:szCs w:val="24"/>
              </w:rPr>
              <w:t>║</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A274B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1,135</w:t>
            </w:r>
          </w:p>
        </w:tc>
        <w:tc>
          <w:tcPr>
            <w:tcW w:w="1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6369D6"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4,336</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E0382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180,000§</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6B19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1,119,000§</w:t>
            </w:r>
          </w:p>
        </w:tc>
      </w:tr>
    </w:tbl>
    <w:p w14:paraId="46FCCB76" w14:textId="77777777" w:rsidR="008053AD" w:rsidRDefault="008053AD" w:rsidP="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bl>
      <w:tblPr>
        <w:tblW w:w="11805" w:type="dxa"/>
        <w:tblLayout w:type="fixed"/>
        <w:tblLook w:val="04A0" w:firstRow="1" w:lastRow="0" w:firstColumn="1" w:lastColumn="0" w:noHBand="0" w:noVBand="1"/>
      </w:tblPr>
      <w:tblGrid>
        <w:gridCol w:w="9071"/>
        <w:gridCol w:w="57"/>
        <w:gridCol w:w="1356"/>
        <w:gridCol w:w="50"/>
        <w:gridCol w:w="1271"/>
      </w:tblGrid>
      <w:tr w:rsidR="008053AD" w14:paraId="0923BE0A" w14:textId="77777777" w:rsidTr="008053AD">
        <w:tc>
          <w:tcPr>
            <w:tcW w:w="9072" w:type="dxa"/>
            <w:tcMar>
              <w:top w:w="15" w:type="dxa"/>
              <w:left w:w="15" w:type="dxa"/>
              <w:bottom w:w="15" w:type="dxa"/>
              <w:right w:w="15" w:type="dxa"/>
            </w:tcMar>
            <w:vAlign w:val="center"/>
          </w:tcPr>
          <w:p w14:paraId="6B164E5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position w:val="6"/>
                <w:sz w:val="24"/>
                <w:szCs w:val="24"/>
              </w:rPr>
              <w:t>*</w:t>
            </w:r>
            <w:r>
              <w:rPr>
                <w:rFonts w:cs="Arial"/>
                <w:sz w:val="24"/>
                <w:szCs w:val="24"/>
              </w:rPr>
              <w:t> The following classes of accidents which are reported at the time of their occurrence to H.M. Divisional Inspectors of Mines, are included, viz.: (a) Accidents causing fracture of head or limb, or dislocation of limb, or any other serious personal injury; (b) Accidents caused by explosion of gas or dust, or any explosive, or by electricity, or by overwinding, and causing any personal injury whatever. The majority of these accidents involve a period of disablement extending to at least one week and are included in the next column.</w:t>
            </w:r>
          </w:p>
          <w:p w14:paraId="51C990E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57" w:type="dxa"/>
            <w:tcMar>
              <w:top w:w="15" w:type="dxa"/>
              <w:left w:w="15" w:type="dxa"/>
              <w:bottom w:w="15" w:type="dxa"/>
              <w:right w:w="15" w:type="dxa"/>
            </w:tcMar>
            <w:vAlign w:val="center"/>
          </w:tcPr>
          <w:p w14:paraId="3CC94B5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356" w:type="dxa"/>
            <w:tcMar>
              <w:top w:w="15" w:type="dxa"/>
              <w:left w:w="15" w:type="dxa"/>
              <w:bottom w:w="15" w:type="dxa"/>
              <w:right w:w="15" w:type="dxa"/>
            </w:tcMar>
            <w:vAlign w:val="center"/>
          </w:tcPr>
          <w:p w14:paraId="115BCC0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50" w:type="dxa"/>
            <w:tcMar>
              <w:top w:w="15" w:type="dxa"/>
              <w:left w:w="15" w:type="dxa"/>
              <w:bottom w:w="15" w:type="dxa"/>
              <w:right w:w="15" w:type="dxa"/>
            </w:tcMar>
            <w:vAlign w:val="center"/>
          </w:tcPr>
          <w:p w14:paraId="09AFF63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271" w:type="dxa"/>
            <w:tcMar>
              <w:top w:w="15" w:type="dxa"/>
              <w:left w:w="15" w:type="dxa"/>
              <w:bottom w:w="15" w:type="dxa"/>
              <w:right w:w="15" w:type="dxa"/>
            </w:tcMar>
            <w:vAlign w:val="center"/>
          </w:tcPr>
          <w:p w14:paraId="3E84D67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r>
      <w:tr w:rsidR="008053AD" w14:paraId="0E00E632" w14:textId="77777777" w:rsidTr="008053AD">
        <w:tc>
          <w:tcPr>
            <w:tcW w:w="9072" w:type="dxa"/>
            <w:tcMar>
              <w:top w:w="15" w:type="dxa"/>
              <w:left w:w="15" w:type="dxa"/>
              <w:bottom w:w="15" w:type="dxa"/>
              <w:right w:w="15" w:type="dxa"/>
            </w:tcMar>
            <w:vAlign w:val="center"/>
            <w:hideMark/>
          </w:tcPr>
          <w:p w14:paraId="3B3E4B51"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†In 1924 and 1925 accidents which disabled the person injured for more than three days were reportable, the limit in earlier years being seven days.</w:t>
            </w:r>
          </w:p>
        </w:tc>
        <w:tc>
          <w:tcPr>
            <w:tcW w:w="57" w:type="dxa"/>
            <w:tcMar>
              <w:top w:w="15" w:type="dxa"/>
              <w:left w:w="15" w:type="dxa"/>
              <w:bottom w:w="15" w:type="dxa"/>
              <w:right w:w="15" w:type="dxa"/>
            </w:tcMar>
            <w:vAlign w:val="center"/>
          </w:tcPr>
          <w:p w14:paraId="5FDC396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356" w:type="dxa"/>
            <w:tcMar>
              <w:top w:w="15" w:type="dxa"/>
              <w:left w:w="15" w:type="dxa"/>
              <w:bottom w:w="15" w:type="dxa"/>
              <w:right w:w="15" w:type="dxa"/>
            </w:tcMar>
            <w:vAlign w:val="center"/>
          </w:tcPr>
          <w:p w14:paraId="1E93934B"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50" w:type="dxa"/>
            <w:tcMar>
              <w:top w:w="15" w:type="dxa"/>
              <w:left w:w="15" w:type="dxa"/>
              <w:bottom w:w="15" w:type="dxa"/>
              <w:right w:w="15" w:type="dxa"/>
            </w:tcMar>
            <w:vAlign w:val="center"/>
          </w:tcPr>
          <w:p w14:paraId="1E865A6C"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271" w:type="dxa"/>
            <w:tcMar>
              <w:top w:w="15" w:type="dxa"/>
              <w:left w:w="15" w:type="dxa"/>
              <w:bottom w:w="15" w:type="dxa"/>
              <w:right w:w="15" w:type="dxa"/>
            </w:tcMar>
            <w:vAlign w:val="center"/>
          </w:tcPr>
          <w:p w14:paraId="2347A13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r>
      <w:tr w:rsidR="008053AD" w14:paraId="2568C320" w14:textId="77777777" w:rsidTr="008053AD">
        <w:tc>
          <w:tcPr>
            <w:tcW w:w="9072" w:type="dxa"/>
            <w:tcMar>
              <w:top w:w="15" w:type="dxa"/>
              <w:left w:w="15" w:type="dxa"/>
              <w:bottom w:w="15" w:type="dxa"/>
              <w:right w:w="15" w:type="dxa"/>
            </w:tcMar>
            <w:vAlign w:val="center"/>
          </w:tcPr>
          <w:p w14:paraId="538BC18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338BA505"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‡In consequence of the national stop, age of work at coal mines, almost all the mines were idle for about three months in 1921.</w:t>
            </w:r>
          </w:p>
        </w:tc>
        <w:tc>
          <w:tcPr>
            <w:tcW w:w="57" w:type="dxa"/>
            <w:tcMar>
              <w:top w:w="15" w:type="dxa"/>
              <w:left w:w="15" w:type="dxa"/>
              <w:bottom w:w="15" w:type="dxa"/>
              <w:right w:w="15" w:type="dxa"/>
            </w:tcMar>
            <w:vAlign w:val="center"/>
          </w:tcPr>
          <w:p w14:paraId="0F466FE9"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356" w:type="dxa"/>
            <w:tcMar>
              <w:top w:w="15" w:type="dxa"/>
              <w:left w:w="15" w:type="dxa"/>
              <w:bottom w:w="15" w:type="dxa"/>
              <w:right w:w="15" w:type="dxa"/>
            </w:tcMar>
            <w:vAlign w:val="center"/>
          </w:tcPr>
          <w:p w14:paraId="1C3FEEE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50" w:type="dxa"/>
            <w:tcMar>
              <w:top w:w="15" w:type="dxa"/>
              <w:left w:w="15" w:type="dxa"/>
              <w:bottom w:w="15" w:type="dxa"/>
              <w:right w:w="15" w:type="dxa"/>
            </w:tcMar>
            <w:vAlign w:val="center"/>
          </w:tcPr>
          <w:p w14:paraId="5BBBC7D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271" w:type="dxa"/>
            <w:tcMar>
              <w:top w:w="15" w:type="dxa"/>
              <w:left w:w="15" w:type="dxa"/>
              <w:bottom w:w="15" w:type="dxa"/>
              <w:right w:w="15" w:type="dxa"/>
            </w:tcMar>
            <w:vAlign w:val="center"/>
          </w:tcPr>
          <w:p w14:paraId="4DED587E"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r>
      <w:tr w:rsidR="008053AD" w14:paraId="3CAE0326" w14:textId="77777777" w:rsidTr="008053AD">
        <w:tc>
          <w:tcPr>
            <w:tcW w:w="9072" w:type="dxa"/>
            <w:tcMar>
              <w:top w:w="15" w:type="dxa"/>
              <w:left w:w="15" w:type="dxa"/>
              <w:bottom w:w="15" w:type="dxa"/>
              <w:right w:w="15" w:type="dxa"/>
            </w:tcMar>
            <w:vAlign w:val="center"/>
          </w:tcPr>
          <w:p w14:paraId="3F1264F0"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3FB71B8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Provisional figure.</w:t>
            </w:r>
          </w:p>
        </w:tc>
        <w:tc>
          <w:tcPr>
            <w:tcW w:w="57" w:type="dxa"/>
            <w:tcMar>
              <w:top w:w="15" w:type="dxa"/>
              <w:left w:w="15" w:type="dxa"/>
              <w:bottom w:w="15" w:type="dxa"/>
              <w:right w:w="15" w:type="dxa"/>
            </w:tcMar>
            <w:vAlign w:val="center"/>
          </w:tcPr>
          <w:p w14:paraId="6EA73FA3"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356" w:type="dxa"/>
            <w:tcMar>
              <w:top w:w="15" w:type="dxa"/>
              <w:left w:w="15" w:type="dxa"/>
              <w:bottom w:w="15" w:type="dxa"/>
              <w:right w:w="15" w:type="dxa"/>
            </w:tcMar>
            <w:vAlign w:val="center"/>
          </w:tcPr>
          <w:p w14:paraId="2141424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50" w:type="dxa"/>
            <w:tcMar>
              <w:top w:w="15" w:type="dxa"/>
              <w:left w:w="15" w:type="dxa"/>
              <w:bottom w:w="15" w:type="dxa"/>
              <w:right w:w="15" w:type="dxa"/>
            </w:tcMar>
            <w:vAlign w:val="center"/>
          </w:tcPr>
          <w:p w14:paraId="5F97A322"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271" w:type="dxa"/>
            <w:tcMar>
              <w:top w:w="15" w:type="dxa"/>
              <w:left w:w="15" w:type="dxa"/>
              <w:bottom w:w="15" w:type="dxa"/>
              <w:right w:w="15" w:type="dxa"/>
            </w:tcMar>
            <w:vAlign w:val="center"/>
          </w:tcPr>
          <w:p w14:paraId="575A424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r>
      <w:tr w:rsidR="008053AD" w14:paraId="19BA91E3" w14:textId="77777777" w:rsidTr="008053AD">
        <w:tc>
          <w:tcPr>
            <w:tcW w:w="9072" w:type="dxa"/>
            <w:tcMar>
              <w:top w:w="15" w:type="dxa"/>
              <w:left w:w="15" w:type="dxa"/>
              <w:bottom w:w="15" w:type="dxa"/>
              <w:right w:w="15" w:type="dxa"/>
            </w:tcMar>
            <w:vAlign w:val="center"/>
          </w:tcPr>
          <w:p w14:paraId="7ABBA2B7"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0B5E457D"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 Great Britain only.</w:t>
            </w:r>
          </w:p>
        </w:tc>
        <w:tc>
          <w:tcPr>
            <w:tcW w:w="57" w:type="dxa"/>
            <w:tcMar>
              <w:top w:w="15" w:type="dxa"/>
              <w:left w:w="15" w:type="dxa"/>
              <w:bottom w:w="15" w:type="dxa"/>
              <w:right w:w="15" w:type="dxa"/>
            </w:tcMar>
            <w:vAlign w:val="center"/>
          </w:tcPr>
          <w:p w14:paraId="3A9C7B64"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356" w:type="dxa"/>
            <w:tcMar>
              <w:top w:w="15" w:type="dxa"/>
              <w:left w:w="15" w:type="dxa"/>
              <w:bottom w:w="15" w:type="dxa"/>
              <w:right w:w="15" w:type="dxa"/>
            </w:tcMar>
            <w:vAlign w:val="center"/>
          </w:tcPr>
          <w:p w14:paraId="203680E6"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50" w:type="dxa"/>
            <w:tcMar>
              <w:top w:w="15" w:type="dxa"/>
              <w:left w:w="15" w:type="dxa"/>
              <w:bottom w:w="15" w:type="dxa"/>
              <w:right w:w="15" w:type="dxa"/>
            </w:tcMar>
            <w:vAlign w:val="center"/>
          </w:tcPr>
          <w:p w14:paraId="65FBBBAA"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c>
          <w:tcPr>
            <w:tcW w:w="1271" w:type="dxa"/>
            <w:tcMar>
              <w:top w:w="15" w:type="dxa"/>
              <w:left w:w="15" w:type="dxa"/>
              <w:bottom w:w="15" w:type="dxa"/>
              <w:right w:w="15" w:type="dxa"/>
            </w:tcMar>
            <w:vAlign w:val="center"/>
          </w:tcPr>
          <w:p w14:paraId="055B46DF" w14:textId="77777777" w:rsidR="008053AD" w:rsidRDefault="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tc>
      </w:tr>
    </w:tbl>
    <w:p w14:paraId="257B5FC6" w14:textId="77777777" w:rsidR="008053AD" w:rsidRDefault="008053AD" w:rsidP="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0915EC26" w14:textId="77777777" w:rsidR="008053AD" w:rsidRDefault="008053AD" w:rsidP="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14:paraId="291130A4" w14:textId="77777777" w:rsidR="008053AD" w:rsidRDefault="008053AD" w:rsidP="00805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r>
        <w:rPr>
          <w:rFonts w:cs="Arial"/>
          <w:sz w:val="24"/>
          <w:szCs w:val="24"/>
        </w:rPr>
        <w:t>Source: Hansard, HC Deb 30 June 1926 vol 197 cc1138-9</w:t>
      </w:r>
      <w:bookmarkStart w:id="1" w:name="column_1138"/>
      <w:bookmarkEnd w:id="1"/>
      <w:r>
        <w:rPr>
          <w:rFonts w:cs="Arial"/>
          <w:sz w:val="24"/>
          <w:szCs w:val="24"/>
        </w:rPr>
        <w:t>1138.</w:t>
      </w:r>
    </w:p>
    <w:p w14:paraId="1383DE52" w14:textId="77777777" w:rsidR="008053AD" w:rsidRDefault="008053AD" w:rsidP="008053AD">
      <w:pPr>
        <w:autoSpaceDE w:val="0"/>
        <w:autoSpaceDN w:val="0"/>
        <w:adjustRightInd w:val="0"/>
        <w:spacing w:after="0" w:line="240" w:lineRule="auto"/>
        <w:rPr>
          <w:rFonts w:ascii="Arial" w:hAnsi="Arial" w:cs="Arial"/>
        </w:rPr>
      </w:pPr>
    </w:p>
    <w:p w14:paraId="44F4A1FE" w14:textId="77777777" w:rsidR="008053AD" w:rsidRDefault="008053AD" w:rsidP="008053AD">
      <w:pPr>
        <w:rPr>
          <w:rFonts w:ascii="Arial" w:hAnsi="Arial" w:cs="Arial"/>
          <w:lang w:val="en-GB"/>
        </w:rPr>
      </w:pPr>
    </w:p>
    <w:p w14:paraId="24A100D8" w14:textId="77777777" w:rsidR="008053AD" w:rsidRPr="00E4343B" w:rsidRDefault="008053AD" w:rsidP="008053AD">
      <w:pPr>
        <w:pStyle w:val="NoSpacing"/>
        <w:rPr>
          <w:b/>
          <w:sz w:val="24"/>
          <w:szCs w:val="24"/>
        </w:rPr>
      </w:pPr>
      <w:r w:rsidRPr="00E4343B">
        <w:rPr>
          <w:b/>
          <w:sz w:val="24"/>
          <w:szCs w:val="24"/>
        </w:rPr>
        <w:lastRenderedPageBreak/>
        <w:t>2.4 Fatal accidents reported under Coal Min</w:t>
      </w:r>
      <w:r>
        <w:rPr>
          <w:b/>
          <w:sz w:val="24"/>
          <w:szCs w:val="24"/>
        </w:rPr>
        <w:t>es Regulation Acts, United Kingdom, 1875 to 1947</w:t>
      </w:r>
      <w:r w:rsidRPr="00E4343B">
        <w:rPr>
          <w:b/>
          <w:sz w:val="24"/>
          <w:szCs w:val="24"/>
        </w:rPr>
        <w:t>.</w:t>
      </w:r>
    </w:p>
    <w:p w14:paraId="4FAA19BD" w14:textId="77777777" w:rsidR="008053AD" w:rsidRPr="00E4343B" w:rsidRDefault="008053AD" w:rsidP="008053AD">
      <w:pPr>
        <w:pStyle w:val="NoSpacing"/>
        <w:rPr>
          <w:sz w:val="24"/>
          <w:szCs w:val="24"/>
        </w:rPr>
      </w:pPr>
    </w:p>
    <w:p w14:paraId="4BAA3523" w14:textId="77777777" w:rsidR="008053AD" w:rsidRPr="00E4343B" w:rsidRDefault="008053AD" w:rsidP="008053AD">
      <w:pPr>
        <w:pStyle w:val="NoSpacing"/>
        <w:rPr>
          <w:sz w:val="24"/>
          <w:szCs w:val="24"/>
        </w:rPr>
      </w:pPr>
    </w:p>
    <w:tbl>
      <w:tblPr>
        <w:tblStyle w:val="TableGrid"/>
        <w:tblW w:w="0" w:type="auto"/>
        <w:tblLook w:val="04A0" w:firstRow="1" w:lastRow="0" w:firstColumn="1" w:lastColumn="0" w:noHBand="0" w:noVBand="1"/>
      </w:tblPr>
      <w:tblGrid>
        <w:gridCol w:w="1418"/>
        <w:gridCol w:w="1776"/>
        <w:gridCol w:w="1671"/>
        <w:gridCol w:w="1539"/>
      </w:tblGrid>
      <w:tr w:rsidR="008053AD" w:rsidRPr="00E4343B" w14:paraId="11037851" w14:textId="77777777" w:rsidTr="00303709">
        <w:tc>
          <w:tcPr>
            <w:tcW w:w="1418" w:type="dxa"/>
            <w:vMerge w:val="restart"/>
          </w:tcPr>
          <w:p w14:paraId="5BC55282" w14:textId="77777777" w:rsidR="008053AD" w:rsidRPr="00E4343B" w:rsidRDefault="008053AD" w:rsidP="00303709">
            <w:pPr>
              <w:pStyle w:val="NoSpacing"/>
              <w:rPr>
                <w:sz w:val="24"/>
                <w:szCs w:val="24"/>
              </w:rPr>
            </w:pPr>
            <w:r w:rsidRPr="00E4343B">
              <w:rPr>
                <w:sz w:val="24"/>
                <w:szCs w:val="24"/>
              </w:rPr>
              <w:t>Year</w:t>
            </w:r>
          </w:p>
        </w:tc>
        <w:tc>
          <w:tcPr>
            <w:tcW w:w="1776" w:type="dxa"/>
            <w:vMerge w:val="restart"/>
          </w:tcPr>
          <w:p w14:paraId="3BFB3A6A" w14:textId="77777777" w:rsidR="008053AD" w:rsidRPr="00E4343B" w:rsidRDefault="008053AD" w:rsidP="00303709">
            <w:pPr>
              <w:pStyle w:val="NoSpacing"/>
              <w:rPr>
                <w:sz w:val="24"/>
                <w:szCs w:val="24"/>
              </w:rPr>
            </w:pPr>
            <w:r w:rsidRPr="00E4343B">
              <w:rPr>
                <w:sz w:val="24"/>
                <w:szCs w:val="24"/>
              </w:rPr>
              <w:t>Deaths</w:t>
            </w:r>
          </w:p>
        </w:tc>
        <w:tc>
          <w:tcPr>
            <w:tcW w:w="3210" w:type="dxa"/>
            <w:gridSpan w:val="2"/>
          </w:tcPr>
          <w:p w14:paraId="2FFCD1A5" w14:textId="77777777" w:rsidR="008053AD" w:rsidRPr="00E4343B" w:rsidRDefault="008053AD" w:rsidP="00303709">
            <w:pPr>
              <w:pStyle w:val="NoSpacing"/>
              <w:rPr>
                <w:sz w:val="24"/>
                <w:szCs w:val="24"/>
              </w:rPr>
            </w:pPr>
            <w:r w:rsidRPr="00E4343B">
              <w:rPr>
                <w:sz w:val="24"/>
                <w:szCs w:val="24"/>
              </w:rPr>
              <w:t>Death rates from accidents</w:t>
            </w:r>
          </w:p>
        </w:tc>
      </w:tr>
      <w:tr w:rsidR="008053AD" w:rsidRPr="00E4343B" w14:paraId="0AF985E3" w14:textId="77777777" w:rsidTr="00303709">
        <w:tc>
          <w:tcPr>
            <w:tcW w:w="1418" w:type="dxa"/>
            <w:vMerge/>
          </w:tcPr>
          <w:p w14:paraId="4D2B78F1" w14:textId="77777777" w:rsidR="008053AD" w:rsidRPr="00E4343B" w:rsidRDefault="008053AD" w:rsidP="00303709">
            <w:pPr>
              <w:pStyle w:val="NoSpacing"/>
              <w:rPr>
                <w:sz w:val="24"/>
                <w:szCs w:val="24"/>
              </w:rPr>
            </w:pPr>
          </w:p>
        </w:tc>
        <w:tc>
          <w:tcPr>
            <w:tcW w:w="1776" w:type="dxa"/>
            <w:vMerge/>
          </w:tcPr>
          <w:p w14:paraId="17CB9443" w14:textId="77777777" w:rsidR="008053AD" w:rsidRPr="00E4343B" w:rsidRDefault="008053AD" w:rsidP="00303709">
            <w:pPr>
              <w:pStyle w:val="NoSpacing"/>
              <w:rPr>
                <w:sz w:val="24"/>
                <w:szCs w:val="24"/>
              </w:rPr>
            </w:pPr>
          </w:p>
        </w:tc>
        <w:tc>
          <w:tcPr>
            <w:tcW w:w="1671" w:type="dxa"/>
          </w:tcPr>
          <w:p w14:paraId="78039897" w14:textId="77777777" w:rsidR="008053AD" w:rsidRPr="00E4343B" w:rsidRDefault="008053AD" w:rsidP="00303709">
            <w:pPr>
              <w:pStyle w:val="NoSpacing"/>
              <w:rPr>
                <w:sz w:val="24"/>
                <w:szCs w:val="24"/>
              </w:rPr>
            </w:pPr>
            <w:r w:rsidRPr="00E4343B">
              <w:rPr>
                <w:sz w:val="24"/>
                <w:szCs w:val="24"/>
              </w:rPr>
              <w:t>Per 1,000 persons employed</w:t>
            </w:r>
          </w:p>
        </w:tc>
        <w:tc>
          <w:tcPr>
            <w:tcW w:w="1539" w:type="dxa"/>
          </w:tcPr>
          <w:p w14:paraId="3D01D948" w14:textId="77777777" w:rsidR="008053AD" w:rsidRPr="00E4343B" w:rsidRDefault="008053AD" w:rsidP="00303709">
            <w:pPr>
              <w:pStyle w:val="NoSpacing"/>
              <w:rPr>
                <w:sz w:val="24"/>
                <w:szCs w:val="24"/>
              </w:rPr>
            </w:pPr>
            <w:r w:rsidRPr="00E4343B">
              <w:rPr>
                <w:sz w:val="24"/>
                <w:szCs w:val="24"/>
              </w:rPr>
              <w:t>Per 1,000,000 tons of mineral raised</w:t>
            </w:r>
          </w:p>
        </w:tc>
      </w:tr>
      <w:tr w:rsidR="008053AD" w:rsidRPr="00E4343B" w14:paraId="5C3330FC" w14:textId="77777777" w:rsidTr="00303709">
        <w:tc>
          <w:tcPr>
            <w:tcW w:w="1418" w:type="dxa"/>
          </w:tcPr>
          <w:p w14:paraId="21920A11" w14:textId="77777777" w:rsidR="008053AD" w:rsidRPr="00E4343B" w:rsidRDefault="008053AD" w:rsidP="00303709">
            <w:pPr>
              <w:pStyle w:val="NoSpacing"/>
              <w:rPr>
                <w:sz w:val="24"/>
                <w:szCs w:val="24"/>
              </w:rPr>
            </w:pPr>
            <w:r w:rsidRPr="00E4343B">
              <w:rPr>
                <w:sz w:val="24"/>
                <w:szCs w:val="24"/>
              </w:rPr>
              <w:t>1875</w:t>
            </w:r>
          </w:p>
        </w:tc>
        <w:tc>
          <w:tcPr>
            <w:tcW w:w="1776" w:type="dxa"/>
          </w:tcPr>
          <w:p w14:paraId="7A98F548" w14:textId="77777777" w:rsidR="008053AD" w:rsidRPr="00E4343B" w:rsidRDefault="008053AD" w:rsidP="00303709">
            <w:pPr>
              <w:pStyle w:val="NoSpacing"/>
              <w:rPr>
                <w:sz w:val="24"/>
                <w:szCs w:val="24"/>
              </w:rPr>
            </w:pPr>
            <w:r w:rsidRPr="00E4343B">
              <w:rPr>
                <w:sz w:val="24"/>
                <w:szCs w:val="24"/>
              </w:rPr>
              <w:t>1,244</w:t>
            </w:r>
          </w:p>
        </w:tc>
        <w:tc>
          <w:tcPr>
            <w:tcW w:w="1671" w:type="dxa"/>
          </w:tcPr>
          <w:p w14:paraId="5906B375" w14:textId="77777777" w:rsidR="008053AD" w:rsidRPr="00E4343B" w:rsidRDefault="008053AD" w:rsidP="00303709">
            <w:pPr>
              <w:pStyle w:val="NoSpacing"/>
              <w:rPr>
                <w:sz w:val="24"/>
                <w:szCs w:val="24"/>
              </w:rPr>
            </w:pPr>
          </w:p>
        </w:tc>
        <w:tc>
          <w:tcPr>
            <w:tcW w:w="1539" w:type="dxa"/>
          </w:tcPr>
          <w:p w14:paraId="711F6359" w14:textId="77777777" w:rsidR="008053AD" w:rsidRPr="00E4343B" w:rsidRDefault="008053AD" w:rsidP="00303709">
            <w:pPr>
              <w:rPr>
                <w:sz w:val="24"/>
                <w:szCs w:val="24"/>
              </w:rPr>
            </w:pPr>
          </w:p>
        </w:tc>
      </w:tr>
      <w:tr w:rsidR="008053AD" w:rsidRPr="00E4343B" w14:paraId="2EF98B4D" w14:textId="77777777" w:rsidTr="00303709">
        <w:tc>
          <w:tcPr>
            <w:tcW w:w="1418" w:type="dxa"/>
          </w:tcPr>
          <w:p w14:paraId="32EB23DE" w14:textId="77777777" w:rsidR="008053AD" w:rsidRPr="00E4343B" w:rsidRDefault="008053AD" w:rsidP="00303709">
            <w:pPr>
              <w:pStyle w:val="NoSpacing"/>
              <w:rPr>
                <w:sz w:val="24"/>
                <w:szCs w:val="24"/>
              </w:rPr>
            </w:pPr>
            <w:r w:rsidRPr="00E4343B">
              <w:rPr>
                <w:sz w:val="24"/>
                <w:szCs w:val="24"/>
              </w:rPr>
              <w:t>1876</w:t>
            </w:r>
          </w:p>
        </w:tc>
        <w:tc>
          <w:tcPr>
            <w:tcW w:w="1776" w:type="dxa"/>
          </w:tcPr>
          <w:p w14:paraId="01CBB9D8" w14:textId="77777777" w:rsidR="008053AD" w:rsidRPr="00E4343B" w:rsidRDefault="008053AD" w:rsidP="00303709">
            <w:pPr>
              <w:pStyle w:val="NoSpacing"/>
              <w:rPr>
                <w:sz w:val="24"/>
                <w:szCs w:val="24"/>
              </w:rPr>
            </w:pPr>
            <w:r w:rsidRPr="00E4343B">
              <w:rPr>
                <w:sz w:val="24"/>
                <w:szCs w:val="24"/>
              </w:rPr>
              <w:t>233</w:t>
            </w:r>
          </w:p>
        </w:tc>
        <w:tc>
          <w:tcPr>
            <w:tcW w:w="1671" w:type="dxa"/>
          </w:tcPr>
          <w:p w14:paraId="7FA53DCD" w14:textId="77777777" w:rsidR="008053AD" w:rsidRPr="00E4343B" w:rsidRDefault="008053AD" w:rsidP="00303709">
            <w:pPr>
              <w:pStyle w:val="NoSpacing"/>
              <w:rPr>
                <w:sz w:val="24"/>
                <w:szCs w:val="24"/>
              </w:rPr>
            </w:pPr>
          </w:p>
        </w:tc>
        <w:tc>
          <w:tcPr>
            <w:tcW w:w="1539" w:type="dxa"/>
          </w:tcPr>
          <w:p w14:paraId="0140D35F" w14:textId="77777777" w:rsidR="008053AD" w:rsidRPr="00E4343B" w:rsidRDefault="008053AD" w:rsidP="00303709">
            <w:pPr>
              <w:rPr>
                <w:sz w:val="24"/>
                <w:szCs w:val="24"/>
              </w:rPr>
            </w:pPr>
          </w:p>
        </w:tc>
      </w:tr>
      <w:tr w:rsidR="008053AD" w:rsidRPr="00E4343B" w14:paraId="55590FE4" w14:textId="77777777" w:rsidTr="00303709">
        <w:tc>
          <w:tcPr>
            <w:tcW w:w="1418" w:type="dxa"/>
          </w:tcPr>
          <w:p w14:paraId="3661CDC2" w14:textId="77777777" w:rsidR="008053AD" w:rsidRPr="00E4343B" w:rsidRDefault="008053AD" w:rsidP="00303709">
            <w:pPr>
              <w:pStyle w:val="NoSpacing"/>
              <w:rPr>
                <w:sz w:val="24"/>
                <w:szCs w:val="24"/>
              </w:rPr>
            </w:pPr>
            <w:r w:rsidRPr="00E4343B">
              <w:rPr>
                <w:sz w:val="24"/>
                <w:szCs w:val="24"/>
              </w:rPr>
              <w:t>1877</w:t>
            </w:r>
          </w:p>
        </w:tc>
        <w:tc>
          <w:tcPr>
            <w:tcW w:w="1776" w:type="dxa"/>
          </w:tcPr>
          <w:p w14:paraId="611F6713" w14:textId="77777777" w:rsidR="008053AD" w:rsidRPr="00E4343B" w:rsidRDefault="008053AD" w:rsidP="00303709">
            <w:pPr>
              <w:pStyle w:val="NoSpacing"/>
              <w:rPr>
                <w:sz w:val="24"/>
                <w:szCs w:val="24"/>
              </w:rPr>
            </w:pPr>
            <w:r w:rsidRPr="00E4343B">
              <w:rPr>
                <w:sz w:val="24"/>
                <w:szCs w:val="24"/>
              </w:rPr>
              <w:t>1,263</w:t>
            </w:r>
          </w:p>
        </w:tc>
        <w:tc>
          <w:tcPr>
            <w:tcW w:w="1671" w:type="dxa"/>
          </w:tcPr>
          <w:p w14:paraId="0CC23319" w14:textId="77777777" w:rsidR="008053AD" w:rsidRPr="00E4343B" w:rsidRDefault="008053AD" w:rsidP="00303709">
            <w:pPr>
              <w:pStyle w:val="NoSpacing"/>
              <w:rPr>
                <w:sz w:val="24"/>
                <w:szCs w:val="24"/>
              </w:rPr>
            </w:pPr>
          </w:p>
        </w:tc>
        <w:tc>
          <w:tcPr>
            <w:tcW w:w="1539" w:type="dxa"/>
          </w:tcPr>
          <w:p w14:paraId="112F0ED7" w14:textId="77777777" w:rsidR="008053AD" w:rsidRPr="00E4343B" w:rsidRDefault="008053AD" w:rsidP="00303709">
            <w:pPr>
              <w:rPr>
                <w:sz w:val="24"/>
                <w:szCs w:val="24"/>
              </w:rPr>
            </w:pPr>
          </w:p>
        </w:tc>
      </w:tr>
      <w:tr w:rsidR="008053AD" w:rsidRPr="00E4343B" w14:paraId="2A80A2F3" w14:textId="77777777" w:rsidTr="00303709">
        <w:tc>
          <w:tcPr>
            <w:tcW w:w="1418" w:type="dxa"/>
          </w:tcPr>
          <w:p w14:paraId="54C38A19" w14:textId="77777777" w:rsidR="008053AD" w:rsidRPr="00E4343B" w:rsidRDefault="008053AD" w:rsidP="00303709">
            <w:pPr>
              <w:pStyle w:val="NoSpacing"/>
              <w:rPr>
                <w:sz w:val="24"/>
                <w:szCs w:val="24"/>
              </w:rPr>
            </w:pPr>
            <w:r w:rsidRPr="00E4343B">
              <w:rPr>
                <w:sz w:val="24"/>
                <w:szCs w:val="24"/>
              </w:rPr>
              <w:t>1878</w:t>
            </w:r>
          </w:p>
        </w:tc>
        <w:tc>
          <w:tcPr>
            <w:tcW w:w="1776" w:type="dxa"/>
          </w:tcPr>
          <w:p w14:paraId="6C95CCFA" w14:textId="77777777" w:rsidR="008053AD" w:rsidRPr="00E4343B" w:rsidRDefault="008053AD" w:rsidP="00303709">
            <w:pPr>
              <w:pStyle w:val="NoSpacing"/>
              <w:rPr>
                <w:sz w:val="24"/>
                <w:szCs w:val="24"/>
              </w:rPr>
            </w:pPr>
            <w:r w:rsidRPr="00E4343B">
              <w:rPr>
                <w:sz w:val="24"/>
                <w:szCs w:val="24"/>
              </w:rPr>
              <w:t>1,413</w:t>
            </w:r>
          </w:p>
        </w:tc>
        <w:tc>
          <w:tcPr>
            <w:tcW w:w="1671" w:type="dxa"/>
          </w:tcPr>
          <w:p w14:paraId="49E5823D" w14:textId="77777777" w:rsidR="008053AD" w:rsidRPr="00E4343B" w:rsidRDefault="008053AD" w:rsidP="00303709">
            <w:pPr>
              <w:pStyle w:val="NoSpacing"/>
              <w:rPr>
                <w:sz w:val="24"/>
                <w:szCs w:val="24"/>
              </w:rPr>
            </w:pPr>
          </w:p>
        </w:tc>
        <w:tc>
          <w:tcPr>
            <w:tcW w:w="1539" w:type="dxa"/>
          </w:tcPr>
          <w:p w14:paraId="04C23BE6" w14:textId="77777777" w:rsidR="008053AD" w:rsidRPr="00E4343B" w:rsidRDefault="008053AD" w:rsidP="00303709">
            <w:pPr>
              <w:rPr>
                <w:sz w:val="24"/>
                <w:szCs w:val="24"/>
              </w:rPr>
            </w:pPr>
          </w:p>
        </w:tc>
      </w:tr>
      <w:tr w:rsidR="008053AD" w:rsidRPr="00E4343B" w14:paraId="08846827" w14:textId="77777777" w:rsidTr="00303709">
        <w:tc>
          <w:tcPr>
            <w:tcW w:w="1418" w:type="dxa"/>
          </w:tcPr>
          <w:p w14:paraId="23F80731" w14:textId="77777777" w:rsidR="008053AD" w:rsidRPr="00E4343B" w:rsidRDefault="008053AD" w:rsidP="00303709">
            <w:pPr>
              <w:pStyle w:val="NoSpacing"/>
              <w:rPr>
                <w:sz w:val="24"/>
                <w:szCs w:val="24"/>
              </w:rPr>
            </w:pPr>
            <w:r w:rsidRPr="00E4343B">
              <w:rPr>
                <w:sz w:val="24"/>
                <w:szCs w:val="24"/>
              </w:rPr>
              <w:t>1879</w:t>
            </w:r>
          </w:p>
        </w:tc>
        <w:tc>
          <w:tcPr>
            <w:tcW w:w="1776" w:type="dxa"/>
          </w:tcPr>
          <w:p w14:paraId="7D389E24" w14:textId="77777777" w:rsidR="008053AD" w:rsidRPr="00E4343B" w:rsidRDefault="008053AD" w:rsidP="00303709">
            <w:pPr>
              <w:pStyle w:val="NoSpacing"/>
              <w:rPr>
                <w:sz w:val="24"/>
                <w:szCs w:val="24"/>
              </w:rPr>
            </w:pPr>
            <w:r w:rsidRPr="00E4343B">
              <w:rPr>
                <w:sz w:val="24"/>
                <w:szCs w:val="24"/>
              </w:rPr>
              <w:t>973</w:t>
            </w:r>
          </w:p>
        </w:tc>
        <w:tc>
          <w:tcPr>
            <w:tcW w:w="1671" w:type="dxa"/>
          </w:tcPr>
          <w:p w14:paraId="0017C5E4" w14:textId="77777777" w:rsidR="008053AD" w:rsidRPr="00E4343B" w:rsidRDefault="008053AD" w:rsidP="00303709">
            <w:pPr>
              <w:pStyle w:val="NoSpacing"/>
              <w:rPr>
                <w:sz w:val="24"/>
                <w:szCs w:val="24"/>
              </w:rPr>
            </w:pPr>
          </w:p>
        </w:tc>
        <w:tc>
          <w:tcPr>
            <w:tcW w:w="1539" w:type="dxa"/>
          </w:tcPr>
          <w:p w14:paraId="2B0F6437" w14:textId="77777777" w:rsidR="008053AD" w:rsidRPr="00E4343B" w:rsidRDefault="008053AD" w:rsidP="00303709">
            <w:pPr>
              <w:rPr>
                <w:sz w:val="24"/>
                <w:szCs w:val="24"/>
              </w:rPr>
            </w:pPr>
          </w:p>
        </w:tc>
      </w:tr>
      <w:tr w:rsidR="008053AD" w:rsidRPr="00E4343B" w14:paraId="74A44D28" w14:textId="77777777" w:rsidTr="00303709">
        <w:tc>
          <w:tcPr>
            <w:tcW w:w="1418" w:type="dxa"/>
          </w:tcPr>
          <w:p w14:paraId="5A9C5CEF" w14:textId="77777777" w:rsidR="008053AD" w:rsidRPr="00E4343B" w:rsidRDefault="008053AD" w:rsidP="00303709">
            <w:pPr>
              <w:pStyle w:val="NoSpacing"/>
              <w:rPr>
                <w:sz w:val="24"/>
                <w:szCs w:val="24"/>
              </w:rPr>
            </w:pPr>
            <w:r w:rsidRPr="00E4343B">
              <w:rPr>
                <w:sz w:val="24"/>
                <w:szCs w:val="24"/>
              </w:rPr>
              <w:t>1880</w:t>
            </w:r>
          </w:p>
        </w:tc>
        <w:tc>
          <w:tcPr>
            <w:tcW w:w="1776" w:type="dxa"/>
          </w:tcPr>
          <w:p w14:paraId="3BA62294" w14:textId="77777777" w:rsidR="008053AD" w:rsidRPr="00E4343B" w:rsidRDefault="008053AD" w:rsidP="00303709">
            <w:pPr>
              <w:pStyle w:val="NoSpacing"/>
              <w:rPr>
                <w:sz w:val="24"/>
                <w:szCs w:val="24"/>
              </w:rPr>
            </w:pPr>
            <w:r w:rsidRPr="00E4343B">
              <w:rPr>
                <w:sz w:val="24"/>
                <w:szCs w:val="24"/>
              </w:rPr>
              <w:t>1,318</w:t>
            </w:r>
          </w:p>
        </w:tc>
        <w:tc>
          <w:tcPr>
            <w:tcW w:w="1671" w:type="dxa"/>
          </w:tcPr>
          <w:p w14:paraId="6F8954DD" w14:textId="77777777" w:rsidR="008053AD" w:rsidRPr="00E4343B" w:rsidRDefault="008053AD" w:rsidP="00303709">
            <w:pPr>
              <w:pStyle w:val="NoSpacing"/>
              <w:rPr>
                <w:sz w:val="24"/>
                <w:szCs w:val="24"/>
              </w:rPr>
            </w:pPr>
          </w:p>
        </w:tc>
        <w:tc>
          <w:tcPr>
            <w:tcW w:w="1539" w:type="dxa"/>
          </w:tcPr>
          <w:p w14:paraId="02899EF8" w14:textId="77777777" w:rsidR="008053AD" w:rsidRPr="00E4343B" w:rsidRDefault="008053AD" w:rsidP="00303709">
            <w:pPr>
              <w:rPr>
                <w:sz w:val="24"/>
                <w:szCs w:val="24"/>
              </w:rPr>
            </w:pPr>
          </w:p>
        </w:tc>
      </w:tr>
      <w:tr w:rsidR="008053AD" w:rsidRPr="00E4343B" w14:paraId="253BADA6" w14:textId="77777777" w:rsidTr="00303709">
        <w:tc>
          <w:tcPr>
            <w:tcW w:w="1418" w:type="dxa"/>
          </w:tcPr>
          <w:p w14:paraId="5E30F928" w14:textId="77777777" w:rsidR="008053AD" w:rsidRPr="00E4343B" w:rsidRDefault="008053AD" w:rsidP="00303709">
            <w:pPr>
              <w:pStyle w:val="NoSpacing"/>
              <w:rPr>
                <w:sz w:val="24"/>
                <w:szCs w:val="24"/>
              </w:rPr>
            </w:pPr>
            <w:r w:rsidRPr="00E4343B">
              <w:rPr>
                <w:sz w:val="24"/>
                <w:szCs w:val="24"/>
              </w:rPr>
              <w:t>1881</w:t>
            </w:r>
          </w:p>
        </w:tc>
        <w:tc>
          <w:tcPr>
            <w:tcW w:w="1776" w:type="dxa"/>
          </w:tcPr>
          <w:p w14:paraId="17D36D98" w14:textId="77777777" w:rsidR="008053AD" w:rsidRPr="00E4343B" w:rsidRDefault="008053AD" w:rsidP="00303709">
            <w:pPr>
              <w:rPr>
                <w:sz w:val="24"/>
                <w:szCs w:val="24"/>
              </w:rPr>
            </w:pPr>
            <w:r w:rsidRPr="00E4343B">
              <w:rPr>
                <w:sz w:val="24"/>
                <w:szCs w:val="24"/>
              </w:rPr>
              <w:t>254</w:t>
            </w:r>
          </w:p>
        </w:tc>
        <w:tc>
          <w:tcPr>
            <w:tcW w:w="1671" w:type="dxa"/>
          </w:tcPr>
          <w:p w14:paraId="25200F93" w14:textId="77777777" w:rsidR="008053AD" w:rsidRPr="00E4343B" w:rsidRDefault="008053AD" w:rsidP="00303709">
            <w:pPr>
              <w:pStyle w:val="NoSpacing"/>
              <w:rPr>
                <w:sz w:val="24"/>
                <w:szCs w:val="24"/>
              </w:rPr>
            </w:pPr>
          </w:p>
        </w:tc>
        <w:tc>
          <w:tcPr>
            <w:tcW w:w="1539" w:type="dxa"/>
          </w:tcPr>
          <w:p w14:paraId="5A024C73" w14:textId="77777777" w:rsidR="008053AD" w:rsidRPr="00E4343B" w:rsidRDefault="008053AD" w:rsidP="00303709">
            <w:pPr>
              <w:rPr>
                <w:sz w:val="24"/>
                <w:szCs w:val="24"/>
              </w:rPr>
            </w:pPr>
          </w:p>
        </w:tc>
      </w:tr>
      <w:tr w:rsidR="008053AD" w:rsidRPr="00E4343B" w14:paraId="0647923E" w14:textId="77777777" w:rsidTr="00303709">
        <w:tc>
          <w:tcPr>
            <w:tcW w:w="1418" w:type="dxa"/>
          </w:tcPr>
          <w:p w14:paraId="7D8172EC" w14:textId="77777777" w:rsidR="008053AD" w:rsidRPr="00E4343B" w:rsidRDefault="008053AD" w:rsidP="00303709">
            <w:pPr>
              <w:pStyle w:val="NoSpacing"/>
              <w:rPr>
                <w:sz w:val="24"/>
                <w:szCs w:val="24"/>
              </w:rPr>
            </w:pPr>
            <w:r w:rsidRPr="00E4343B">
              <w:rPr>
                <w:sz w:val="24"/>
                <w:szCs w:val="24"/>
              </w:rPr>
              <w:t>1882</w:t>
            </w:r>
          </w:p>
        </w:tc>
        <w:tc>
          <w:tcPr>
            <w:tcW w:w="1776" w:type="dxa"/>
          </w:tcPr>
          <w:p w14:paraId="6A22BBB9" w14:textId="77777777" w:rsidR="008053AD" w:rsidRPr="00E4343B" w:rsidRDefault="008053AD" w:rsidP="00303709">
            <w:pPr>
              <w:rPr>
                <w:sz w:val="24"/>
                <w:szCs w:val="24"/>
              </w:rPr>
            </w:pPr>
            <w:r w:rsidRPr="00E4343B">
              <w:rPr>
                <w:sz w:val="24"/>
                <w:szCs w:val="24"/>
              </w:rPr>
              <w:t>1,126</w:t>
            </w:r>
          </w:p>
        </w:tc>
        <w:tc>
          <w:tcPr>
            <w:tcW w:w="1671" w:type="dxa"/>
          </w:tcPr>
          <w:p w14:paraId="518888F0" w14:textId="77777777" w:rsidR="008053AD" w:rsidRPr="00E4343B" w:rsidRDefault="008053AD" w:rsidP="00303709">
            <w:pPr>
              <w:pStyle w:val="NoSpacing"/>
              <w:rPr>
                <w:sz w:val="24"/>
                <w:szCs w:val="24"/>
              </w:rPr>
            </w:pPr>
            <w:r w:rsidRPr="00E4343B">
              <w:rPr>
                <w:sz w:val="24"/>
                <w:szCs w:val="24"/>
              </w:rPr>
              <w:t>2.23</w:t>
            </w:r>
          </w:p>
        </w:tc>
        <w:tc>
          <w:tcPr>
            <w:tcW w:w="1539" w:type="dxa"/>
          </w:tcPr>
          <w:p w14:paraId="7DFA4C21" w14:textId="77777777" w:rsidR="008053AD" w:rsidRPr="00E4343B" w:rsidRDefault="008053AD" w:rsidP="00303709">
            <w:pPr>
              <w:rPr>
                <w:sz w:val="24"/>
                <w:szCs w:val="24"/>
              </w:rPr>
            </w:pPr>
            <w:r w:rsidRPr="00E4343B">
              <w:rPr>
                <w:sz w:val="24"/>
                <w:szCs w:val="24"/>
              </w:rPr>
              <w:t>6.57</w:t>
            </w:r>
          </w:p>
        </w:tc>
      </w:tr>
      <w:tr w:rsidR="008053AD" w:rsidRPr="00E4343B" w14:paraId="1FFA010F" w14:textId="77777777" w:rsidTr="00303709">
        <w:tc>
          <w:tcPr>
            <w:tcW w:w="1418" w:type="dxa"/>
          </w:tcPr>
          <w:p w14:paraId="02C1F891" w14:textId="77777777" w:rsidR="008053AD" w:rsidRPr="00E4343B" w:rsidRDefault="008053AD" w:rsidP="00303709">
            <w:pPr>
              <w:pStyle w:val="NoSpacing"/>
              <w:rPr>
                <w:sz w:val="24"/>
                <w:szCs w:val="24"/>
              </w:rPr>
            </w:pPr>
            <w:r w:rsidRPr="00E4343B">
              <w:rPr>
                <w:sz w:val="24"/>
                <w:szCs w:val="24"/>
              </w:rPr>
              <w:t>1883</w:t>
            </w:r>
          </w:p>
        </w:tc>
        <w:tc>
          <w:tcPr>
            <w:tcW w:w="1776" w:type="dxa"/>
          </w:tcPr>
          <w:p w14:paraId="66699450" w14:textId="77777777" w:rsidR="008053AD" w:rsidRPr="00E4343B" w:rsidRDefault="008053AD" w:rsidP="00303709">
            <w:pPr>
              <w:rPr>
                <w:sz w:val="24"/>
                <w:szCs w:val="24"/>
              </w:rPr>
            </w:pPr>
            <w:r w:rsidRPr="00E4343B">
              <w:rPr>
                <w:sz w:val="24"/>
                <w:szCs w:val="24"/>
              </w:rPr>
              <w:t>1,054</w:t>
            </w:r>
          </w:p>
        </w:tc>
        <w:tc>
          <w:tcPr>
            <w:tcW w:w="1671" w:type="dxa"/>
          </w:tcPr>
          <w:p w14:paraId="7B6B9F65" w14:textId="77777777" w:rsidR="008053AD" w:rsidRPr="00E4343B" w:rsidRDefault="008053AD" w:rsidP="00303709">
            <w:pPr>
              <w:pStyle w:val="NoSpacing"/>
              <w:rPr>
                <w:sz w:val="24"/>
                <w:szCs w:val="24"/>
              </w:rPr>
            </w:pPr>
            <w:r w:rsidRPr="00E4343B">
              <w:rPr>
                <w:sz w:val="24"/>
                <w:szCs w:val="24"/>
              </w:rPr>
              <w:t>2.01</w:t>
            </w:r>
          </w:p>
        </w:tc>
        <w:tc>
          <w:tcPr>
            <w:tcW w:w="1539" w:type="dxa"/>
          </w:tcPr>
          <w:p w14:paraId="6ACEF0D5" w14:textId="77777777" w:rsidR="008053AD" w:rsidRPr="00E4343B" w:rsidRDefault="008053AD" w:rsidP="00303709">
            <w:pPr>
              <w:rPr>
                <w:sz w:val="24"/>
                <w:szCs w:val="24"/>
              </w:rPr>
            </w:pPr>
            <w:r w:rsidRPr="00E4343B">
              <w:rPr>
                <w:sz w:val="24"/>
                <w:szCs w:val="24"/>
              </w:rPr>
              <w:t>5.90</w:t>
            </w:r>
          </w:p>
        </w:tc>
      </w:tr>
      <w:tr w:rsidR="008053AD" w:rsidRPr="00E4343B" w14:paraId="21A73C96" w14:textId="77777777" w:rsidTr="00303709">
        <w:tc>
          <w:tcPr>
            <w:tcW w:w="1418" w:type="dxa"/>
          </w:tcPr>
          <w:p w14:paraId="550762A8" w14:textId="77777777" w:rsidR="008053AD" w:rsidRPr="00E4343B" w:rsidRDefault="008053AD" w:rsidP="00303709">
            <w:pPr>
              <w:pStyle w:val="NoSpacing"/>
              <w:rPr>
                <w:sz w:val="24"/>
                <w:szCs w:val="24"/>
              </w:rPr>
            </w:pPr>
            <w:r w:rsidRPr="00E4343B">
              <w:rPr>
                <w:sz w:val="24"/>
                <w:szCs w:val="24"/>
              </w:rPr>
              <w:t>1884</w:t>
            </w:r>
          </w:p>
        </w:tc>
        <w:tc>
          <w:tcPr>
            <w:tcW w:w="1776" w:type="dxa"/>
          </w:tcPr>
          <w:p w14:paraId="1760A871" w14:textId="77777777" w:rsidR="008053AD" w:rsidRPr="00E4343B" w:rsidRDefault="008053AD" w:rsidP="00303709">
            <w:pPr>
              <w:rPr>
                <w:sz w:val="24"/>
                <w:szCs w:val="24"/>
              </w:rPr>
            </w:pPr>
            <w:r w:rsidRPr="00E4343B">
              <w:rPr>
                <w:sz w:val="24"/>
                <w:szCs w:val="24"/>
              </w:rPr>
              <w:t>942</w:t>
            </w:r>
          </w:p>
        </w:tc>
        <w:tc>
          <w:tcPr>
            <w:tcW w:w="1671" w:type="dxa"/>
          </w:tcPr>
          <w:p w14:paraId="722AAF9E" w14:textId="77777777" w:rsidR="008053AD" w:rsidRPr="00E4343B" w:rsidRDefault="008053AD" w:rsidP="00303709">
            <w:pPr>
              <w:pStyle w:val="NoSpacing"/>
              <w:rPr>
                <w:sz w:val="24"/>
                <w:szCs w:val="24"/>
              </w:rPr>
            </w:pPr>
            <w:r w:rsidRPr="00E4343B">
              <w:rPr>
                <w:sz w:val="24"/>
                <w:szCs w:val="24"/>
              </w:rPr>
              <w:t>1.80</w:t>
            </w:r>
          </w:p>
        </w:tc>
        <w:tc>
          <w:tcPr>
            <w:tcW w:w="1539" w:type="dxa"/>
          </w:tcPr>
          <w:p w14:paraId="6AA045EB" w14:textId="77777777" w:rsidR="008053AD" w:rsidRPr="00E4343B" w:rsidRDefault="008053AD" w:rsidP="00303709">
            <w:pPr>
              <w:rPr>
                <w:sz w:val="24"/>
                <w:szCs w:val="24"/>
              </w:rPr>
            </w:pPr>
            <w:r w:rsidRPr="00E4343B">
              <w:rPr>
                <w:sz w:val="24"/>
                <w:szCs w:val="24"/>
              </w:rPr>
              <w:t>5.39</w:t>
            </w:r>
          </w:p>
        </w:tc>
      </w:tr>
      <w:tr w:rsidR="008053AD" w:rsidRPr="00E4343B" w14:paraId="45864810" w14:textId="77777777" w:rsidTr="00303709">
        <w:tc>
          <w:tcPr>
            <w:tcW w:w="1418" w:type="dxa"/>
          </w:tcPr>
          <w:p w14:paraId="27CC15C5" w14:textId="77777777" w:rsidR="008053AD" w:rsidRPr="00E4343B" w:rsidRDefault="008053AD" w:rsidP="00303709">
            <w:pPr>
              <w:pStyle w:val="NoSpacing"/>
              <w:rPr>
                <w:sz w:val="24"/>
                <w:szCs w:val="24"/>
              </w:rPr>
            </w:pPr>
            <w:r w:rsidRPr="00E4343B">
              <w:rPr>
                <w:sz w:val="24"/>
                <w:szCs w:val="24"/>
              </w:rPr>
              <w:t>1885</w:t>
            </w:r>
          </w:p>
        </w:tc>
        <w:tc>
          <w:tcPr>
            <w:tcW w:w="1776" w:type="dxa"/>
          </w:tcPr>
          <w:p w14:paraId="5B6BE0C9" w14:textId="77777777" w:rsidR="008053AD" w:rsidRPr="00E4343B" w:rsidRDefault="008053AD" w:rsidP="00303709">
            <w:pPr>
              <w:rPr>
                <w:sz w:val="24"/>
                <w:szCs w:val="24"/>
              </w:rPr>
            </w:pPr>
            <w:r w:rsidRPr="00E4343B">
              <w:rPr>
                <w:sz w:val="24"/>
                <w:szCs w:val="24"/>
              </w:rPr>
              <w:t>1,150</w:t>
            </w:r>
          </w:p>
        </w:tc>
        <w:tc>
          <w:tcPr>
            <w:tcW w:w="1671" w:type="dxa"/>
          </w:tcPr>
          <w:p w14:paraId="549B5E07" w14:textId="77777777" w:rsidR="008053AD" w:rsidRPr="00E4343B" w:rsidRDefault="008053AD" w:rsidP="00303709">
            <w:pPr>
              <w:pStyle w:val="NoSpacing"/>
              <w:rPr>
                <w:sz w:val="24"/>
                <w:szCs w:val="24"/>
              </w:rPr>
            </w:pPr>
            <w:r w:rsidRPr="00E4343B">
              <w:rPr>
                <w:sz w:val="24"/>
                <w:szCs w:val="24"/>
              </w:rPr>
              <w:t>2.21</w:t>
            </w:r>
          </w:p>
        </w:tc>
        <w:tc>
          <w:tcPr>
            <w:tcW w:w="1539" w:type="dxa"/>
          </w:tcPr>
          <w:p w14:paraId="677318AB" w14:textId="77777777" w:rsidR="008053AD" w:rsidRPr="00E4343B" w:rsidRDefault="008053AD" w:rsidP="00303709">
            <w:pPr>
              <w:rPr>
                <w:sz w:val="24"/>
                <w:szCs w:val="24"/>
              </w:rPr>
            </w:pPr>
            <w:r w:rsidRPr="00E4343B">
              <w:rPr>
                <w:sz w:val="24"/>
                <w:szCs w:val="24"/>
              </w:rPr>
              <w:t>6.63</w:t>
            </w:r>
          </w:p>
        </w:tc>
      </w:tr>
      <w:tr w:rsidR="008053AD" w:rsidRPr="00E4343B" w14:paraId="2053F726" w14:textId="77777777" w:rsidTr="00303709">
        <w:tc>
          <w:tcPr>
            <w:tcW w:w="1418" w:type="dxa"/>
          </w:tcPr>
          <w:p w14:paraId="4B8775E3" w14:textId="77777777" w:rsidR="008053AD" w:rsidRPr="00E4343B" w:rsidRDefault="008053AD" w:rsidP="00303709">
            <w:pPr>
              <w:pStyle w:val="NoSpacing"/>
              <w:rPr>
                <w:sz w:val="24"/>
                <w:szCs w:val="24"/>
              </w:rPr>
            </w:pPr>
            <w:r w:rsidRPr="00E4343B">
              <w:rPr>
                <w:sz w:val="24"/>
                <w:szCs w:val="24"/>
              </w:rPr>
              <w:t>1886</w:t>
            </w:r>
          </w:p>
        </w:tc>
        <w:tc>
          <w:tcPr>
            <w:tcW w:w="1776" w:type="dxa"/>
          </w:tcPr>
          <w:p w14:paraId="26C26AC5" w14:textId="77777777" w:rsidR="008053AD" w:rsidRPr="00E4343B" w:rsidRDefault="008053AD" w:rsidP="00303709">
            <w:pPr>
              <w:rPr>
                <w:sz w:val="24"/>
                <w:szCs w:val="24"/>
              </w:rPr>
            </w:pPr>
            <w:r w:rsidRPr="00E4343B">
              <w:rPr>
                <w:sz w:val="24"/>
                <w:szCs w:val="24"/>
              </w:rPr>
              <w:t>952</w:t>
            </w:r>
          </w:p>
        </w:tc>
        <w:tc>
          <w:tcPr>
            <w:tcW w:w="1671" w:type="dxa"/>
          </w:tcPr>
          <w:p w14:paraId="0B86D139" w14:textId="77777777" w:rsidR="008053AD" w:rsidRPr="00E4343B" w:rsidRDefault="008053AD" w:rsidP="00303709">
            <w:pPr>
              <w:pStyle w:val="NoSpacing"/>
              <w:rPr>
                <w:sz w:val="24"/>
                <w:szCs w:val="24"/>
              </w:rPr>
            </w:pPr>
            <w:r w:rsidRPr="00E4343B">
              <w:rPr>
                <w:sz w:val="24"/>
                <w:szCs w:val="24"/>
              </w:rPr>
              <w:t>1.83</w:t>
            </w:r>
          </w:p>
        </w:tc>
        <w:tc>
          <w:tcPr>
            <w:tcW w:w="1539" w:type="dxa"/>
          </w:tcPr>
          <w:p w14:paraId="4E154063" w14:textId="77777777" w:rsidR="008053AD" w:rsidRPr="00E4343B" w:rsidRDefault="008053AD" w:rsidP="00303709">
            <w:pPr>
              <w:rPr>
                <w:sz w:val="24"/>
                <w:szCs w:val="24"/>
              </w:rPr>
            </w:pPr>
            <w:r w:rsidRPr="00E4343B">
              <w:rPr>
                <w:sz w:val="24"/>
                <w:szCs w:val="24"/>
              </w:rPr>
              <w:t>5.61</w:t>
            </w:r>
          </w:p>
        </w:tc>
      </w:tr>
      <w:tr w:rsidR="008053AD" w:rsidRPr="00E4343B" w14:paraId="7255DB8B" w14:textId="77777777" w:rsidTr="00303709">
        <w:tc>
          <w:tcPr>
            <w:tcW w:w="1418" w:type="dxa"/>
          </w:tcPr>
          <w:p w14:paraId="503D36D5" w14:textId="77777777" w:rsidR="008053AD" w:rsidRPr="00E4343B" w:rsidRDefault="008053AD" w:rsidP="00303709">
            <w:pPr>
              <w:pStyle w:val="NoSpacing"/>
              <w:rPr>
                <w:sz w:val="24"/>
                <w:szCs w:val="24"/>
              </w:rPr>
            </w:pPr>
            <w:r w:rsidRPr="00E4343B">
              <w:rPr>
                <w:sz w:val="24"/>
                <w:szCs w:val="24"/>
              </w:rPr>
              <w:t>1887</w:t>
            </w:r>
          </w:p>
        </w:tc>
        <w:tc>
          <w:tcPr>
            <w:tcW w:w="1776" w:type="dxa"/>
          </w:tcPr>
          <w:p w14:paraId="576D74E6" w14:textId="77777777" w:rsidR="008053AD" w:rsidRPr="00E4343B" w:rsidRDefault="008053AD" w:rsidP="00303709">
            <w:pPr>
              <w:rPr>
                <w:sz w:val="24"/>
                <w:szCs w:val="24"/>
              </w:rPr>
            </w:pPr>
            <w:r w:rsidRPr="00E4343B">
              <w:rPr>
                <w:sz w:val="24"/>
                <w:szCs w:val="24"/>
              </w:rPr>
              <w:t>995</w:t>
            </w:r>
          </w:p>
        </w:tc>
        <w:tc>
          <w:tcPr>
            <w:tcW w:w="1671" w:type="dxa"/>
          </w:tcPr>
          <w:p w14:paraId="1D2A8E7F" w14:textId="77777777" w:rsidR="008053AD" w:rsidRPr="00E4343B" w:rsidRDefault="008053AD" w:rsidP="00303709">
            <w:pPr>
              <w:pStyle w:val="NoSpacing"/>
              <w:rPr>
                <w:sz w:val="24"/>
                <w:szCs w:val="24"/>
              </w:rPr>
            </w:pPr>
            <w:r w:rsidRPr="00E4343B">
              <w:rPr>
                <w:sz w:val="24"/>
                <w:szCs w:val="24"/>
              </w:rPr>
              <w:t>1.89</w:t>
            </w:r>
          </w:p>
        </w:tc>
        <w:tc>
          <w:tcPr>
            <w:tcW w:w="1539" w:type="dxa"/>
          </w:tcPr>
          <w:p w14:paraId="04A96A0B" w14:textId="77777777" w:rsidR="008053AD" w:rsidRPr="00E4343B" w:rsidRDefault="008053AD" w:rsidP="00303709">
            <w:pPr>
              <w:rPr>
                <w:sz w:val="24"/>
                <w:szCs w:val="24"/>
              </w:rPr>
            </w:pPr>
            <w:r w:rsidRPr="00E4343B">
              <w:rPr>
                <w:sz w:val="24"/>
                <w:szCs w:val="24"/>
              </w:rPr>
              <w:t>5.75</w:t>
            </w:r>
          </w:p>
        </w:tc>
      </w:tr>
      <w:tr w:rsidR="008053AD" w:rsidRPr="00E4343B" w14:paraId="74F59321" w14:textId="77777777" w:rsidTr="00303709">
        <w:tc>
          <w:tcPr>
            <w:tcW w:w="1418" w:type="dxa"/>
          </w:tcPr>
          <w:p w14:paraId="62D4627F" w14:textId="77777777" w:rsidR="008053AD" w:rsidRPr="00E4343B" w:rsidRDefault="008053AD" w:rsidP="00303709">
            <w:pPr>
              <w:pStyle w:val="NoSpacing"/>
              <w:rPr>
                <w:sz w:val="24"/>
                <w:szCs w:val="24"/>
              </w:rPr>
            </w:pPr>
            <w:r w:rsidRPr="00E4343B">
              <w:rPr>
                <w:sz w:val="24"/>
                <w:szCs w:val="24"/>
              </w:rPr>
              <w:t>1888</w:t>
            </w:r>
          </w:p>
        </w:tc>
        <w:tc>
          <w:tcPr>
            <w:tcW w:w="1776" w:type="dxa"/>
          </w:tcPr>
          <w:p w14:paraId="08D39DD9" w14:textId="77777777" w:rsidR="008053AD" w:rsidRPr="00E4343B" w:rsidRDefault="008053AD" w:rsidP="00303709">
            <w:pPr>
              <w:rPr>
                <w:sz w:val="24"/>
                <w:szCs w:val="24"/>
              </w:rPr>
            </w:pPr>
            <w:r w:rsidRPr="00E4343B">
              <w:rPr>
                <w:sz w:val="24"/>
                <w:szCs w:val="24"/>
              </w:rPr>
              <w:t>906</w:t>
            </w:r>
          </w:p>
        </w:tc>
        <w:tc>
          <w:tcPr>
            <w:tcW w:w="1671" w:type="dxa"/>
          </w:tcPr>
          <w:p w14:paraId="395B3D0A" w14:textId="77777777" w:rsidR="008053AD" w:rsidRPr="00E4343B" w:rsidRDefault="008053AD" w:rsidP="00303709">
            <w:pPr>
              <w:pStyle w:val="NoSpacing"/>
              <w:rPr>
                <w:sz w:val="24"/>
                <w:szCs w:val="24"/>
              </w:rPr>
            </w:pPr>
            <w:r w:rsidRPr="00E4343B">
              <w:rPr>
                <w:sz w:val="24"/>
                <w:szCs w:val="24"/>
              </w:rPr>
              <w:t>1.65</w:t>
            </w:r>
          </w:p>
        </w:tc>
        <w:tc>
          <w:tcPr>
            <w:tcW w:w="1539" w:type="dxa"/>
          </w:tcPr>
          <w:p w14:paraId="7C416CBD" w14:textId="77777777" w:rsidR="008053AD" w:rsidRPr="00E4343B" w:rsidRDefault="008053AD" w:rsidP="00303709">
            <w:pPr>
              <w:rPr>
                <w:sz w:val="24"/>
                <w:szCs w:val="24"/>
              </w:rPr>
            </w:pPr>
            <w:r w:rsidRPr="00E4343B">
              <w:rPr>
                <w:sz w:val="24"/>
                <w:szCs w:val="24"/>
              </w:rPr>
              <w:t>4.86</w:t>
            </w:r>
          </w:p>
        </w:tc>
      </w:tr>
      <w:tr w:rsidR="008053AD" w:rsidRPr="00E4343B" w14:paraId="52E2B979" w14:textId="77777777" w:rsidTr="00303709">
        <w:tc>
          <w:tcPr>
            <w:tcW w:w="1418" w:type="dxa"/>
          </w:tcPr>
          <w:p w14:paraId="0C1A5E97" w14:textId="77777777" w:rsidR="008053AD" w:rsidRPr="00E4343B" w:rsidRDefault="008053AD" w:rsidP="00303709">
            <w:pPr>
              <w:pStyle w:val="NoSpacing"/>
              <w:rPr>
                <w:sz w:val="24"/>
                <w:szCs w:val="24"/>
              </w:rPr>
            </w:pPr>
            <w:r w:rsidRPr="00E4343B">
              <w:rPr>
                <w:sz w:val="24"/>
                <w:szCs w:val="24"/>
              </w:rPr>
              <w:t>1889</w:t>
            </w:r>
          </w:p>
        </w:tc>
        <w:tc>
          <w:tcPr>
            <w:tcW w:w="1776" w:type="dxa"/>
          </w:tcPr>
          <w:p w14:paraId="6AAB753C" w14:textId="77777777" w:rsidR="008053AD" w:rsidRPr="00E4343B" w:rsidRDefault="008053AD" w:rsidP="00303709">
            <w:pPr>
              <w:rPr>
                <w:sz w:val="24"/>
                <w:szCs w:val="24"/>
              </w:rPr>
            </w:pPr>
            <w:r w:rsidRPr="00E4343B">
              <w:rPr>
                <w:sz w:val="24"/>
                <w:szCs w:val="24"/>
              </w:rPr>
              <w:t>1,112</w:t>
            </w:r>
          </w:p>
        </w:tc>
        <w:tc>
          <w:tcPr>
            <w:tcW w:w="1671" w:type="dxa"/>
          </w:tcPr>
          <w:p w14:paraId="4EBD6958" w14:textId="77777777" w:rsidR="008053AD" w:rsidRPr="00E4343B" w:rsidRDefault="008053AD" w:rsidP="00303709">
            <w:pPr>
              <w:pStyle w:val="NoSpacing"/>
              <w:rPr>
                <w:sz w:val="24"/>
                <w:szCs w:val="24"/>
              </w:rPr>
            </w:pPr>
            <w:r w:rsidRPr="00E4343B">
              <w:rPr>
                <w:sz w:val="24"/>
                <w:szCs w:val="24"/>
              </w:rPr>
              <w:t>1.91</w:t>
            </w:r>
          </w:p>
        </w:tc>
        <w:tc>
          <w:tcPr>
            <w:tcW w:w="1539" w:type="dxa"/>
          </w:tcPr>
          <w:p w14:paraId="537F3A0C" w14:textId="77777777" w:rsidR="008053AD" w:rsidRPr="00E4343B" w:rsidRDefault="008053AD" w:rsidP="00303709">
            <w:pPr>
              <w:rPr>
                <w:sz w:val="24"/>
                <w:szCs w:val="24"/>
              </w:rPr>
            </w:pPr>
            <w:r w:rsidRPr="00E4343B">
              <w:rPr>
                <w:sz w:val="24"/>
                <w:szCs w:val="24"/>
              </w:rPr>
              <w:t>5.61</w:t>
            </w:r>
          </w:p>
        </w:tc>
      </w:tr>
      <w:tr w:rsidR="008053AD" w:rsidRPr="00E4343B" w14:paraId="0CFA61A2" w14:textId="77777777" w:rsidTr="00303709">
        <w:tc>
          <w:tcPr>
            <w:tcW w:w="1418" w:type="dxa"/>
          </w:tcPr>
          <w:p w14:paraId="5EF22C00" w14:textId="77777777" w:rsidR="008053AD" w:rsidRPr="00E4343B" w:rsidRDefault="008053AD" w:rsidP="00303709">
            <w:pPr>
              <w:pStyle w:val="NoSpacing"/>
              <w:rPr>
                <w:sz w:val="24"/>
                <w:szCs w:val="24"/>
              </w:rPr>
            </w:pPr>
            <w:r w:rsidRPr="00E4343B">
              <w:rPr>
                <w:sz w:val="24"/>
                <w:szCs w:val="24"/>
              </w:rPr>
              <w:t>1890</w:t>
            </w:r>
          </w:p>
        </w:tc>
        <w:tc>
          <w:tcPr>
            <w:tcW w:w="1776" w:type="dxa"/>
          </w:tcPr>
          <w:p w14:paraId="0B8EDC10" w14:textId="77777777" w:rsidR="008053AD" w:rsidRPr="00E4343B" w:rsidRDefault="008053AD" w:rsidP="00303709">
            <w:pPr>
              <w:rPr>
                <w:sz w:val="24"/>
                <w:szCs w:val="24"/>
              </w:rPr>
            </w:pPr>
            <w:r w:rsidRPr="00E4343B">
              <w:rPr>
                <w:sz w:val="24"/>
                <w:szCs w:val="24"/>
              </w:rPr>
              <w:t>1,194</w:t>
            </w:r>
          </w:p>
        </w:tc>
        <w:tc>
          <w:tcPr>
            <w:tcW w:w="1671" w:type="dxa"/>
          </w:tcPr>
          <w:p w14:paraId="029D000C" w14:textId="77777777" w:rsidR="008053AD" w:rsidRPr="00E4343B" w:rsidRDefault="008053AD" w:rsidP="00303709">
            <w:pPr>
              <w:pStyle w:val="NoSpacing"/>
              <w:rPr>
                <w:sz w:val="24"/>
                <w:szCs w:val="24"/>
              </w:rPr>
            </w:pPr>
            <w:r w:rsidRPr="00E4343B">
              <w:rPr>
                <w:sz w:val="24"/>
                <w:szCs w:val="24"/>
              </w:rPr>
              <w:t>1.89</w:t>
            </w:r>
          </w:p>
        </w:tc>
        <w:tc>
          <w:tcPr>
            <w:tcW w:w="1539" w:type="dxa"/>
          </w:tcPr>
          <w:p w14:paraId="5C17829B" w14:textId="77777777" w:rsidR="008053AD" w:rsidRPr="00E4343B" w:rsidRDefault="008053AD" w:rsidP="00303709">
            <w:pPr>
              <w:rPr>
                <w:sz w:val="24"/>
                <w:szCs w:val="24"/>
              </w:rPr>
            </w:pPr>
            <w:r w:rsidRPr="00E4343B">
              <w:rPr>
                <w:sz w:val="24"/>
                <w:szCs w:val="24"/>
              </w:rPr>
              <w:t>5.96</w:t>
            </w:r>
          </w:p>
        </w:tc>
      </w:tr>
      <w:tr w:rsidR="008053AD" w:rsidRPr="00E4343B" w14:paraId="710C704A" w14:textId="77777777" w:rsidTr="00303709">
        <w:tc>
          <w:tcPr>
            <w:tcW w:w="1418" w:type="dxa"/>
          </w:tcPr>
          <w:p w14:paraId="7C804EDA" w14:textId="77777777" w:rsidR="008053AD" w:rsidRPr="00E4343B" w:rsidRDefault="008053AD" w:rsidP="00303709">
            <w:pPr>
              <w:pStyle w:val="NoSpacing"/>
              <w:rPr>
                <w:sz w:val="24"/>
                <w:szCs w:val="24"/>
              </w:rPr>
            </w:pPr>
            <w:r w:rsidRPr="00E4343B">
              <w:rPr>
                <w:sz w:val="24"/>
                <w:szCs w:val="24"/>
              </w:rPr>
              <w:t>1891</w:t>
            </w:r>
          </w:p>
        </w:tc>
        <w:tc>
          <w:tcPr>
            <w:tcW w:w="1776" w:type="dxa"/>
          </w:tcPr>
          <w:p w14:paraId="615DFA94" w14:textId="77777777" w:rsidR="008053AD" w:rsidRPr="00E4343B" w:rsidRDefault="008053AD" w:rsidP="00303709">
            <w:pPr>
              <w:rPr>
                <w:sz w:val="24"/>
                <w:szCs w:val="24"/>
              </w:rPr>
            </w:pPr>
            <w:r w:rsidRPr="00E4343B">
              <w:rPr>
                <w:sz w:val="24"/>
                <w:szCs w:val="24"/>
              </w:rPr>
              <w:t>1,005</w:t>
            </w:r>
          </w:p>
        </w:tc>
        <w:tc>
          <w:tcPr>
            <w:tcW w:w="1671" w:type="dxa"/>
          </w:tcPr>
          <w:p w14:paraId="6D62E37E" w14:textId="77777777" w:rsidR="008053AD" w:rsidRPr="00E4343B" w:rsidRDefault="008053AD" w:rsidP="00303709">
            <w:pPr>
              <w:pStyle w:val="NoSpacing"/>
              <w:rPr>
                <w:sz w:val="24"/>
                <w:szCs w:val="24"/>
              </w:rPr>
            </w:pPr>
            <w:r w:rsidRPr="00E4343B">
              <w:rPr>
                <w:sz w:val="24"/>
                <w:szCs w:val="24"/>
              </w:rPr>
              <w:t>1.05</w:t>
            </w:r>
          </w:p>
        </w:tc>
        <w:tc>
          <w:tcPr>
            <w:tcW w:w="1539" w:type="dxa"/>
          </w:tcPr>
          <w:p w14:paraId="05BE4FEA" w14:textId="77777777" w:rsidR="008053AD" w:rsidRPr="00E4343B" w:rsidRDefault="008053AD" w:rsidP="00303709">
            <w:pPr>
              <w:rPr>
                <w:sz w:val="24"/>
                <w:szCs w:val="24"/>
              </w:rPr>
            </w:pPr>
            <w:r w:rsidRPr="00E4343B">
              <w:rPr>
                <w:sz w:val="24"/>
                <w:szCs w:val="24"/>
              </w:rPr>
              <w:t>4.95</w:t>
            </w:r>
          </w:p>
        </w:tc>
      </w:tr>
      <w:tr w:rsidR="008053AD" w:rsidRPr="00E4343B" w14:paraId="402D2C30" w14:textId="77777777" w:rsidTr="00303709">
        <w:tc>
          <w:tcPr>
            <w:tcW w:w="1418" w:type="dxa"/>
          </w:tcPr>
          <w:p w14:paraId="053CAE23" w14:textId="77777777" w:rsidR="008053AD" w:rsidRPr="00E4343B" w:rsidRDefault="008053AD" w:rsidP="00303709">
            <w:pPr>
              <w:pStyle w:val="NoSpacing"/>
              <w:rPr>
                <w:sz w:val="24"/>
                <w:szCs w:val="24"/>
              </w:rPr>
            </w:pPr>
            <w:r w:rsidRPr="00E4343B">
              <w:rPr>
                <w:sz w:val="24"/>
                <w:szCs w:val="24"/>
              </w:rPr>
              <w:t>1892</w:t>
            </w:r>
          </w:p>
        </w:tc>
        <w:tc>
          <w:tcPr>
            <w:tcW w:w="1776" w:type="dxa"/>
          </w:tcPr>
          <w:p w14:paraId="03F133E2" w14:textId="77777777" w:rsidR="008053AD" w:rsidRPr="00E4343B" w:rsidRDefault="008053AD" w:rsidP="00303709">
            <w:pPr>
              <w:rPr>
                <w:sz w:val="24"/>
                <w:szCs w:val="24"/>
              </w:rPr>
            </w:pPr>
            <w:r w:rsidRPr="00E4343B">
              <w:rPr>
                <w:sz w:val="24"/>
                <w:szCs w:val="24"/>
              </w:rPr>
              <w:t>1,016</w:t>
            </w:r>
          </w:p>
        </w:tc>
        <w:tc>
          <w:tcPr>
            <w:tcW w:w="1671" w:type="dxa"/>
          </w:tcPr>
          <w:p w14:paraId="57601D4C" w14:textId="77777777" w:rsidR="008053AD" w:rsidRPr="00E4343B" w:rsidRDefault="008053AD" w:rsidP="00303709">
            <w:pPr>
              <w:pStyle w:val="NoSpacing"/>
              <w:rPr>
                <w:sz w:val="24"/>
                <w:szCs w:val="24"/>
              </w:rPr>
            </w:pPr>
            <w:r w:rsidRPr="00E4343B">
              <w:rPr>
                <w:sz w:val="24"/>
                <w:szCs w:val="24"/>
              </w:rPr>
              <w:t>1.49</w:t>
            </w:r>
          </w:p>
        </w:tc>
        <w:tc>
          <w:tcPr>
            <w:tcW w:w="1539" w:type="dxa"/>
          </w:tcPr>
          <w:p w14:paraId="1D50CF4B" w14:textId="77777777" w:rsidR="008053AD" w:rsidRPr="00E4343B" w:rsidRDefault="008053AD" w:rsidP="00303709">
            <w:pPr>
              <w:rPr>
                <w:sz w:val="24"/>
                <w:szCs w:val="24"/>
              </w:rPr>
            </w:pPr>
            <w:r w:rsidRPr="00E4343B">
              <w:rPr>
                <w:sz w:val="24"/>
                <w:szCs w:val="24"/>
              </w:rPr>
              <w:t>5.11</w:t>
            </w:r>
          </w:p>
        </w:tc>
      </w:tr>
      <w:tr w:rsidR="008053AD" w:rsidRPr="00E4343B" w14:paraId="23464BA6" w14:textId="77777777" w:rsidTr="00303709">
        <w:tc>
          <w:tcPr>
            <w:tcW w:w="1418" w:type="dxa"/>
          </w:tcPr>
          <w:p w14:paraId="20051344" w14:textId="77777777" w:rsidR="008053AD" w:rsidRPr="00E4343B" w:rsidRDefault="008053AD" w:rsidP="00303709">
            <w:pPr>
              <w:pStyle w:val="NoSpacing"/>
              <w:rPr>
                <w:sz w:val="24"/>
                <w:szCs w:val="24"/>
              </w:rPr>
            </w:pPr>
            <w:r w:rsidRPr="00E4343B">
              <w:rPr>
                <w:sz w:val="24"/>
                <w:szCs w:val="24"/>
              </w:rPr>
              <w:t>1893</w:t>
            </w:r>
          </w:p>
        </w:tc>
        <w:tc>
          <w:tcPr>
            <w:tcW w:w="1776" w:type="dxa"/>
          </w:tcPr>
          <w:p w14:paraId="7DC0EBC5" w14:textId="77777777" w:rsidR="008053AD" w:rsidRPr="00E4343B" w:rsidRDefault="008053AD" w:rsidP="00303709">
            <w:pPr>
              <w:rPr>
                <w:sz w:val="24"/>
                <w:szCs w:val="24"/>
              </w:rPr>
            </w:pPr>
            <w:r w:rsidRPr="00E4343B">
              <w:rPr>
                <w:sz w:val="24"/>
                <w:szCs w:val="24"/>
              </w:rPr>
              <w:t>1,060</w:t>
            </w:r>
          </w:p>
        </w:tc>
        <w:tc>
          <w:tcPr>
            <w:tcW w:w="1671" w:type="dxa"/>
          </w:tcPr>
          <w:p w14:paraId="6D21DD20" w14:textId="77777777" w:rsidR="008053AD" w:rsidRPr="00E4343B" w:rsidRDefault="008053AD" w:rsidP="00303709">
            <w:pPr>
              <w:pStyle w:val="NoSpacing"/>
              <w:rPr>
                <w:sz w:val="24"/>
                <w:szCs w:val="24"/>
              </w:rPr>
            </w:pPr>
            <w:r w:rsidRPr="00E4343B">
              <w:rPr>
                <w:sz w:val="24"/>
                <w:szCs w:val="24"/>
              </w:rPr>
              <w:t>1.55</w:t>
            </w:r>
          </w:p>
        </w:tc>
        <w:tc>
          <w:tcPr>
            <w:tcW w:w="1539" w:type="dxa"/>
          </w:tcPr>
          <w:p w14:paraId="472CF881" w14:textId="77777777" w:rsidR="008053AD" w:rsidRPr="00E4343B" w:rsidRDefault="008053AD" w:rsidP="00303709">
            <w:pPr>
              <w:rPr>
                <w:sz w:val="24"/>
                <w:szCs w:val="24"/>
              </w:rPr>
            </w:pPr>
            <w:r w:rsidRPr="00E4343B">
              <w:rPr>
                <w:sz w:val="24"/>
                <w:szCs w:val="24"/>
              </w:rPr>
              <w:t>6.05</w:t>
            </w:r>
          </w:p>
        </w:tc>
      </w:tr>
      <w:tr w:rsidR="008053AD" w:rsidRPr="00E4343B" w14:paraId="0E0CD98C" w14:textId="77777777" w:rsidTr="00303709">
        <w:tc>
          <w:tcPr>
            <w:tcW w:w="1418" w:type="dxa"/>
          </w:tcPr>
          <w:p w14:paraId="5AD0F087" w14:textId="77777777" w:rsidR="008053AD" w:rsidRPr="00E4343B" w:rsidRDefault="008053AD" w:rsidP="00303709">
            <w:pPr>
              <w:pStyle w:val="NoSpacing"/>
              <w:rPr>
                <w:sz w:val="24"/>
                <w:szCs w:val="24"/>
              </w:rPr>
            </w:pPr>
            <w:r w:rsidRPr="00E4343B">
              <w:rPr>
                <w:sz w:val="24"/>
                <w:szCs w:val="24"/>
              </w:rPr>
              <w:t>1894</w:t>
            </w:r>
          </w:p>
        </w:tc>
        <w:tc>
          <w:tcPr>
            <w:tcW w:w="1776" w:type="dxa"/>
          </w:tcPr>
          <w:p w14:paraId="1CA840FD" w14:textId="77777777" w:rsidR="008053AD" w:rsidRPr="00E4343B" w:rsidRDefault="008053AD" w:rsidP="00303709">
            <w:pPr>
              <w:rPr>
                <w:sz w:val="24"/>
                <w:szCs w:val="24"/>
              </w:rPr>
            </w:pPr>
            <w:r w:rsidRPr="00E4343B">
              <w:rPr>
                <w:sz w:val="24"/>
                <w:szCs w:val="24"/>
              </w:rPr>
              <w:t>1,127</w:t>
            </w:r>
          </w:p>
        </w:tc>
        <w:tc>
          <w:tcPr>
            <w:tcW w:w="1671" w:type="dxa"/>
          </w:tcPr>
          <w:p w14:paraId="7DD1EA7F" w14:textId="77777777" w:rsidR="008053AD" w:rsidRPr="00E4343B" w:rsidRDefault="008053AD" w:rsidP="00303709">
            <w:pPr>
              <w:pStyle w:val="NoSpacing"/>
              <w:rPr>
                <w:sz w:val="24"/>
                <w:szCs w:val="24"/>
              </w:rPr>
            </w:pPr>
            <w:r w:rsidRPr="00E4343B">
              <w:rPr>
                <w:sz w:val="24"/>
                <w:szCs w:val="24"/>
              </w:rPr>
              <w:t>1.60</w:t>
            </w:r>
          </w:p>
        </w:tc>
        <w:tc>
          <w:tcPr>
            <w:tcW w:w="1539" w:type="dxa"/>
          </w:tcPr>
          <w:p w14:paraId="791DFA00" w14:textId="77777777" w:rsidR="008053AD" w:rsidRPr="00E4343B" w:rsidRDefault="008053AD" w:rsidP="00303709">
            <w:pPr>
              <w:rPr>
                <w:sz w:val="24"/>
                <w:szCs w:val="24"/>
              </w:rPr>
            </w:pPr>
            <w:r w:rsidRPr="00E4343B">
              <w:rPr>
                <w:sz w:val="24"/>
                <w:szCs w:val="24"/>
              </w:rPr>
              <w:t>5.65</w:t>
            </w:r>
          </w:p>
        </w:tc>
      </w:tr>
      <w:tr w:rsidR="008053AD" w:rsidRPr="00E4343B" w14:paraId="1AB7335A" w14:textId="77777777" w:rsidTr="00303709">
        <w:tc>
          <w:tcPr>
            <w:tcW w:w="1418" w:type="dxa"/>
          </w:tcPr>
          <w:p w14:paraId="1E0299F7" w14:textId="77777777" w:rsidR="008053AD" w:rsidRPr="00E4343B" w:rsidRDefault="008053AD" w:rsidP="00303709">
            <w:pPr>
              <w:pStyle w:val="NoSpacing"/>
              <w:rPr>
                <w:sz w:val="24"/>
                <w:szCs w:val="24"/>
              </w:rPr>
            </w:pPr>
            <w:r w:rsidRPr="00E4343B">
              <w:rPr>
                <w:sz w:val="24"/>
                <w:szCs w:val="24"/>
              </w:rPr>
              <w:t>1895</w:t>
            </w:r>
          </w:p>
        </w:tc>
        <w:tc>
          <w:tcPr>
            <w:tcW w:w="1776" w:type="dxa"/>
          </w:tcPr>
          <w:p w14:paraId="64D964DB" w14:textId="77777777" w:rsidR="008053AD" w:rsidRPr="00E4343B" w:rsidRDefault="008053AD" w:rsidP="00303709">
            <w:pPr>
              <w:rPr>
                <w:sz w:val="24"/>
                <w:szCs w:val="24"/>
              </w:rPr>
            </w:pPr>
            <w:r w:rsidRPr="00E4343B">
              <w:rPr>
                <w:sz w:val="24"/>
                <w:szCs w:val="24"/>
              </w:rPr>
              <w:t>1,042</w:t>
            </w:r>
          </w:p>
        </w:tc>
        <w:tc>
          <w:tcPr>
            <w:tcW w:w="1671" w:type="dxa"/>
          </w:tcPr>
          <w:p w14:paraId="02FF1462" w14:textId="77777777" w:rsidR="008053AD" w:rsidRPr="00E4343B" w:rsidRDefault="008053AD" w:rsidP="00303709">
            <w:pPr>
              <w:pStyle w:val="NoSpacing"/>
              <w:rPr>
                <w:sz w:val="24"/>
                <w:szCs w:val="24"/>
              </w:rPr>
            </w:pPr>
            <w:r w:rsidRPr="00E4343B">
              <w:rPr>
                <w:sz w:val="24"/>
                <w:szCs w:val="24"/>
              </w:rPr>
              <w:t>1.49</w:t>
            </w:r>
          </w:p>
        </w:tc>
        <w:tc>
          <w:tcPr>
            <w:tcW w:w="1539" w:type="dxa"/>
          </w:tcPr>
          <w:p w14:paraId="0EBD9985" w14:textId="77777777" w:rsidR="008053AD" w:rsidRPr="00E4343B" w:rsidRDefault="008053AD" w:rsidP="00303709">
            <w:pPr>
              <w:rPr>
                <w:sz w:val="24"/>
                <w:szCs w:val="24"/>
              </w:rPr>
            </w:pPr>
            <w:r w:rsidRPr="00E4343B">
              <w:rPr>
                <w:sz w:val="24"/>
                <w:szCs w:val="24"/>
              </w:rPr>
              <w:t>5.17</w:t>
            </w:r>
          </w:p>
        </w:tc>
      </w:tr>
      <w:tr w:rsidR="008053AD" w:rsidRPr="00E4343B" w14:paraId="606C3FA2" w14:textId="77777777" w:rsidTr="00303709">
        <w:tc>
          <w:tcPr>
            <w:tcW w:w="1418" w:type="dxa"/>
          </w:tcPr>
          <w:p w14:paraId="0139B860" w14:textId="77777777" w:rsidR="008053AD" w:rsidRPr="00E4343B" w:rsidRDefault="008053AD" w:rsidP="00303709">
            <w:pPr>
              <w:pStyle w:val="NoSpacing"/>
              <w:rPr>
                <w:sz w:val="24"/>
                <w:szCs w:val="24"/>
              </w:rPr>
            </w:pPr>
            <w:r w:rsidRPr="00E4343B">
              <w:rPr>
                <w:sz w:val="24"/>
                <w:szCs w:val="24"/>
              </w:rPr>
              <w:t>1896</w:t>
            </w:r>
          </w:p>
        </w:tc>
        <w:tc>
          <w:tcPr>
            <w:tcW w:w="1776" w:type="dxa"/>
          </w:tcPr>
          <w:p w14:paraId="1E62E297" w14:textId="77777777" w:rsidR="008053AD" w:rsidRPr="00E4343B" w:rsidRDefault="008053AD" w:rsidP="00303709">
            <w:pPr>
              <w:rPr>
                <w:sz w:val="24"/>
                <w:szCs w:val="24"/>
              </w:rPr>
            </w:pPr>
            <w:r w:rsidRPr="00E4343B">
              <w:rPr>
                <w:sz w:val="24"/>
                <w:szCs w:val="24"/>
              </w:rPr>
              <w:t>1,025</w:t>
            </w:r>
          </w:p>
        </w:tc>
        <w:tc>
          <w:tcPr>
            <w:tcW w:w="1671" w:type="dxa"/>
          </w:tcPr>
          <w:p w14:paraId="529B78AC" w14:textId="77777777" w:rsidR="008053AD" w:rsidRPr="00E4343B" w:rsidRDefault="008053AD" w:rsidP="00303709">
            <w:pPr>
              <w:pStyle w:val="NoSpacing"/>
              <w:rPr>
                <w:sz w:val="24"/>
                <w:szCs w:val="24"/>
              </w:rPr>
            </w:pPr>
            <w:r w:rsidRPr="00E4343B">
              <w:rPr>
                <w:sz w:val="24"/>
                <w:szCs w:val="24"/>
              </w:rPr>
              <w:t>1.48</w:t>
            </w:r>
          </w:p>
        </w:tc>
        <w:tc>
          <w:tcPr>
            <w:tcW w:w="1539" w:type="dxa"/>
          </w:tcPr>
          <w:p w14:paraId="31713E35" w14:textId="77777777" w:rsidR="008053AD" w:rsidRPr="00E4343B" w:rsidRDefault="008053AD" w:rsidP="00303709">
            <w:pPr>
              <w:rPr>
                <w:sz w:val="24"/>
                <w:szCs w:val="24"/>
              </w:rPr>
            </w:pPr>
            <w:r w:rsidRPr="00E4343B">
              <w:rPr>
                <w:sz w:val="24"/>
                <w:szCs w:val="24"/>
              </w:rPr>
              <w:t>4.92</w:t>
            </w:r>
          </w:p>
        </w:tc>
      </w:tr>
      <w:tr w:rsidR="008053AD" w:rsidRPr="00E4343B" w14:paraId="7E6DC305" w14:textId="77777777" w:rsidTr="00303709">
        <w:tc>
          <w:tcPr>
            <w:tcW w:w="1418" w:type="dxa"/>
          </w:tcPr>
          <w:p w14:paraId="33D21586" w14:textId="77777777" w:rsidR="008053AD" w:rsidRPr="00E4343B" w:rsidRDefault="008053AD" w:rsidP="00303709">
            <w:pPr>
              <w:pStyle w:val="NoSpacing"/>
              <w:rPr>
                <w:sz w:val="24"/>
                <w:szCs w:val="24"/>
              </w:rPr>
            </w:pPr>
            <w:r w:rsidRPr="00E4343B">
              <w:rPr>
                <w:sz w:val="24"/>
                <w:szCs w:val="24"/>
              </w:rPr>
              <w:t>1897</w:t>
            </w:r>
          </w:p>
        </w:tc>
        <w:tc>
          <w:tcPr>
            <w:tcW w:w="1776" w:type="dxa"/>
          </w:tcPr>
          <w:p w14:paraId="1D909032" w14:textId="77777777" w:rsidR="008053AD" w:rsidRPr="00E4343B" w:rsidRDefault="008053AD" w:rsidP="00303709">
            <w:pPr>
              <w:rPr>
                <w:sz w:val="24"/>
                <w:szCs w:val="24"/>
              </w:rPr>
            </w:pPr>
            <w:r w:rsidRPr="00E4343B">
              <w:rPr>
                <w:sz w:val="24"/>
                <w:szCs w:val="24"/>
              </w:rPr>
              <w:t>930</w:t>
            </w:r>
          </w:p>
        </w:tc>
        <w:tc>
          <w:tcPr>
            <w:tcW w:w="1671" w:type="dxa"/>
          </w:tcPr>
          <w:p w14:paraId="4DF891D3" w14:textId="77777777" w:rsidR="008053AD" w:rsidRPr="00E4343B" w:rsidRDefault="008053AD" w:rsidP="00303709">
            <w:pPr>
              <w:pStyle w:val="NoSpacing"/>
              <w:rPr>
                <w:sz w:val="24"/>
                <w:szCs w:val="24"/>
              </w:rPr>
            </w:pPr>
            <w:r w:rsidRPr="00E4343B">
              <w:rPr>
                <w:sz w:val="24"/>
                <w:szCs w:val="24"/>
              </w:rPr>
              <w:t>1.34</w:t>
            </w:r>
          </w:p>
        </w:tc>
        <w:tc>
          <w:tcPr>
            <w:tcW w:w="1539" w:type="dxa"/>
          </w:tcPr>
          <w:p w14:paraId="53FF2651" w14:textId="77777777" w:rsidR="008053AD" w:rsidRPr="00E4343B" w:rsidRDefault="008053AD" w:rsidP="00303709">
            <w:pPr>
              <w:rPr>
                <w:sz w:val="24"/>
                <w:szCs w:val="24"/>
              </w:rPr>
            </w:pPr>
            <w:r w:rsidRPr="00E4343B">
              <w:rPr>
                <w:sz w:val="24"/>
                <w:szCs w:val="24"/>
              </w:rPr>
              <w:t>4.32</w:t>
            </w:r>
          </w:p>
        </w:tc>
      </w:tr>
      <w:tr w:rsidR="008053AD" w:rsidRPr="00E4343B" w14:paraId="5A8E533F" w14:textId="77777777" w:rsidTr="00303709">
        <w:tc>
          <w:tcPr>
            <w:tcW w:w="1418" w:type="dxa"/>
          </w:tcPr>
          <w:p w14:paraId="53DF8F9A" w14:textId="77777777" w:rsidR="008053AD" w:rsidRPr="00E4343B" w:rsidRDefault="008053AD" w:rsidP="00303709">
            <w:pPr>
              <w:pStyle w:val="NoSpacing"/>
              <w:rPr>
                <w:sz w:val="24"/>
                <w:szCs w:val="24"/>
              </w:rPr>
            </w:pPr>
            <w:r w:rsidRPr="00E4343B">
              <w:rPr>
                <w:sz w:val="24"/>
                <w:szCs w:val="24"/>
              </w:rPr>
              <w:t>1898</w:t>
            </w:r>
          </w:p>
        </w:tc>
        <w:tc>
          <w:tcPr>
            <w:tcW w:w="1776" w:type="dxa"/>
          </w:tcPr>
          <w:p w14:paraId="4294D94B" w14:textId="77777777" w:rsidR="008053AD" w:rsidRPr="00E4343B" w:rsidRDefault="008053AD" w:rsidP="00303709">
            <w:pPr>
              <w:rPr>
                <w:sz w:val="24"/>
                <w:szCs w:val="24"/>
              </w:rPr>
            </w:pPr>
            <w:r w:rsidRPr="00E4343B">
              <w:rPr>
                <w:sz w:val="24"/>
                <w:szCs w:val="24"/>
              </w:rPr>
              <w:t>908</w:t>
            </w:r>
          </w:p>
        </w:tc>
        <w:tc>
          <w:tcPr>
            <w:tcW w:w="1671" w:type="dxa"/>
          </w:tcPr>
          <w:p w14:paraId="6360DD9F" w14:textId="77777777" w:rsidR="008053AD" w:rsidRPr="00E4343B" w:rsidRDefault="008053AD" w:rsidP="00303709">
            <w:pPr>
              <w:pStyle w:val="NoSpacing"/>
              <w:rPr>
                <w:sz w:val="24"/>
                <w:szCs w:val="24"/>
              </w:rPr>
            </w:pPr>
            <w:r w:rsidRPr="00E4343B">
              <w:rPr>
                <w:sz w:val="24"/>
                <w:szCs w:val="24"/>
              </w:rPr>
              <w:t>1.28</w:t>
            </w:r>
          </w:p>
        </w:tc>
        <w:tc>
          <w:tcPr>
            <w:tcW w:w="1539" w:type="dxa"/>
          </w:tcPr>
          <w:p w14:paraId="162312A0" w14:textId="77777777" w:rsidR="008053AD" w:rsidRPr="00E4343B" w:rsidRDefault="008053AD" w:rsidP="00303709">
            <w:pPr>
              <w:rPr>
                <w:sz w:val="24"/>
                <w:szCs w:val="24"/>
              </w:rPr>
            </w:pPr>
            <w:r w:rsidRPr="00E4343B">
              <w:rPr>
                <w:sz w:val="24"/>
                <w:szCs w:val="24"/>
              </w:rPr>
              <w:t>4.22</w:t>
            </w:r>
          </w:p>
        </w:tc>
      </w:tr>
      <w:tr w:rsidR="008053AD" w:rsidRPr="00E4343B" w14:paraId="63ECF70D" w14:textId="77777777" w:rsidTr="00303709">
        <w:tc>
          <w:tcPr>
            <w:tcW w:w="1418" w:type="dxa"/>
          </w:tcPr>
          <w:p w14:paraId="211C90E6" w14:textId="77777777" w:rsidR="008053AD" w:rsidRPr="00E4343B" w:rsidRDefault="008053AD" w:rsidP="00303709">
            <w:pPr>
              <w:pStyle w:val="NoSpacing"/>
              <w:rPr>
                <w:sz w:val="24"/>
                <w:szCs w:val="24"/>
              </w:rPr>
            </w:pPr>
            <w:r w:rsidRPr="00E4343B">
              <w:rPr>
                <w:sz w:val="24"/>
                <w:szCs w:val="24"/>
              </w:rPr>
              <w:t>1899</w:t>
            </w:r>
          </w:p>
        </w:tc>
        <w:tc>
          <w:tcPr>
            <w:tcW w:w="1776" w:type="dxa"/>
          </w:tcPr>
          <w:p w14:paraId="5FEF8871" w14:textId="77777777" w:rsidR="008053AD" w:rsidRPr="00E4343B" w:rsidRDefault="008053AD" w:rsidP="00303709">
            <w:pPr>
              <w:rPr>
                <w:sz w:val="24"/>
                <w:szCs w:val="24"/>
              </w:rPr>
            </w:pPr>
            <w:r w:rsidRPr="00E4343B">
              <w:rPr>
                <w:sz w:val="24"/>
                <w:szCs w:val="24"/>
              </w:rPr>
              <w:t>916</w:t>
            </w:r>
          </w:p>
        </w:tc>
        <w:tc>
          <w:tcPr>
            <w:tcW w:w="1671" w:type="dxa"/>
          </w:tcPr>
          <w:p w14:paraId="03523C6F" w14:textId="77777777" w:rsidR="008053AD" w:rsidRPr="00E4343B" w:rsidRDefault="008053AD" w:rsidP="00303709">
            <w:pPr>
              <w:pStyle w:val="NoSpacing"/>
              <w:rPr>
                <w:sz w:val="24"/>
                <w:szCs w:val="24"/>
              </w:rPr>
            </w:pPr>
            <w:r w:rsidRPr="00E4343B">
              <w:rPr>
                <w:sz w:val="24"/>
                <w:szCs w:val="24"/>
              </w:rPr>
              <w:t>1.26</w:t>
            </w:r>
          </w:p>
        </w:tc>
        <w:tc>
          <w:tcPr>
            <w:tcW w:w="1539" w:type="dxa"/>
          </w:tcPr>
          <w:p w14:paraId="04E51896" w14:textId="77777777" w:rsidR="008053AD" w:rsidRPr="00E4343B" w:rsidRDefault="008053AD" w:rsidP="00303709">
            <w:pPr>
              <w:rPr>
                <w:sz w:val="24"/>
                <w:szCs w:val="24"/>
              </w:rPr>
            </w:pPr>
            <w:r w:rsidRPr="00E4343B">
              <w:rPr>
                <w:sz w:val="24"/>
                <w:szCs w:val="24"/>
              </w:rPr>
              <w:t>3.93</w:t>
            </w:r>
          </w:p>
        </w:tc>
      </w:tr>
      <w:tr w:rsidR="008053AD" w:rsidRPr="00E4343B" w14:paraId="3B041F8D" w14:textId="77777777" w:rsidTr="00303709">
        <w:tc>
          <w:tcPr>
            <w:tcW w:w="1418" w:type="dxa"/>
          </w:tcPr>
          <w:p w14:paraId="14CEA647" w14:textId="77777777" w:rsidR="008053AD" w:rsidRPr="00E4343B" w:rsidRDefault="008053AD" w:rsidP="00303709">
            <w:pPr>
              <w:pStyle w:val="NoSpacing"/>
              <w:rPr>
                <w:sz w:val="24"/>
                <w:szCs w:val="24"/>
              </w:rPr>
            </w:pPr>
            <w:r w:rsidRPr="00E4343B">
              <w:rPr>
                <w:sz w:val="24"/>
                <w:szCs w:val="24"/>
              </w:rPr>
              <w:t>1900</w:t>
            </w:r>
          </w:p>
        </w:tc>
        <w:tc>
          <w:tcPr>
            <w:tcW w:w="1776" w:type="dxa"/>
          </w:tcPr>
          <w:p w14:paraId="56CD9FF3" w14:textId="77777777" w:rsidR="008053AD" w:rsidRPr="00E4343B" w:rsidRDefault="008053AD" w:rsidP="00303709">
            <w:pPr>
              <w:rPr>
                <w:sz w:val="24"/>
                <w:szCs w:val="24"/>
              </w:rPr>
            </w:pPr>
            <w:r w:rsidRPr="00E4343B">
              <w:rPr>
                <w:sz w:val="24"/>
                <w:szCs w:val="24"/>
              </w:rPr>
              <w:t>1,012</w:t>
            </w:r>
          </w:p>
        </w:tc>
        <w:tc>
          <w:tcPr>
            <w:tcW w:w="1671" w:type="dxa"/>
          </w:tcPr>
          <w:p w14:paraId="297E02EC" w14:textId="77777777" w:rsidR="008053AD" w:rsidRPr="00E4343B" w:rsidRDefault="008053AD" w:rsidP="00303709">
            <w:pPr>
              <w:pStyle w:val="NoSpacing"/>
              <w:rPr>
                <w:sz w:val="24"/>
                <w:szCs w:val="24"/>
              </w:rPr>
            </w:pPr>
            <w:r w:rsidRPr="00E4343B">
              <w:rPr>
                <w:sz w:val="24"/>
                <w:szCs w:val="24"/>
              </w:rPr>
              <w:t>1.30</w:t>
            </w:r>
          </w:p>
        </w:tc>
        <w:tc>
          <w:tcPr>
            <w:tcW w:w="1539" w:type="dxa"/>
          </w:tcPr>
          <w:p w14:paraId="6242E2D0" w14:textId="77777777" w:rsidR="008053AD" w:rsidRPr="00E4343B" w:rsidRDefault="008053AD" w:rsidP="00303709">
            <w:pPr>
              <w:rPr>
                <w:sz w:val="24"/>
                <w:szCs w:val="24"/>
              </w:rPr>
            </w:pPr>
            <w:r w:rsidRPr="00E4343B">
              <w:rPr>
                <w:sz w:val="24"/>
                <w:szCs w:val="24"/>
              </w:rPr>
              <w:t>4.25</w:t>
            </w:r>
          </w:p>
        </w:tc>
      </w:tr>
      <w:tr w:rsidR="008053AD" w:rsidRPr="00E4343B" w14:paraId="170B3140" w14:textId="77777777" w:rsidTr="00303709">
        <w:tc>
          <w:tcPr>
            <w:tcW w:w="1418" w:type="dxa"/>
          </w:tcPr>
          <w:p w14:paraId="283B43D5" w14:textId="77777777" w:rsidR="008053AD" w:rsidRPr="00E4343B" w:rsidRDefault="008053AD" w:rsidP="00303709">
            <w:pPr>
              <w:pStyle w:val="NoSpacing"/>
              <w:rPr>
                <w:sz w:val="24"/>
                <w:szCs w:val="24"/>
              </w:rPr>
            </w:pPr>
            <w:r w:rsidRPr="00E4343B">
              <w:rPr>
                <w:sz w:val="24"/>
                <w:szCs w:val="24"/>
              </w:rPr>
              <w:t>1901</w:t>
            </w:r>
          </w:p>
        </w:tc>
        <w:tc>
          <w:tcPr>
            <w:tcW w:w="1776" w:type="dxa"/>
          </w:tcPr>
          <w:p w14:paraId="04A61388" w14:textId="77777777" w:rsidR="008053AD" w:rsidRPr="00E4343B" w:rsidRDefault="008053AD" w:rsidP="00303709">
            <w:pPr>
              <w:rPr>
                <w:sz w:val="24"/>
                <w:szCs w:val="24"/>
              </w:rPr>
            </w:pPr>
            <w:r w:rsidRPr="00E4343B">
              <w:rPr>
                <w:sz w:val="24"/>
                <w:szCs w:val="24"/>
              </w:rPr>
              <w:t>1,101</w:t>
            </w:r>
          </w:p>
        </w:tc>
        <w:tc>
          <w:tcPr>
            <w:tcW w:w="1671" w:type="dxa"/>
          </w:tcPr>
          <w:p w14:paraId="7247F104" w14:textId="77777777" w:rsidR="008053AD" w:rsidRPr="00E4343B" w:rsidRDefault="008053AD" w:rsidP="00303709">
            <w:pPr>
              <w:pStyle w:val="NoSpacing"/>
              <w:rPr>
                <w:sz w:val="24"/>
                <w:szCs w:val="24"/>
              </w:rPr>
            </w:pPr>
            <w:r w:rsidRPr="00E4343B">
              <w:rPr>
                <w:sz w:val="24"/>
                <w:szCs w:val="24"/>
              </w:rPr>
              <w:t>1.36</w:t>
            </w:r>
          </w:p>
        </w:tc>
        <w:tc>
          <w:tcPr>
            <w:tcW w:w="1539" w:type="dxa"/>
          </w:tcPr>
          <w:p w14:paraId="4CF61186" w14:textId="77777777" w:rsidR="008053AD" w:rsidRPr="00E4343B" w:rsidRDefault="008053AD" w:rsidP="00303709">
            <w:pPr>
              <w:rPr>
                <w:sz w:val="24"/>
                <w:szCs w:val="24"/>
              </w:rPr>
            </w:pPr>
            <w:r w:rsidRPr="00E4343B">
              <w:rPr>
                <w:sz w:val="24"/>
                <w:szCs w:val="24"/>
              </w:rPr>
              <w:t>4.76</w:t>
            </w:r>
          </w:p>
        </w:tc>
      </w:tr>
      <w:tr w:rsidR="008053AD" w:rsidRPr="00E4343B" w14:paraId="5817E600" w14:textId="77777777" w:rsidTr="00303709">
        <w:tc>
          <w:tcPr>
            <w:tcW w:w="1418" w:type="dxa"/>
          </w:tcPr>
          <w:p w14:paraId="236D297C" w14:textId="77777777" w:rsidR="008053AD" w:rsidRPr="00E4343B" w:rsidRDefault="008053AD" w:rsidP="00303709">
            <w:pPr>
              <w:pStyle w:val="NoSpacing"/>
              <w:rPr>
                <w:sz w:val="24"/>
                <w:szCs w:val="24"/>
              </w:rPr>
            </w:pPr>
            <w:r w:rsidRPr="00E4343B">
              <w:rPr>
                <w:sz w:val="24"/>
                <w:szCs w:val="24"/>
              </w:rPr>
              <w:t>1902</w:t>
            </w:r>
          </w:p>
        </w:tc>
        <w:tc>
          <w:tcPr>
            <w:tcW w:w="1776" w:type="dxa"/>
          </w:tcPr>
          <w:p w14:paraId="2DDD4D98" w14:textId="77777777" w:rsidR="008053AD" w:rsidRPr="00E4343B" w:rsidRDefault="008053AD" w:rsidP="00303709">
            <w:pPr>
              <w:rPr>
                <w:sz w:val="24"/>
                <w:szCs w:val="24"/>
              </w:rPr>
            </w:pPr>
            <w:r w:rsidRPr="00E4343B">
              <w:rPr>
                <w:sz w:val="24"/>
                <w:szCs w:val="24"/>
              </w:rPr>
              <w:t>1,024</w:t>
            </w:r>
          </w:p>
        </w:tc>
        <w:tc>
          <w:tcPr>
            <w:tcW w:w="1671" w:type="dxa"/>
          </w:tcPr>
          <w:p w14:paraId="1DF68801" w14:textId="77777777" w:rsidR="008053AD" w:rsidRPr="00E4343B" w:rsidRDefault="008053AD" w:rsidP="00303709">
            <w:pPr>
              <w:pStyle w:val="NoSpacing"/>
              <w:rPr>
                <w:sz w:val="24"/>
                <w:szCs w:val="24"/>
              </w:rPr>
            </w:pPr>
            <w:r w:rsidRPr="00E4343B">
              <w:rPr>
                <w:sz w:val="24"/>
                <w:szCs w:val="24"/>
              </w:rPr>
              <w:t>1.24</w:t>
            </w:r>
          </w:p>
        </w:tc>
        <w:tc>
          <w:tcPr>
            <w:tcW w:w="1539" w:type="dxa"/>
          </w:tcPr>
          <w:p w14:paraId="15CC424B" w14:textId="77777777" w:rsidR="008053AD" w:rsidRPr="00E4343B" w:rsidRDefault="008053AD" w:rsidP="00303709">
            <w:pPr>
              <w:rPr>
                <w:sz w:val="24"/>
                <w:szCs w:val="24"/>
              </w:rPr>
            </w:pPr>
            <w:r w:rsidRPr="00E4343B">
              <w:rPr>
                <w:sz w:val="24"/>
                <w:szCs w:val="24"/>
              </w:rPr>
              <w:t>4.27</w:t>
            </w:r>
          </w:p>
        </w:tc>
      </w:tr>
      <w:tr w:rsidR="008053AD" w:rsidRPr="00E4343B" w14:paraId="2D73A72B" w14:textId="77777777" w:rsidTr="00303709">
        <w:tc>
          <w:tcPr>
            <w:tcW w:w="1418" w:type="dxa"/>
          </w:tcPr>
          <w:p w14:paraId="27DF7507" w14:textId="77777777" w:rsidR="008053AD" w:rsidRPr="00E4343B" w:rsidRDefault="008053AD" w:rsidP="00303709">
            <w:pPr>
              <w:pStyle w:val="NoSpacing"/>
              <w:rPr>
                <w:sz w:val="24"/>
                <w:szCs w:val="24"/>
              </w:rPr>
            </w:pPr>
            <w:r w:rsidRPr="00E4343B">
              <w:rPr>
                <w:sz w:val="24"/>
                <w:szCs w:val="24"/>
              </w:rPr>
              <w:t>1903</w:t>
            </w:r>
          </w:p>
        </w:tc>
        <w:tc>
          <w:tcPr>
            <w:tcW w:w="1776" w:type="dxa"/>
          </w:tcPr>
          <w:p w14:paraId="42995E04" w14:textId="77777777" w:rsidR="008053AD" w:rsidRPr="00E4343B" w:rsidRDefault="008053AD" w:rsidP="00303709">
            <w:pPr>
              <w:rPr>
                <w:sz w:val="24"/>
                <w:szCs w:val="24"/>
              </w:rPr>
            </w:pPr>
            <w:r w:rsidRPr="00E4343B">
              <w:rPr>
                <w:sz w:val="24"/>
                <w:szCs w:val="24"/>
              </w:rPr>
              <w:t>1,072</w:t>
            </w:r>
          </w:p>
        </w:tc>
        <w:tc>
          <w:tcPr>
            <w:tcW w:w="1671" w:type="dxa"/>
          </w:tcPr>
          <w:p w14:paraId="10B89C71" w14:textId="77777777" w:rsidR="008053AD" w:rsidRPr="00E4343B" w:rsidRDefault="008053AD" w:rsidP="00303709">
            <w:pPr>
              <w:pStyle w:val="NoSpacing"/>
              <w:rPr>
                <w:sz w:val="24"/>
                <w:szCs w:val="24"/>
              </w:rPr>
            </w:pPr>
            <w:r w:rsidRPr="00E4343B">
              <w:rPr>
                <w:sz w:val="24"/>
                <w:szCs w:val="24"/>
              </w:rPr>
              <w:t>1.27</w:t>
            </w:r>
          </w:p>
        </w:tc>
        <w:tc>
          <w:tcPr>
            <w:tcW w:w="1539" w:type="dxa"/>
          </w:tcPr>
          <w:p w14:paraId="15565E7D" w14:textId="77777777" w:rsidR="008053AD" w:rsidRPr="00E4343B" w:rsidRDefault="008053AD" w:rsidP="00303709">
            <w:pPr>
              <w:rPr>
                <w:sz w:val="24"/>
                <w:szCs w:val="24"/>
              </w:rPr>
            </w:pPr>
            <w:r w:rsidRPr="00E4343B">
              <w:rPr>
                <w:sz w:val="24"/>
                <w:szCs w:val="24"/>
              </w:rPr>
              <w:t>4.41</w:t>
            </w:r>
          </w:p>
        </w:tc>
      </w:tr>
      <w:tr w:rsidR="008053AD" w:rsidRPr="00E4343B" w14:paraId="29754455" w14:textId="77777777" w:rsidTr="00303709">
        <w:tc>
          <w:tcPr>
            <w:tcW w:w="1418" w:type="dxa"/>
          </w:tcPr>
          <w:p w14:paraId="48E0FA95" w14:textId="77777777" w:rsidR="008053AD" w:rsidRPr="00E4343B" w:rsidRDefault="008053AD" w:rsidP="00303709">
            <w:pPr>
              <w:pStyle w:val="NoSpacing"/>
              <w:rPr>
                <w:sz w:val="24"/>
                <w:szCs w:val="24"/>
              </w:rPr>
            </w:pPr>
            <w:r w:rsidRPr="00E4343B">
              <w:rPr>
                <w:sz w:val="24"/>
                <w:szCs w:val="24"/>
              </w:rPr>
              <w:t>1904</w:t>
            </w:r>
          </w:p>
        </w:tc>
        <w:tc>
          <w:tcPr>
            <w:tcW w:w="1776" w:type="dxa"/>
          </w:tcPr>
          <w:p w14:paraId="79F9F76C" w14:textId="77777777" w:rsidR="008053AD" w:rsidRPr="00E4343B" w:rsidRDefault="008053AD" w:rsidP="00303709">
            <w:pPr>
              <w:rPr>
                <w:sz w:val="24"/>
                <w:szCs w:val="24"/>
              </w:rPr>
            </w:pPr>
            <w:r w:rsidRPr="00E4343B">
              <w:rPr>
                <w:sz w:val="24"/>
                <w:szCs w:val="24"/>
              </w:rPr>
              <w:t>1,055</w:t>
            </w:r>
          </w:p>
        </w:tc>
        <w:tc>
          <w:tcPr>
            <w:tcW w:w="1671" w:type="dxa"/>
          </w:tcPr>
          <w:p w14:paraId="0595ED83" w14:textId="77777777" w:rsidR="008053AD" w:rsidRPr="00E4343B" w:rsidRDefault="008053AD" w:rsidP="00303709">
            <w:pPr>
              <w:pStyle w:val="NoSpacing"/>
              <w:rPr>
                <w:sz w:val="24"/>
                <w:szCs w:val="24"/>
              </w:rPr>
            </w:pPr>
            <w:r w:rsidRPr="00E4343B">
              <w:rPr>
                <w:sz w:val="24"/>
                <w:szCs w:val="24"/>
              </w:rPr>
              <w:t>1.24</w:t>
            </w:r>
          </w:p>
        </w:tc>
        <w:tc>
          <w:tcPr>
            <w:tcW w:w="1539" w:type="dxa"/>
          </w:tcPr>
          <w:p w14:paraId="63C5770E" w14:textId="77777777" w:rsidR="008053AD" w:rsidRPr="00E4343B" w:rsidRDefault="008053AD" w:rsidP="00303709">
            <w:pPr>
              <w:rPr>
                <w:sz w:val="24"/>
                <w:szCs w:val="24"/>
              </w:rPr>
            </w:pPr>
            <w:r w:rsidRPr="00E4343B">
              <w:rPr>
                <w:sz w:val="24"/>
                <w:szCs w:val="24"/>
              </w:rPr>
              <w:t>4.29</w:t>
            </w:r>
          </w:p>
        </w:tc>
      </w:tr>
      <w:tr w:rsidR="008053AD" w:rsidRPr="00E4343B" w14:paraId="4017AA71" w14:textId="77777777" w:rsidTr="00303709">
        <w:tc>
          <w:tcPr>
            <w:tcW w:w="1418" w:type="dxa"/>
          </w:tcPr>
          <w:p w14:paraId="12CB281B" w14:textId="77777777" w:rsidR="008053AD" w:rsidRPr="00E4343B" w:rsidRDefault="008053AD" w:rsidP="00303709">
            <w:pPr>
              <w:pStyle w:val="NoSpacing"/>
              <w:rPr>
                <w:sz w:val="24"/>
                <w:szCs w:val="24"/>
              </w:rPr>
            </w:pPr>
            <w:r w:rsidRPr="00E4343B">
              <w:rPr>
                <w:sz w:val="24"/>
                <w:szCs w:val="24"/>
              </w:rPr>
              <w:t>1905</w:t>
            </w:r>
          </w:p>
        </w:tc>
        <w:tc>
          <w:tcPr>
            <w:tcW w:w="1776" w:type="dxa"/>
          </w:tcPr>
          <w:p w14:paraId="16CE4244" w14:textId="77777777" w:rsidR="008053AD" w:rsidRPr="00E4343B" w:rsidRDefault="008053AD" w:rsidP="00303709">
            <w:pPr>
              <w:rPr>
                <w:sz w:val="24"/>
                <w:szCs w:val="24"/>
              </w:rPr>
            </w:pPr>
            <w:r w:rsidRPr="00E4343B">
              <w:rPr>
                <w:sz w:val="24"/>
                <w:szCs w:val="24"/>
              </w:rPr>
              <w:t>1,159</w:t>
            </w:r>
          </w:p>
        </w:tc>
        <w:tc>
          <w:tcPr>
            <w:tcW w:w="1671" w:type="dxa"/>
          </w:tcPr>
          <w:p w14:paraId="01D0F5DC" w14:textId="77777777" w:rsidR="008053AD" w:rsidRPr="00E4343B" w:rsidRDefault="008053AD" w:rsidP="00303709">
            <w:pPr>
              <w:pStyle w:val="NoSpacing"/>
              <w:rPr>
                <w:sz w:val="24"/>
                <w:szCs w:val="24"/>
              </w:rPr>
            </w:pPr>
            <w:r w:rsidRPr="00E4343B">
              <w:rPr>
                <w:sz w:val="24"/>
                <w:szCs w:val="24"/>
              </w:rPr>
              <w:t>1.35</w:t>
            </w:r>
          </w:p>
        </w:tc>
        <w:tc>
          <w:tcPr>
            <w:tcW w:w="1539" w:type="dxa"/>
          </w:tcPr>
          <w:p w14:paraId="4874B384" w14:textId="77777777" w:rsidR="008053AD" w:rsidRPr="00E4343B" w:rsidRDefault="008053AD" w:rsidP="00303709">
            <w:pPr>
              <w:rPr>
                <w:sz w:val="24"/>
                <w:szCs w:val="24"/>
              </w:rPr>
            </w:pPr>
            <w:r w:rsidRPr="00E4343B">
              <w:rPr>
                <w:sz w:val="24"/>
                <w:szCs w:val="24"/>
              </w:rPr>
              <w:t>4.64</w:t>
            </w:r>
          </w:p>
        </w:tc>
      </w:tr>
      <w:tr w:rsidR="008053AD" w:rsidRPr="00E4343B" w14:paraId="03DE532A" w14:textId="77777777" w:rsidTr="00303709">
        <w:tc>
          <w:tcPr>
            <w:tcW w:w="1418" w:type="dxa"/>
          </w:tcPr>
          <w:p w14:paraId="66F29993" w14:textId="77777777" w:rsidR="008053AD" w:rsidRPr="00E4343B" w:rsidRDefault="008053AD" w:rsidP="00303709">
            <w:pPr>
              <w:pStyle w:val="NoSpacing"/>
              <w:rPr>
                <w:sz w:val="24"/>
                <w:szCs w:val="24"/>
              </w:rPr>
            </w:pPr>
            <w:r w:rsidRPr="00E4343B">
              <w:rPr>
                <w:sz w:val="24"/>
                <w:szCs w:val="24"/>
              </w:rPr>
              <w:t>1906</w:t>
            </w:r>
          </w:p>
        </w:tc>
        <w:tc>
          <w:tcPr>
            <w:tcW w:w="1776" w:type="dxa"/>
          </w:tcPr>
          <w:p w14:paraId="03FA8528" w14:textId="77777777" w:rsidR="008053AD" w:rsidRPr="00E4343B" w:rsidRDefault="008053AD" w:rsidP="00303709">
            <w:pPr>
              <w:rPr>
                <w:sz w:val="24"/>
                <w:szCs w:val="24"/>
              </w:rPr>
            </w:pPr>
            <w:r w:rsidRPr="00E4343B">
              <w:rPr>
                <w:sz w:val="24"/>
                <w:szCs w:val="24"/>
              </w:rPr>
              <w:t>1,142</w:t>
            </w:r>
          </w:p>
        </w:tc>
        <w:tc>
          <w:tcPr>
            <w:tcW w:w="1671" w:type="dxa"/>
          </w:tcPr>
          <w:p w14:paraId="3CD30076" w14:textId="77777777" w:rsidR="008053AD" w:rsidRPr="00E4343B" w:rsidRDefault="008053AD" w:rsidP="00303709">
            <w:pPr>
              <w:pStyle w:val="NoSpacing"/>
              <w:rPr>
                <w:sz w:val="24"/>
                <w:szCs w:val="24"/>
              </w:rPr>
            </w:pPr>
            <w:r w:rsidRPr="00E4343B">
              <w:rPr>
                <w:sz w:val="24"/>
                <w:szCs w:val="24"/>
              </w:rPr>
              <w:t>1.29</w:t>
            </w:r>
          </w:p>
        </w:tc>
        <w:tc>
          <w:tcPr>
            <w:tcW w:w="1539" w:type="dxa"/>
          </w:tcPr>
          <w:p w14:paraId="05C579CD" w14:textId="77777777" w:rsidR="008053AD" w:rsidRPr="00E4343B" w:rsidRDefault="008053AD" w:rsidP="00303709">
            <w:pPr>
              <w:rPr>
                <w:sz w:val="24"/>
                <w:szCs w:val="24"/>
              </w:rPr>
            </w:pPr>
            <w:r w:rsidRPr="00E4343B">
              <w:rPr>
                <w:sz w:val="24"/>
                <w:szCs w:val="24"/>
              </w:rPr>
              <w:t>4.31</w:t>
            </w:r>
          </w:p>
        </w:tc>
      </w:tr>
      <w:tr w:rsidR="008053AD" w:rsidRPr="00E4343B" w14:paraId="538A8B7B" w14:textId="77777777" w:rsidTr="00303709">
        <w:tc>
          <w:tcPr>
            <w:tcW w:w="1418" w:type="dxa"/>
          </w:tcPr>
          <w:p w14:paraId="032933C0" w14:textId="77777777" w:rsidR="008053AD" w:rsidRPr="00E4343B" w:rsidRDefault="008053AD" w:rsidP="00303709">
            <w:pPr>
              <w:pStyle w:val="NoSpacing"/>
              <w:rPr>
                <w:sz w:val="24"/>
                <w:szCs w:val="24"/>
              </w:rPr>
            </w:pPr>
            <w:r w:rsidRPr="00E4343B">
              <w:rPr>
                <w:sz w:val="24"/>
                <w:szCs w:val="24"/>
              </w:rPr>
              <w:t>1907</w:t>
            </w:r>
          </w:p>
        </w:tc>
        <w:tc>
          <w:tcPr>
            <w:tcW w:w="1776" w:type="dxa"/>
          </w:tcPr>
          <w:p w14:paraId="5EB2F6C9" w14:textId="77777777" w:rsidR="008053AD" w:rsidRPr="00E4343B" w:rsidRDefault="008053AD" w:rsidP="00303709">
            <w:pPr>
              <w:rPr>
                <w:sz w:val="24"/>
                <w:szCs w:val="24"/>
              </w:rPr>
            </w:pPr>
            <w:r w:rsidRPr="00E4343B">
              <w:rPr>
                <w:sz w:val="24"/>
                <w:szCs w:val="24"/>
              </w:rPr>
              <w:t>1,245</w:t>
            </w:r>
          </w:p>
        </w:tc>
        <w:tc>
          <w:tcPr>
            <w:tcW w:w="1671" w:type="dxa"/>
          </w:tcPr>
          <w:p w14:paraId="12B2530B" w14:textId="77777777" w:rsidR="008053AD" w:rsidRPr="00E4343B" w:rsidRDefault="008053AD" w:rsidP="00303709">
            <w:pPr>
              <w:pStyle w:val="NoSpacing"/>
              <w:rPr>
                <w:sz w:val="24"/>
                <w:szCs w:val="24"/>
              </w:rPr>
            </w:pPr>
            <w:r w:rsidRPr="00E4343B">
              <w:rPr>
                <w:sz w:val="24"/>
                <w:szCs w:val="24"/>
              </w:rPr>
              <w:t>1.32</w:t>
            </w:r>
          </w:p>
        </w:tc>
        <w:tc>
          <w:tcPr>
            <w:tcW w:w="1539" w:type="dxa"/>
          </w:tcPr>
          <w:p w14:paraId="5E288531" w14:textId="77777777" w:rsidR="008053AD" w:rsidRPr="00E4343B" w:rsidRDefault="008053AD" w:rsidP="00303709">
            <w:pPr>
              <w:rPr>
                <w:sz w:val="24"/>
                <w:szCs w:val="24"/>
              </w:rPr>
            </w:pPr>
            <w:r w:rsidRPr="00E4343B">
              <w:rPr>
                <w:sz w:val="24"/>
                <w:szCs w:val="24"/>
              </w:rPr>
              <w:t>4.41</w:t>
            </w:r>
          </w:p>
        </w:tc>
      </w:tr>
      <w:tr w:rsidR="008053AD" w:rsidRPr="00E4343B" w14:paraId="3B222DCB" w14:textId="77777777" w:rsidTr="00303709">
        <w:tc>
          <w:tcPr>
            <w:tcW w:w="1418" w:type="dxa"/>
          </w:tcPr>
          <w:p w14:paraId="0515CFFE" w14:textId="77777777" w:rsidR="008053AD" w:rsidRPr="00E4343B" w:rsidRDefault="008053AD" w:rsidP="00303709">
            <w:pPr>
              <w:pStyle w:val="NoSpacing"/>
              <w:rPr>
                <w:sz w:val="24"/>
                <w:szCs w:val="24"/>
              </w:rPr>
            </w:pPr>
            <w:r w:rsidRPr="00E4343B">
              <w:rPr>
                <w:sz w:val="24"/>
                <w:szCs w:val="24"/>
              </w:rPr>
              <w:t>1908</w:t>
            </w:r>
          </w:p>
        </w:tc>
        <w:tc>
          <w:tcPr>
            <w:tcW w:w="1776" w:type="dxa"/>
          </w:tcPr>
          <w:p w14:paraId="30D902BD" w14:textId="77777777" w:rsidR="008053AD" w:rsidRPr="00E4343B" w:rsidRDefault="008053AD" w:rsidP="00303709">
            <w:pPr>
              <w:rPr>
                <w:sz w:val="24"/>
                <w:szCs w:val="24"/>
              </w:rPr>
            </w:pPr>
            <w:r w:rsidRPr="00E4343B">
              <w:rPr>
                <w:sz w:val="24"/>
                <w:szCs w:val="24"/>
              </w:rPr>
              <w:t>1,308</w:t>
            </w:r>
          </w:p>
        </w:tc>
        <w:tc>
          <w:tcPr>
            <w:tcW w:w="1671" w:type="dxa"/>
          </w:tcPr>
          <w:p w14:paraId="104AE0BC" w14:textId="77777777" w:rsidR="008053AD" w:rsidRPr="00E4343B" w:rsidRDefault="008053AD" w:rsidP="00303709">
            <w:pPr>
              <w:pStyle w:val="NoSpacing"/>
              <w:rPr>
                <w:sz w:val="24"/>
                <w:szCs w:val="24"/>
              </w:rPr>
            </w:pPr>
            <w:r w:rsidRPr="00E4343B">
              <w:rPr>
                <w:sz w:val="24"/>
                <w:szCs w:val="24"/>
              </w:rPr>
              <w:t>1.32</w:t>
            </w:r>
          </w:p>
        </w:tc>
        <w:tc>
          <w:tcPr>
            <w:tcW w:w="1539" w:type="dxa"/>
          </w:tcPr>
          <w:p w14:paraId="239C3822" w14:textId="77777777" w:rsidR="008053AD" w:rsidRPr="00E4343B" w:rsidRDefault="008053AD" w:rsidP="00303709">
            <w:pPr>
              <w:rPr>
                <w:sz w:val="24"/>
                <w:szCs w:val="24"/>
              </w:rPr>
            </w:pPr>
            <w:r w:rsidRPr="00E4343B">
              <w:rPr>
                <w:sz w:val="24"/>
                <w:szCs w:val="24"/>
              </w:rPr>
              <w:t>4.75</w:t>
            </w:r>
          </w:p>
        </w:tc>
      </w:tr>
      <w:tr w:rsidR="008053AD" w:rsidRPr="00E4343B" w14:paraId="797F92D3" w14:textId="77777777" w:rsidTr="00303709">
        <w:tc>
          <w:tcPr>
            <w:tcW w:w="1418" w:type="dxa"/>
          </w:tcPr>
          <w:p w14:paraId="29439C7D" w14:textId="77777777" w:rsidR="008053AD" w:rsidRPr="00E4343B" w:rsidRDefault="008053AD" w:rsidP="00303709">
            <w:pPr>
              <w:pStyle w:val="NoSpacing"/>
              <w:rPr>
                <w:sz w:val="24"/>
                <w:szCs w:val="24"/>
              </w:rPr>
            </w:pPr>
            <w:r w:rsidRPr="00E4343B">
              <w:rPr>
                <w:sz w:val="24"/>
                <w:szCs w:val="24"/>
              </w:rPr>
              <w:t>1909</w:t>
            </w:r>
          </w:p>
        </w:tc>
        <w:tc>
          <w:tcPr>
            <w:tcW w:w="1776" w:type="dxa"/>
          </w:tcPr>
          <w:p w14:paraId="21D735CA" w14:textId="77777777" w:rsidR="008053AD" w:rsidRPr="00E4343B" w:rsidRDefault="008053AD" w:rsidP="00303709">
            <w:pPr>
              <w:pStyle w:val="NoSpacing"/>
              <w:rPr>
                <w:sz w:val="24"/>
                <w:szCs w:val="24"/>
              </w:rPr>
            </w:pPr>
            <w:r w:rsidRPr="00E4343B">
              <w:rPr>
                <w:sz w:val="24"/>
                <w:szCs w:val="24"/>
              </w:rPr>
              <w:t>1,453</w:t>
            </w:r>
          </w:p>
        </w:tc>
        <w:tc>
          <w:tcPr>
            <w:tcW w:w="1671" w:type="dxa"/>
          </w:tcPr>
          <w:p w14:paraId="583739B5" w14:textId="77777777" w:rsidR="008053AD" w:rsidRPr="00E4343B" w:rsidRDefault="008053AD" w:rsidP="00303709">
            <w:pPr>
              <w:pStyle w:val="NoSpacing"/>
              <w:rPr>
                <w:sz w:val="24"/>
                <w:szCs w:val="24"/>
              </w:rPr>
            </w:pPr>
            <w:r w:rsidRPr="00E4343B">
              <w:rPr>
                <w:sz w:val="24"/>
                <w:szCs w:val="24"/>
              </w:rPr>
              <w:t>1.43</w:t>
            </w:r>
          </w:p>
        </w:tc>
        <w:tc>
          <w:tcPr>
            <w:tcW w:w="1539" w:type="dxa"/>
          </w:tcPr>
          <w:p w14:paraId="59ADBEDA" w14:textId="77777777" w:rsidR="008053AD" w:rsidRPr="00E4343B" w:rsidRDefault="008053AD" w:rsidP="00303709">
            <w:pPr>
              <w:pStyle w:val="NoSpacing"/>
              <w:rPr>
                <w:sz w:val="24"/>
                <w:szCs w:val="24"/>
              </w:rPr>
            </w:pPr>
            <w:r w:rsidRPr="00E4343B">
              <w:rPr>
                <w:sz w:val="24"/>
                <w:szCs w:val="24"/>
              </w:rPr>
              <w:t>5.23</w:t>
            </w:r>
          </w:p>
        </w:tc>
      </w:tr>
      <w:tr w:rsidR="008053AD" w:rsidRPr="00E4343B" w14:paraId="3BCC1703" w14:textId="77777777" w:rsidTr="00303709">
        <w:tc>
          <w:tcPr>
            <w:tcW w:w="1418" w:type="dxa"/>
          </w:tcPr>
          <w:p w14:paraId="2E309C7E" w14:textId="77777777" w:rsidR="008053AD" w:rsidRPr="00E4343B" w:rsidRDefault="008053AD" w:rsidP="00303709">
            <w:pPr>
              <w:pStyle w:val="NoSpacing"/>
              <w:rPr>
                <w:sz w:val="24"/>
                <w:szCs w:val="24"/>
              </w:rPr>
            </w:pPr>
            <w:r w:rsidRPr="00E4343B">
              <w:rPr>
                <w:sz w:val="24"/>
                <w:szCs w:val="24"/>
              </w:rPr>
              <w:t>1910</w:t>
            </w:r>
          </w:p>
        </w:tc>
        <w:tc>
          <w:tcPr>
            <w:tcW w:w="1776" w:type="dxa"/>
          </w:tcPr>
          <w:p w14:paraId="19F060B9" w14:textId="77777777" w:rsidR="008053AD" w:rsidRPr="00E4343B" w:rsidRDefault="008053AD" w:rsidP="00303709">
            <w:pPr>
              <w:pStyle w:val="NoSpacing"/>
              <w:rPr>
                <w:sz w:val="24"/>
                <w:szCs w:val="24"/>
              </w:rPr>
            </w:pPr>
            <w:r w:rsidRPr="00E4343B">
              <w:rPr>
                <w:sz w:val="24"/>
                <w:szCs w:val="24"/>
              </w:rPr>
              <w:t>1,775</w:t>
            </w:r>
          </w:p>
        </w:tc>
        <w:tc>
          <w:tcPr>
            <w:tcW w:w="1671" w:type="dxa"/>
          </w:tcPr>
          <w:p w14:paraId="35BB4F9B" w14:textId="77777777" w:rsidR="008053AD" w:rsidRPr="00E4343B" w:rsidRDefault="008053AD" w:rsidP="00303709">
            <w:pPr>
              <w:pStyle w:val="NoSpacing"/>
              <w:rPr>
                <w:sz w:val="24"/>
                <w:szCs w:val="24"/>
              </w:rPr>
            </w:pPr>
            <w:r w:rsidRPr="00E4343B">
              <w:rPr>
                <w:sz w:val="24"/>
                <w:szCs w:val="24"/>
              </w:rPr>
              <w:t>1.69</w:t>
            </w:r>
          </w:p>
        </w:tc>
        <w:tc>
          <w:tcPr>
            <w:tcW w:w="1539" w:type="dxa"/>
          </w:tcPr>
          <w:p w14:paraId="6DE9C233" w14:textId="77777777" w:rsidR="008053AD" w:rsidRPr="00E4343B" w:rsidRDefault="008053AD" w:rsidP="00303709">
            <w:pPr>
              <w:pStyle w:val="NoSpacing"/>
              <w:rPr>
                <w:sz w:val="24"/>
                <w:szCs w:val="24"/>
              </w:rPr>
            </w:pPr>
            <w:r w:rsidRPr="00E4343B">
              <w:rPr>
                <w:sz w:val="24"/>
                <w:szCs w:val="24"/>
              </w:rPr>
              <w:t>6.37</w:t>
            </w:r>
          </w:p>
        </w:tc>
      </w:tr>
      <w:tr w:rsidR="008053AD" w:rsidRPr="00E4343B" w14:paraId="5CDAD0C3" w14:textId="77777777" w:rsidTr="00303709">
        <w:tc>
          <w:tcPr>
            <w:tcW w:w="1418" w:type="dxa"/>
          </w:tcPr>
          <w:p w14:paraId="1F9BAAEE" w14:textId="77777777" w:rsidR="008053AD" w:rsidRPr="00E4343B" w:rsidRDefault="008053AD" w:rsidP="00303709">
            <w:pPr>
              <w:pStyle w:val="NoSpacing"/>
              <w:rPr>
                <w:sz w:val="24"/>
                <w:szCs w:val="24"/>
              </w:rPr>
            </w:pPr>
            <w:r w:rsidRPr="00E4343B">
              <w:rPr>
                <w:sz w:val="24"/>
                <w:szCs w:val="24"/>
              </w:rPr>
              <w:lastRenderedPageBreak/>
              <w:t>1911</w:t>
            </w:r>
          </w:p>
        </w:tc>
        <w:tc>
          <w:tcPr>
            <w:tcW w:w="1776" w:type="dxa"/>
          </w:tcPr>
          <w:p w14:paraId="31F921F6" w14:textId="77777777" w:rsidR="008053AD" w:rsidRPr="00E4343B" w:rsidRDefault="008053AD" w:rsidP="00303709">
            <w:pPr>
              <w:pStyle w:val="NoSpacing"/>
              <w:rPr>
                <w:sz w:val="24"/>
                <w:szCs w:val="24"/>
              </w:rPr>
            </w:pPr>
            <w:r w:rsidRPr="00E4343B">
              <w:rPr>
                <w:sz w:val="24"/>
                <w:szCs w:val="24"/>
              </w:rPr>
              <w:t>1,265</w:t>
            </w:r>
          </w:p>
        </w:tc>
        <w:tc>
          <w:tcPr>
            <w:tcW w:w="1671" w:type="dxa"/>
          </w:tcPr>
          <w:p w14:paraId="3D98A85E" w14:textId="77777777" w:rsidR="008053AD" w:rsidRPr="00E4343B" w:rsidRDefault="008053AD" w:rsidP="00303709">
            <w:pPr>
              <w:pStyle w:val="NoSpacing"/>
              <w:rPr>
                <w:sz w:val="24"/>
                <w:szCs w:val="24"/>
              </w:rPr>
            </w:pPr>
            <w:r w:rsidRPr="00E4343B">
              <w:rPr>
                <w:sz w:val="24"/>
                <w:szCs w:val="24"/>
              </w:rPr>
              <w:t>1.19</w:t>
            </w:r>
          </w:p>
        </w:tc>
        <w:tc>
          <w:tcPr>
            <w:tcW w:w="1539" w:type="dxa"/>
          </w:tcPr>
          <w:p w14:paraId="247FFB5C" w14:textId="77777777" w:rsidR="008053AD" w:rsidRPr="00E4343B" w:rsidRDefault="008053AD" w:rsidP="00303709">
            <w:pPr>
              <w:pStyle w:val="NoSpacing"/>
              <w:rPr>
                <w:sz w:val="24"/>
                <w:szCs w:val="24"/>
              </w:rPr>
            </w:pPr>
            <w:r w:rsidRPr="00E4343B">
              <w:rPr>
                <w:sz w:val="24"/>
                <w:szCs w:val="24"/>
              </w:rPr>
              <w:t>4.42</w:t>
            </w:r>
          </w:p>
        </w:tc>
      </w:tr>
      <w:tr w:rsidR="008053AD" w:rsidRPr="00E4343B" w14:paraId="4AE696E7" w14:textId="77777777" w:rsidTr="00303709">
        <w:tc>
          <w:tcPr>
            <w:tcW w:w="1418" w:type="dxa"/>
          </w:tcPr>
          <w:p w14:paraId="5187A899" w14:textId="77777777" w:rsidR="008053AD" w:rsidRPr="00E4343B" w:rsidRDefault="008053AD" w:rsidP="00303709">
            <w:pPr>
              <w:pStyle w:val="NoSpacing"/>
              <w:rPr>
                <w:sz w:val="24"/>
                <w:szCs w:val="24"/>
              </w:rPr>
            </w:pPr>
            <w:r w:rsidRPr="00E4343B">
              <w:rPr>
                <w:sz w:val="24"/>
                <w:szCs w:val="24"/>
              </w:rPr>
              <w:t>1912</w:t>
            </w:r>
          </w:p>
        </w:tc>
        <w:tc>
          <w:tcPr>
            <w:tcW w:w="1776" w:type="dxa"/>
          </w:tcPr>
          <w:p w14:paraId="5C5BD4AA" w14:textId="77777777" w:rsidR="008053AD" w:rsidRPr="00E4343B" w:rsidRDefault="008053AD" w:rsidP="00303709">
            <w:pPr>
              <w:pStyle w:val="NoSpacing"/>
              <w:rPr>
                <w:sz w:val="24"/>
                <w:szCs w:val="24"/>
              </w:rPr>
            </w:pPr>
            <w:r w:rsidRPr="00E4343B">
              <w:rPr>
                <w:sz w:val="24"/>
                <w:szCs w:val="24"/>
              </w:rPr>
              <w:t>1,276</w:t>
            </w:r>
          </w:p>
        </w:tc>
        <w:tc>
          <w:tcPr>
            <w:tcW w:w="1671" w:type="dxa"/>
          </w:tcPr>
          <w:p w14:paraId="49FA6ADA" w14:textId="77777777" w:rsidR="008053AD" w:rsidRPr="00E4343B" w:rsidRDefault="008053AD" w:rsidP="00303709">
            <w:pPr>
              <w:pStyle w:val="NoSpacing"/>
              <w:rPr>
                <w:sz w:val="24"/>
                <w:szCs w:val="24"/>
              </w:rPr>
            </w:pPr>
            <w:r w:rsidRPr="00E4343B">
              <w:rPr>
                <w:sz w:val="24"/>
                <w:szCs w:val="24"/>
              </w:rPr>
              <w:t>1.17</w:t>
            </w:r>
          </w:p>
        </w:tc>
        <w:tc>
          <w:tcPr>
            <w:tcW w:w="1539" w:type="dxa"/>
          </w:tcPr>
          <w:p w14:paraId="26E21905" w14:textId="77777777" w:rsidR="008053AD" w:rsidRPr="00E4343B" w:rsidRDefault="008053AD" w:rsidP="00303709">
            <w:pPr>
              <w:pStyle w:val="NoSpacing"/>
              <w:rPr>
                <w:sz w:val="24"/>
                <w:szCs w:val="24"/>
              </w:rPr>
            </w:pPr>
            <w:r w:rsidRPr="00E4343B">
              <w:rPr>
                <w:sz w:val="24"/>
                <w:szCs w:val="24"/>
              </w:rPr>
              <w:t>4.67</w:t>
            </w:r>
          </w:p>
        </w:tc>
      </w:tr>
      <w:tr w:rsidR="008053AD" w:rsidRPr="00E4343B" w14:paraId="54C10D10" w14:textId="77777777" w:rsidTr="00303709">
        <w:tc>
          <w:tcPr>
            <w:tcW w:w="1418" w:type="dxa"/>
          </w:tcPr>
          <w:p w14:paraId="0B37FDB4" w14:textId="77777777" w:rsidR="008053AD" w:rsidRPr="00E4343B" w:rsidRDefault="008053AD" w:rsidP="00303709">
            <w:pPr>
              <w:pStyle w:val="NoSpacing"/>
              <w:rPr>
                <w:sz w:val="24"/>
                <w:szCs w:val="24"/>
              </w:rPr>
            </w:pPr>
            <w:r w:rsidRPr="00E4343B">
              <w:rPr>
                <w:sz w:val="24"/>
                <w:szCs w:val="24"/>
              </w:rPr>
              <w:t>1913</w:t>
            </w:r>
          </w:p>
        </w:tc>
        <w:tc>
          <w:tcPr>
            <w:tcW w:w="1776" w:type="dxa"/>
          </w:tcPr>
          <w:p w14:paraId="7E0C9770" w14:textId="77777777" w:rsidR="008053AD" w:rsidRPr="00E4343B" w:rsidRDefault="008053AD" w:rsidP="00303709">
            <w:pPr>
              <w:pStyle w:val="NoSpacing"/>
              <w:rPr>
                <w:sz w:val="24"/>
                <w:szCs w:val="24"/>
              </w:rPr>
            </w:pPr>
            <w:r w:rsidRPr="00E4343B">
              <w:rPr>
                <w:sz w:val="24"/>
                <w:szCs w:val="24"/>
              </w:rPr>
              <w:t>1,753</w:t>
            </w:r>
          </w:p>
        </w:tc>
        <w:tc>
          <w:tcPr>
            <w:tcW w:w="1671" w:type="dxa"/>
          </w:tcPr>
          <w:p w14:paraId="441A949B" w14:textId="77777777" w:rsidR="008053AD" w:rsidRPr="00E4343B" w:rsidRDefault="008053AD" w:rsidP="00303709">
            <w:pPr>
              <w:pStyle w:val="NoSpacing"/>
              <w:rPr>
                <w:sz w:val="24"/>
                <w:szCs w:val="24"/>
              </w:rPr>
            </w:pPr>
            <w:r w:rsidRPr="00E4343B">
              <w:rPr>
                <w:sz w:val="24"/>
                <w:szCs w:val="24"/>
              </w:rPr>
              <w:t>1.55</w:t>
            </w:r>
          </w:p>
        </w:tc>
        <w:tc>
          <w:tcPr>
            <w:tcW w:w="1539" w:type="dxa"/>
          </w:tcPr>
          <w:p w14:paraId="4AC3CDF5" w14:textId="77777777" w:rsidR="008053AD" w:rsidRPr="00E4343B" w:rsidRDefault="008053AD" w:rsidP="00303709">
            <w:pPr>
              <w:pStyle w:val="NoSpacing"/>
              <w:rPr>
                <w:sz w:val="24"/>
                <w:szCs w:val="24"/>
              </w:rPr>
            </w:pPr>
            <w:r w:rsidRPr="00E4343B">
              <w:rPr>
                <w:sz w:val="24"/>
                <w:szCs w:val="24"/>
              </w:rPr>
              <w:t>5.81</w:t>
            </w:r>
          </w:p>
        </w:tc>
      </w:tr>
      <w:tr w:rsidR="008053AD" w:rsidRPr="00E4343B" w14:paraId="494CCED2" w14:textId="77777777" w:rsidTr="00303709">
        <w:tc>
          <w:tcPr>
            <w:tcW w:w="1418" w:type="dxa"/>
          </w:tcPr>
          <w:p w14:paraId="0D1F0F95" w14:textId="77777777" w:rsidR="008053AD" w:rsidRPr="00E4343B" w:rsidRDefault="008053AD" w:rsidP="00303709">
            <w:pPr>
              <w:pStyle w:val="NoSpacing"/>
              <w:rPr>
                <w:sz w:val="24"/>
                <w:szCs w:val="24"/>
              </w:rPr>
            </w:pPr>
            <w:r w:rsidRPr="00E4343B">
              <w:rPr>
                <w:sz w:val="24"/>
                <w:szCs w:val="24"/>
              </w:rPr>
              <w:t>1914</w:t>
            </w:r>
          </w:p>
        </w:tc>
        <w:tc>
          <w:tcPr>
            <w:tcW w:w="1776" w:type="dxa"/>
          </w:tcPr>
          <w:p w14:paraId="7BA588C3" w14:textId="77777777" w:rsidR="008053AD" w:rsidRPr="00E4343B" w:rsidRDefault="008053AD" w:rsidP="00303709">
            <w:pPr>
              <w:pStyle w:val="NoSpacing"/>
              <w:rPr>
                <w:sz w:val="24"/>
                <w:szCs w:val="24"/>
              </w:rPr>
            </w:pPr>
            <w:r w:rsidRPr="00E4343B">
              <w:rPr>
                <w:sz w:val="24"/>
                <w:szCs w:val="24"/>
              </w:rPr>
              <w:t>1,219</w:t>
            </w:r>
          </w:p>
        </w:tc>
        <w:tc>
          <w:tcPr>
            <w:tcW w:w="1671" w:type="dxa"/>
          </w:tcPr>
          <w:p w14:paraId="187CA58A" w14:textId="77777777" w:rsidR="008053AD" w:rsidRPr="00E4343B" w:rsidRDefault="008053AD" w:rsidP="00303709">
            <w:pPr>
              <w:pStyle w:val="NoSpacing"/>
              <w:rPr>
                <w:sz w:val="24"/>
                <w:szCs w:val="24"/>
              </w:rPr>
            </w:pPr>
            <w:r w:rsidRPr="00E4343B">
              <w:rPr>
                <w:sz w:val="24"/>
                <w:szCs w:val="24"/>
              </w:rPr>
              <w:t>1.15</w:t>
            </w:r>
          </w:p>
        </w:tc>
        <w:tc>
          <w:tcPr>
            <w:tcW w:w="1539" w:type="dxa"/>
          </w:tcPr>
          <w:p w14:paraId="00E76CFD" w14:textId="77777777" w:rsidR="008053AD" w:rsidRPr="00E4343B" w:rsidRDefault="008053AD" w:rsidP="00303709">
            <w:pPr>
              <w:pStyle w:val="NoSpacing"/>
              <w:rPr>
                <w:sz w:val="24"/>
                <w:szCs w:val="24"/>
              </w:rPr>
            </w:pPr>
            <w:r w:rsidRPr="00E4343B">
              <w:rPr>
                <w:sz w:val="24"/>
                <w:szCs w:val="24"/>
              </w:rPr>
              <w:t>4.37</w:t>
            </w:r>
          </w:p>
        </w:tc>
      </w:tr>
      <w:tr w:rsidR="008053AD" w:rsidRPr="00E4343B" w14:paraId="25B915E1" w14:textId="77777777" w:rsidTr="00303709">
        <w:tc>
          <w:tcPr>
            <w:tcW w:w="1418" w:type="dxa"/>
          </w:tcPr>
          <w:p w14:paraId="22A72EE0" w14:textId="77777777" w:rsidR="008053AD" w:rsidRPr="00E4343B" w:rsidRDefault="008053AD" w:rsidP="00303709">
            <w:pPr>
              <w:pStyle w:val="NoSpacing"/>
              <w:rPr>
                <w:sz w:val="24"/>
                <w:szCs w:val="24"/>
              </w:rPr>
            </w:pPr>
            <w:r w:rsidRPr="00E4343B">
              <w:rPr>
                <w:sz w:val="24"/>
                <w:szCs w:val="24"/>
              </w:rPr>
              <w:t>1915</w:t>
            </w:r>
          </w:p>
        </w:tc>
        <w:tc>
          <w:tcPr>
            <w:tcW w:w="1776" w:type="dxa"/>
          </w:tcPr>
          <w:p w14:paraId="02BE0B7D" w14:textId="77777777" w:rsidR="008053AD" w:rsidRPr="00E4343B" w:rsidRDefault="008053AD" w:rsidP="00303709">
            <w:pPr>
              <w:pStyle w:val="NoSpacing"/>
              <w:rPr>
                <w:sz w:val="24"/>
                <w:szCs w:val="24"/>
              </w:rPr>
            </w:pPr>
            <w:r w:rsidRPr="00E4343B">
              <w:rPr>
                <w:sz w:val="24"/>
                <w:szCs w:val="24"/>
              </w:rPr>
              <w:t>1,297</w:t>
            </w:r>
          </w:p>
        </w:tc>
        <w:tc>
          <w:tcPr>
            <w:tcW w:w="1671" w:type="dxa"/>
          </w:tcPr>
          <w:p w14:paraId="4FCB7228" w14:textId="77777777" w:rsidR="008053AD" w:rsidRPr="00E4343B" w:rsidRDefault="008053AD" w:rsidP="00303709">
            <w:pPr>
              <w:pStyle w:val="NoSpacing"/>
              <w:rPr>
                <w:sz w:val="24"/>
                <w:szCs w:val="24"/>
              </w:rPr>
            </w:pPr>
            <w:r w:rsidRPr="00E4343B">
              <w:rPr>
                <w:sz w:val="24"/>
                <w:szCs w:val="24"/>
              </w:rPr>
              <w:t>1.36</w:t>
            </w:r>
          </w:p>
        </w:tc>
        <w:tc>
          <w:tcPr>
            <w:tcW w:w="1539" w:type="dxa"/>
          </w:tcPr>
          <w:p w14:paraId="4AE747C4" w14:textId="77777777" w:rsidR="008053AD" w:rsidRPr="00E4343B" w:rsidRDefault="008053AD" w:rsidP="00303709">
            <w:pPr>
              <w:pStyle w:val="NoSpacing"/>
              <w:rPr>
                <w:sz w:val="24"/>
                <w:szCs w:val="24"/>
              </w:rPr>
            </w:pPr>
            <w:r w:rsidRPr="00E4343B">
              <w:rPr>
                <w:sz w:val="24"/>
                <w:szCs w:val="24"/>
              </w:rPr>
              <w:t>4.90</w:t>
            </w:r>
          </w:p>
        </w:tc>
      </w:tr>
      <w:tr w:rsidR="008053AD" w:rsidRPr="00E4343B" w14:paraId="0228FAED" w14:textId="77777777" w:rsidTr="00303709">
        <w:tc>
          <w:tcPr>
            <w:tcW w:w="1418" w:type="dxa"/>
          </w:tcPr>
          <w:p w14:paraId="48890CE3" w14:textId="77777777" w:rsidR="008053AD" w:rsidRPr="00E4343B" w:rsidRDefault="008053AD" w:rsidP="00303709">
            <w:pPr>
              <w:pStyle w:val="NoSpacing"/>
              <w:rPr>
                <w:sz w:val="24"/>
                <w:szCs w:val="24"/>
              </w:rPr>
            </w:pPr>
            <w:r w:rsidRPr="00E4343B">
              <w:rPr>
                <w:sz w:val="24"/>
                <w:szCs w:val="24"/>
              </w:rPr>
              <w:t>1916</w:t>
            </w:r>
          </w:p>
        </w:tc>
        <w:tc>
          <w:tcPr>
            <w:tcW w:w="1776" w:type="dxa"/>
          </w:tcPr>
          <w:p w14:paraId="4CC04A7D" w14:textId="77777777" w:rsidR="008053AD" w:rsidRPr="00E4343B" w:rsidRDefault="008053AD" w:rsidP="00303709">
            <w:pPr>
              <w:pStyle w:val="NoSpacing"/>
              <w:rPr>
                <w:sz w:val="24"/>
                <w:szCs w:val="24"/>
              </w:rPr>
            </w:pPr>
            <w:r w:rsidRPr="00E4343B">
              <w:rPr>
                <w:sz w:val="24"/>
                <w:szCs w:val="24"/>
              </w:rPr>
              <w:t>1,313</w:t>
            </w:r>
          </w:p>
        </w:tc>
        <w:tc>
          <w:tcPr>
            <w:tcW w:w="1671" w:type="dxa"/>
          </w:tcPr>
          <w:p w14:paraId="07F67814" w14:textId="77777777" w:rsidR="008053AD" w:rsidRPr="00E4343B" w:rsidRDefault="008053AD" w:rsidP="00303709">
            <w:pPr>
              <w:pStyle w:val="NoSpacing"/>
              <w:rPr>
                <w:sz w:val="24"/>
                <w:szCs w:val="24"/>
              </w:rPr>
            </w:pPr>
            <w:r w:rsidRPr="00E4343B">
              <w:rPr>
                <w:sz w:val="24"/>
                <w:szCs w:val="24"/>
              </w:rPr>
              <w:t>1.32</w:t>
            </w:r>
          </w:p>
        </w:tc>
        <w:tc>
          <w:tcPr>
            <w:tcW w:w="1539" w:type="dxa"/>
          </w:tcPr>
          <w:p w14:paraId="15694281" w14:textId="77777777" w:rsidR="008053AD" w:rsidRPr="00E4343B" w:rsidRDefault="008053AD" w:rsidP="00303709">
            <w:pPr>
              <w:pStyle w:val="NoSpacing"/>
              <w:rPr>
                <w:sz w:val="24"/>
                <w:szCs w:val="24"/>
              </w:rPr>
            </w:pPr>
            <w:r w:rsidRPr="00E4343B">
              <w:rPr>
                <w:sz w:val="24"/>
                <w:szCs w:val="24"/>
              </w:rPr>
              <w:t>4.92</w:t>
            </w:r>
          </w:p>
        </w:tc>
      </w:tr>
      <w:tr w:rsidR="008053AD" w:rsidRPr="00E4343B" w14:paraId="56588A22" w14:textId="77777777" w:rsidTr="00303709">
        <w:tc>
          <w:tcPr>
            <w:tcW w:w="1418" w:type="dxa"/>
          </w:tcPr>
          <w:p w14:paraId="792F0214" w14:textId="77777777" w:rsidR="008053AD" w:rsidRPr="00E4343B" w:rsidRDefault="008053AD" w:rsidP="00303709">
            <w:pPr>
              <w:pStyle w:val="NoSpacing"/>
              <w:rPr>
                <w:sz w:val="24"/>
                <w:szCs w:val="24"/>
              </w:rPr>
            </w:pPr>
            <w:r w:rsidRPr="00E4343B">
              <w:rPr>
                <w:sz w:val="24"/>
                <w:szCs w:val="24"/>
              </w:rPr>
              <w:t>1917</w:t>
            </w:r>
          </w:p>
        </w:tc>
        <w:tc>
          <w:tcPr>
            <w:tcW w:w="1776" w:type="dxa"/>
          </w:tcPr>
          <w:p w14:paraId="1B6FAB03" w14:textId="77777777" w:rsidR="008053AD" w:rsidRPr="00E4343B" w:rsidRDefault="008053AD" w:rsidP="00303709">
            <w:pPr>
              <w:pStyle w:val="NoSpacing"/>
              <w:rPr>
                <w:sz w:val="24"/>
                <w:szCs w:val="24"/>
              </w:rPr>
            </w:pPr>
            <w:r w:rsidRPr="00E4343B">
              <w:rPr>
                <w:sz w:val="24"/>
                <w:szCs w:val="24"/>
              </w:rPr>
              <w:t>1,370</w:t>
            </w:r>
          </w:p>
        </w:tc>
        <w:tc>
          <w:tcPr>
            <w:tcW w:w="1671" w:type="dxa"/>
          </w:tcPr>
          <w:p w14:paraId="2600524E" w14:textId="77777777" w:rsidR="008053AD" w:rsidRPr="00E4343B" w:rsidRDefault="008053AD" w:rsidP="00303709">
            <w:pPr>
              <w:pStyle w:val="NoSpacing"/>
              <w:rPr>
                <w:sz w:val="24"/>
                <w:szCs w:val="24"/>
              </w:rPr>
            </w:pPr>
            <w:r w:rsidRPr="00E4343B">
              <w:rPr>
                <w:sz w:val="24"/>
                <w:szCs w:val="24"/>
              </w:rPr>
              <w:t>1.34</w:t>
            </w:r>
          </w:p>
        </w:tc>
        <w:tc>
          <w:tcPr>
            <w:tcW w:w="1539" w:type="dxa"/>
          </w:tcPr>
          <w:p w14:paraId="7562475C" w14:textId="77777777" w:rsidR="008053AD" w:rsidRPr="00E4343B" w:rsidRDefault="008053AD" w:rsidP="00303709">
            <w:pPr>
              <w:pStyle w:val="NoSpacing"/>
              <w:rPr>
                <w:sz w:val="24"/>
                <w:szCs w:val="24"/>
              </w:rPr>
            </w:pPr>
            <w:r w:rsidRPr="00E4343B">
              <w:rPr>
                <w:sz w:val="24"/>
                <w:szCs w:val="24"/>
              </w:rPr>
              <w:t>5.27</w:t>
            </w:r>
          </w:p>
        </w:tc>
      </w:tr>
      <w:tr w:rsidR="008053AD" w:rsidRPr="00E4343B" w14:paraId="6DF74D98" w14:textId="77777777" w:rsidTr="00303709">
        <w:tc>
          <w:tcPr>
            <w:tcW w:w="1418" w:type="dxa"/>
          </w:tcPr>
          <w:p w14:paraId="1DB821FB" w14:textId="77777777" w:rsidR="008053AD" w:rsidRPr="00E4343B" w:rsidRDefault="008053AD" w:rsidP="00303709">
            <w:pPr>
              <w:pStyle w:val="NoSpacing"/>
              <w:rPr>
                <w:sz w:val="24"/>
                <w:szCs w:val="24"/>
              </w:rPr>
            </w:pPr>
            <w:r w:rsidRPr="00E4343B">
              <w:rPr>
                <w:sz w:val="24"/>
                <w:szCs w:val="24"/>
              </w:rPr>
              <w:t>1918</w:t>
            </w:r>
          </w:p>
        </w:tc>
        <w:tc>
          <w:tcPr>
            <w:tcW w:w="1776" w:type="dxa"/>
          </w:tcPr>
          <w:p w14:paraId="3BFC55AD" w14:textId="77777777" w:rsidR="008053AD" w:rsidRPr="00E4343B" w:rsidRDefault="008053AD" w:rsidP="00303709">
            <w:pPr>
              <w:pStyle w:val="NoSpacing"/>
              <w:rPr>
                <w:sz w:val="24"/>
                <w:szCs w:val="24"/>
              </w:rPr>
            </w:pPr>
            <w:r w:rsidRPr="00E4343B">
              <w:rPr>
                <w:sz w:val="24"/>
                <w:szCs w:val="24"/>
              </w:rPr>
              <w:t>1,401</w:t>
            </w:r>
          </w:p>
        </w:tc>
        <w:tc>
          <w:tcPr>
            <w:tcW w:w="1671" w:type="dxa"/>
          </w:tcPr>
          <w:p w14:paraId="5A6FB03A" w14:textId="77777777" w:rsidR="008053AD" w:rsidRPr="00E4343B" w:rsidRDefault="008053AD" w:rsidP="00303709">
            <w:pPr>
              <w:pStyle w:val="NoSpacing"/>
              <w:rPr>
                <w:sz w:val="24"/>
                <w:szCs w:val="24"/>
              </w:rPr>
            </w:pPr>
            <w:r w:rsidRPr="00E4343B">
              <w:rPr>
                <w:sz w:val="24"/>
                <w:szCs w:val="24"/>
              </w:rPr>
              <w:t>1.39</w:t>
            </w:r>
          </w:p>
        </w:tc>
        <w:tc>
          <w:tcPr>
            <w:tcW w:w="1539" w:type="dxa"/>
          </w:tcPr>
          <w:p w14:paraId="09C88DDF" w14:textId="77777777" w:rsidR="008053AD" w:rsidRPr="00E4343B" w:rsidRDefault="008053AD" w:rsidP="00303709">
            <w:pPr>
              <w:pStyle w:val="NoSpacing"/>
              <w:rPr>
                <w:sz w:val="24"/>
                <w:szCs w:val="24"/>
              </w:rPr>
            </w:pPr>
            <w:r w:rsidRPr="00E4343B">
              <w:rPr>
                <w:sz w:val="24"/>
                <w:szCs w:val="24"/>
              </w:rPr>
              <w:t>5.86</w:t>
            </w:r>
          </w:p>
        </w:tc>
      </w:tr>
      <w:tr w:rsidR="008053AD" w:rsidRPr="00E4343B" w14:paraId="356BE08F" w14:textId="77777777" w:rsidTr="00303709">
        <w:tc>
          <w:tcPr>
            <w:tcW w:w="1418" w:type="dxa"/>
          </w:tcPr>
          <w:p w14:paraId="4368B927" w14:textId="77777777" w:rsidR="008053AD" w:rsidRPr="00E4343B" w:rsidRDefault="008053AD" w:rsidP="00303709">
            <w:pPr>
              <w:pStyle w:val="NoSpacing"/>
              <w:rPr>
                <w:sz w:val="24"/>
                <w:szCs w:val="24"/>
              </w:rPr>
            </w:pPr>
            <w:r w:rsidRPr="00E4343B">
              <w:rPr>
                <w:sz w:val="24"/>
                <w:szCs w:val="24"/>
              </w:rPr>
              <w:t>1919</w:t>
            </w:r>
          </w:p>
        </w:tc>
        <w:tc>
          <w:tcPr>
            <w:tcW w:w="1776" w:type="dxa"/>
          </w:tcPr>
          <w:p w14:paraId="2393ED9A" w14:textId="77777777" w:rsidR="008053AD" w:rsidRPr="00E4343B" w:rsidRDefault="008053AD" w:rsidP="00303709">
            <w:pPr>
              <w:pStyle w:val="NoSpacing"/>
              <w:rPr>
                <w:sz w:val="24"/>
                <w:szCs w:val="24"/>
              </w:rPr>
            </w:pPr>
            <w:r w:rsidRPr="00E4343B">
              <w:rPr>
                <w:sz w:val="24"/>
                <w:szCs w:val="24"/>
              </w:rPr>
              <w:t>1,118</w:t>
            </w:r>
          </w:p>
        </w:tc>
        <w:tc>
          <w:tcPr>
            <w:tcW w:w="1671" w:type="dxa"/>
          </w:tcPr>
          <w:p w14:paraId="7D0EFE04" w14:textId="77777777" w:rsidR="008053AD" w:rsidRPr="00E4343B" w:rsidRDefault="008053AD" w:rsidP="00303709">
            <w:pPr>
              <w:pStyle w:val="NoSpacing"/>
              <w:rPr>
                <w:sz w:val="24"/>
                <w:szCs w:val="24"/>
              </w:rPr>
            </w:pPr>
            <w:r w:rsidRPr="00E4343B">
              <w:rPr>
                <w:sz w:val="24"/>
                <w:szCs w:val="24"/>
              </w:rPr>
              <w:t>0.94</w:t>
            </w:r>
          </w:p>
        </w:tc>
        <w:tc>
          <w:tcPr>
            <w:tcW w:w="1539" w:type="dxa"/>
          </w:tcPr>
          <w:p w14:paraId="4333CDD3" w14:textId="77777777" w:rsidR="008053AD" w:rsidRPr="00E4343B" w:rsidRDefault="008053AD" w:rsidP="00303709">
            <w:pPr>
              <w:pStyle w:val="NoSpacing"/>
              <w:rPr>
                <w:sz w:val="24"/>
                <w:szCs w:val="24"/>
              </w:rPr>
            </w:pPr>
            <w:r w:rsidRPr="00E4343B">
              <w:rPr>
                <w:sz w:val="24"/>
                <w:szCs w:val="24"/>
              </w:rPr>
              <w:t>4.67</w:t>
            </w:r>
          </w:p>
        </w:tc>
      </w:tr>
      <w:tr w:rsidR="008053AD" w:rsidRPr="00E4343B" w14:paraId="4EFFFDCC" w14:textId="77777777" w:rsidTr="00303709">
        <w:tc>
          <w:tcPr>
            <w:tcW w:w="1418" w:type="dxa"/>
          </w:tcPr>
          <w:p w14:paraId="06929DAD" w14:textId="77777777" w:rsidR="008053AD" w:rsidRPr="00E4343B" w:rsidRDefault="008053AD" w:rsidP="00303709">
            <w:pPr>
              <w:pStyle w:val="NoSpacing"/>
              <w:rPr>
                <w:sz w:val="24"/>
                <w:szCs w:val="24"/>
              </w:rPr>
            </w:pPr>
            <w:r w:rsidRPr="00E4343B">
              <w:rPr>
                <w:sz w:val="24"/>
                <w:szCs w:val="24"/>
              </w:rPr>
              <w:t>1920</w:t>
            </w:r>
          </w:p>
        </w:tc>
        <w:tc>
          <w:tcPr>
            <w:tcW w:w="1776" w:type="dxa"/>
          </w:tcPr>
          <w:p w14:paraId="41B7B384" w14:textId="77777777" w:rsidR="008053AD" w:rsidRPr="00E4343B" w:rsidRDefault="008053AD" w:rsidP="00303709">
            <w:pPr>
              <w:pStyle w:val="NoSpacing"/>
              <w:rPr>
                <w:sz w:val="24"/>
                <w:szCs w:val="24"/>
              </w:rPr>
            </w:pPr>
            <w:r w:rsidRPr="00E4343B">
              <w:rPr>
                <w:sz w:val="24"/>
                <w:szCs w:val="24"/>
              </w:rPr>
              <w:t>1,103</w:t>
            </w:r>
          </w:p>
        </w:tc>
        <w:tc>
          <w:tcPr>
            <w:tcW w:w="1671" w:type="dxa"/>
          </w:tcPr>
          <w:p w14:paraId="3F6E953C" w14:textId="77777777" w:rsidR="008053AD" w:rsidRPr="00E4343B" w:rsidRDefault="008053AD" w:rsidP="00303709">
            <w:pPr>
              <w:pStyle w:val="NoSpacing"/>
              <w:rPr>
                <w:sz w:val="24"/>
                <w:szCs w:val="24"/>
              </w:rPr>
            </w:pPr>
            <w:r w:rsidRPr="00E4343B">
              <w:rPr>
                <w:sz w:val="24"/>
                <w:szCs w:val="24"/>
              </w:rPr>
              <w:t>0.88</w:t>
            </w:r>
          </w:p>
        </w:tc>
        <w:tc>
          <w:tcPr>
            <w:tcW w:w="1539" w:type="dxa"/>
          </w:tcPr>
          <w:p w14:paraId="1060072D" w14:textId="77777777" w:rsidR="008053AD" w:rsidRPr="00E4343B" w:rsidRDefault="008053AD" w:rsidP="00303709">
            <w:pPr>
              <w:pStyle w:val="NoSpacing"/>
              <w:rPr>
                <w:sz w:val="24"/>
                <w:szCs w:val="24"/>
              </w:rPr>
            </w:pPr>
            <w:r w:rsidRPr="00E4343B">
              <w:rPr>
                <w:sz w:val="24"/>
                <w:szCs w:val="24"/>
              </w:rPr>
              <w:t>4.60</w:t>
            </w:r>
          </w:p>
        </w:tc>
      </w:tr>
      <w:tr w:rsidR="008053AD" w:rsidRPr="00E4343B" w14:paraId="159F5E22" w14:textId="77777777" w:rsidTr="00303709">
        <w:tc>
          <w:tcPr>
            <w:tcW w:w="1418" w:type="dxa"/>
          </w:tcPr>
          <w:p w14:paraId="4DB85AA4" w14:textId="77777777" w:rsidR="008053AD" w:rsidRPr="00E4343B" w:rsidRDefault="008053AD" w:rsidP="00303709">
            <w:pPr>
              <w:pStyle w:val="NoSpacing"/>
              <w:rPr>
                <w:sz w:val="24"/>
                <w:szCs w:val="24"/>
              </w:rPr>
            </w:pPr>
            <w:r w:rsidRPr="00E4343B">
              <w:rPr>
                <w:sz w:val="24"/>
                <w:szCs w:val="24"/>
              </w:rPr>
              <w:t>1921</w:t>
            </w:r>
          </w:p>
        </w:tc>
        <w:tc>
          <w:tcPr>
            <w:tcW w:w="1776" w:type="dxa"/>
          </w:tcPr>
          <w:p w14:paraId="347A361F" w14:textId="77777777" w:rsidR="008053AD" w:rsidRPr="00E4343B" w:rsidRDefault="008053AD" w:rsidP="00303709">
            <w:pPr>
              <w:pStyle w:val="NoSpacing"/>
              <w:rPr>
                <w:sz w:val="24"/>
                <w:szCs w:val="24"/>
              </w:rPr>
            </w:pPr>
            <w:r w:rsidRPr="00E4343B">
              <w:rPr>
                <w:sz w:val="24"/>
                <w:szCs w:val="24"/>
              </w:rPr>
              <w:t>756</w:t>
            </w:r>
          </w:p>
        </w:tc>
        <w:tc>
          <w:tcPr>
            <w:tcW w:w="1671" w:type="dxa"/>
          </w:tcPr>
          <w:p w14:paraId="4F7B165B" w14:textId="77777777" w:rsidR="008053AD" w:rsidRPr="00E4343B" w:rsidRDefault="008053AD" w:rsidP="00303709">
            <w:pPr>
              <w:pStyle w:val="NoSpacing"/>
              <w:rPr>
                <w:sz w:val="24"/>
                <w:szCs w:val="24"/>
              </w:rPr>
            </w:pPr>
            <w:r w:rsidRPr="00E4343B">
              <w:rPr>
                <w:sz w:val="24"/>
                <w:szCs w:val="24"/>
              </w:rPr>
              <w:t>0.87</w:t>
            </w:r>
          </w:p>
        </w:tc>
        <w:tc>
          <w:tcPr>
            <w:tcW w:w="1539" w:type="dxa"/>
          </w:tcPr>
          <w:p w14:paraId="40158BC2" w14:textId="77777777" w:rsidR="008053AD" w:rsidRPr="00E4343B" w:rsidRDefault="008053AD" w:rsidP="00303709">
            <w:pPr>
              <w:pStyle w:val="NoSpacing"/>
              <w:rPr>
                <w:sz w:val="24"/>
                <w:szCs w:val="24"/>
              </w:rPr>
            </w:pPr>
            <w:r w:rsidRPr="00E4343B">
              <w:rPr>
                <w:sz w:val="24"/>
                <w:szCs w:val="24"/>
              </w:rPr>
              <w:t>4.49</w:t>
            </w:r>
          </w:p>
        </w:tc>
      </w:tr>
      <w:tr w:rsidR="008053AD" w:rsidRPr="00E4343B" w14:paraId="3081CB76" w14:textId="77777777" w:rsidTr="00303709">
        <w:tc>
          <w:tcPr>
            <w:tcW w:w="1418" w:type="dxa"/>
          </w:tcPr>
          <w:p w14:paraId="1DEAEADD" w14:textId="77777777" w:rsidR="008053AD" w:rsidRPr="00E4343B" w:rsidRDefault="008053AD" w:rsidP="00303709">
            <w:pPr>
              <w:pStyle w:val="NoSpacing"/>
              <w:rPr>
                <w:sz w:val="24"/>
                <w:szCs w:val="24"/>
              </w:rPr>
            </w:pPr>
            <w:r w:rsidRPr="00E4343B">
              <w:rPr>
                <w:sz w:val="24"/>
                <w:szCs w:val="24"/>
              </w:rPr>
              <w:t>1922</w:t>
            </w:r>
          </w:p>
        </w:tc>
        <w:tc>
          <w:tcPr>
            <w:tcW w:w="1776" w:type="dxa"/>
          </w:tcPr>
          <w:p w14:paraId="5840CFB7" w14:textId="77777777" w:rsidR="008053AD" w:rsidRPr="00E4343B" w:rsidRDefault="008053AD" w:rsidP="00303709">
            <w:pPr>
              <w:pStyle w:val="NoSpacing"/>
              <w:rPr>
                <w:sz w:val="24"/>
                <w:szCs w:val="24"/>
              </w:rPr>
            </w:pPr>
            <w:r w:rsidRPr="00E4343B">
              <w:rPr>
                <w:sz w:val="24"/>
                <w:szCs w:val="24"/>
              </w:rPr>
              <w:t>1,105</w:t>
            </w:r>
          </w:p>
        </w:tc>
        <w:tc>
          <w:tcPr>
            <w:tcW w:w="1671" w:type="dxa"/>
          </w:tcPr>
          <w:p w14:paraId="496D787F" w14:textId="77777777" w:rsidR="008053AD" w:rsidRPr="00E4343B" w:rsidRDefault="008053AD" w:rsidP="00303709">
            <w:pPr>
              <w:pStyle w:val="NoSpacing"/>
              <w:rPr>
                <w:sz w:val="24"/>
                <w:szCs w:val="24"/>
              </w:rPr>
            </w:pPr>
            <w:r w:rsidRPr="00E4343B">
              <w:rPr>
                <w:sz w:val="24"/>
                <w:szCs w:val="24"/>
              </w:rPr>
              <w:t>0.95</w:t>
            </w:r>
          </w:p>
        </w:tc>
        <w:tc>
          <w:tcPr>
            <w:tcW w:w="1539" w:type="dxa"/>
          </w:tcPr>
          <w:p w14:paraId="07B471E3" w14:textId="77777777" w:rsidR="008053AD" w:rsidRPr="00E4343B" w:rsidRDefault="008053AD" w:rsidP="00303709">
            <w:pPr>
              <w:pStyle w:val="NoSpacing"/>
              <w:rPr>
                <w:sz w:val="24"/>
                <w:szCs w:val="24"/>
              </w:rPr>
            </w:pPr>
            <w:r w:rsidRPr="00E4343B">
              <w:rPr>
                <w:sz w:val="24"/>
                <w:szCs w:val="24"/>
              </w:rPr>
              <w:t>4.32</w:t>
            </w:r>
          </w:p>
        </w:tc>
      </w:tr>
      <w:tr w:rsidR="008053AD" w:rsidRPr="00E4343B" w14:paraId="39AF00FB" w14:textId="77777777" w:rsidTr="00303709">
        <w:tc>
          <w:tcPr>
            <w:tcW w:w="1418" w:type="dxa"/>
          </w:tcPr>
          <w:p w14:paraId="7E6737F8" w14:textId="77777777" w:rsidR="008053AD" w:rsidRPr="00E4343B" w:rsidRDefault="008053AD" w:rsidP="00303709">
            <w:pPr>
              <w:pStyle w:val="NoSpacing"/>
              <w:rPr>
                <w:sz w:val="24"/>
                <w:szCs w:val="24"/>
              </w:rPr>
            </w:pPr>
            <w:r w:rsidRPr="00E4343B">
              <w:rPr>
                <w:sz w:val="24"/>
                <w:szCs w:val="24"/>
              </w:rPr>
              <w:t>1923</w:t>
            </w:r>
          </w:p>
        </w:tc>
        <w:tc>
          <w:tcPr>
            <w:tcW w:w="1776" w:type="dxa"/>
          </w:tcPr>
          <w:p w14:paraId="58DB1795" w14:textId="77777777" w:rsidR="008053AD" w:rsidRPr="00E4343B" w:rsidRDefault="008053AD" w:rsidP="00303709">
            <w:pPr>
              <w:pStyle w:val="NoSpacing"/>
              <w:rPr>
                <w:sz w:val="24"/>
                <w:szCs w:val="24"/>
              </w:rPr>
            </w:pPr>
            <w:r w:rsidRPr="00E4343B">
              <w:rPr>
                <w:sz w:val="24"/>
                <w:szCs w:val="24"/>
              </w:rPr>
              <w:t>1,297</w:t>
            </w:r>
          </w:p>
        </w:tc>
        <w:tc>
          <w:tcPr>
            <w:tcW w:w="1671" w:type="dxa"/>
          </w:tcPr>
          <w:p w14:paraId="68249DF2" w14:textId="77777777" w:rsidR="008053AD" w:rsidRPr="00E4343B" w:rsidRDefault="008053AD" w:rsidP="00303709">
            <w:pPr>
              <w:pStyle w:val="NoSpacing"/>
              <w:rPr>
                <w:sz w:val="24"/>
                <w:szCs w:val="24"/>
              </w:rPr>
            </w:pPr>
            <w:r w:rsidRPr="00E4343B">
              <w:rPr>
                <w:sz w:val="24"/>
                <w:szCs w:val="24"/>
              </w:rPr>
              <w:t>1.06</w:t>
            </w:r>
          </w:p>
        </w:tc>
        <w:tc>
          <w:tcPr>
            <w:tcW w:w="1539" w:type="dxa"/>
          </w:tcPr>
          <w:p w14:paraId="5FCC3F8D" w14:textId="77777777" w:rsidR="008053AD" w:rsidRPr="00E4343B" w:rsidRDefault="008053AD" w:rsidP="00303709">
            <w:pPr>
              <w:pStyle w:val="NoSpacing"/>
              <w:rPr>
                <w:sz w:val="24"/>
                <w:szCs w:val="24"/>
              </w:rPr>
            </w:pPr>
            <w:r w:rsidRPr="00E4343B">
              <w:rPr>
                <w:sz w:val="24"/>
                <w:szCs w:val="24"/>
              </w:rPr>
              <w:t>4.57</w:t>
            </w:r>
          </w:p>
        </w:tc>
      </w:tr>
      <w:tr w:rsidR="008053AD" w:rsidRPr="00E4343B" w14:paraId="785ED3F5" w14:textId="77777777" w:rsidTr="00303709">
        <w:tc>
          <w:tcPr>
            <w:tcW w:w="1418" w:type="dxa"/>
          </w:tcPr>
          <w:p w14:paraId="09C56139" w14:textId="77777777" w:rsidR="008053AD" w:rsidRPr="00E4343B" w:rsidRDefault="008053AD" w:rsidP="00303709">
            <w:pPr>
              <w:pStyle w:val="NoSpacing"/>
              <w:rPr>
                <w:sz w:val="24"/>
                <w:szCs w:val="24"/>
              </w:rPr>
            </w:pPr>
            <w:r w:rsidRPr="00E4343B">
              <w:rPr>
                <w:sz w:val="24"/>
                <w:szCs w:val="24"/>
              </w:rPr>
              <w:t>1924</w:t>
            </w:r>
          </w:p>
        </w:tc>
        <w:tc>
          <w:tcPr>
            <w:tcW w:w="1776" w:type="dxa"/>
          </w:tcPr>
          <w:p w14:paraId="742F787C" w14:textId="77777777" w:rsidR="008053AD" w:rsidRPr="00E4343B" w:rsidRDefault="008053AD" w:rsidP="00303709">
            <w:pPr>
              <w:pStyle w:val="NoSpacing"/>
              <w:rPr>
                <w:sz w:val="24"/>
                <w:szCs w:val="24"/>
              </w:rPr>
            </w:pPr>
            <w:r w:rsidRPr="00E4343B">
              <w:rPr>
                <w:sz w:val="24"/>
                <w:szCs w:val="24"/>
              </w:rPr>
              <w:t>1,201</w:t>
            </w:r>
          </w:p>
        </w:tc>
        <w:tc>
          <w:tcPr>
            <w:tcW w:w="1671" w:type="dxa"/>
          </w:tcPr>
          <w:p w14:paraId="5C2E1067" w14:textId="77777777" w:rsidR="008053AD" w:rsidRPr="00E4343B" w:rsidRDefault="008053AD" w:rsidP="00303709">
            <w:pPr>
              <w:pStyle w:val="NoSpacing"/>
              <w:rPr>
                <w:sz w:val="24"/>
                <w:szCs w:val="24"/>
              </w:rPr>
            </w:pPr>
            <w:r w:rsidRPr="00E4343B">
              <w:rPr>
                <w:sz w:val="24"/>
                <w:szCs w:val="24"/>
              </w:rPr>
              <w:t>0.98</w:t>
            </w:r>
          </w:p>
        </w:tc>
        <w:tc>
          <w:tcPr>
            <w:tcW w:w="1539" w:type="dxa"/>
          </w:tcPr>
          <w:p w14:paraId="6E3813DC" w14:textId="77777777" w:rsidR="008053AD" w:rsidRPr="00E4343B" w:rsidRDefault="008053AD" w:rsidP="00303709">
            <w:pPr>
              <w:pStyle w:val="NoSpacing"/>
              <w:rPr>
                <w:sz w:val="24"/>
                <w:szCs w:val="24"/>
              </w:rPr>
            </w:pPr>
            <w:r w:rsidRPr="00E4343B">
              <w:rPr>
                <w:sz w:val="24"/>
                <w:szCs w:val="24"/>
              </w:rPr>
              <w:t>4.36</w:t>
            </w:r>
          </w:p>
        </w:tc>
      </w:tr>
      <w:tr w:rsidR="008053AD" w:rsidRPr="00E4343B" w14:paraId="2DD51383" w14:textId="77777777" w:rsidTr="00303709">
        <w:tc>
          <w:tcPr>
            <w:tcW w:w="1418" w:type="dxa"/>
          </w:tcPr>
          <w:p w14:paraId="68F653B7" w14:textId="77777777" w:rsidR="008053AD" w:rsidRPr="00E4343B" w:rsidRDefault="008053AD" w:rsidP="00303709">
            <w:pPr>
              <w:pStyle w:val="NoSpacing"/>
              <w:rPr>
                <w:sz w:val="24"/>
                <w:szCs w:val="24"/>
              </w:rPr>
            </w:pPr>
            <w:r w:rsidRPr="00E4343B">
              <w:rPr>
                <w:sz w:val="24"/>
                <w:szCs w:val="24"/>
              </w:rPr>
              <w:t>1925</w:t>
            </w:r>
          </w:p>
        </w:tc>
        <w:tc>
          <w:tcPr>
            <w:tcW w:w="1776" w:type="dxa"/>
          </w:tcPr>
          <w:p w14:paraId="4CF67B1B" w14:textId="77777777" w:rsidR="008053AD" w:rsidRPr="00E4343B" w:rsidRDefault="008053AD" w:rsidP="00303709">
            <w:pPr>
              <w:pStyle w:val="NoSpacing"/>
              <w:rPr>
                <w:sz w:val="24"/>
                <w:szCs w:val="24"/>
              </w:rPr>
            </w:pPr>
            <w:r w:rsidRPr="00E4343B">
              <w:rPr>
                <w:sz w:val="24"/>
                <w:szCs w:val="24"/>
              </w:rPr>
              <w:t>1,136</w:t>
            </w:r>
          </w:p>
        </w:tc>
        <w:tc>
          <w:tcPr>
            <w:tcW w:w="1671" w:type="dxa"/>
          </w:tcPr>
          <w:p w14:paraId="26DD9CAB" w14:textId="77777777" w:rsidR="008053AD" w:rsidRPr="00E4343B" w:rsidRDefault="008053AD" w:rsidP="00303709">
            <w:pPr>
              <w:pStyle w:val="NoSpacing"/>
              <w:rPr>
                <w:sz w:val="24"/>
                <w:szCs w:val="24"/>
              </w:rPr>
            </w:pPr>
            <w:r w:rsidRPr="00E4343B">
              <w:rPr>
                <w:sz w:val="24"/>
                <w:szCs w:val="24"/>
              </w:rPr>
              <w:t>1.02</w:t>
            </w:r>
          </w:p>
        </w:tc>
        <w:tc>
          <w:tcPr>
            <w:tcW w:w="1539" w:type="dxa"/>
          </w:tcPr>
          <w:p w14:paraId="1ED00824" w14:textId="77777777" w:rsidR="008053AD" w:rsidRPr="00E4343B" w:rsidRDefault="008053AD" w:rsidP="00303709">
            <w:pPr>
              <w:pStyle w:val="NoSpacing"/>
              <w:rPr>
                <w:sz w:val="24"/>
                <w:szCs w:val="24"/>
              </w:rPr>
            </w:pPr>
            <w:r w:rsidRPr="00E4343B">
              <w:rPr>
                <w:sz w:val="24"/>
                <w:szCs w:val="24"/>
              </w:rPr>
              <w:t>4.53</w:t>
            </w:r>
          </w:p>
        </w:tc>
      </w:tr>
      <w:tr w:rsidR="008053AD" w:rsidRPr="00E4343B" w14:paraId="3389DFCC" w14:textId="77777777" w:rsidTr="00303709">
        <w:tc>
          <w:tcPr>
            <w:tcW w:w="1418" w:type="dxa"/>
          </w:tcPr>
          <w:p w14:paraId="625A5889" w14:textId="77777777" w:rsidR="008053AD" w:rsidRPr="00E4343B" w:rsidRDefault="008053AD" w:rsidP="00303709">
            <w:pPr>
              <w:pStyle w:val="NoSpacing"/>
              <w:rPr>
                <w:sz w:val="24"/>
                <w:szCs w:val="24"/>
              </w:rPr>
            </w:pPr>
            <w:r w:rsidRPr="00E4343B">
              <w:rPr>
                <w:sz w:val="24"/>
                <w:szCs w:val="24"/>
              </w:rPr>
              <w:t>1926</w:t>
            </w:r>
          </w:p>
        </w:tc>
        <w:tc>
          <w:tcPr>
            <w:tcW w:w="1776" w:type="dxa"/>
          </w:tcPr>
          <w:p w14:paraId="3F0378B4" w14:textId="77777777" w:rsidR="008053AD" w:rsidRPr="00E4343B" w:rsidRDefault="008053AD" w:rsidP="00303709">
            <w:pPr>
              <w:pStyle w:val="NoSpacing"/>
              <w:rPr>
                <w:sz w:val="24"/>
                <w:szCs w:val="24"/>
              </w:rPr>
            </w:pPr>
            <w:r w:rsidRPr="00E4343B">
              <w:rPr>
                <w:sz w:val="24"/>
                <w:szCs w:val="24"/>
              </w:rPr>
              <w:t>649</w:t>
            </w:r>
          </w:p>
        </w:tc>
        <w:tc>
          <w:tcPr>
            <w:tcW w:w="1671" w:type="dxa"/>
          </w:tcPr>
          <w:p w14:paraId="033A71AD" w14:textId="77777777" w:rsidR="008053AD" w:rsidRPr="00E4343B" w:rsidRDefault="008053AD" w:rsidP="00303709">
            <w:pPr>
              <w:pStyle w:val="NoSpacing"/>
              <w:rPr>
                <w:sz w:val="24"/>
                <w:szCs w:val="24"/>
              </w:rPr>
            </w:pPr>
            <w:r w:rsidRPr="00E4343B">
              <w:rPr>
                <w:sz w:val="24"/>
                <w:szCs w:val="24"/>
              </w:rPr>
              <w:t>1.08</w:t>
            </w:r>
          </w:p>
        </w:tc>
        <w:tc>
          <w:tcPr>
            <w:tcW w:w="1539" w:type="dxa"/>
          </w:tcPr>
          <w:p w14:paraId="7427BCFB" w14:textId="77777777" w:rsidR="008053AD" w:rsidRPr="00E4343B" w:rsidRDefault="008053AD" w:rsidP="00303709">
            <w:pPr>
              <w:pStyle w:val="NoSpacing"/>
              <w:rPr>
                <w:sz w:val="24"/>
                <w:szCs w:val="24"/>
              </w:rPr>
            </w:pPr>
            <w:r w:rsidRPr="00E4343B">
              <w:rPr>
                <w:sz w:val="24"/>
                <w:szCs w:val="24"/>
              </w:rPr>
              <w:t>4.95</w:t>
            </w:r>
          </w:p>
        </w:tc>
      </w:tr>
      <w:tr w:rsidR="008053AD" w:rsidRPr="00E4343B" w14:paraId="5F788BEA" w14:textId="77777777" w:rsidTr="00303709">
        <w:tc>
          <w:tcPr>
            <w:tcW w:w="1418" w:type="dxa"/>
          </w:tcPr>
          <w:p w14:paraId="4B5B7431" w14:textId="77777777" w:rsidR="008053AD" w:rsidRPr="00E4343B" w:rsidRDefault="008053AD" w:rsidP="00303709">
            <w:pPr>
              <w:pStyle w:val="NoSpacing"/>
              <w:rPr>
                <w:sz w:val="24"/>
                <w:szCs w:val="24"/>
              </w:rPr>
            </w:pPr>
            <w:r w:rsidRPr="00E4343B">
              <w:rPr>
                <w:sz w:val="24"/>
                <w:szCs w:val="24"/>
              </w:rPr>
              <w:t>1927</w:t>
            </w:r>
          </w:p>
        </w:tc>
        <w:tc>
          <w:tcPr>
            <w:tcW w:w="1776" w:type="dxa"/>
          </w:tcPr>
          <w:p w14:paraId="0E8568E6" w14:textId="77777777" w:rsidR="008053AD" w:rsidRPr="00E4343B" w:rsidRDefault="008053AD" w:rsidP="00303709">
            <w:pPr>
              <w:pStyle w:val="NoSpacing"/>
              <w:rPr>
                <w:sz w:val="24"/>
                <w:szCs w:val="24"/>
              </w:rPr>
            </w:pPr>
            <w:r w:rsidRPr="00E4343B">
              <w:rPr>
                <w:sz w:val="24"/>
                <w:szCs w:val="24"/>
              </w:rPr>
              <w:t>1,129</w:t>
            </w:r>
          </w:p>
        </w:tc>
        <w:tc>
          <w:tcPr>
            <w:tcW w:w="1671" w:type="dxa"/>
          </w:tcPr>
          <w:p w14:paraId="2F160504" w14:textId="77777777" w:rsidR="008053AD" w:rsidRPr="00E4343B" w:rsidRDefault="008053AD" w:rsidP="00303709">
            <w:pPr>
              <w:pStyle w:val="NoSpacing"/>
              <w:rPr>
                <w:sz w:val="24"/>
                <w:szCs w:val="24"/>
              </w:rPr>
            </w:pPr>
            <w:r w:rsidRPr="00E4343B">
              <w:rPr>
                <w:sz w:val="24"/>
                <w:szCs w:val="24"/>
              </w:rPr>
              <w:t>1.09</w:t>
            </w:r>
          </w:p>
        </w:tc>
        <w:tc>
          <w:tcPr>
            <w:tcW w:w="1539" w:type="dxa"/>
          </w:tcPr>
          <w:p w14:paraId="7ACB2C89" w14:textId="77777777" w:rsidR="008053AD" w:rsidRPr="00E4343B" w:rsidRDefault="008053AD" w:rsidP="00303709">
            <w:pPr>
              <w:pStyle w:val="NoSpacing"/>
              <w:rPr>
                <w:sz w:val="24"/>
                <w:szCs w:val="24"/>
              </w:rPr>
            </w:pPr>
            <w:r w:rsidRPr="00E4343B">
              <w:rPr>
                <w:sz w:val="24"/>
                <w:szCs w:val="24"/>
              </w:rPr>
              <w:t>4.36</w:t>
            </w:r>
          </w:p>
        </w:tc>
      </w:tr>
      <w:tr w:rsidR="008053AD" w:rsidRPr="00E4343B" w14:paraId="2E0F89FA" w14:textId="77777777" w:rsidTr="00303709">
        <w:tc>
          <w:tcPr>
            <w:tcW w:w="1418" w:type="dxa"/>
          </w:tcPr>
          <w:p w14:paraId="2E9C6B7F" w14:textId="77777777" w:rsidR="008053AD" w:rsidRPr="00E4343B" w:rsidRDefault="008053AD" w:rsidP="00303709">
            <w:pPr>
              <w:pStyle w:val="NoSpacing"/>
              <w:rPr>
                <w:sz w:val="24"/>
                <w:szCs w:val="24"/>
              </w:rPr>
            </w:pPr>
            <w:r w:rsidRPr="00E4343B">
              <w:rPr>
                <w:sz w:val="24"/>
                <w:szCs w:val="24"/>
              </w:rPr>
              <w:t>1928</w:t>
            </w:r>
          </w:p>
        </w:tc>
        <w:tc>
          <w:tcPr>
            <w:tcW w:w="1776" w:type="dxa"/>
          </w:tcPr>
          <w:p w14:paraId="41D4B8A9" w14:textId="77777777" w:rsidR="008053AD" w:rsidRPr="00E4343B" w:rsidRDefault="008053AD" w:rsidP="00303709">
            <w:pPr>
              <w:pStyle w:val="NoSpacing"/>
              <w:rPr>
                <w:sz w:val="24"/>
                <w:szCs w:val="24"/>
              </w:rPr>
            </w:pPr>
            <w:r w:rsidRPr="00E4343B">
              <w:rPr>
                <w:sz w:val="24"/>
                <w:szCs w:val="24"/>
              </w:rPr>
              <w:t>989</w:t>
            </w:r>
          </w:p>
        </w:tc>
        <w:tc>
          <w:tcPr>
            <w:tcW w:w="1671" w:type="dxa"/>
          </w:tcPr>
          <w:p w14:paraId="18BCF6DA" w14:textId="77777777" w:rsidR="008053AD" w:rsidRPr="00E4343B" w:rsidRDefault="008053AD" w:rsidP="00303709">
            <w:pPr>
              <w:pStyle w:val="NoSpacing"/>
              <w:rPr>
                <w:sz w:val="24"/>
                <w:szCs w:val="24"/>
              </w:rPr>
            </w:pPr>
            <w:r w:rsidRPr="00E4343B">
              <w:rPr>
                <w:sz w:val="24"/>
                <w:szCs w:val="24"/>
              </w:rPr>
              <w:t>1.04</w:t>
            </w:r>
          </w:p>
        </w:tc>
        <w:tc>
          <w:tcPr>
            <w:tcW w:w="1539" w:type="dxa"/>
          </w:tcPr>
          <w:p w14:paraId="2456B94D" w14:textId="77777777" w:rsidR="008053AD" w:rsidRPr="00E4343B" w:rsidRDefault="008053AD" w:rsidP="00303709">
            <w:pPr>
              <w:pStyle w:val="NoSpacing"/>
              <w:rPr>
                <w:sz w:val="24"/>
                <w:szCs w:val="24"/>
              </w:rPr>
            </w:pPr>
            <w:r w:rsidRPr="00E4343B">
              <w:rPr>
                <w:sz w:val="24"/>
                <w:szCs w:val="24"/>
              </w:rPr>
              <w:t>4.04</w:t>
            </w:r>
          </w:p>
        </w:tc>
      </w:tr>
      <w:tr w:rsidR="008053AD" w:rsidRPr="00E4343B" w14:paraId="244D6E18" w14:textId="77777777" w:rsidTr="00303709">
        <w:tc>
          <w:tcPr>
            <w:tcW w:w="1418" w:type="dxa"/>
          </w:tcPr>
          <w:p w14:paraId="252D0ED8" w14:textId="77777777" w:rsidR="008053AD" w:rsidRPr="00E4343B" w:rsidRDefault="008053AD" w:rsidP="00303709">
            <w:pPr>
              <w:pStyle w:val="NoSpacing"/>
              <w:rPr>
                <w:sz w:val="24"/>
                <w:szCs w:val="24"/>
              </w:rPr>
            </w:pPr>
            <w:r w:rsidRPr="00E4343B">
              <w:rPr>
                <w:sz w:val="24"/>
                <w:szCs w:val="24"/>
              </w:rPr>
              <w:t>1929</w:t>
            </w:r>
          </w:p>
        </w:tc>
        <w:tc>
          <w:tcPr>
            <w:tcW w:w="1776" w:type="dxa"/>
          </w:tcPr>
          <w:p w14:paraId="4C9F31D6" w14:textId="77777777" w:rsidR="008053AD" w:rsidRPr="00E4343B" w:rsidRDefault="008053AD" w:rsidP="00303709">
            <w:pPr>
              <w:pStyle w:val="NoSpacing"/>
              <w:rPr>
                <w:sz w:val="24"/>
                <w:szCs w:val="24"/>
              </w:rPr>
            </w:pPr>
            <w:r w:rsidRPr="00E4343B">
              <w:rPr>
                <w:sz w:val="24"/>
                <w:szCs w:val="24"/>
              </w:rPr>
              <w:t>1,076</w:t>
            </w:r>
          </w:p>
        </w:tc>
        <w:tc>
          <w:tcPr>
            <w:tcW w:w="1671" w:type="dxa"/>
          </w:tcPr>
          <w:p w14:paraId="1247AF85" w14:textId="77777777" w:rsidR="008053AD" w:rsidRPr="00E4343B" w:rsidRDefault="008053AD" w:rsidP="00303709">
            <w:pPr>
              <w:pStyle w:val="NoSpacing"/>
              <w:rPr>
                <w:sz w:val="24"/>
                <w:szCs w:val="24"/>
              </w:rPr>
            </w:pPr>
            <w:r w:rsidRPr="00E4343B">
              <w:rPr>
                <w:sz w:val="24"/>
                <w:szCs w:val="24"/>
              </w:rPr>
              <w:t>1.11</w:t>
            </w:r>
          </w:p>
        </w:tc>
        <w:tc>
          <w:tcPr>
            <w:tcW w:w="1539" w:type="dxa"/>
          </w:tcPr>
          <w:p w14:paraId="63252D73" w14:textId="77777777" w:rsidR="008053AD" w:rsidRPr="00E4343B" w:rsidRDefault="008053AD" w:rsidP="00303709">
            <w:pPr>
              <w:pStyle w:val="NoSpacing"/>
              <w:rPr>
                <w:sz w:val="24"/>
                <w:szCs w:val="24"/>
              </w:rPr>
            </w:pPr>
            <w:r w:rsidRPr="00E4343B">
              <w:rPr>
                <w:sz w:val="24"/>
                <w:szCs w:val="24"/>
              </w:rPr>
              <w:t>4.05</w:t>
            </w:r>
          </w:p>
        </w:tc>
      </w:tr>
      <w:tr w:rsidR="008053AD" w:rsidRPr="00E4343B" w14:paraId="28DF90EF" w14:textId="77777777" w:rsidTr="00303709">
        <w:tc>
          <w:tcPr>
            <w:tcW w:w="1418" w:type="dxa"/>
          </w:tcPr>
          <w:p w14:paraId="498555FA" w14:textId="77777777" w:rsidR="008053AD" w:rsidRPr="00E4343B" w:rsidRDefault="008053AD" w:rsidP="00303709">
            <w:pPr>
              <w:pStyle w:val="NoSpacing"/>
              <w:rPr>
                <w:sz w:val="24"/>
                <w:szCs w:val="24"/>
              </w:rPr>
            </w:pPr>
            <w:r w:rsidRPr="00E4343B">
              <w:rPr>
                <w:sz w:val="24"/>
                <w:szCs w:val="24"/>
              </w:rPr>
              <w:t>1930</w:t>
            </w:r>
          </w:p>
        </w:tc>
        <w:tc>
          <w:tcPr>
            <w:tcW w:w="1776" w:type="dxa"/>
          </w:tcPr>
          <w:p w14:paraId="1B4027B2" w14:textId="77777777" w:rsidR="008053AD" w:rsidRPr="00E4343B" w:rsidRDefault="008053AD" w:rsidP="00303709">
            <w:pPr>
              <w:pStyle w:val="NoSpacing"/>
              <w:rPr>
                <w:sz w:val="24"/>
                <w:szCs w:val="24"/>
              </w:rPr>
            </w:pPr>
            <w:r w:rsidRPr="00E4343B">
              <w:rPr>
                <w:sz w:val="24"/>
                <w:szCs w:val="24"/>
              </w:rPr>
              <w:t>1,013</w:t>
            </w:r>
          </w:p>
        </w:tc>
        <w:tc>
          <w:tcPr>
            <w:tcW w:w="1671" w:type="dxa"/>
          </w:tcPr>
          <w:p w14:paraId="073FA345" w14:textId="77777777" w:rsidR="008053AD" w:rsidRPr="00E4343B" w:rsidRDefault="008053AD" w:rsidP="00303709">
            <w:pPr>
              <w:pStyle w:val="NoSpacing"/>
              <w:rPr>
                <w:sz w:val="24"/>
                <w:szCs w:val="24"/>
              </w:rPr>
            </w:pPr>
            <w:r w:rsidRPr="00E4343B">
              <w:rPr>
                <w:sz w:val="24"/>
                <w:szCs w:val="24"/>
              </w:rPr>
              <w:t>1.07</w:t>
            </w:r>
          </w:p>
        </w:tc>
        <w:tc>
          <w:tcPr>
            <w:tcW w:w="1539" w:type="dxa"/>
          </w:tcPr>
          <w:p w14:paraId="2F674C1C" w14:textId="77777777" w:rsidR="008053AD" w:rsidRPr="00E4343B" w:rsidRDefault="008053AD" w:rsidP="00303709">
            <w:pPr>
              <w:pStyle w:val="NoSpacing"/>
              <w:rPr>
                <w:sz w:val="24"/>
                <w:szCs w:val="24"/>
              </w:rPr>
            </w:pPr>
            <w:r w:rsidRPr="00E4343B">
              <w:rPr>
                <w:sz w:val="24"/>
                <w:szCs w:val="24"/>
              </w:rPr>
              <w:t>0.43</w:t>
            </w:r>
          </w:p>
        </w:tc>
      </w:tr>
      <w:tr w:rsidR="008053AD" w:rsidRPr="00E4343B" w14:paraId="4DCE3499" w14:textId="77777777" w:rsidTr="00303709">
        <w:tc>
          <w:tcPr>
            <w:tcW w:w="1418" w:type="dxa"/>
          </w:tcPr>
          <w:p w14:paraId="23C7F499" w14:textId="77777777" w:rsidR="008053AD" w:rsidRPr="00E4343B" w:rsidRDefault="008053AD" w:rsidP="00303709">
            <w:pPr>
              <w:pStyle w:val="NoSpacing"/>
              <w:rPr>
                <w:sz w:val="24"/>
                <w:szCs w:val="24"/>
              </w:rPr>
            </w:pPr>
            <w:r w:rsidRPr="00E4343B">
              <w:rPr>
                <w:sz w:val="24"/>
                <w:szCs w:val="24"/>
              </w:rPr>
              <w:t>1931</w:t>
            </w:r>
          </w:p>
        </w:tc>
        <w:tc>
          <w:tcPr>
            <w:tcW w:w="1776" w:type="dxa"/>
          </w:tcPr>
          <w:p w14:paraId="48FF47E8" w14:textId="77777777" w:rsidR="008053AD" w:rsidRPr="00E4343B" w:rsidRDefault="008053AD" w:rsidP="00303709">
            <w:pPr>
              <w:pStyle w:val="NoSpacing"/>
              <w:rPr>
                <w:sz w:val="24"/>
                <w:szCs w:val="24"/>
              </w:rPr>
            </w:pPr>
            <w:r w:rsidRPr="00E4343B">
              <w:rPr>
                <w:sz w:val="24"/>
                <w:szCs w:val="24"/>
              </w:rPr>
              <w:t>859</w:t>
            </w:r>
          </w:p>
        </w:tc>
        <w:tc>
          <w:tcPr>
            <w:tcW w:w="1671" w:type="dxa"/>
          </w:tcPr>
          <w:p w14:paraId="04765D36" w14:textId="77777777" w:rsidR="008053AD" w:rsidRPr="00E4343B" w:rsidRDefault="008053AD" w:rsidP="00303709">
            <w:pPr>
              <w:pStyle w:val="NoSpacing"/>
              <w:rPr>
                <w:sz w:val="24"/>
                <w:szCs w:val="24"/>
              </w:rPr>
            </w:pPr>
            <w:r w:rsidRPr="00E4343B">
              <w:rPr>
                <w:sz w:val="24"/>
                <w:szCs w:val="24"/>
              </w:rPr>
              <w:t>0.98</w:t>
            </w:r>
          </w:p>
        </w:tc>
        <w:tc>
          <w:tcPr>
            <w:tcW w:w="1539" w:type="dxa"/>
          </w:tcPr>
          <w:p w14:paraId="4BE2907F" w14:textId="77777777" w:rsidR="008053AD" w:rsidRPr="00E4343B" w:rsidRDefault="008053AD" w:rsidP="00303709">
            <w:pPr>
              <w:pStyle w:val="NoSpacing"/>
              <w:rPr>
                <w:sz w:val="24"/>
                <w:szCs w:val="24"/>
              </w:rPr>
            </w:pPr>
            <w:r w:rsidRPr="00E4343B">
              <w:rPr>
                <w:sz w:val="24"/>
                <w:szCs w:val="24"/>
              </w:rPr>
              <w:t>0.41</w:t>
            </w:r>
          </w:p>
        </w:tc>
      </w:tr>
      <w:tr w:rsidR="008053AD" w:rsidRPr="00E4343B" w14:paraId="29DAF72D" w14:textId="77777777" w:rsidTr="00303709">
        <w:tc>
          <w:tcPr>
            <w:tcW w:w="1418" w:type="dxa"/>
          </w:tcPr>
          <w:p w14:paraId="7AC4B0F6" w14:textId="77777777" w:rsidR="008053AD" w:rsidRPr="00E4343B" w:rsidRDefault="008053AD" w:rsidP="00303709">
            <w:pPr>
              <w:pStyle w:val="NoSpacing"/>
              <w:rPr>
                <w:sz w:val="24"/>
                <w:szCs w:val="24"/>
              </w:rPr>
            </w:pPr>
            <w:r w:rsidRPr="00E4343B">
              <w:rPr>
                <w:sz w:val="24"/>
                <w:szCs w:val="24"/>
              </w:rPr>
              <w:t>1932</w:t>
            </w:r>
          </w:p>
        </w:tc>
        <w:tc>
          <w:tcPr>
            <w:tcW w:w="1776" w:type="dxa"/>
          </w:tcPr>
          <w:p w14:paraId="66C5D656" w14:textId="77777777" w:rsidR="008053AD" w:rsidRPr="00E4343B" w:rsidRDefault="008053AD" w:rsidP="00303709">
            <w:pPr>
              <w:pStyle w:val="NoSpacing"/>
              <w:rPr>
                <w:sz w:val="24"/>
                <w:szCs w:val="24"/>
              </w:rPr>
            </w:pPr>
            <w:r w:rsidRPr="00E4343B">
              <w:rPr>
                <w:sz w:val="24"/>
                <w:szCs w:val="24"/>
              </w:rPr>
              <w:t>881</w:t>
            </w:r>
          </w:p>
        </w:tc>
        <w:tc>
          <w:tcPr>
            <w:tcW w:w="1671" w:type="dxa"/>
          </w:tcPr>
          <w:p w14:paraId="4EBC7C94" w14:textId="77777777" w:rsidR="008053AD" w:rsidRPr="00E4343B" w:rsidRDefault="008053AD" w:rsidP="00303709">
            <w:pPr>
              <w:pStyle w:val="NoSpacing"/>
              <w:rPr>
                <w:sz w:val="24"/>
                <w:szCs w:val="24"/>
              </w:rPr>
            </w:pPr>
            <w:r w:rsidRPr="00E4343B">
              <w:rPr>
                <w:sz w:val="24"/>
                <w:szCs w:val="24"/>
              </w:rPr>
              <w:t>1.06</w:t>
            </w:r>
          </w:p>
        </w:tc>
        <w:tc>
          <w:tcPr>
            <w:tcW w:w="1539" w:type="dxa"/>
          </w:tcPr>
          <w:p w14:paraId="300423B7" w14:textId="77777777" w:rsidR="008053AD" w:rsidRPr="00E4343B" w:rsidRDefault="008053AD" w:rsidP="00303709">
            <w:pPr>
              <w:pStyle w:val="NoSpacing"/>
              <w:rPr>
                <w:sz w:val="24"/>
                <w:szCs w:val="24"/>
              </w:rPr>
            </w:pPr>
            <w:r w:rsidRPr="00E4343B">
              <w:rPr>
                <w:sz w:val="24"/>
                <w:szCs w:val="24"/>
              </w:rPr>
              <w:t>0.45</w:t>
            </w:r>
          </w:p>
        </w:tc>
      </w:tr>
      <w:tr w:rsidR="008053AD" w:rsidRPr="00E4343B" w14:paraId="3E1B4397" w14:textId="77777777" w:rsidTr="00303709">
        <w:tc>
          <w:tcPr>
            <w:tcW w:w="1418" w:type="dxa"/>
          </w:tcPr>
          <w:p w14:paraId="50494F11" w14:textId="77777777" w:rsidR="008053AD" w:rsidRPr="00E4343B" w:rsidRDefault="008053AD" w:rsidP="00303709">
            <w:pPr>
              <w:pStyle w:val="NoSpacing"/>
              <w:rPr>
                <w:sz w:val="24"/>
                <w:szCs w:val="24"/>
              </w:rPr>
            </w:pPr>
            <w:r w:rsidRPr="00E4343B">
              <w:rPr>
                <w:sz w:val="24"/>
                <w:szCs w:val="24"/>
              </w:rPr>
              <w:t>1933</w:t>
            </w:r>
          </w:p>
        </w:tc>
        <w:tc>
          <w:tcPr>
            <w:tcW w:w="1776" w:type="dxa"/>
          </w:tcPr>
          <w:p w14:paraId="276B1139" w14:textId="77777777" w:rsidR="008053AD" w:rsidRPr="00E4343B" w:rsidRDefault="008053AD" w:rsidP="00303709">
            <w:pPr>
              <w:pStyle w:val="NoSpacing"/>
              <w:rPr>
                <w:sz w:val="24"/>
                <w:szCs w:val="24"/>
              </w:rPr>
            </w:pPr>
            <w:r w:rsidRPr="00E4343B">
              <w:rPr>
                <w:sz w:val="24"/>
                <w:szCs w:val="24"/>
              </w:rPr>
              <w:t>820</w:t>
            </w:r>
          </w:p>
        </w:tc>
        <w:tc>
          <w:tcPr>
            <w:tcW w:w="1671" w:type="dxa"/>
          </w:tcPr>
          <w:p w14:paraId="51808D93" w14:textId="77777777" w:rsidR="008053AD" w:rsidRPr="00E4343B" w:rsidRDefault="008053AD" w:rsidP="00303709">
            <w:pPr>
              <w:pStyle w:val="NoSpacing"/>
              <w:rPr>
                <w:sz w:val="24"/>
                <w:szCs w:val="24"/>
              </w:rPr>
            </w:pPr>
            <w:r w:rsidRPr="00E4343B">
              <w:rPr>
                <w:sz w:val="24"/>
                <w:szCs w:val="24"/>
              </w:rPr>
              <w:t>1.03</w:t>
            </w:r>
          </w:p>
        </w:tc>
        <w:tc>
          <w:tcPr>
            <w:tcW w:w="1539" w:type="dxa"/>
          </w:tcPr>
          <w:p w14:paraId="4BC42063" w14:textId="77777777" w:rsidR="008053AD" w:rsidRPr="00E4343B" w:rsidRDefault="008053AD" w:rsidP="00303709">
            <w:pPr>
              <w:pStyle w:val="NoSpacing"/>
              <w:rPr>
                <w:sz w:val="24"/>
                <w:szCs w:val="24"/>
              </w:rPr>
            </w:pPr>
            <w:r w:rsidRPr="00E4343B">
              <w:rPr>
                <w:sz w:val="24"/>
                <w:szCs w:val="24"/>
              </w:rPr>
              <w:t>0.43</w:t>
            </w:r>
          </w:p>
        </w:tc>
      </w:tr>
      <w:tr w:rsidR="008053AD" w:rsidRPr="00E4343B" w14:paraId="5E2784F7" w14:textId="77777777" w:rsidTr="00303709">
        <w:tc>
          <w:tcPr>
            <w:tcW w:w="1418" w:type="dxa"/>
          </w:tcPr>
          <w:p w14:paraId="36FCD897" w14:textId="77777777" w:rsidR="008053AD" w:rsidRPr="00E4343B" w:rsidRDefault="008053AD" w:rsidP="00303709">
            <w:pPr>
              <w:pStyle w:val="NoSpacing"/>
              <w:rPr>
                <w:sz w:val="24"/>
                <w:szCs w:val="24"/>
              </w:rPr>
            </w:pPr>
            <w:r w:rsidRPr="00E4343B">
              <w:rPr>
                <w:sz w:val="24"/>
                <w:szCs w:val="24"/>
              </w:rPr>
              <w:t>1934</w:t>
            </w:r>
          </w:p>
        </w:tc>
        <w:tc>
          <w:tcPr>
            <w:tcW w:w="1776" w:type="dxa"/>
          </w:tcPr>
          <w:p w14:paraId="1D0DDF71" w14:textId="77777777" w:rsidR="008053AD" w:rsidRPr="00E4343B" w:rsidRDefault="008053AD" w:rsidP="00303709">
            <w:pPr>
              <w:pStyle w:val="NoSpacing"/>
              <w:rPr>
                <w:sz w:val="24"/>
                <w:szCs w:val="24"/>
              </w:rPr>
            </w:pPr>
            <w:r w:rsidRPr="00E4343B">
              <w:rPr>
                <w:sz w:val="24"/>
                <w:szCs w:val="24"/>
              </w:rPr>
              <w:t>1,073</w:t>
            </w:r>
          </w:p>
        </w:tc>
        <w:tc>
          <w:tcPr>
            <w:tcW w:w="1671" w:type="dxa"/>
          </w:tcPr>
          <w:p w14:paraId="3841A993" w14:textId="77777777" w:rsidR="008053AD" w:rsidRPr="00E4343B" w:rsidRDefault="008053AD" w:rsidP="00303709">
            <w:pPr>
              <w:pStyle w:val="NoSpacing"/>
              <w:rPr>
                <w:sz w:val="24"/>
                <w:szCs w:val="24"/>
              </w:rPr>
            </w:pPr>
            <w:r w:rsidRPr="00E4343B">
              <w:rPr>
                <w:sz w:val="24"/>
                <w:szCs w:val="24"/>
              </w:rPr>
              <w:t>1.35</w:t>
            </w:r>
          </w:p>
        </w:tc>
        <w:tc>
          <w:tcPr>
            <w:tcW w:w="1539" w:type="dxa"/>
          </w:tcPr>
          <w:p w14:paraId="4A1336BB" w14:textId="77777777" w:rsidR="008053AD" w:rsidRPr="00E4343B" w:rsidRDefault="008053AD" w:rsidP="00303709">
            <w:pPr>
              <w:pStyle w:val="NoSpacing"/>
              <w:rPr>
                <w:sz w:val="24"/>
                <w:szCs w:val="24"/>
              </w:rPr>
            </w:pPr>
            <w:r w:rsidRPr="00E4343B">
              <w:rPr>
                <w:sz w:val="24"/>
                <w:szCs w:val="24"/>
              </w:rPr>
              <w:t>0.53</w:t>
            </w:r>
          </w:p>
        </w:tc>
      </w:tr>
      <w:tr w:rsidR="008053AD" w:rsidRPr="00E4343B" w14:paraId="7135E453" w14:textId="77777777" w:rsidTr="00303709">
        <w:tc>
          <w:tcPr>
            <w:tcW w:w="1418" w:type="dxa"/>
          </w:tcPr>
          <w:p w14:paraId="2D24DA30" w14:textId="77777777" w:rsidR="008053AD" w:rsidRPr="00E4343B" w:rsidRDefault="008053AD" w:rsidP="00303709">
            <w:pPr>
              <w:pStyle w:val="NoSpacing"/>
              <w:rPr>
                <w:sz w:val="24"/>
                <w:szCs w:val="24"/>
              </w:rPr>
            </w:pPr>
            <w:r w:rsidRPr="00E4343B">
              <w:rPr>
                <w:sz w:val="24"/>
                <w:szCs w:val="24"/>
              </w:rPr>
              <w:t>1935</w:t>
            </w:r>
          </w:p>
        </w:tc>
        <w:tc>
          <w:tcPr>
            <w:tcW w:w="1776" w:type="dxa"/>
          </w:tcPr>
          <w:p w14:paraId="79D330D6" w14:textId="77777777" w:rsidR="008053AD" w:rsidRPr="00E4343B" w:rsidRDefault="008053AD" w:rsidP="00303709">
            <w:pPr>
              <w:pStyle w:val="NoSpacing"/>
              <w:rPr>
                <w:sz w:val="24"/>
                <w:szCs w:val="24"/>
              </w:rPr>
            </w:pPr>
            <w:r w:rsidRPr="00E4343B">
              <w:rPr>
                <w:sz w:val="24"/>
                <w:szCs w:val="24"/>
              </w:rPr>
              <w:t>861</w:t>
            </w:r>
          </w:p>
        </w:tc>
        <w:tc>
          <w:tcPr>
            <w:tcW w:w="1671" w:type="dxa"/>
          </w:tcPr>
          <w:p w14:paraId="360573EF" w14:textId="77777777" w:rsidR="008053AD" w:rsidRPr="00E4343B" w:rsidRDefault="008053AD" w:rsidP="00303709">
            <w:pPr>
              <w:pStyle w:val="NoSpacing"/>
              <w:rPr>
                <w:sz w:val="24"/>
                <w:szCs w:val="24"/>
              </w:rPr>
            </w:pPr>
            <w:r w:rsidRPr="00E4343B">
              <w:rPr>
                <w:sz w:val="24"/>
                <w:szCs w:val="24"/>
              </w:rPr>
              <w:t>1.10</w:t>
            </w:r>
          </w:p>
        </w:tc>
        <w:tc>
          <w:tcPr>
            <w:tcW w:w="1539" w:type="dxa"/>
          </w:tcPr>
          <w:p w14:paraId="0A3D6AC6" w14:textId="77777777" w:rsidR="008053AD" w:rsidRPr="00E4343B" w:rsidRDefault="008053AD" w:rsidP="00303709">
            <w:pPr>
              <w:pStyle w:val="NoSpacing"/>
              <w:rPr>
                <w:sz w:val="24"/>
                <w:szCs w:val="24"/>
              </w:rPr>
            </w:pPr>
            <w:r w:rsidRPr="00E4343B">
              <w:rPr>
                <w:sz w:val="24"/>
                <w:szCs w:val="24"/>
              </w:rPr>
              <w:t>0.43</w:t>
            </w:r>
          </w:p>
        </w:tc>
      </w:tr>
      <w:tr w:rsidR="008053AD" w:rsidRPr="00E4343B" w14:paraId="65569AD7" w14:textId="77777777" w:rsidTr="00303709">
        <w:tc>
          <w:tcPr>
            <w:tcW w:w="1418" w:type="dxa"/>
          </w:tcPr>
          <w:p w14:paraId="3B853F69" w14:textId="77777777" w:rsidR="008053AD" w:rsidRPr="00E4343B" w:rsidRDefault="008053AD" w:rsidP="00303709">
            <w:pPr>
              <w:pStyle w:val="NoSpacing"/>
              <w:rPr>
                <w:sz w:val="24"/>
                <w:szCs w:val="24"/>
              </w:rPr>
            </w:pPr>
            <w:r w:rsidRPr="00E4343B">
              <w:rPr>
                <w:sz w:val="24"/>
                <w:szCs w:val="24"/>
              </w:rPr>
              <w:t>1936</w:t>
            </w:r>
          </w:p>
        </w:tc>
        <w:tc>
          <w:tcPr>
            <w:tcW w:w="1776" w:type="dxa"/>
          </w:tcPr>
          <w:p w14:paraId="01DE7158" w14:textId="77777777" w:rsidR="008053AD" w:rsidRPr="00E4343B" w:rsidRDefault="008053AD" w:rsidP="00303709">
            <w:pPr>
              <w:pStyle w:val="NoSpacing"/>
              <w:rPr>
                <w:sz w:val="24"/>
                <w:szCs w:val="24"/>
              </w:rPr>
            </w:pPr>
          </w:p>
        </w:tc>
        <w:tc>
          <w:tcPr>
            <w:tcW w:w="1671" w:type="dxa"/>
          </w:tcPr>
          <w:p w14:paraId="4DAEFA69" w14:textId="77777777" w:rsidR="008053AD" w:rsidRPr="00E4343B" w:rsidRDefault="008053AD" w:rsidP="00303709">
            <w:pPr>
              <w:pStyle w:val="NoSpacing"/>
              <w:rPr>
                <w:sz w:val="24"/>
                <w:szCs w:val="24"/>
              </w:rPr>
            </w:pPr>
          </w:p>
        </w:tc>
        <w:tc>
          <w:tcPr>
            <w:tcW w:w="1539" w:type="dxa"/>
          </w:tcPr>
          <w:p w14:paraId="4CC965E3" w14:textId="77777777" w:rsidR="008053AD" w:rsidRPr="00E4343B" w:rsidRDefault="008053AD" w:rsidP="00303709">
            <w:pPr>
              <w:pStyle w:val="NoSpacing"/>
              <w:rPr>
                <w:sz w:val="24"/>
                <w:szCs w:val="24"/>
              </w:rPr>
            </w:pPr>
          </w:p>
        </w:tc>
      </w:tr>
      <w:tr w:rsidR="008053AD" w:rsidRPr="00E4343B" w14:paraId="024427D0" w14:textId="77777777" w:rsidTr="00303709">
        <w:tc>
          <w:tcPr>
            <w:tcW w:w="1418" w:type="dxa"/>
          </w:tcPr>
          <w:p w14:paraId="467F2117" w14:textId="77777777" w:rsidR="008053AD" w:rsidRPr="00E4343B" w:rsidRDefault="008053AD" w:rsidP="00303709">
            <w:pPr>
              <w:pStyle w:val="NoSpacing"/>
              <w:rPr>
                <w:sz w:val="24"/>
                <w:szCs w:val="24"/>
              </w:rPr>
            </w:pPr>
            <w:r w:rsidRPr="00E4343B">
              <w:rPr>
                <w:sz w:val="24"/>
                <w:szCs w:val="24"/>
              </w:rPr>
              <w:t>1937</w:t>
            </w:r>
          </w:p>
        </w:tc>
        <w:tc>
          <w:tcPr>
            <w:tcW w:w="1776" w:type="dxa"/>
          </w:tcPr>
          <w:p w14:paraId="16255A48" w14:textId="77777777" w:rsidR="008053AD" w:rsidRPr="00E4343B" w:rsidRDefault="008053AD" w:rsidP="00303709">
            <w:pPr>
              <w:pStyle w:val="NoSpacing"/>
              <w:rPr>
                <w:sz w:val="24"/>
                <w:szCs w:val="24"/>
              </w:rPr>
            </w:pPr>
          </w:p>
        </w:tc>
        <w:tc>
          <w:tcPr>
            <w:tcW w:w="1671" w:type="dxa"/>
          </w:tcPr>
          <w:p w14:paraId="3205375A" w14:textId="77777777" w:rsidR="008053AD" w:rsidRPr="00E4343B" w:rsidRDefault="008053AD" w:rsidP="00303709">
            <w:pPr>
              <w:pStyle w:val="NoSpacing"/>
              <w:rPr>
                <w:sz w:val="24"/>
                <w:szCs w:val="24"/>
              </w:rPr>
            </w:pPr>
          </w:p>
        </w:tc>
        <w:tc>
          <w:tcPr>
            <w:tcW w:w="1539" w:type="dxa"/>
          </w:tcPr>
          <w:p w14:paraId="0D293E35" w14:textId="77777777" w:rsidR="008053AD" w:rsidRPr="00E4343B" w:rsidRDefault="008053AD" w:rsidP="00303709">
            <w:pPr>
              <w:pStyle w:val="NoSpacing"/>
              <w:rPr>
                <w:sz w:val="24"/>
                <w:szCs w:val="24"/>
              </w:rPr>
            </w:pPr>
          </w:p>
        </w:tc>
      </w:tr>
      <w:tr w:rsidR="008053AD" w:rsidRPr="00E4343B" w14:paraId="350731F5" w14:textId="77777777" w:rsidTr="00303709">
        <w:tc>
          <w:tcPr>
            <w:tcW w:w="1418" w:type="dxa"/>
          </w:tcPr>
          <w:p w14:paraId="0BB7FEA7" w14:textId="77777777" w:rsidR="008053AD" w:rsidRPr="00E4343B" w:rsidRDefault="008053AD" w:rsidP="00303709">
            <w:pPr>
              <w:pStyle w:val="NoSpacing"/>
              <w:rPr>
                <w:sz w:val="24"/>
                <w:szCs w:val="24"/>
              </w:rPr>
            </w:pPr>
            <w:r w:rsidRPr="00E4343B">
              <w:rPr>
                <w:sz w:val="24"/>
                <w:szCs w:val="24"/>
              </w:rPr>
              <w:t>1938</w:t>
            </w:r>
          </w:p>
        </w:tc>
        <w:tc>
          <w:tcPr>
            <w:tcW w:w="1776" w:type="dxa"/>
          </w:tcPr>
          <w:p w14:paraId="2CB106F7" w14:textId="77777777" w:rsidR="008053AD" w:rsidRPr="00E4343B" w:rsidRDefault="008053AD" w:rsidP="00303709">
            <w:pPr>
              <w:pStyle w:val="NoSpacing"/>
              <w:rPr>
                <w:sz w:val="24"/>
                <w:szCs w:val="24"/>
              </w:rPr>
            </w:pPr>
            <w:r w:rsidRPr="00E4343B">
              <w:rPr>
                <w:sz w:val="24"/>
                <w:szCs w:val="24"/>
              </w:rPr>
              <w:t>858</w:t>
            </w:r>
          </w:p>
        </w:tc>
        <w:tc>
          <w:tcPr>
            <w:tcW w:w="1671" w:type="dxa"/>
          </w:tcPr>
          <w:p w14:paraId="1E650857" w14:textId="77777777" w:rsidR="008053AD" w:rsidRPr="00E4343B" w:rsidRDefault="008053AD" w:rsidP="00303709">
            <w:pPr>
              <w:pStyle w:val="NoSpacing"/>
              <w:rPr>
                <w:sz w:val="24"/>
                <w:szCs w:val="24"/>
              </w:rPr>
            </w:pPr>
          </w:p>
        </w:tc>
        <w:tc>
          <w:tcPr>
            <w:tcW w:w="1539" w:type="dxa"/>
          </w:tcPr>
          <w:p w14:paraId="24FDBB4D" w14:textId="77777777" w:rsidR="008053AD" w:rsidRPr="00E4343B" w:rsidRDefault="008053AD" w:rsidP="00303709">
            <w:pPr>
              <w:pStyle w:val="NoSpacing"/>
              <w:rPr>
                <w:sz w:val="24"/>
                <w:szCs w:val="24"/>
              </w:rPr>
            </w:pPr>
          </w:p>
        </w:tc>
      </w:tr>
      <w:tr w:rsidR="008053AD" w:rsidRPr="00E4343B" w14:paraId="119463EF" w14:textId="77777777" w:rsidTr="00303709">
        <w:tc>
          <w:tcPr>
            <w:tcW w:w="1418" w:type="dxa"/>
          </w:tcPr>
          <w:p w14:paraId="70144FF1" w14:textId="77777777" w:rsidR="008053AD" w:rsidRPr="00E4343B" w:rsidRDefault="008053AD" w:rsidP="00303709">
            <w:pPr>
              <w:pStyle w:val="NoSpacing"/>
              <w:rPr>
                <w:sz w:val="24"/>
                <w:szCs w:val="24"/>
              </w:rPr>
            </w:pPr>
            <w:r w:rsidRPr="00E4343B">
              <w:rPr>
                <w:sz w:val="24"/>
                <w:szCs w:val="24"/>
              </w:rPr>
              <w:t>1939</w:t>
            </w:r>
          </w:p>
        </w:tc>
        <w:tc>
          <w:tcPr>
            <w:tcW w:w="1776" w:type="dxa"/>
          </w:tcPr>
          <w:p w14:paraId="564BC121" w14:textId="77777777" w:rsidR="008053AD" w:rsidRPr="00E4343B" w:rsidRDefault="008053AD" w:rsidP="00303709">
            <w:pPr>
              <w:pStyle w:val="NoSpacing"/>
              <w:rPr>
                <w:sz w:val="24"/>
                <w:szCs w:val="24"/>
              </w:rPr>
            </w:pPr>
            <w:r w:rsidRPr="00E4343B">
              <w:rPr>
                <w:sz w:val="24"/>
                <w:szCs w:val="24"/>
              </w:rPr>
              <w:t>783</w:t>
            </w:r>
          </w:p>
        </w:tc>
        <w:tc>
          <w:tcPr>
            <w:tcW w:w="1671" w:type="dxa"/>
          </w:tcPr>
          <w:p w14:paraId="333CF8DD" w14:textId="77777777" w:rsidR="008053AD" w:rsidRPr="00E4343B" w:rsidRDefault="008053AD" w:rsidP="00303709">
            <w:pPr>
              <w:pStyle w:val="NoSpacing"/>
              <w:rPr>
                <w:sz w:val="24"/>
                <w:szCs w:val="24"/>
              </w:rPr>
            </w:pPr>
          </w:p>
        </w:tc>
        <w:tc>
          <w:tcPr>
            <w:tcW w:w="1539" w:type="dxa"/>
          </w:tcPr>
          <w:p w14:paraId="45240303" w14:textId="77777777" w:rsidR="008053AD" w:rsidRPr="00E4343B" w:rsidRDefault="008053AD" w:rsidP="00303709">
            <w:pPr>
              <w:pStyle w:val="NoSpacing"/>
              <w:rPr>
                <w:sz w:val="24"/>
                <w:szCs w:val="24"/>
              </w:rPr>
            </w:pPr>
          </w:p>
        </w:tc>
      </w:tr>
      <w:tr w:rsidR="008053AD" w:rsidRPr="00E4343B" w14:paraId="76E34056" w14:textId="77777777" w:rsidTr="00303709">
        <w:tc>
          <w:tcPr>
            <w:tcW w:w="1418" w:type="dxa"/>
          </w:tcPr>
          <w:p w14:paraId="04CA7323" w14:textId="77777777" w:rsidR="008053AD" w:rsidRPr="00E4343B" w:rsidRDefault="008053AD" w:rsidP="00303709">
            <w:pPr>
              <w:pStyle w:val="NoSpacing"/>
              <w:rPr>
                <w:sz w:val="24"/>
                <w:szCs w:val="24"/>
              </w:rPr>
            </w:pPr>
            <w:r w:rsidRPr="00E4343B">
              <w:rPr>
                <w:sz w:val="24"/>
                <w:szCs w:val="24"/>
              </w:rPr>
              <w:t>1940</w:t>
            </w:r>
          </w:p>
        </w:tc>
        <w:tc>
          <w:tcPr>
            <w:tcW w:w="1776" w:type="dxa"/>
          </w:tcPr>
          <w:p w14:paraId="65AFB8BD" w14:textId="77777777" w:rsidR="008053AD" w:rsidRPr="00E4343B" w:rsidRDefault="008053AD" w:rsidP="00303709">
            <w:pPr>
              <w:pStyle w:val="NoSpacing"/>
              <w:rPr>
                <w:sz w:val="24"/>
                <w:szCs w:val="24"/>
              </w:rPr>
            </w:pPr>
            <w:r w:rsidRPr="00E4343B">
              <w:rPr>
                <w:sz w:val="24"/>
                <w:szCs w:val="24"/>
              </w:rPr>
              <w:t>923</w:t>
            </w:r>
          </w:p>
        </w:tc>
        <w:tc>
          <w:tcPr>
            <w:tcW w:w="1671" w:type="dxa"/>
          </w:tcPr>
          <w:p w14:paraId="214F1F40" w14:textId="77777777" w:rsidR="008053AD" w:rsidRPr="00E4343B" w:rsidRDefault="008053AD" w:rsidP="00303709">
            <w:pPr>
              <w:pStyle w:val="NoSpacing"/>
              <w:rPr>
                <w:sz w:val="24"/>
                <w:szCs w:val="24"/>
              </w:rPr>
            </w:pPr>
          </w:p>
        </w:tc>
        <w:tc>
          <w:tcPr>
            <w:tcW w:w="1539" w:type="dxa"/>
          </w:tcPr>
          <w:p w14:paraId="736EA600" w14:textId="77777777" w:rsidR="008053AD" w:rsidRPr="00E4343B" w:rsidRDefault="008053AD" w:rsidP="00303709">
            <w:pPr>
              <w:pStyle w:val="NoSpacing"/>
              <w:rPr>
                <w:sz w:val="24"/>
                <w:szCs w:val="24"/>
              </w:rPr>
            </w:pPr>
          </w:p>
        </w:tc>
      </w:tr>
      <w:tr w:rsidR="008053AD" w:rsidRPr="00E4343B" w14:paraId="75393064" w14:textId="77777777" w:rsidTr="00303709">
        <w:tc>
          <w:tcPr>
            <w:tcW w:w="1418" w:type="dxa"/>
          </w:tcPr>
          <w:p w14:paraId="07282AA4" w14:textId="77777777" w:rsidR="008053AD" w:rsidRPr="00E4343B" w:rsidRDefault="008053AD" w:rsidP="00303709">
            <w:pPr>
              <w:pStyle w:val="NoSpacing"/>
              <w:rPr>
                <w:sz w:val="24"/>
                <w:szCs w:val="24"/>
              </w:rPr>
            </w:pPr>
            <w:r w:rsidRPr="00E4343B">
              <w:rPr>
                <w:sz w:val="24"/>
                <w:szCs w:val="24"/>
              </w:rPr>
              <w:t>1941</w:t>
            </w:r>
          </w:p>
        </w:tc>
        <w:tc>
          <w:tcPr>
            <w:tcW w:w="1776" w:type="dxa"/>
          </w:tcPr>
          <w:p w14:paraId="2AF891BF" w14:textId="77777777" w:rsidR="008053AD" w:rsidRPr="00E4343B" w:rsidRDefault="008053AD" w:rsidP="00303709">
            <w:pPr>
              <w:pStyle w:val="NoSpacing"/>
              <w:rPr>
                <w:sz w:val="24"/>
                <w:szCs w:val="24"/>
              </w:rPr>
            </w:pPr>
            <w:r w:rsidRPr="00E4343B">
              <w:rPr>
                <w:sz w:val="24"/>
                <w:szCs w:val="24"/>
              </w:rPr>
              <w:t>925</w:t>
            </w:r>
          </w:p>
        </w:tc>
        <w:tc>
          <w:tcPr>
            <w:tcW w:w="1671" w:type="dxa"/>
          </w:tcPr>
          <w:p w14:paraId="1CFC20C2" w14:textId="77777777" w:rsidR="008053AD" w:rsidRPr="00E4343B" w:rsidRDefault="008053AD" w:rsidP="00303709">
            <w:pPr>
              <w:pStyle w:val="NoSpacing"/>
              <w:rPr>
                <w:sz w:val="24"/>
                <w:szCs w:val="24"/>
              </w:rPr>
            </w:pPr>
          </w:p>
        </w:tc>
        <w:tc>
          <w:tcPr>
            <w:tcW w:w="1539" w:type="dxa"/>
          </w:tcPr>
          <w:p w14:paraId="0F817A30" w14:textId="77777777" w:rsidR="008053AD" w:rsidRPr="00E4343B" w:rsidRDefault="008053AD" w:rsidP="00303709">
            <w:pPr>
              <w:pStyle w:val="NoSpacing"/>
              <w:rPr>
                <w:sz w:val="24"/>
                <w:szCs w:val="24"/>
              </w:rPr>
            </w:pPr>
          </w:p>
        </w:tc>
      </w:tr>
      <w:tr w:rsidR="008053AD" w:rsidRPr="00E4343B" w14:paraId="0D3F370F" w14:textId="77777777" w:rsidTr="00303709">
        <w:tc>
          <w:tcPr>
            <w:tcW w:w="1418" w:type="dxa"/>
          </w:tcPr>
          <w:p w14:paraId="2E026BEF" w14:textId="77777777" w:rsidR="008053AD" w:rsidRPr="00E4343B" w:rsidRDefault="008053AD" w:rsidP="00303709">
            <w:pPr>
              <w:pStyle w:val="NoSpacing"/>
              <w:rPr>
                <w:sz w:val="24"/>
                <w:szCs w:val="24"/>
              </w:rPr>
            </w:pPr>
            <w:r w:rsidRPr="00E4343B">
              <w:rPr>
                <w:sz w:val="24"/>
                <w:szCs w:val="24"/>
              </w:rPr>
              <w:t>1942</w:t>
            </w:r>
          </w:p>
        </w:tc>
        <w:tc>
          <w:tcPr>
            <w:tcW w:w="1776" w:type="dxa"/>
          </w:tcPr>
          <w:p w14:paraId="2DF37030" w14:textId="77777777" w:rsidR="008053AD" w:rsidRPr="00E4343B" w:rsidRDefault="008053AD" w:rsidP="00303709">
            <w:pPr>
              <w:pStyle w:val="NoSpacing"/>
              <w:rPr>
                <w:sz w:val="24"/>
                <w:szCs w:val="24"/>
              </w:rPr>
            </w:pPr>
            <w:r w:rsidRPr="00E4343B">
              <w:rPr>
                <w:sz w:val="24"/>
                <w:szCs w:val="24"/>
              </w:rPr>
              <w:t>877</w:t>
            </w:r>
          </w:p>
        </w:tc>
        <w:tc>
          <w:tcPr>
            <w:tcW w:w="1671" w:type="dxa"/>
          </w:tcPr>
          <w:p w14:paraId="6F23BC66" w14:textId="77777777" w:rsidR="008053AD" w:rsidRPr="00E4343B" w:rsidRDefault="008053AD" w:rsidP="00303709">
            <w:pPr>
              <w:pStyle w:val="NoSpacing"/>
              <w:rPr>
                <w:sz w:val="24"/>
                <w:szCs w:val="24"/>
              </w:rPr>
            </w:pPr>
          </w:p>
        </w:tc>
        <w:tc>
          <w:tcPr>
            <w:tcW w:w="1539" w:type="dxa"/>
          </w:tcPr>
          <w:p w14:paraId="48FF8286" w14:textId="77777777" w:rsidR="008053AD" w:rsidRPr="00E4343B" w:rsidRDefault="008053AD" w:rsidP="00303709">
            <w:pPr>
              <w:pStyle w:val="NoSpacing"/>
              <w:rPr>
                <w:sz w:val="24"/>
                <w:szCs w:val="24"/>
              </w:rPr>
            </w:pPr>
          </w:p>
        </w:tc>
      </w:tr>
      <w:tr w:rsidR="008053AD" w:rsidRPr="00E4343B" w14:paraId="2F7AD7FC" w14:textId="77777777" w:rsidTr="00303709">
        <w:tc>
          <w:tcPr>
            <w:tcW w:w="1418" w:type="dxa"/>
          </w:tcPr>
          <w:p w14:paraId="4D2FEEE6" w14:textId="77777777" w:rsidR="008053AD" w:rsidRPr="00E4343B" w:rsidRDefault="008053AD" w:rsidP="00303709">
            <w:pPr>
              <w:pStyle w:val="NoSpacing"/>
              <w:rPr>
                <w:sz w:val="24"/>
                <w:szCs w:val="24"/>
              </w:rPr>
            </w:pPr>
            <w:r w:rsidRPr="00E4343B">
              <w:rPr>
                <w:sz w:val="24"/>
                <w:szCs w:val="24"/>
              </w:rPr>
              <w:t>1943</w:t>
            </w:r>
          </w:p>
        </w:tc>
        <w:tc>
          <w:tcPr>
            <w:tcW w:w="1776" w:type="dxa"/>
          </w:tcPr>
          <w:p w14:paraId="42ECCD17" w14:textId="77777777" w:rsidR="008053AD" w:rsidRPr="00E4343B" w:rsidRDefault="008053AD" w:rsidP="00303709">
            <w:pPr>
              <w:pStyle w:val="NoSpacing"/>
              <w:rPr>
                <w:sz w:val="24"/>
                <w:szCs w:val="24"/>
              </w:rPr>
            </w:pPr>
            <w:r w:rsidRPr="00E4343B">
              <w:rPr>
                <w:sz w:val="24"/>
                <w:szCs w:val="24"/>
              </w:rPr>
              <w:t>713</w:t>
            </w:r>
          </w:p>
        </w:tc>
        <w:tc>
          <w:tcPr>
            <w:tcW w:w="1671" w:type="dxa"/>
          </w:tcPr>
          <w:p w14:paraId="1184B58A" w14:textId="77777777" w:rsidR="008053AD" w:rsidRPr="00E4343B" w:rsidRDefault="008053AD" w:rsidP="00303709">
            <w:pPr>
              <w:pStyle w:val="NoSpacing"/>
              <w:rPr>
                <w:sz w:val="24"/>
                <w:szCs w:val="24"/>
              </w:rPr>
            </w:pPr>
          </w:p>
        </w:tc>
        <w:tc>
          <w:tcPr>
            <w:tcW w:w="1539" w:type="dxa"/>
          </w:tcPr>
          <w:p w14:paraId="2B351BDE" w14:textId="77777777" w:rsidR="008053AD" w:rsidRPr="00E4343B" w:rsidRDefault="008053AD" w:rsidP="00303709">
            <w:pPr>
              <w:pStyle w:val="NoSpacing"/>
              <w:rPr>
                <w:sz w:val="24"/>
                <w:szCs w:val="24"/>
              </w:rPr>
            </w:pPr>
          </w:p>
        </w:tc>
      </w:tr>
      <w:tr w:rsidR="008053AD" w:rsidRPr="00E4343B" w14:paraId="15E29B95" w14:textId="77777777" w:rsidTr="00303709">
        <w:tc>
          <w:tcPr>
            <w:tcW w:w="1418" w:type="dxa"/>
          </w:tcPr>
          <w:p w14:paraId="16BCAB34" w14:textId="77777777" w:rsidR="008053AD" w:rsidRPr="00E4343B" w:rsidRDefault="008053AD" w:rsidP="00303709">
            <w:pPr>
              <w:pStyle w:val="NoSpacing"/>
              <w:rPr>
                <w:sz w:val="24"/>
                <w:szCs w:val="24"/>
              </w:rPr>
            </w:pPr>
            <w:r w:rsidRPr="00E4343B">
              <w:rPr>
                <w:sz w:val="24"/>
                <w:szCs w:val="24"/>
              </w:rPr>
              <w:t>1944</w:t>
            </w:r>
          </w:p>
        </w:tc>
        <w:tc>
          <w:tcPr>
            <w:tcW w:w="1776" w:type="dxa"/>
          </w:tcPr>
          <w:p w14:paraId="5F009665" w14:textId="77777777" w:rsidR="008053AD" w:rsidRPr="00E4343B" w:rsidRDefault="008053AD" w:rsidP="00303709">
            <w:pPr>
              <w:pStyle w:val="NoSpacing"/>
              <w:rPr>
                <w:sz w:val="24"/>
                <w:szCs w:val="24"/>
              </w:rPr>
            </w:pPr>
            <w:r w:rsidRPr="00E4343B">
              <w:rPr>
                <w:sz w:val="24"/>
                <w:szCs w:val="24"/>
              </w:rPr>
              <w:t>623</w:t>
            </w:r>
          </w:p>
        </w:tc>
        <w:tc>
          <w:tcPr>
            <w:tcW w:w="1671" w:type="dxa"/>
          </w:tcPr>
          <w:p w14:paraId="34969CD9" w14:textId="77777777" w:rsidR="008053AD" w:rsidRPr="00E4343B" w:rsidRDefault="008053AD" w:rsidP="00303709">
            <w:pPr>
              <w:pStyle w:val="NoSpacing"/>
              <w:rPr>
                <w:sz w:val="24"/>
                <w:szCs w:val="24"/>
              </w:rPr>
            </w:pPr>
          </w:p>
        </w:tc>
        <w:tc>
          <w:tcPr>
            <w:tcW w:w="1539" w:type="dxa"/>
          </w:tcPr>
          <w:p w14:paraId="110C09DA" w14:textId="77777777" w:rsidR="008053AD" w:rsidRPr="00E4343B" w:rsidRDefault="008053AD" w:rsidP="00303709">
            <w:pPr>
              <w:pStyle w:val="NoSpacing"/>
              <w:rPr>
                <w:sz w:val="24"/>
                <w:szCs w:val="24"/>
              </w:rPr>
            </w:pPr>
          </w:p>
        </w:tc>
      </w:tr>
      <w:tr w:rsidR="008053AD" w:rsidRPr="00E4343B" w14:paraId="70239157" w14:textId="77777777" w:rsidTr="00303709">
        <w:tc>
          <w:tcPr>
            <w:tcW w:w="1418" w:type="dxa"/>
          </w:tcPr>
          <w:p w14:paraId="31775D20" w14:textId="77777777" w:rsidR="008053AD" w:rsidRPr="00E4343B" w:rsidRDefault="008053AD" w:rsidP="00303709">
            <w:pPr>
              <w:pStyle w:val="NoSpacing"/>
              <w:rPr>
                <w:sz w:val="24"/>
                <w:szCs w:val="24"/>
              </w:rPr>
            </w:pPr>
            <w:r w:rsidRPr="00E4343B">
              <w:rPr>
                <w:sz w:val="24"/>
                <w:szCs w:val="24"/>
              </w:rPr>
              <w:t>1945</w:t>
            </w:r>
          </w:p>
        </w:tc>
        <w:tc>
          <w:tcPr>
            <w:tcW w:w="1776" w:type="dxa"/>
          </w:tcPr>
          <w:p w14:paraId="4B3C5EBB" w14:textId="77777777" w:rsidR="008053AD" w:rsidRPr="00E4343B" w:rsidRDefault="008053AD" w:rsidP="00303709">
            <w:pPr>
              <w:pStyle w:val="NoSpacing"/>
              <w:rPr>
                <w:sz w:val="24"/>
                <w:szCs w:val="24"/>
              </w:rPr>
            </w:pPr>
            <w:r w:rsidRPr="00E4343B">
              <w:rPr>
                <w:sz w:val="24"/>
                <w:szCs w:val="24"/>
              </w:rPr>
              <w:t>550</w:t>
            </w:r>
          </w:p>
        </w:tc>
        <w:tc>
          <w:tcPr>
            <w:tcW w:w="1671" w:type="dxa"/>
          </w:tcPr>
          <w:p w14:paraId="660AF80F" w14:textId="77777777" w:rsidR="008053AD" w:rsidRPr="00E4343B" w:rsidRDefault="008053AD" w:rsidP="00303709">
            <w:pPr>
              <w:pStyle w:val="NoSpacing"/>
              <w:rPr>
                <w:sz w:val="24"/>
                <w:szCs w:val="24"/>
              </w:rPr>
            </w:pPr>
          </w:p>
        </w:tc>
        <w:tc>
          <w:tcPr>
            <w:tcW w:w="1539" w:type="dxa"/>
          </w:tcPr>
          <w:p w14:paraId="4DDB4645" w14:textId="77777777" w:rsidR="008053AD" w:rsidRPr="00E4343B" w:rsidRDefault="008053AD" w:rsidP="00303709">
            <w:pPr>
              <w:pStyle w:val="NoSpacing"/>
              <w:rPr>
                <w:sz w:val="24"/>
                <w:szCs w:val="24"/>
              </w:rPr>
            </w:pPr>
          </w:p>
        </w:tc>
      </w:tr>
      <w:tr w:rsidR="008053AD" w:rsidRPr="00E4343B" w14:paraId="13B773ED" w14:textId="77777777" w:rsidTr="00303709">
        <w:tc>
          <w:tcPr>
            <w:tcW w:w="1418" w:type="dxa"/>
          </w:tcPr>
          <w:p w14:paraId="1F8BB35D" w14:textId="77777777" w:rsidR="008053AD" w:rsidRPr="00E4343B" w:rsidRDefault="008053AD" w:rsidP="00303709">
            <w:pPr>
              <w:pStyle w:val="NoSpacing"/>
              <w:rPr>
                <w:sz w:val="24"/>
                <w:szCs w:val="24"/>
              </w:rPr>
            </w:pPr>
            <w:r w:rsidRPr="00E4343B">
              <w:rPr>
                <w:sz w:val="24"/>
                <w:szCs w:val="24"/>
              </w:rPr>
              <w:t>1946</w:t>
            </w:r>
          </w:p>
        </w:tc>
        <w:tc>
          <w:tcPr>
            <w:tcW w:w="1776" w:type="dxa"/>
          </w:tcPr>
          <w:p w14:paraId="4D6CBAE5" w14:textId="77777777" w:rsidR="008053AD" w:rsidRPr="00E4343B" w:rsidRDefault="008053AD" w:rsidP="00303709">
            <w:pPr>
              <w:pStyle w:val="NoSpacing"/>
              <w:rPr>
                <w:sz w:val="24"/>
                <w:szCs w:val="24"/>
              </w:rPr>
            </w:pPr>
            <w:r w:rsidRPr="00E4343B">
              <w:rPr>
                <w:sz w:val="24"/>
                <w:szCs w:val="24"/>
              </w:rPr>
              <w:t>543</w:t>
            </w:r>
          </w:p>
        </w:tc>
        <w:tc>
          <w:tcPr>
            <w:tcW w:w="1671" w:type="dxa"/>
          </w:tcPr>
          <w:p w14:paraId="5F4AC14D" w14:textId="77777777" w:rsidR="008053AD" w:rsidRPr="00E4343B" w:rsidRDefault="008053AD" w:rsidP="00303709">
            <w:pPr>
              <w:pStyle w:val="NoSpacing"/>
              <w:rPr>
                <w:sz w:val="24"/>
                <w:szCs w:val="24"/>
              </w:rPr>
            </w:pPr>
          </w:p>
        </w:tc>
        <w:tc>
          <w:tcPr>
            <w:tcW w:w="1539" w:type="dxa"/>
          </w:tcPr>
          <w:p w14:paraId="51E68635" w14:textId="77777777" w:rsidR="008053AD" w:rsidRPr="00E4343B" w:rsidRDefault="008053AD" w:rsidP="00303709">
            <w:pPr>
              <w:pStyle w:val="NoSpacing"/>
              <w:rPr>
                <w:sz w:val="24"/>
                <w:szCs w:val="24"/>
              </w:rPr>
            </w:pPr>
          </w:p>
        </w:tc>
      </w:tr>
      <w:tr w:rsidR="008053AD" w:rsidRPr="00E4343B" w14:paraId="3DE4A7AE" w14:textId="77777777" w:rsidTr="00303709">
        <w:tc>
          <w:tcPr>
            <w:tcW w:w="1418" w:type="dxa"/>
          </w:tcPr>
          <w:p w14:paraId="7FE7084F" w14:textId="77777777" w:rsidR="008053AD" w:rsidRPr="00E4343B" w:rsidRDefault="008053AD" w:rsidP="00303709">
            <w:pPr>
              <w:pStyle w:val="NoSpacing"/>
              <w:rPr>
                <w:sz w:val="24"/>
                <w:szCs w:val="24"/>
              </w:rPr>
            </w:pPr>
            <w:r w:rsidRPr="00E4343B">
              <w:rPr>
                <w:sz w:val="24"/>
                <w:szCs w:val="24"/>
              </w:rPr>
              <w:t>1947</w:t>
            </w:r>
          </w:p>
        </w:tc>
        <w:tc>
          <w:tcPr>
            <w:tcW w:w="1776" w:type="dxa"/>
          </w:tcPr>
          <w:p w14:paraId="5D36CE43" w14:textId="77777777" w:rsidR="008053AD" w:rsidRPr="00E4343B" w:rsidRDefault="008053AD" w:rsidP="00303709">
            <w:pPr>
              <w:pStyle w:val="NoSpacing"/>
              <w:rPr>
                <w:sz w:val="24"/>
                <w:szCs w:val="24"/>
              </w:rPr>
            </w:pPr>
            <w:r w:rsidRPr="00E4343B">
              <w:rPr>
                <w:sz w:val="24"/>
                <w:szCs w:val="24"/>
              </w:rPr>
              <w:t>618</w:t>
            </w:r>
          </w:p>
        </w:tc>
        <w:tc>
          <w:tcPr>
            <w:tcW w:w="1671" w:type="dxa"/>
          </w:tcPr>
          <w:p w14:paraId="1A93BB15" w14:textId="77777777" w:rsidR="008053AD" w:rsidRPr="00E4343B" w:rsidRDefault="008053AD" w:rsidP="00303709">
            <w:pPr>
              <w:pStyle w:val="NoSpacing"/>
              <w:rPr>
                <w:sz w:val="24"/>
                <w:szCs w:val="24"/>
              </w:rPr>
            </w:pPr>
          </w:p>
        </w:tc>
        <w:tc>
          <w:tcPr>
            <w:tcW w:w="1539" w:type="dxa"/>
          </w:tcPr>
          <w:p w14:paraId="307CC6D5" w14:textId="77777777" w:rsidR="008053AD" w:rsidRPr="00E4343B" w:rsidRDefault="008053AD" w:rsidP="00303709">
            <w:pPr>
              <w:pStyle w:val="NoSpacing"/>
              <w:rPr>
                <w:sz w:val="24"/>
                <w:szCs w:val="24"/>
              </w:rPr>
            </w:pPr>
          </w:p>
        </w:tc>
      </w:tr>
      <w:tr w:rsidR="008053AD" w:rsidRPr="00E4343B" w14:paraId="183EC042" w14:textId="77777777" w:rsidTr="00303709">
        <w:tc>
          <w:tcPr>
            <w:tcW w:w="1418" w:type="dxa"/>
          </w:tcPr>
          <w:p w14:paraId="080190EF" w14:textId="77777777" w:rsidR="008053AD" w:rsidRPr="00E4343B" w:rsidRDefault="008053AD" w:rsidP="00303709">
            <w:pPr>
              <w:pStyle w:val="NoSpacing"/>
              <w:rPr>
                <w:sz w:val="24"/>
                <w:szCs w:val="24"/>
              </w:rPr>
            </w:pPr>
            <w:r w:rsidRPr="00E4343B">
              <w:rPr>
                <w:sz w:val="24"/>
                <w:szCs w:val="24"/>
              </w:rPr>
              <w:t>1948</w:t>
            </w:r>
          </w:p>
        </w:tc>
        <w:tc>
          <w:tcPr>
            <w:tcW w:w="1776" w:type="dxa"/>
          </w:tcPr>
          <w:p w14:paraId="3F21E8AE" w14:textId="77777777" w:rsidR="008053AD" w:rsidRPr="00E4343B" w:rsidRDefault="008053AD" w:rsidP="00303709">
            <w:pPr>
              <w:pStyle w:val="NoSpacing"/>
              <w:rPr>
                <w:sz w:val="24"/>
                <w:szCs w:val="24"/>
              </w:rPr>
            </w:pPr>
          </w:p>
        </w:tc>
        <w:tc>
          <w:tcPr>
            <w:tcW w:w="1671" w:type="dxa"/>
          </w:tcPr>
          <w:p w14:paraId="12E83C79" w14:textId="77777777" w:rsidR="008053AD" w:rsidRPr="00E4343B" w:rsidRDefault="008053AD" w:rsidP="00303709">
            <w:pPr>
              <w:pStyle w:val="NoSpacing"/>
              <w:rPr>
                <w:sz w:val="24"/>
                <w:szCs w:val="24"/>
              </w:rPr>
            </w:pPr>
          </w:p>
        </w:tc>
        <w:tc>
          <w:tcPr>
            <w:tcW w:w="1539" w:type="dxa"/>
          </w:tcPr>
          <w:p w14:paraId="72649897" w14:textId="77777777" w:rsidR="008053AD" w:rsidRPr="00E4343B" w:rsidRDefault="008053AD" w:rsidP="00303709">
            <w:pPr>
              <w:pStyle w:val="NoSpacing"/>
              <w:rPr>
                <w:sz w:val="24"/>
                <w:szCs w:val="24"/>
              </w:rPr>
            </w:pPr>
          </w:p>
        </w:tc>
      </w:tr>
    </w:tbl>
    <w:p w14:paraId="3A6270EE" w14:textId="77777777" w:rsidR="008053AD" w:rsidRPr="00E4343B" w:rsidRDefault="008053AD" w:rsidP="008053AD">
      <w:pPr>
        <w:pStyle w:val="NoSpacing"/>
        <w:rPr>
          <w:sz w:val="24"/>
          <w:szCs w:val="24"/>
        </w:rPr>
      </w:pPr>
    </w:p>
    <w:p w14:paraId="6D9322D7" w14:textId="77777777" w:rsidR="008053AD" w:rsidRPr="00E4343B" w:rsidRDefault="008053AD" w:rsidP="008053AD">
      <w:pPr>
        <w:pStyle w:val="NoSpacing"/>
        <w:rPr>
          <w:sz w:val="24"/>
          <w:szCs w:val="24"/>
        </w:rPr>
      </w:pPr>
    </w:p>
    <w:p w14:paraId="40AC7DC7" w14:textId="77777777" w:rsidR="008053AD" w:rsidRPr="00E4343B" w:rsidRDefault="008053AD" w:rsidP="008053AD">
      <w:pPr>
        <w:pStyle w:val="NoSpacing"/>
        <w:rPr>
          <w:sz w:val="24"/>
          <w:szCs w:val="24"/>
        </w:rPr>
      </w:pPr>
      <w:r w:rsidRPr="00E4343B">
        <w:rPr>
          <w:sz w:val="24"/>
          <w:szCs w:val="24"/>
        </w:rPr>
        <w:t>Sources:</w:t>
      </w:r>
    </w:p>
    <w:p w14:paraId="346215E2" w14:textId="77777777" w:rsidR="008053AD" w:rsidRPr="00E4343B" w:rsidRDefault="008053AD" w:rsidP="008053AD">
      <w:pPr>
        <w:pStyle w:val="NoSpacing"/>
        <w:rPr>
          <w:sz w:val="24"/>
          <w:szCs w:val="24"/>
        </w:rPr>
      </w:pPr>
      <w:r w:rsidRPr="00E4343B">
        <w:rPr>
          <w:sz w:val="24"/>
          <w:szCs w:val="24"/>
        </w:rPr>
        <w:t>Board of Trade, Abstract of Labour Statistics</w:t>
      </w:r>
      <w:r>
        <w:rPr>
          <w:sz w:val="24"/>
          <w:szCs w:val="24"/>
        </w:rPr>
        <w:t xml:space="preserve"> (annual series)</w:t>
      </w:r>
      <w:r w:rsidRPr="00E4343B">
        <w:rPr>
          <w:sz w:val="24"/>
          <w:szCs w:val="24"/>
        </w:rPr>
        <w:t>.</w:t>
      </w:r>
    </w:p>
    <w:p w14:paraId="31EE49BB" w14:textId="77777777" w:rsidR="008053AD" w:rsidRPr="00E4343B" w:rsidRDefault="008053AD" w:rsidP="008053AD">
      <w:pPr>
        <w:pStyle w:val="NoSpacing"/>
        <w:rPr>
          <w:sz w:val="24"/>
          <w:szCs w:val="24"/>
        </w:rPr>
      </w:pPr>
      <w:r w:rsidRPr="00E4343B">
        <w:rPr>
          <w:sz w:val="24"/>
          <w:szCs w:val="24"/>
        </w:rPr>
        <w:t>Ministry of Fuel and Power, Statistical Digests</w:t>
      </w:r>
      <w:r>
        <w:rPr>
          <w:sz w:val="24"/>
          <w:szCs w:val="24"/>
        </w:rPr>
        <w:t xml:space="preserve"> (annual series)</w:t>
      </w:r>
      <w:r w:rsidRPr="00E4343B">
        <w:rPr>
          <w:sz w:val="24"/>
          <w:szCs w:val="24"/>
        </w:rPr>
        <w:t>.</w:t>
      </w:r>
    </w:p>
    <w:p w14:paraId="1A62B2B1" w14:textId="1D8F617A" w:rsidR="008053AD" w:rsidRDefault="008053AD" w:rsidP="00AA10C8">
      <w:pPr>
        <w:spacing w:after="0" w:line="240" w:lineRule="auto"/>
        <w:rPr>
          <w:rFonts w:cs="Arial"/>
          <w:sz w:val="24"/>
          <w:szCs w:val="24"/>
        </w:rPr>
      </w:pPr>
    </w:p>
    <w:p w14:paraId="209B574B" w14:textId="0270A726" w:rsidR="008053AD" w:rsidRDefault="008053AD" w:rsidP="00AA10C8">
      <w:pPr>
        <w:spacing w:after="0" w:line="240" w:lineRule="auto"/>
        <w:rPr>
          <w:rFonts w:cs="Arial"/>
          <w:sz w:val="24"/>
          <w:szCs w:val="24"/>
        </w:rPr>
      </w:pPr>
    </w:p>
    <w:p w14:paraId="36C91A8C" w14:textId="5C0C3A1D" w:rsidR="008053AD" w:rsidRDefault="008053AD" w:rsidP="00AA10C8">
      <w:pPr>
        <w:spacing w:after="0" w:line="240" w:lineRule="auto"/>
        <w:rPr>
          <w:rFonts w:cs="Arial"/>
          <w:sz w:val="24"/>
          <w:szCs w:val="24"/>
        </w:rPr>
      </w:pPr>
    </w:p>
    <w:p w14:paraId="0B30EF3F" w14:textId="77777777" w:rsidR="00121173" w:rsidRPr="003C131D" w:rsidRDefault="00121173" w:rsidP="00121173">
      <w:pPr>
        <w:spacing w:after="0" w:line="240" w:lineRule="auto"/>
        <w:jc w:val="both"/>
        <w:rPr>
          <w:rFonts w:cstheme="minorHAnsi"/>
          <w:b/>
          <w:sz w:val="24"/>
          <w:szCs w:val="24"/>
        </w:rPr>
      </w:pPr>
      <w:r w:rsidRPr="003C131D">
        <w:rPr>
          <w:rFonts w:cstheme="minorHAnsi"/>
          <w:b/>
          <w:sz w:val="24"/>
          <w:szCs w:val="24"/>
        </w:rPr>
        <w:lastRenderedPageBreak/>
        <w:t>2.5. Accidents and Injuries to Men and Boys employed underground in the Colliery of East Holywell, during the year ending May 24</w:t>
      </w:r>
      <w:r w:rsidRPr="003C131D">
        <w:rPr>
          <w:rFonts w:cstheme="minorHAnsi"/>
          <w:b/>
          <w:sz w:val="24"/>
          <w:szCs w:val="24"/>
          <w:vertAlign w:val="superscript"/>
        </w:rPr>
        <w:t>th</w:t>
      </w:r>
      <w:r w:rsidRPr="003C131D">
        <w:rPr>
          <w:rFonts w:cstheme="minorHAnsi"/>
          <w:b/>
          <w:sz w:val="24"/>
          <w:szCs w:val="24"/>
        </w:rPr>
        <w:t xml:space="preserve"> 1841, provided by William Morrison, ‘Medical Gentleman’, to the 1842 Children’s Employment Commission.</w:t>
      </w:r>
    </w:p>
    <w:p w14:paraId="6F56FDF4" w14:textId="77777777" w:rsidR="00121173" w:rsidRPr="003C131D" w:rsidRDefault="00121173" w:rsidP="00121173">
      <w:pPr>
        <w:spacing w:after="0" w:line="240" w:lineRule="auto"/>
        <w:ind w:left="360"/>
        <w:jc w:val="both"/>
        <w:rPr>
          <w:rFonts w:cstheme="minorHAnsi"/>
          <w:sz w:val="24"/>
          <w:szCs w:val="24"/>
        </w:rPr>
      </w:pPr>
    </w:p>
    <w:p w14:paraId="77597113" w14:textId="77777777" w:rsidR="00121173" w:rsidRPr="003C131D" w:rsidRDefault="00121173" w:rsidP="00121173">
      <w:pPr>
        <w:spacing w:after="0" w:line="240" w:lineRule="auto"/>
        <w:ind w:left="360"/>
        <w:jc w:val="both"/>
        <w:rPr>
          <w:rFonts w:cstheme="minorHAnsi"/>
          <w:sz w:val="24"/>
          <w:szCs w:val="24"/>
        </w:rPr>
      </w:pPr>
    </w:p>
    <w:p w14:paraId="3D53D46C" w14:textId="77777777" w:rsidR="00121173" w:rsidRPr="003C131D" w:rsidRDefault="00121173" w:rsidP="00121173">
      <w:pPr>
        <w:pStyle w:val="ListParagraph"/>
        <w:numPr>
          <w:ilvl w:val="0"/>
          <w:numId w:val="41"/>
        </w:numPr>
        <w:spacing w:after="0" w:line="240" w:lineRule="auto"/>
        <w:jc w:val="both"/>
        <w:rPr>
          <w:rFonts w:cstheme="minorHAnsi"/>
          <w:sz w:val="24"/>
          <w:szCs w:val="24"/>
        </w:rPr>
      </w:pPr>
      <w:r w:rsidRPr="003C131D">
        <w:rPr>
          <w:rFonts w:cstheme="minorHAnsi"/>
          <w:sz w:val="24"/>
          <w:szCs w:val="24"/>
        </w:rPr>
        <w:t>Injuries to Officers and Men</w:t>
      </w:r>
    </w:p>
    <w:tbl>
      <w:tblPr>
        <w:tblStyle w:val="TableGrid"/>
        <w:tblW w:w="9606" w:type="dxa"/>
        <w:tblLook w:val="04A0" w:firstRow="1" w:lastRow="0" w:firstColumn="1" w:lastColumn="0" w:noHBand="0" w:noVBand="1"/>
      </w:tblPr>
      <w:tblGrid>
        <w:gridCol w:w="2689"/>
        <w:gridCol w:w="1931"/>
        <w:gridCol w:w="1471"/>
        <w:gridCol w:w="3515"/>
      </w:tblGrid>
      <w:tr w:rsidR="00121173" w:rsidRPr="003C131D" w14:paraId="4ABBD952" w14:textId="77777777" w:rsidTr="00303709">
        <w:tc>
          <w:tcPr>
            <w:tcW w:w="2689" w:type="dxa"/>
          </w:tcPr>
          <w:p w14:paraId="54090A13" w14:textId="77777777" w:rsidR="00121173" w:rsidRPr="003C131D" w:rsidRDefault="00121173" w:rsidP="00303709">
            <w:pPr>
              <w:jc w:val="both"/>
              <w:rPr>
                <w:rFonts w:cstheme="minorHAnsi"/>
                <w:sz w:val="24"/>
                <w:szCs w:val="24"/>
              </w:rPr>
            </w:pPr>
            <w:r w:rsidRPr="003C131D">
              <w:rPr>
                <w:rFonts w:cstheme="minorHAnsi"/>
                <w:sz w:val="24"/>
                <w:szCs w:val="24"/>
              </w:rPr>
              <w:t>Names</w:t>
            </w:r>
          </w:p>
        </w:tc>
        <w:tc>
          <w:tcPr>
            <w:tcW w:w="1931" w:type="dxa"/>
          </w:tcPr>
          <w:p w14:paraId="79D468BE" w14:textId="77777777" w:rsidR="00121173" w:rsidRPr="003C131D" w:rsidRDefault="00121173" w:rsidP="00303709">
            <w:pPr>
              <w:jc w:val="both"/>
              <w:rPr>
                <w:rFonts w:cstheme="minorHAnsi"/>
                <w:sz w:val="24"/>
                <w:szCs w:val="24"/>
              </w:rPr>
            </w:pPr>
            <w:r w:rsidRPr="003C131D">
              <w:rPr>
                <w:rFonts w:cstheme="minorHAnsi"/>
                <w:sz w:val="24"/>
                <w:szCs w:val="24"/>
              </w:rPr>
              <w:t>Employment</w:t>
            </w:r>
          </w:p>
        </w:tc>
        <w:tc>
          <w:tcPr>
            <w:tcW w:w="1471" w:type="dxa"/>
          </w:tcPr>
          <w:p w14:paraId="64C34C2A" w14:textId="77777777" w:rsidR="00121173" w:rsidRPr="003C131D" w:rsidRDefault="00121173" w:rsidP="00303709">
            <w:pPr>
              <w:rPr>
                <w:rFonts w:cstheme="minorHAnsi"/>
                <w:sz w:val="24"/>
                <w:szCs w:val="24"/>
              </w:rPr>
            </w:pPr>
            <w:r w:rsidRPr="003C131D">
              <w:rPr>
                <w:rFonts w:cstheme="minorHAnsi"/>
                <w:sz w:val="24"/>
                <w:szCs w:val="24"/>
              </w:rPr>
              <w:t>Days on Smart List</w:t>
            </w:r>
          </w:p>
        </w:tc>
        <w:tc>
          <w:tcPr>
            <w:tcW w:w="3515" w:type="dxa"/>
          </w:tcPr>
          <w:p w14:paraId="334DCCF0" w14:textId="77777777" w:rsidR="00121173" w:rsidRPr="003C131D" w:rsidRDefault="00121173" w:rsidP="00303709">
            <w:pPr>
              <w:jc w:val="both"/>
              <w:rPr>
                <w:rFonts w:cstheme="minorHAnsi"/>
                <w:sz w:val="24"/>
                <w:szCs w:val="24"/>
              </w:rPr>
            </w:pPr>
            <w:r w:rsidRPr="003C131D">
              <w:rPr>
                <w:rFonts w:cstheme="minorHAnsi"/>
                <w:sz w:val="24"/>
                <w:szCs w:val="24"/>
              </w:rPr>
              <w:t>Nature and Cause of Injury</w:t>
            </w:r>
          </w:p>
        </w:tc>
      </w:tr>
      <w:tr w:rsidR="00121173" w:rsidRPr="003C131D" w14:paraId="101DABF7" w14:textId="77777777" w:rsidTr="00303709">
        <w:tc>
          <w:tcPr>
            <w:tcW w:w="2689" w:type="dxa"/>
          </w:tcPr>
          <w:p w14:paraId="238CF93B"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Robert Forrest</w:t>
            </w:r>
          </w:p>
        </w:tc>
        <w:tc>
          <w:tcPr>
            <w:tcW w:w="1931" w:type="dxa"/>
          </w:tcPr>
          <w:p w14:paraId="7242091F"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6A64EF68" w14:textId="77777777" w:rsidR="00121173" w:rsidRPr="003C131D" w:rsidRDefault="00121173" w:rsidP="00303709">
            <w:pPr>
              <w:jc w:val="both"/>
              <w:rPr>
                <w:rFonts w:cstheme="minorHAnsi"/>
                <w:sz w:val="24"/>
                <w:szCs w:val="24"/>
              </w:rPr>
            </w:pPr>
            <w:r w:rsidRPr="003C131D">
              <w:rPr>
                <w:rFonts w:cstheme="minorHAnsi"/>
                <w:sz w:val="24"/>
                <w:szCs w:val="24"/>
              </w:rPr>
              <w:t xml:space="preserve">22 </w:t>
            </w:r>
          </w:p>
        </w:tc>
        <w:tc>
          <w:tcPr>
            <w:tcW w:w="3515" w:type="dxa"/>
          </w:tcPr>
          <w:p w14:paraId="3D416071" w14:textId="77777777" w:rsidR="00121173" w:rsidRPr="003C131D" w:rsidRDefault="00121173" w:rsidP="00303709">
            <w:pPr>
              <w:jc w:val="both"/>
              <w:rPr>
                <w:rFonts w:cstheme="minorHAnsi"/>
                <w:sz w:val="24"/>
                <w:szCs w:val="24"/>
              </w:rPr>
            </w:pPr>
            <w:r w:rsidRPr="003C131D">
              <w:rPr>
                <w:rFonts w:cstheme="minorHAnsi"/>
                <w:sz w:val="24"/>
                <w:szCs w:val="24"/>
              </w:rPr>
              <w:t>Leg cut by stone falling from roof</w:t>
            </w:r>
          </w:p>
        </w:tc>
      </w:tr>
      <w:tr w:rsidR="00121173" w:rsidRPr="003C131D" w14:paraId="58318E40" w14:textId="77777777" w:rsidTr="00303709">
        <w:tc>
          <w:tcPr>
            <w:tcW w:w="2689" w:type="dxa"/>
          </w:tcPr>
          <w:p w14:paraId="5D5ADF32"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George Dickson</w:t>
            </w:r>
          </w:p>
        </w:tc>
        <w:tc>
          <w:tcPr>
            <w:tcW w:w="1931" w:type="dxa"/>
          </w:tcPr>
          <w:p w14:paraId="02317169" w14:textId="77777777" w:rsidR="00121173" w:rsidRPr="003C131D" w:rsidRDefault="00121173" w:rsidP="00303709">
            <w:pPr>
              <w:jc w:val="both"/>
              <w:rPr>
                <w:rFonts w:cstheme="minorHAnsi"/>
                <w:sz w:val="24"/>
                <w:szCs w:val="24"/>
              </w:rPr>
            </w:pPr>
            <w:r w:rsidRPr="003C131D">
              <w:rPr>
                <w:rFonts w:cstheme="minorHAnsi"/>
                <w:sz w:val="24"/>
                <w:szCs w:val="24"/>
              </w:rPr>
              <w:t>Hewere</w:t>
            </w:r>
          </w:p>
        </w:tc>
        <w:tc>
          <w:tcPr>
            <w:tcW w:w="1471" w:type="dxa"/>
          </w:tcPr>
          <w:p w14:paraId="3DD8805E" w14:textId="77777777" w:rsidR="00121173" w:rsidRPr="003C131D" w:rsidRDefault="00121173" w:rsidP="00303709">
            <w:pPr>
              <w:jc w:val="both"/>
              <w:rPr>
                <w:rFonts w:cstheme="minorHAnsi"/>
                <w:sz w:val="24"/>
                <w:szCs w:val="24"/>
              </w:rPr>
            </w:pPr>
            <w:r w:rsidRPr="003C131D">
              <w:rPr>
                <w:rFonts w:cstheme="minorHAnsi"/>
                <w:sz w:val="24"/>
                <w:szCs w:val="24"/>
              </w:rPr>
              <w:t>8</w:t>
            </w:r>
          </w:p>
        </w:tc>
        <w:tc>
          <w:tcPr>
            <w:tcW w:w="3515" w:type="dxa"/>
          </w:tcPr>
          <w:p w14:paraId="35C16AF8" w14:textId="77777777" w:rsidR="00121173" w:rsidRPr="003C131D" w:rsidRDefault="00121173" w:rsidP="00303709">
            <w:pPr>
              <w:jc w:val="both"/>
              <w:rPr>
                <w:rFonts w:cstheme="minorHAnsi"/>
                <w:sz w:val="24"/>
                <w:szCs w:val="24"/>
              </w:rPr>
            </w:pPr>
            <w:r w:rsidRPr="003C131D">
              <w:rPr>
                <w:rFonts w:cstheme="minorHAnsi"/>
                <w:sz w:val="24"/>
                <w:szCs w:val="24"/>
              </w:rPr>
              <w:t>Back bruised by stone falling from roof</w:t>
            </w:r>
          </w:p>
        </w:tc>
      </w:tr>
      <w:tr w:rsidR="00121173" w:rsidRPr="003C131D" w14:paraId="7F80A919" w14:textId="77777777" w:rsidTr="00303709">
        <w:tc>
          <w:tcPr>
            <w:tcW w:w="2689" w:type="dxa"/>
          </w:tcPr>
          <w:p w14:paraId="002B0525"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Benjamin Forrest</w:t>
            </w:r>
          </w:p>
        </w:tc>
        <w:tc>
          <w:tcPr>
            <w:tcW w:w="1931" w:type="dxa"/>
          </w:tcPr>
          <w:p w14:paraId="0D711265"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45DB57C7" w14:textId="77777777" w:rsidR="00121173" w:rsidRPr="003C131D" w:rsidRDefault="00121173" w:rsidP="00303709">
            <w:pPr>
              <w:jc w:val="both"/>
              <w:rPr>
                <w:rFonts w:cstheme="minorHAnsi"/>
                <w:sz w:val="24"/>
                <w:szCs w:val="24"/>
              </w:rPr>
            </w:pPr>
            <w:r w:rsidRPr="003C131D">
              <w:rPr>
                <w:rFonts w:cstheme="minorHAnsi"/>
                <w:sz w:val="24"/>
                <w:szCs w:val="24"/>
              </w:rPr>
              <w:t>4</w:t>
            </w:r>
          </w:p>
        </w:tc>
        <w:tc>
          <w:tcPr>
            <w:tcW w:w="3515" w:type="dxa"/>
          </w:tcPr>
          <w:p w14:paraId="0AC34026" w14:textId="77777777" w:rsidR="00121173" w:rsidRPr="003C131D" w:rsidRDefault="00121173" w:rsidP="00303709">
            <w:pPr>
              <w:jc w:val="both"/>
              <w:rPr>
                <w:rFonts w:cstheme="minorHAnsi"/>
                <w:sz w:val="24"/>
                <w:szCs w:val="24"/>
              </w:rPr>
            </w:pPr>
            <w:r w:rsidRPr="003C131D">
              <w:rPr>
                <w:rFonts w:cstheme="minorHAnsi"/>
                <w:sz w:val="24"/>
                <w:szCs w:val="24"/>
              </w:rPr>
              <w:t>Shoulder sprained by wedging</w:t>
            </w:r>
          </w:p>
        </w:tc>
      </w:tr>
      <w:tr w:rsidR="00121173" w:rsidRPr="003C131D" w14:paraId="6F717D17" w14:textId="77777777" w:rsidTr="00303709">
        <w:tc>
          <w:tcPr>
            <w:tcW w:w="2689" w:type="dxa"/>
          </w:tcPr>
          <w:p w14:paraId="05E4263D"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George Pringle</w:t>
            </w:r>
          </w:p>
        </w:tc>
        <w:tc>
          <w:tcPr>
            <w:tcW w:w="1931" w:type="dxa"/>
          </w:tcPr>
          <w:p w14:paraId="1C9B92E8"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175F9039" w14:textId="77777777" w:rsidR="00121173" w:rsidRPr="003C131D" w:rsidRDefault="00121173" w:rsidP="00303709">
            <w:pPr>
              <w:jc w:val="both"/>
              <w:rPr>
                <w:rFonts w:cstheme="minorHAnsi"/>
                <w:sz w:val="24"/>
                <w:szCs w:val="24"/>
              </w:rPr>
            </w:pPr>
            <w:r w:rsidRPr="003C131D">
              <w:rPr>
                <w:rFonts w:cstheme="minorHAnsi"/>
                <w:sz w:val="24"/>
                <w:szCs w:val="24"/>
              </w:rPr>
              <w:t>78</w:t>
            </w:r>
          </w:p>
        </w:tc>
        <w:tc>
          <w:tcPr>
            <w:tcW w:w="3515" w:type="dxa"/>
          </w:tcPr>
          <w:p w14:paraId="482C8830" w14:textId="77777777" w:rsidR="00121173" w:rsidRPr="003C131D" w:rsidRDefault="00121173" w:rsidP="00303709">
            <w:pPr>
              <w:jc w:val="both"/>
              <w:rPr>
                <w:rFonts w:cstheme="minorHAnsi"/>
                <w:sz w:val="24"/>
                <w:szCs w:val="24"/>
              </w:rPr>
            </w:pPr>
            <w:r w:rsidRPr="003C131D">
              <w:rPr>
                <w:rFonts w:cstheme="minorHAnsi"/>
                <w:sz w:val="24"/>
                <w:szCs w:val="24"/>
              </w:rPr>
              <w:t>Lost an eye by wound from a coal struck off by pick point</w:t>
            </w:r>
          </w:p>
        </w:tc>
      </w:tr>
      <w:tr w:rsidR="00121173" w:rsidRPr="003C131D" w14:paraId="3937A872" w14:textId="77777777" w:rsidTr="00303709">
        <w:tc>
          <w:tcPr>
            <w:tcW w:w="2689" w:type="dxa"/>
          </w:tcPr>
          <w:p w14:paraId="6FD8CB85"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Thomas Hairtson</w:t>
            </w:r>
          </w:p>
        </w:tc>
        <w:tc>
          <w:tcPr>
            <w:tcW w:w="1931" w:type="dxa"/>
          </w:tcPr>
          <w:p w14:paraId="6B04AA5F"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2D08DE7F" w14:textId="77777777" w:rsidR="00121173" w:rsidRPr="003C131D" w:rsidRDefault="00121173" w:rsidP="00303709">
            <w:pPr>
              <w:jc w:val="both"/>
              <w:rPr>
                <w:rFonts w:cstheme="minorHAnsi"/>
                <w:sz w:val="24"/>
                <w:szCs w:val="24"/>
              </w:rPr>
            </w:pPr>
            <w:r w:rsidRPr="003C131D">
              <w:rPr>
                <w:rFonts w:cstheme="minorHAnsi"/>
                <w:sz w:val="24"/>
                <w:szCs w:val="24"/>
              </w:rPr>
              <w:t xml:space="preserve">18 </w:t>
            </w:r>
          </w:p>
        </w:tc>
        <w:tc>
          <w:tcPr>
            <w:tcW w:w="3515" w:type="dxa"/>
          </w:tcPr>
          <w:p w14:paraId="484C7BD6" w14:textId="77777777" w:rsidR="00121173" w:rsidRPr="003C131D" w:rsidRDefault="00121173" w:rsidP="00303709">
            <w:pPr>
              <w:jc w:val="both"/>
              <w:rPr>
                <w:rFonts w:cstheme="minorHAnsi"/>
                <w:sz w:val="24"/>
                <w:szCs w:val="24"/>
              </w:rPr>
            </w:pPr>
            <w:r w:rsidRPr="003C131D">
              <w:rPr>
                <w:rFonts w:cstheme="minorHAnsi"/>
                <w:sz w:val="24"/>
                <w:szCs w:val="24"/>
              </w:rPr>
              <w:t>Leg and thigh bruised by stone from roof</w:t>
            </w:r>
          </w:p>
        </w:tc>
      </w:tr>
      <w:tr w:rsidR="00121173" w:rsidRPr="003C131D" w14:paraId="6387D6A3" w14:textId="77777777" w:rsidTr="00303709">
        <w:tc>
          <w:tcPr>
            <w:tcW w:w="2689" w:type="dxa"/>
          </w:tcPr>
          <w:p w14:paraId="2745DFE1"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John Goodfellow</w:t>
            </w:r>
          </w:p>
        </w:tc>
        <w:tc>
          <w:tcPr>
            <w:tcW w:w="1931" w:type="dxa"/>
          </w:tcPr>
          <w:p w14:paraId="3EAA72A3"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2BFC9E06" w14:textId="77777777" w:rsidR="00121173" w:rsidRPr="003C131D" w:rsidRDefault="00121173" w:rsidP="00303709">
            <w:pPr>
              <w:jc w:val="both"/>
              <w:rPr>
                <w:rFonts w:cstheme="minorHAnsi"/>
                <w:sz w:val="24"/>
                <w:szCs w:val="24"/>
              </w:rPr>
            </w:pPr>
            <w:r w:rsidRPr="003C131D">
              <w:rPr>
                <w:rFonts w:cstheme="minorHAnsi"/>
                <w:sz w:val="24"/>
                <w:szCs w:val="24"/>
              </w:rPr>
              <w:t>13</w:t>
            </w:r>
          </w:p>
        </w:tc>
        <w:tc>
          <w:tcPr>
            <w:tcW w:w="3515" w:type="dxa"/>
          </w:tcPr>
          <w:p w14:paraId="1547189C" w14:textId="77777777" w:rsidR="00121173" w:rsidRPr="003C131D" w:rsidRDefault="00121173" w:rsidP="00303709">
            <w:pPr>
              <w:jc w:val="both"/>
              <w:rPr>
                <w:rFonts w:cstheme="minorHAnsi"/>
                <w:sz w:val="24"/>
                <w:szCs w:val="24"/>
              </w:rPr>
            </w:pPr>
            <w:r w:rsidRPr="003C131D">
              <w:rPr>
                <w:rFonts w:cstheme="minorHAnsi"/>
                <w:sz w:val="24"/>
                <w:szCs w:val="24"/>
              </w:rPr>
              <w:t>Eye hurt by coal from pick point</w:t>
            </w:r>
          </w:p>
        </w:tc>
      </w:tr>
      <w:tr w:rsidR="00121173" w:rsidRPr="003C131D" w14:paraId="2A06DCFA" w14:textId="77777777" w:rsidTr="00303709">
        <w:tc>
          <w:tcPr>
            <w:tcW w:w="2689" w:type="dxa"/>
          </w:tcPr>
          <w:p w14:paraId="6D420D5E"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Thomas Fenwick</w:t>
            </w:r>
          </w:p>
        </w:tc>
        <w:tc>
          <w:tcPr>
            <w:tcW w:w="1931" w:type="dxa"/>
          </w:tcPr>
          <w:p w14:paraId="1A07CD68"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385FC4CE" w14:textId="77777777" w:rsidR="00121173" w:rsidRPr="003C131D" w:rsidRDefault="00121173" w:rsidP="00303709">
            <w:pPr>
              <w:jc w:val="both"/>
              <w:rPr>
                <w:rFonts w:cstheme="minorHAnsi"/>
                <w:sz w:val="24"/>
                <w:szCs w:val="24"/>
              </w:rPr>
            </w:pPr>
            <w:r w:rsidRPr="003C131D">
              <w:rPr>
                <w:rFonts w:cstheme="minorHAnsi"/>
                <w:sz w:val="24"/>
                <w:szCs w:val="24"/>
              </w:rPr>
              <w:t>24</w:t>
            </w:r>
          </w:p>
        </w:tc>
        <w:tc>
          <w:tcPr>
            <w:tcW w:w="3515" w:type="dxa"/>
          </w:tcPr>
          <w:p w14:paraId="4D0DEB40" w14:textId="77777777" w:rsidR="00121173" w:rsidRPr="003C131D" w:rsidRDefault="00121173" w:rsidP="00303709">
            <w:pPr>
              <w:jc w:val="both"/>
              <w:rPr>
                <w:rFonts w:cstheme="minorHAnsi"/>
                <w:sz w:val="24"/>
                <w:szCs w:val="24"/>
              </w:rPr>
            </w:pPr>
            <w:r w:rsidRPr="003C131D">
              <w:rPr>
                <w:rFonts w:cstheme="minorHAnsi"/>
                <w:sz w:val="24"/>
                <w:szCs w:val="24"/>
              </w:rPr>
              <w:t>Back bruised by coal falling</w:t>
            </w:r>
          </w:p>
        </w:tc>
      </w:tr>
      <w:tr w:rsidR="00121173" w:rsidRPr="003C131D" w14:paraId="31D27235" w14:textId="77777777" w:rsidTr="00303709">
        <w:tc>
          <w:tcPr>
            <w:tcW w:w="2689" w:type="dxa"/>
          </w:tcPr>
          <w:p w14:paraId="64583DC8"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George Beck</w:t>
            </w:r>
          </w:p>
        </w:tc>
        <w:tc>
          <w:tcPr>
            <w:tcW w:w="1931" w:type="dxa"/>
          </w:tcPr>
          <w:p w14:paraId="28470F21"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491C26ED" w14:textId="77777777" w:rsidR="00121173" w:rsidRPr="003C131D" w:rsidRDefault="00121173" w:rsidP="00303709">
            <w:pPr>
              <w:jc w:val="both"/>
              <w:rPr>
                <w:rFonts w:cstheme="minorHAnsi"/>
                <w:sz w:val="24"/>
                <w:szCs w:val="24"/>
              </w:rPr>
            </w:pPr>
            <w:r w:rsidRPr="003C131D">
              <w:rPr>
                <w:rFonts w:cstheme="minorHAnsi"/>
                <w:sz w:val="24"/>
                <w:szCs w:val="24"/>
              </w:rPr>
              <w:t>54</w:t>
            </w:r>
          </w:p>
        </w:tc>
        <w:tc>
          <w:tcPr>
            <w:tcW w:w="3515" w:type="dxa"/>
          </w:tcPr>
          <w:p w14:paraId="580E25F1" w14:textId="77777777" w:rsidR="00121173" w:rsidRPr="003C131D" w:rsidRDefault="00121173" w:rsidP="00303709">
            <w:pPr>
              <w:jc w:val="both"/>
              <w:rPr>
                <w:rFonts w:cstheme="minorHAnsi"/>
                <w:sz w:val="24"/>
                <w:szCs w:val="24"/>
              </w:rPr>
            </w:pPr>
            <w:r w:rsidRPr="003C131D">
              <w:rPr>
                <w:rFonts w:cstheme="minorHAnsi"/>
                <w:sz w:val="24"/>
                <w:szCs w:val="24"/>
              </w:rPr>
              <w:t>Wrist sprained by falling into cut</w:t>
            </w:r>
          </w:p>
        </w:tc>
      </w:tr>
      <w:tr w:rsidR="00121173" w:rsidRPr="003C131D" w14:paraId="661C4653" w14:textId="77777777" w:rsidTr="00303709">
        <w:tc>
          <w:tcPr>
            <w:tcW w:w="2689" w:type="dxa"/>
          </w:tcPr>
          <w:p w14:paraId="7174250E" w14:textId="77777777" w:rsidR="00121173" w:rsidRPr="003C131D" w:rsidRDefault="00121173" w:rsidP="00121173">
            <w:pPr>
              <w:pStyle w:val="ListParagraph"/>
              <w:numPr>
                <w:ilvl w:val="0"/>
                <w:numId w:val="42"/>
              </w:numPr>
              <w:ind w:left="313" w:hanging="291"/>
              <w:jc w:val="both"/>
              <w:rPr>
                <w:rFonts w:cstheme="minorHAnsi"/>
                <w:sz w:val="24"/>
                <w:szCs w:val="24"/>
              </w:rPr>
            </w:pPr>
            <w:r w:rsidRPr="003C131D">
              <w:rPr>
                <w:rFonts w:cstheme="minorHAnsi"/>
                <w:sz w:val="24"/>
                <w:szCs w:val="24"/>
              </w:rPr>
              <w:t>John Huggup</w:t>
            </w:r>
          </w:p>
        </w:tc>
        <w:tc>
          <w:tcPr>
            <w:tcW w:w="1931" w:type="dxa"/>
          </w:tcPr>
          <w:p w14:paraId="0FBE8712"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1B50701E" w14:textId="77777777" w:rsidR="00121173" w:rsidRPr="003C131D" w:rsidRDefault="00121173" w:rsidP="00303709">
            <w:pPr>
              <w:jc w:val="both"/>
              <w:rPr>
                <w:rFonts w:cstheme="minorHAnsi"/>
                <w:sz w:val="24"/>
                <w:szCs w:val="24"/>
              </w:rPr>
            </w:pPr>
            <w:r w:rsidRPr="003C131D">
              <w:rPr>
                <w:rFonts w:cstheme="minorHAnsi"/>
                <w:sz w:val="24"/>
                <w:szCs w:val="24"/>
              </w:rPr>
              <w:t>12</w:t>
            </w:r>
          </w:p>
        </w:tc>
        <w:tc>
          <w:tcPr>
            <w:tcW w:w="3515" w:type="dxa"/>
          </w:tcPr>
          <w:p w14:paraId="77E9F9AC" w14:textId="77777777" w:rsidR="00121173" w:rsidRPr="003C131D" w:rsidRDefault="00121173" w:rsidP="00303709">
            <w:pPr>
              <w:jc w:val="both"/>
              <w:rPr>
                <w:rFonts w:cstheme="minorHAnsi"/>
                <w:sz w:val="24"/>
                <w:szCs w:val="24"/>
              </w:rPr>
            </w:pPr>
            <w:r w:rsidRPr="003C131D">
              <w:rPr>
                <w:rFonts w:cstheme="minorHAnsi"/>
                <w:sz w:val="24"/>
                <w:szCs w:val="24"/>
              </w:rPr>
              <w:t>Back bruised by stone from roof</w:t>
            </w:r>
          </w:p>
        </w:tc>
      </w:tr>
      <w:tr w:rsidR="00121173" w:rsidRPr="003C131D" w14:paraId="12514AE6" w14:textId="77777777" w:rsidTr="00303709">
        <w:tc>
          <w:tcPr>
            <w:tcW w:w="2689" w:type="dxa"/>
          </w:tcPr>
          <w:p w14:paraId="65C2CE51"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John Huggup</w:t>
            </w:r>
          </w:p>
        </w:tc>
        <w:tc>
          <w:tcPr>
            <w:tcW w:w="1931" w:type="dxa"/>
          </w:tcPr>
          <w:p w14:paraId="7D71F667" w14:textId="77777777" w:rsidR="00121173" w:rsidRPr="003C131D" w:rsidRDefault="00121173" w:rsidP="00303709">
            <w:pPr>
              <w:jc w:val="both"/>
              <w:rPr>
                <w:rFonts w:cstheme="minorHAnsi"/>
                <w:sz w:val="24"/>
                <w:szCs w:val="24"/>
              </w:rPr>
            </w:pPr>
            <w:r w:rsidRPr="003C131D">
              <w:rPr>
                <w:rFonts w:cstheme="minorHAnsi"/>
                <w:sz w:val="24"/>
                <w:szCs w:val="24"/>
              </w:rPr>
              <w:t>Onsetter</w:t>
            </w:r>
          </w:p>
        </w:tc>
        <w:tc>
          <w:tcPr>
            <w:tcW w:w="1471" w:type="dxa"/>
          </w:tcPr>
          <w:p w14:paraId="1806CCB9" w14:textId="77777777" w:rsidR="00121173" w:rsidRPr="003C131D" w:rsidRDefault="00121173" w:rsidP="00303709">
            <w:pPr>
              <w:jc w:val="both"/>
              <w:rPr>
                <w:rFonts w:cstheme="minorHAnsi"/>
                <w:sz w:val="24"/>
                <w:szCs w:val="24"/>
              </w:rPr>
            </w:pPr>
            <w:r w:rsidRPr="003C131D">
              <w:rPr>
                <w:rFonts w:cstheme="minorHAnsi"/>
                <w:sz w:val="24"/>
                <w:szCs w:val="24"/>
              </w:rPr>
              <w:t>10</w:t>
            </w:r>
          </w:p>
        </w:tc>
        <w:tc>
          <w:tcPr>
            <w:tcW w:w="3515" w:type="dxa"/>
          </w:tcPr>
          <w:p w14:paraId="57E8A00F" w14:textId="77777777" w:rsidR="00121173" w:rsidRPr="003C131D" w:rsidRDefault="00121173" w:rsidP="00303709">
            <w:pPr>
              <w:jc w:val="both"/>
              <w:rPr>
                <w:rFonts w:cstheme="minorHAnsi"/>
                <w:sz w:val="24"/>
                <w:szCs w:val="24"/>
              </w:rPr>
            </w:pPr>
            <w:r w:rsidRPr="003C131D">
              <w:rPr>
                <w:rFonts w:cstheme="minorHAnsi"/>
                <w:sz w:val="24"/>
                <w:szCs w:val="24"/>
              </w:rPr>
              <w:t>Crushed by car in shaft coming down upon him: concussion of spine: back broken: since died</w:t>
            </w:r>
          </w:p>
        </w:tc>
      </w:tr>
      <w:tr w:rsidR="00121173" w:rsidRPr="003C131D" w14:paraId="28CBC187" w14:textId="77777777" w:rsidTr="00303709">
        <w:tc>
          <w:tcPr>
            <w:tcW w:w="2689" w:type="dxa"/>
          </w:tcPr>
          <w:p w14:paraId="53B31F2A"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Edward Stonehouse</w:t>
            </w:r>
          </w:p>
        </w:tc>
        <w:tc>
          <w:tcPr>
            <w:tcW w:w="1931" w:type="dxa"/>
          </w:tcPr>
          <w:p w14:paraId="19BF5E49"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5D90C9B2" w14:textId="77777777" w:rsidR="00121173" w:rsidRPr="003C131D" w:rsidRDefault="00121173" w:rsidP="00303709">
            <w:pPr>
              <w:jc w:val="both"/>
              <w:rPr>
                <w:rFonts w:cstheme="minorHAnsi"/>
                <w:sz w:val="24"/>
                <w:szCs w:val="24"/>
              </w:rPr>
            </w:pPr>
            <w:r w:rsidRPr="003C131D">
              <w:rPr>
                <w:rFonts w:cstheme="minorHAnsi"/>
                <w:sz w:val="24"/>
                <w:szCs w:val="24"/>
              </w:rPr>
              <w:t>21</w:t>
            </w:r>
          </w:p>
        </w:tc>
        <w:tc>
          <w:tcPr>
            <w:tcW w:w="3515" w:type="dxa"/>
          </w:tcPr>
          <w:p w14:paraId="16968DD4" w14:textId="77777777" w:rsidR="00121173" w:rsidRPr="003C131D" w:rsidRDefault="00121173" w:rsidP="00303709">
            <w:pPr>
              <w:jc w:val="both"/>
              <w:rPr>
                <w:rFonts w:cstheme="minorHAnsi"/>
                <w:sz w:val="24"/>
                <w:szCs w:val="24"/>
              </w:rPr>
            </w:pPr>
            <w:r w:rsidRPr="003C131D">
              <w:rPr>
                <w:rFonts w:cstheme="minorHAnsi"/>
                <w:sz w:val="24"/>
                <w:szCs w:val="24"/>
              </w:rPr>
              <w:t xml:space="preserve"> Contusion of back by stone from roof</w:t>
            </w:r>
          </w:p>
        </w:tc>
      </w:tr>
      <w:tr w:rsidR="00121173" w:rsidRPr="003C131D" w14:paraId="5F67BCA1" w14:textId="77777777" w:rsidTr="00303709">
        <w:tc>
          <w:tcPr>
            <w:tcW w:w="2689" w:type="dxa"/>
          </w:tcPr>
          <w:p w14:paraId="2BCC24C5"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John Nichols</w:t>
            </w:r>
          </w:p>
        </w:tc>
        <w:tc>
          <w:tcPr>
            <w:tcW w:w="1931" w:type="dxa"/>
          </w:tcPr>
          <w:p w14:paraId="51AB7368"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39772E74" w14:textId="77777777" w:rsidR="00121173" w:rsidRPr="003C131D" w:rsidRDefault="00121173" w:rsidP="00303709">
            <w:pPr>
              <w:jc w:val="both"/>
              <w:rPr>
                <w:rFonts w:cstheme="minorHAnsi"/>
                <w:sz w:val="24"/>
                <w:szCs w:val="24"/>
              </w:rPr>
            </w:pPr>
            <w:r w:rsidRPr="003C131D">
              <w:rPr>
                <w:rFonts w:cstheme="minorHAnsi"/>
                <w:sz w:val="24"/>
                <w:szCs w:val="24"/>
              </w:rPr>
              <w:t xml:space="preserve">9 </w:t>
            </w:r>
          </w:p>
        </w:tc>
        <w:tc>
          <w:tcPr>
            <w:tcW w:w="3515" w:type="dxa"/>
          </w:tcPr>
          <w:p w14:paraId="2C3DF188" w14:textId="77777777" w:rsidR="00121173" w:rsidRPr="003C131D" w:rsidRDefault="00121173" w:rsidP="00303709">
            <w:pPr>
              <w:jc w:val="both"/>
              <w:rPr>
                <w:rFonts w:cstheme="minorHAnsi"/>
                <w:sz w:val="24"/>
                <w:szCs w:val="24"/>
              </w:rPr>
            </w:pPr>
            <w:r w:rsidRPr="003C131D">
              <w:rPr>
                <w:rFonts w:cstheme="minorHAnsi"/>
                <w:sz w:val="24"/>
                <w:szCs w:val="24"/>
              </w:rPr>
              <w:t>Foot and leg bruised by stone from roof</w:t>
            </w:r>
          </w:p>
        </w:tc>
      </w:tr>
      <w:tr w:rsidR="00121173" w:rsidRPr="003C131D" w14:paraId="2B6618D5" w14:textId="77777777" w:rsidTr="00303709">
        <w:tc>
          <w:tcPr>
            <w:tcW w:w="2689" w:type="dxa"/>
          </w:tcPr>
          <w:p w14:paraId="29BC5E9B"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George Dormand</w:t>
            </w:r>
          </w:p>
        </w:tc>
        <w:tc>
          <w:tcPr>
            <w:tcW w:w="1931" w:type="dxa"/>
          </w:tcPr>
          <w:p w14:paraId="3A862C49"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485DCD67" w14:textId="77777777" w:rsidR="00121173" w:rsidRPr="003C131D" w:rsidRDefault="00121173" w:rsidP="00303709">
            <w:pPr>
              <w:jc w:val="both"/>
              <w:rPr>
                <w:rFonts w:cstheme="minorHAnsi"/>
                <w:sz w:val="24"/>
                <w:szCs w:val="24"/>
              </w:rPr>
            </w:pPr>
            <w:r w:rsidRPr="003C131D">
              <w:rPr>
                <w:rFonts w:cstheme="minorHAnsi"/>
                <w:sz w:val="24"/>
                <w:szCs w:val="24"/>
              </w:rPr>
              <w:t>8</w:t>
            </w:r>
          </w:p>
        </w:tc>
        <w:tc>
          <w:tcPr>
            <w:tcW w:w="3515" w:type="dxa"/>
          </w:tcPr>
          <w:p w14:paraId="519DBCF0" w14:textId="77777777" w:rsidR="00121173" w:rsidRPr="003C131D" w:rsidRDefault="00121173" w:rsidP="00303709">
            <w:pPr>
              <w:jc w:val="both"/>
              <w:rPr>
                <w:rFonts w:cstheme="minorHAnsi"/>
                <w:sz w:val="24"/>
                <w:szCs w:val="24"/>
              </w:rPr>
            </w:pPr>
            <w:r w:rsidRPr="003C131D">
              <w:rPr>
                <w:rFonts w:cstheme="minorHAnsi"/>
                <w:sz w:val="24"/>
                <w:szCs w:val="24"/>
              </w:rPr>
              <w:t>Pick-hole in leg</w:t>
            </w:r>
          </w:p>
        </w:tc>
      </w:tr>
      <w:tr w:rsidR="00121173" w:rsidRPr="003C131D" w14:paraId="339955CD" w14:textId="77777777" w:rsidTr="00303709">
        <w:tc>
          <w:tcPr>
            <w:tcW w:w="2689" w:type="dxa"/>
          </w:tcPr>
          <w:p w14:paraId="06D36E76"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John Wright</w:t>
            </w:r>
          </w:p>
        </w:tc>
        <w:tc>
          <w:tcPr>
            <w:tcW w:w="1931" w:type="dxa"/>
          </w:tcPr>
          <w:p w14:paraId="7841587D"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7DECB961" w14:textId="77777777" w:rsidR="00121173" w:rsidRPr="003C131D" w:rsidRDefault="00121173" w:rsidP="00303709">
            <w:pPr>
              <w:jc w:val="both"/>
              <w:rPr>
                <w:rFonts w:cstheme="minorHAnsi"/>
                <w:sz w:val="24"/>
                <w:szCs w:val="24"/>
              </w:rPr>
            </w:pPr>
            <w:r w:rsidRPr="003C131D">
              <w:rPr>
                <w:rFonts w:cstheme="minorHAnsi"/>
                <w:sz w:val="24"/>
                <w:szCs w:val="24"/>
              </w:rPr>
              <w:t>18</w:t>
            </w:r>
          </w:p>
        </w:tc>
        <w:tc>
          <w:tcPr>
            <w:tcW w:w="3515" w:type="dxa"/>
          </w:tcPr>
          <w:p w14:paraId="7D90B5BF" w14:textId="77777777" w:rsidR="00121173" w:rsidRPr="003C131D" w:rsidRDefault="00121173" w:rsidP="00303709">
            <w:pPr>
              <w:jc w:val="both"/>
              <w:rPr>
                <w:rFonts w:cstheme="minorHAnsi"/>
                <w:sz w:val="24"/>
                <w:szCs w:val="24"/>
              </w:rPr>
            </w:pPr>
            <w:r w:rsidRPr="003C131D">
              <w:rPr>
                <w:rFonts w:cstheme="minorHAnsi"/>
                <w:sz w:val="24"/>
                <w:szCs w:val="24"/>
              </w:rPr>
              <w:t>Foot bruised by coal</w:t>
            </w:r>
          </w:p>
        </w:tc>
      </w:tr>
      <w:tr w:rsidR="00121173" w:rsidRPr="003C131D" w14:paraId="100679A4" w14:textId="77777777" w:rsidTr="00303709">
        <w:tc>
          <w:tcPr>
            <w:tcW w:w="2689" w:type="dxa"/>
          </w:tcPr>
          <w:p w14:paraId="1C7D653A"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John Watson</w:t>
            </w:r>
          </w:p>
        </w:tc>
        <w:tc>
          <w:tcPr>
            <w:tcW w:w="1931" w:type="dxa"/>
          </w:tcPr>
          <w:p w14:paraId="11A12E0D"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6F70633D" w14:textId="77777777" w:rsidR="00121173" w:rsidRPr="003C131D" w:rsidRDefault="00121173" w:rsidP="00303709">
            <w:pPr>
              <w:jc w:val="both"/>
              <w:rPr>
                <w:rFonts w:cstheme="minorHAnsi"/>
                <w:sz w:val="24"/>
                <w:szCs w:val="24"/>
              </w:rPr>
            </w:pPr>
            <w:r w:rsidRPr="003C131D">
              <w:rPr>
                <w:rFonts w:cstheme="minorHAnsi"/>
                <w:sz w:val="24"/>
                <w:szCs w:val="24"/>
              </w:rPr>
              <w:t>10</w:t>
            </w:r>
          </w:p>
        </w:tc>
        <w:tc>
          <w:tcPr>
            <w:tcW w:w="3515" w:type="dxa"/>
          </w:tcPr>
          <w:p w14:paraId="459C160B" w14:textId="77777777" w:rsidR="00121173" w:rsidRPr="003C131D" w:rsidRDefault="00121173" w:rsidP="00303709">
            <w:pPr>
              <w:jc w:val="both"/>
              <w:rPr>
                <w:rFonts w:cstheme="minorHAnsi"/>
                <w:sz w:val="24"/>
                <w:szCs w:val="24"/>
              </w:rPr>
            </w:pPr>
            <w:r w:rsidRPr="003C131D">
              <w:rPr>
                <w:rFonts w:cstheme="minorHAnsi"/>
                <w:sz w:val="24"/>
                <w:szCs w:val="24"/>
              </w:rPr>
              <w:t>Laceration of scalp by coal falling</w:t>
            </w:r>
          </w:p>
        </w:tc>
      </w:tr>
      <w:tr w:rsidR="00121173" w:rsidRPr="003C131D" w14:paraId="7EDCF95C" w14:textId="77777777" w:rsidTr="00303709">
        <w:tc>
          <w:tcPr>
            <w:tcW w:w="2689" w:type="dxa"/>
          </w:tcPr>
          <w:p w14:paraId="637553A8"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Os[wald] Elliot</w:t>
            </w:r>
          </w:p>
        </w:tc>
        <w:tc>
          <w:tcPr>
            <w:tcW w:w="1931" w:type="dxa"/>
          </w:tcPr>
          <w:p w14:paraId="27172E06"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3F4D556D" w14:textId="77777777" w:rsidR="00121173" w:rsidRPr="003C131D" w:rsidRDefault="00121173" w:rsidP="00303709">
            <w:pPr>
              <w:jc w:val="both"/>
              <w:rPr>
                <w:rFonts w:cstheme="minorHAnsi"/>
                <w:sz w:val="24"/>
                <w:szCs w:val="24"/>
              </w:rPr>
            </w:pPr>
            <w:r w:rsidRPr="003C131D">
              <w:rPr>
                <w:rFonts w:cstheme="minorHAnsi"/>
                <w:sz w:val="24"/>
                <w:szCs w:val="24"/>
              </w:rPr>
              <w:t>4</w:t>
            </w:r>
          </w:p>
        </w:tc>
        <w:tc>
          <w:tcPr>
            <w:tcW w:w="3515" w:type="dxa"/>
          </w:tcPr>
          <w:p w14:paraId="14D307BF" w14:textId="77777777" w:rsidR="00121173" w:rsidRPr="003C131D" w:rsidRDefault="00121173" w:rsidP="00303709">
            <w:pPr>
              <w:jc w:val="both"/>
              <w:rPr>
                <w:rFonts w:cstheme="minorHAnsi"/>
                <w:sz w:val="24"/>
                <w:szCs w:val="24"/>
              </w:rPr>
            </w:pPr>
            <w:r w:rsidRPr="003C131D">
              <w:rPr>
                <w:rFonts w:cstheme="minorHAnsi"/>
                <w:sz w:val="24"/>
                <w:szCs w:val="24"/>
              </w:rPr>
              <w:t>Back hurt by coal</w:t>
            </w:r>
          </w:p>
        </w:tc>
      </w:tr>
      <w:tr w:rsidR="00121173" w:rsidRPr="003C131D" w14:paraId="28292B3B" w14:textId="77777777" w:rsidTr="00303709">
        <w:tc>
          <w:tcPr>
            <w:tcW w:w="2689" w:type="dxa"/>
          </w:tcPr>
          <w:p w14:paraId="7E57297E"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Gaw. Redhead</w:t>
            </w:r>
          </w:p>
        </w:tc>
        <w:tc>
          <w:tcPr>
            <w:tcW w:w="1931" w:type="dxa"/>
          </w:tcPr>
          <w:p w14:paraId="70DFB657"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51631347" w14:textId="77777777" w:rsidR="00121173" w:rsidRPr="003C131D" w:rsidRDefault="00121173" w:rsidP="00303709">
            <w:pPr>
              <w:jc w:val="both"/>
              <w:rPr>
                <w:rFonts w:cstheme="minorHAnsi"/>
                <w:sz w:val="24"/>
                <w:szCs w:val="24"/>
              </w:rPr>
            </w:pPr>
            <w:r w:rsidRPr="003C131D">
              <w:rPr>
                <w:rFonts w:cstheme="minorHAnsi"/>
                <w:sz w:val="24"/>
                <w:szCs w:val="24"/>
              </w:rPr>
              <w:t>12</w:t>
            </w:r>
          </w:p>
        </w:tc>
        <w:tc>
          <w:tcPr>
            <w:tcW w:w="3515" w:type="dxa"/>
          </w:tcPr>
          <w:p w14:paraId="60E76561" w14:textId="77777777" w:rsidR="00121173" w:rsidRPr="003C131D" w:rsidRDefault="00121173" w:rsidP="00303709">
            <w:pPr>
              <w:jc w:val="both"/>
              <w:rPr>
                <w:rFonts w:cstheme="minorHAnsi"/>
                <w:sz w:val="24"/>
                <w:szCs w:val="24"/>
              </w:rPr>
            </w:pPr>
            <w:r w:rsidRPr="003C131D">
              <w:rPr>
                <w:rFonts w:cstheme="minorHAnsi"/>
                <w:sz w:val="24"/>
                <w:szCs w:val="24"/>
              </w:rPr>
              <w:t>Foot bruised by stone from roof</w:t>
            </w:r>
          </w:p>
        </w:tc>
      </w:tr>
      <w:tr w:rsidR="00121173" w:rsidRPr="003C131D" w14:paraId="5328FD9C" w14:textId="77777777" w:rsidTr="00303709">
        <w:tc>
          <w:tcPr>
            <w:tcW w:w="2689" w:type="dxa"/>
          </w:tcPr>
          <w:p w14:paraId="4E6C4CFA"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Thomas Nichols</w:t>
            </w:r>
          </w:p>
        </w:tc>
        <w:tc>
          <w:tcPr>
            <w:tcW w:w="1931" w:type="dxa"/>
          </w:tcPr>
          <w:p w14:paraId="2BD1E4CB"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2E430EA6" w14:textId="77777777" w:rsidR="00121173" w:rsidRPr="003C131D" w:rsidRDefault="00121173" w:rsidP="00303709">
            <w:pPr>
              <w:jc w:val="both"/>
              <w:rPr>
                <w:rFonts w:cstheme="minorHAnsi"/>
                <w:sz w:val="24"/>
                <w:szCs w:val="24"/>
              </w:rPr>
            </w:pPr>
            <w:r w:rsidRPr="003C131D">
              <w:rPr>
                <w:rFonts w:cstheme="minorHAnsi"/>
                <w:sz w:val="24"/>
                <w:szCs w:val="24"/>
              </w:rPr>
              <w:t>6</w:t>
            </w:r>
          </w:p>
        </w:tc>
        <w:tc>
          <w:tcPr>
            <w:tcW w:w="3515" w:type="dxa"/>
          </w:tcPr>
          <w:p w14:paraId="5D95B40B" w14:textId="77777777" w:rsidR="00121173" w:rsidRPr="003C131D" w:rsidRDefault="00121173" w:rsidP="00303709">
            <w:pPr>
              <w:jc w:val="both"/>
              <w:rPr>
                <w:rFonts w:cstheme="minorHAnsi"/>
                <w:sz w:val="24"/>
                <w:szCs w:val="24"/>
              </w:rPr>
            </w:pPr>
            <w:r w:rsidRPr="003C131D">
              <w:rPr>
                <w:rFonts w:cstheme="minorHAnsi"/>
                <w:sz w:val="24"/>
                <w:szCs w:val="24"/>
              </w:rPr>
              <w:t>Pick-hole in leg</w:t>
            </w:r>
          </w:p>
        </w:tc>
      </w:tr>
      <w:tr w:rsidR="00121173" w:rsidRPr="003C131D" w14:paraId="5C65F1F0" w14:textId="77777777" w:rsidTr="00303709">
        <w:tc>
          <w:tcPr>
            <w:tcW w:w="2689" w:type="dxa"/>
          </w:tcPr>
          <w:p w14:paraId="66962DED"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Thomas Cook</w:t>
            </w:r>
          </w:p>
        </w:tc>
        <w:tc>
          <w:tcPr>
            <w:tcW w:w="1931" w:type="dxa"/>
          </w:tcPr>
          <w:p w14:paraId="2A6CB849"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27E6A489" w14:textId="77777777" w:rsidR="00121173" w:rsidRPr="003C131D" w:rsidRDefault="00121173" w:rsidP="00303709">
            <w:pPr>
              <w:jc w:val="both"/>
              <w:rPr>
                <w:rFonts w:cstheme="minorHAnsi"/>
                <w:sz w:val="24"/>
                <w:szCs w:val="24"/>
              </w:rPr>
            </w:pPr>
            <w:r w:rsidRPr="003C131D">
              <w:rPr>
                <w:rFonts w:cstheme="minorHAnsi"/>
                <w:sz w:val="24"/>
                <w:szCs w:val="24"/>
              </w:rPr>
              <w:t xml:space="preserve">52 </w:t>
            </w:r>
          </w:p>
        </w:tc>
        <w:tc>
          <w:tcPr>
            <w:tcW w:w="3515" w:type="dxa"/>
          </w:tcPr>
          <w:p w14:paraId="5642D158" w14:textId="77777777" w:rsidR="00121173" w:rsidRPr="003C131D" w:rsidRDefault="00121173" w:rsidP="00303709">
            <w:pPr>
              <w:jc w:val="both"/>
              <w:rPr>
                <w:rFonts w:cstheme="minorHAnsi"/>
                <w:sz w:val="24"/>
                <w:szCs w:val="24"/>
              </w:rPr>
            </w:pPr>
            <w:r w:rsidRPr="003C131D">
              <w:rPr>
                <w:rFonts w:cstheme="minorHAnsi"/>
                <w:sz w:val="24"/>
                <w:szCs w:val="24"/>
              </w:rPr>
              <w:t>Thigh bone broken by fall of stone from roof</w:t>
            </w:r>
          </w:p>
        </w:tc>
      </w:tr>
      <w:tr w:rsidR="00121173" w:rsidRPr="003C131D" w14:paraId="36BC79B9" w14:textId="77777777" w:rsidTr="00303709">
        <w:tc>
          <w:tcPr>
            <w:tcW w:w="2689" w:type="dxa"/>
          </w:tcPr>
          <w:p w14:paraId="4DFF5D47"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Andrew Allen</w:t>
            </w:r>
          </w:p>
        </w:tc>
        <w:tc>
          <w:tcPr>
            <w:tcW w:w="1931" w:type="dxa"/>
          </w:tcPr>
          <w:p w14:paraId="58AA4582"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17396877" w14:textId="77777777" w:rsidR="00121173" w:rsidRPr="003C131D" w:rsidRDefault="00121173" w:rsidP="00303709">
            <w:pPr>
              <w:jc w:val="both"/>
              <w:rPr>
                <w:rFonts w:cstheme="minorHAnsi"/>
                <w:sz w:val="24"/>
                <w:szCs w:val="24"/>
              </w:rPr>
            </w:pPr>
            <w:r w:rsidRPr="003C131D">
              <w:rPr>
                <w:rFonts w:cstheme="minorHAnsi"/>
                <w:sz w:val="24"/>
                <w:szCs w:val="24"/>
              </w:rPr>
              <w:t>12</w:t>
            </w:r>
          </w:p>
        </w:tc>
        <w:tc>
          <w:tcPr>
            <w:tcW w:w="3515" w:type="dxa"/>
          </w:tcPr>
          <w:p w14:paraId="106967B6" w14:textId="77777777" w:rsidR="00121173" w:rsidRPr="003C131D" w:rsidRDefault="00121173" w:rsidP="00303709">
            <w:pPr>
              <w:jc w:val="both"/>
              <w:rPr>
                <w:rFonts w:cstheme="minorHAnsi"/>
                <w:sz w:val="24"/>
                <w:szCs w:val="24"/>
              </w:rPr>
            </w:pPr>
            <w:r w:rsidRPr="003C131D">
              <w:rPr>
                <w:rFonts w:cstheme="minorHAnsi"/>
                <w:sz w:val="24"/>
                <w:szCs w:val="24"/>
              </w:rPr>
              <w:t>Chest bruised by stone from roof</w:t>
            </w:r>
          </w:p>
        </w:tc>
      </w:tr>
      <w:tr w:rsidR="00121173" w:rsidRPr="003C131D" w14:paraId="09E0D33C" w14:textId="77777777" w:rsidTr="00303709">
        <w:tc>
          <w:tcPr>
            <w:tcW w:w="2689" w:type="dxa"/>
          </w:tcPr>
          <w:p w14:paraId="7796886B" w14:textId="77777777" w:rsidR="00121173" w:rsidRPr="003C131D" w:rsidRDefault="00121173" w:rsidP="00121173">
            <w:pPr>
              <w:pStyle w:val="ListParagraph"/>
              <w:numPr>
                <w:ilvl w:val="0"/>
                <w:numId w:val="42"/>
              </w:numPr>
              <w:ind w:left="447" w:hanging="425"/>
              <w:jc w:val="both"/>
              <w:rPr>
                <w:rFonts w:cstheme="minorHAnsi"/>
                <w:sz w:val="24"/>
                <w:szCs w:val="24"/>
              </w:rPr>
            </w:pPr>
            <w:r w:rsidRPr="003C131D">
              <w:rPr>
                <w:rFonts w:cstheme="minorHAnsi"/>
                <w:sz w:val="24"/>
                <w:szCs w:val="24"/>
              </w:rPr>
              <w:t>George Robinson</w:t>
            </w:r>
          </w:p>
        </w:tc>
        <w:tc>
          <w:tcPr>
            <w:tcW w:w="1931" w:type="dxa"/>
          </w:tcPr>
          <w:p w14:paraId="64FC6562" w14:textId="77777777" w:rsidR="00121173" w:rsidRPr="003C131D" w:rsidRDefault="00121173" w:rsidP="00303709">
            <w:pPr>
              <w:jc w:val="both"/>
              <w:rPr>
                <w:rFonts w:cstheme="minorHAnsi"/>
                <w:sz w:val="24"/>
                <w:szCs w:val="24"/>
              </w:rPr>
            </w:pPr>
            <w:r w:rsidRPr="003C131D">
              <w:rPr>
                <w:rFonts w:cstheme="minorHAnsi"/>
                <w:sz w:val="24"/>
                <w:szCs w:val="24"/>
              </w:rPr>
              <w:t>Hewer</w:t>
            </w:r>
          </w:p>
        </w:tc>
        <w:tc>
          <w:tcPr>
            <w:tcW w:w="1471" w:type="dxa"/>
          </w:tcPr>
          <w:p w14:paraId="41CA4BD3" w14:textId="77777777" w:rsidR="00121173" w:rsidRPr="003C131D" w:rsidRDefault="00121173" w:rsidP="00303709">
            <w:pPr>
              <w:jc w:val="both"/>
              <w:rPr>
                <w:rFonts w:cstheme="minorHAnsi"/>
                <w:sz w:val="24"/>
                <w:szCs w:val="24"/>
              </w:rPr>
            </w:pPr>
            <w:r w:rsidRPr="003C131D">
              <w:rPr>
                <w:rFonts w:cstheme="minorHAnsi"/>
                <w:sz w:val="24"/>
                <w:szCs w:val="24"/>
              </w:rPr>
              <w:t>6</w:t>
            </w:r>
          </w:p>
        </w:tc>
        <w:tc>
          <w:tcPr>
            <w:tcW w:w="3515" w:type="dxa"/>
          </w:tcPr>
          <w:p w14:paraId="08CBB4B9" w14:textId="77777777" w:rsidR="00121173" w:rsidRPr="003C131D" w:rsidRDefault="00121173" w:rsidP="00303709">
            <w:pPr>
              <w:jc w:val="both"/>
              <w:rPr>
                <w:rFonts w:cstheme="minorHAnsi"/>
                <w:sz w:val="24"/>
                <w:szCs w:val="24"/>
              </w:rPr>
            </w:pPr>
            <w:r w:rsidRPr="003C131D">
              <w:rPr>
                <w:rFonts w:cstheme="minorHAnsi"/>
                <w:sz w:val="24"/>
                <w:szCs w:val="24"/>
              </w:rPr>
              <w:t>Foot bruised by stone from roof</w:t>
            </w:r>
          </w:p>
        </w:tc>
      </w:tr>
      <w:tr w:rsidR="00121173" w:rsidRPr="003C131D" w14:paraId="7F448DD5" w14:textId="77777777" w:rsidTr="00303709">
        <w:tc>
          <w:tcPr>
            <w:tcW w:w="2689" w:type="dxa"/>
          </w:tcPr>
          <w:p w14:paraId="111456DA" w14:textId="77777777" w:rsidR="00121173" w:rsidRPr="003C131D" w:rsidRDefault="00121173" w:rsidP="00303709">
            <w:pPr>
              <w:pStyle w:val="ListParagraph"/>
              <w:jc w:val="both"/>
              <w:rPr>
                <w:rFonts w:cstheme="minorHAnsi"/>
                <w:sz w:val="24"/>
                <w:szCs w:val="24"/>
              </w:rPr>
            </w:pPr>
          </w:p>
        </w:tc>
        <w:tc>
          <w:tcPr>
            <w:tcW w:w="1931" w:type="dxa"/>
          </w:tcPr>
          <w:p w14:paraId="5454A98F" w14:textId="77777777" w:rsidR="00121173" w:rsidRPr="003C131D" w:rsidRDefault="00121173" w:rsidP="00303709">
            <w:pPr>
              <w:jc w:val="both"/>
              <w:rPr>
                <w:rFonts w:cstheme="minorHAnsi"/>
                <w:sz w:val="24"/>
                <w:szCs w:val="24"/>
              </w:rPr>
            </w:pPr>
          </w:p>
        </w:tc>
        <w:tc>
          <w:tcPr>
            <w:tcW w:w="1471" w:type="dxa"/>
          </w:tcPr>
          <w:p w14:paraId="4EF9ADE9" w14:textId="77777777" w:rsidR="00121173" w:rsidRPr="003C131D" w:rsidRDefault="00121173" w:rsidP="00303709">
            <w:pPr>
              <w:jc w:val="both"/>
              <w:rPr>
                <w:rFonts w:cstheme="minorHAnsi"/>
                <w:sz w:val="24"/>
                <w:szCs w:val="24"/>
              </w:rPr>
            </w:pPr>
            <w:r w:rsidRPr="003C131D">
              <w:rPr>
                <w:rFonts w:cstheme="minorHAnsi"/>
                <w:sz w:val="24"/>
                <w:szCs w:val="24"/>
              </w:rPr>
              <w:t>401</w:t>
            </w:r>
          </w:p>
        </w:tc>
        <w:tc>
          <w:tcPr>
            <w:tcW w:w="3515" w:type="dxa"/>
          </w:tcPr>
          <w:p w14:paraId="5B91B11D" w14:textId="77777777" w:rsidR="00121173" w:rsidRPr="003C131D" w:rsidRDefault="00121173" w:rsidP="00303709">
            <w:pPr>
              <w:jc w:val="both"/>
              <w:rPr>
                <w:rFonts w:cstheme="minorHAnsi"/>
                <w:sz w:val="24"/>
                <w:szCs w:val="24"/>
              </w:rPr>
            </w:pPr>
            <w:r w:rsidRPr="003C131D">
              <w:rPr>
                <w:rFonts w:cstheme="minorHAnsi"/>
                <w:sz w:val="24"/>
                <w:szCs w:val="24"/>
              </w:rPr>
              <w:t>TOTAL DAYS’ LOST WORK</w:t>
            </w:r>
          </w:p>
        </w:tc>
      </w:tr>
    </w:tbl>
    <w:p w14:paraId="04021E97" w14:textId="77777777" w:rsidR="00121173" w:rsidRPr="003C131D" w:rsidRDefault="00121173" w:rsidP="00121173">
      <w:pPr>
        <w:spacing w:after="0" w:line="240" w:lineRule="auto"/>
        <w:jc w:val="both"/>
        <w:rPr>
          <w:rFonts w:cstheme="minorHAnsi"/>
          <w:sz w:val="24"/>
          <w:szCs w:val="24"/>
        </w:rPr>
      </w:pPr>
    </w:p>
    <w:p w14:paraId="605C4438" w14:textId="77777777" w:rsidR="00121173" w:rsidRPr="003C131D" w:rsidRDefault="00121173" w:rsidP="00121173">
      <w:pPr>
        <w:pStyle w:val="ListParagraph"/>
        <w:numPr>
          <w:ilvl w:val="0"/>
          <w:numId w:val="41"/>
        </w:numPr>
        <w:spacing w:after="0" w:line="240" w:lineRule="auto"/>
        <w:jc w:val="both"/>
        <w:rPr>
          <w:rFonts w:cstheme="minorHAnsi"/>
          <w:sz w:val="24"/>
          <w:szCs w:val="24"/>
        </w:rPr>
      </w:pPr>
      <w:r w:rsidRPr="003C131D">
        <w:rPr>
          <w:rFonts w:cstheme="minorHAnsi"/>
          <w:sz w:val="24"/>
          <w:szCs w:val="24"/>
        </w:rPr>
        <w:t>Injuries to Boys</w:t>
      </w:r>
    </w:p>
    <w:tbl>
      <w:tblPr>
        <w:tblStyle w:val="TableGrid"/>
        <w:tblW w:w="9634" w:type="dxa"/>
        <w:tblLook w:val="04A0" w:firstRow="1" w:lastRow="0" w:firstColumn="1" w:lastColumn="0" w:noHBand="0" w:noVBand="1"/>
      </w:tblPr>
      <w:tblGrid>
        <w:gridCol w:w="2689"/>
        <w:gridCol w:w="1848"/>
        <w:gridCol w:w="1554"/>
        <w:gridCol w:w="3543"/>
      </w:tblGrid>
      <w:tr w:rsidR="00121173" w:rsidRPr="003C131D" w14:paraId="5D14E158" w14:textId="77777777" w:rsidTr="00303709">
        <w:tc>
          <w:tcPr>
            <w:tcW w:w="2689" w:type="dxa"/>
          </w:tcPr>
          <w:p w14:paraId="4EB20F7B" w14:textId="77777777" w:rsidR="00121173" w:rsidRPr="003C131D" w:rsidRDefault="00121173" w:rsidP="00303709">
            <w:pPr>
              <w:jc w:val="both"/>
              <w:rPr>
                <w:rFonts w:cstheme="minorHAnsi"/>
                <w:sz w:val="24"/>
                <w:szCs w:val="24"/>
              </w:rPr>
            </w:pPr>
            <w:r w:rsidRPr="003C131D">
              <w:rPr>
                <w:rFonts w:cstheme="minorHAnsi"/>
                <w:sz w:val="24"/>
                <w:szCs w:val="24"/>
              </w:rPr>
              <w:t>Names</w:t>
            </w:r>
          </w:p>
        </w:tc>
        <w:tc>
          <w:tcPr>
            <w:tcW w:w="1848" w:type="dxa"/>
          </w:tcPr>
          <w:p w14:paraId="2008B42F" w14:textId="77777777" w:rsidR="00121173" w:rsidRPr="003C131D" w:rsidRDefault="00121173" w:rsidP="00303709">
            <w:pPr>
              <w:jc w:val="both"/>
              <w:rPr>
                <w:rFonts w:cstheme="minorHAnsi"/>
                <w:sz w:val="24"/>
                <w:szCs w:val="24"/>
              </w:rPr>
            </w:pPr>
            <w:r w:rsidRPr="003C131D">
              <w:rPr>
                <w:rFonts w:cstheme="minorHAnsi"/>
                <w:sz w:val="24"/>
                <w:szCs w:val="24"/>
              </w:rPr>
              <w:t>Employment</w:t>
            </w:r>
          </w:p>
        </w:tc>
        <w:tc>
          <w:tcPr>
            <w:tcW w:w="1554" w:type="dxa"/>
          </w:tcPr>
          <w:p w14:paraId="08F52207" w14:textId="77777777" w:rsidR="00121173" w:rsidRPr="003C131D" w:rsidRDefault="00121173" w:rsidP="00303709">
            <w:pPr>
              <w:rPr>
                <w:rFonts w:cstheme="minorHAnsi"/>
                <w:sz w:val="24"/>
                <w:szCs w:val="24"/>
              </w:rPr>
            </w:pPr>
            <w:r w:rsidRPr="003C131D">
              <w:rPr>
                <w:rFonts w:cstheme="minorHAnsi"/>
                <w:sz w:val="24"/>
                <w:szCs w:val="24"/>
              </w:rPr>
              <w:t>Days on Smart List</w:t>
            </w:r>
          </w:p>
        </w:tc>
        <w:tc>
          <w:tcPr>
            <w:tcW w:w="3543" w:type="dxa"/>
          </w:tcPr>
          <w:p w14:paraId="3F272DCD" w14:textId="77777777" w:rsidR="00121173" w:rsidRPr="003C131D" w:rsidRDefault="00121173" w:rsidP="00303709">
            <w:pPr>
              <w:jc w:val="both"/>
              <w:rPr>
                <w:rFonts w:cstheme="minorHAnsi"/>
                <w:sz w:val="24"/>
                <w:szCs w:val="24"/>
              </w:rPr>
            </w:pPr>
            <w:r w:rsidRPr="003C131D">
              <w:rPr>
                <w:rFonts w:cstheme="minorHAnsi"/>
                <w:sz w:val="24"/>
                <w:szCs w:val="24"/>
              </w:rPr>
              <w:t>Nature and Cause of Injury</w:t>
            </w:r>
          </w:p>
        </w:tc>
      </w:tr>
      <w:tr w:rsidR="00121173" w:rsidRPr="003C131D" w14:paraId="09C7CBAA" w14:textId="77777777" w:rsidTr="00303709">
        <w:tc>
          <w:tcPr>
            <w:tcW w:w="2689" w:type="dxa"/>
          </w:tcPr>
          <w:p w14:paraId="0515DEF0"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t>Thomas Akenhead</w:t>
            </w:r>
          </w:p>
        </w:tc>
        <w:tc>
          <w:tcPr>
            <w:tcW w:w="1848" w:type="dxa"/>
          </w:tcPr>
          <w:p w14:paraId="33165B3B" w14:textId="77777777" w:rsidR="00121173" w:rsidRPr="003C131D" w:rsidRDefault="00121173" w:rsidP="00303709">
            <w:pPr>
              <w:jc w:val="both"/>
              <w:rPr>
                <w:rFonts w:cstheme="minorHAnsi"/>
                <w:sz w:val="24"/>
                <w:szCs w:val="24"/>
              </w:rPr>
            </w:pPr>
            <w:r w:rsidRPr="003C131D">
              <w:rPr>
                <w:rFonts w:cstheme="minorHAnsi"/>
                <w:sz w:val="24"/>
                <w:szCs w:val="24"/>
              </w:rPr>
              <w:t xml:space="preserve">Putter </w:t>
            </w:r>
          </w:p>
        </w:tc>
        <w:tc>
          <w:tcPr>
            <w:tcW w:w="1554" w:type="dxa"/>
          </w:tcPr>
          <w:p w14:paraId="7BB6A931" w14:textId="77777777" w:rsidR="00121173" w:rsidRPr="003C131D" w:rsidRDefault="00121173" w:rsidP="00303709">
            <w:pPr>
              <w:jc w:val="both"/>
              <w:rPr>
                <w:rFonts w:cstheme="minorHAnsi"/>
                <w:sz w:val="24"/>
                <w:szCs w:val="24"/>
              </w:rPr>
            </w:pPr>
            <w:r w:rsidRPr="003C131D">
              <w:rPr>
                <w:rFonts w:cstheme="minorHAnsi"/>
                <w:sz w:val="24"/>
                <w:szCs w:val="24"/>
              </w:rPr>
              <w:t>29</w:t>
            </w:r>
          </w:p>
        </w:tc>
        <w:tc>
          <w:tcPr>
            <w:tcW w:w="3543" w:type="dxa"/>
          </w:tcPr>
          <w:p w14:paraId="2985B6F0" w14:textId="77777777" w:rsidR="00121173" w:rsidRPr="003C131D" w:rsidRDefault="00121173" w:rsidP="00303709">
            <w:pPr>
              <w:jc w:val="both"/>
              <w:rPr>
                <w:rFonts w:cstheme="minorHAnsi"/>
                <w:sz w:val="24"/>
                <w:szCs w:val="24"/>
              </w:rPr>
            </w:pPr>
            <w:r w:rsidRPr="003C131D">
              <w:rPr>
                <w:rFonts w:cstheme="minorHAnsi"/>
                <w:sz w:val="24"/>
                <w:szCs w:val="24"/>
              </w:rPr>
              <w:t>Fell before tram: ribs broken</w:t>
            </w:r>
          </w:p>
        </w:tc>
      </w:tr>
      <w:tr w:rsidR="00121173" w:rsidRPr="003C131D" w14:paraId="003406B9" w14:textId="77777777" w:rsidTr="00303709">
        <w:tc>
          <w:tcPr>
            <w:tcW w:w="2689" w:type="dxa"/>
          </w:tcPr>
          <w:p w14:paraId="50DCEE42"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t>Aaron Strong</w:t>
            </w:r>
          </w:p>
        </w:tc>
        <w:tc>
          <w:tcPr>
            <w:tcW w:w="1848" w:type="dxa"/>
          </w:tcPr>
          <w:p w14:paraId="46AD27FA" w14:textId="77777777" w:rsidR="00121173" w:rsidRPr="003C131D" w:rsidRDefault="00121173" w:rsidP="00303709">
            <w:pPr>
              <w:jc w:val="both"/>
              <w:rPr>
                <w:rFonts w:cstheme="minorHAnsi"/>
                <w:sz w:val="24"/>
                <w:szCs w:val="24"/>
              </w:rPr>
            </w:pPr>
            <w:r w:rsidRPr="003C131D">
              <w:rPr>
                <w:rFonts w:cstheme="minorHAnsi"/>
                <w:sz w:val="24"/>
                <w:szCs w:val="24"/>
              </w:rPr>
              <w:t>Putter</w:t>
            </w:r>
          </w:p>
        </w:tc>
        <w:tc>
          <w:tcPr>
            <w:tcW w:w="1554" w:type="dxa"/>
          </w:tcPr>
          <w:p w14:paraId="7BE37F07" w14:textId="77777777" w:rsidR="00121173" w:rsidRPr="003C131D" w:rsidRDefault="00121173" w:rsidP="00303709">
            <w:pPr>
              <w:jc w:val="both"/>
              <w:rPr>
                <w:rFonts w:cstheme="minorHAnsi"/>
                <w:sz w:val="24"/>
                <w:szCs w:val="24"/>
              </w:rPr>
            </w:pPr>
            <w:r w:rsidRPr="003C131D">
              <w:rPr>
                <w:rFonts w:cstheme="minorHAnsi"/>
                <w:sz w:val="24"/>
                <w:szCs w:val="24"/>
              </w:rPr>
              <w:t>27</w:t>
            </w:r>
          </w:p>
        </w:tc>
        <w:tc>
          <w:tcPr>
            <w:tcW w:w="3543" w:type="dxa"/>
          </w:tcPr>
          <w:p w14:paraId="618D2E3F" w14:textId="77777777" w:rsidR="00121173" w:rsidRPr="003C131D" w:rsidRDefault="00121173" w:rsidP="00303709">
            <w:pPr>
              <w:jc w:val="both"/>
              <w:rPr>
                <w:rFonts w:cstheme="minorHAnsi"/>
                <w:sz w:val="24"/>
                <w:szCs w:val="24"/>
              </w:rPr>
            </w:pPr>
            <w:r w:rsidRPr="003C131D">
              <w:rPr>
                <w:rFonts w:cstheme="minorHAnsi"/>
                <w:sz w:val="24"/>
                <w:szCs w:val="24"/>
              </w:rPr>
              <w:t>Hand injured by coal from jud</w:t>
            </w:r>
          </w:p>
        </w:tc>
      </w:tr>
      <w:tr w:rsidR="00121173" w:rsidRPr="003C131D" w14:paraId="4B398CB9" w14:textId="77777777" w:rsidTr="00303709">
        <w:tc>
          <w:tcPr>
            <w:tcW w:w="2689" w:type="dxa"/>
          </w:tcPr>
          <w:p w14:paraId="66F2A6E5"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t>George Clough</w:t>
            </w:r>
          </w:p>
        </w:tc>
        <w:tc>
          <w:tcPr>
            <w:tcW w:w="1848" w:type="dxa"/>
          </w:tcPr>
          <w:p w14:paraId="05F9882C" w14:textId="77777777" w:rsidR="00121173" w:rsidRPr="003C131D" w:rsidRDefault="00121173" w:rsidP="00303709">
            <w:pPr>
              <w:jc w:val="both"/>
              <w:rPr>
                <w:rFonts w:cstheme="minorHAnsi"/>
                <w:sz w:val="24"/>
                <w:szCs w:val="24"/>
              </w:rPr>
            </w:pPr>
            <w:r w:rsidRPr="003C131D">
              <w:rPr>
                <w:rFonts w:cstheme="minorHAnsi"/>
                <w:sz w:val="24"/>
                <w:szCs w:val="24"/>
              </w:rPr>
              <w:t>Putter</w:t>
            </w:r>
          </w:p>
        </w:tc>
        <w:tc>
          <w:tcPr>
            <w:tcW w:w="1554" w:type="dxa"/>
          </w:tcPr>
          <w:p w14:paraId="50E9ADD7" w14:textId="77777777" w:rsidR="00121173" w:rsidRPr="003C131D" w:rsidRDefault="00121173" w:rsidP="00303709">
            <w:pPr>
              <w:jc w:val="both"/>
              <w:rPr>
                <w:rFonts w:cstheme="minorHAnsi"/>
                <w:sz w:val="24"/>
                <w:szCs w:val="24"/>
              </w:rPr>
            </w:pPr>
            <w:r w:rsidRPr="003C131D">
              <w:rPr>
                <w:rFonts w:cstheme="minorHAnsi"/>
                <w:sz w:val="24"/>
                <w:szCs w:val="24"/>
              </w:rPr>
              <w:t>19</w:t>
            </w:r>
          </w:p>
        </w:tc>
        <w:tc>
          <w:tcPr>
            <w:tcW w:w="3543" w:type="dxa"/>
          </w:tcPr>
          <w:p w14:paraId="2FBEF13D" w14:textId="77777777" w:rsidR="00121173" w:rsidRPr="003C131D" w:rsidRDefault="00121173" w:rsidP="00303709">
            <w:pPr>
              <w:jc w:val="both"/>
              <w:rPr>
                <w:rFonts w:cstheme="minorHAnsi"/>
                <w:sz w:val="24"/>
                <w:szCs w:val="24"/>
              </w:rPr>
            </w:pPr>
            <w:r w:rsidRPr="003C131D">
              <w:rPr>
                <w:rFonts w:cstheme="minorHAnsi"/>
                <w:sz w:val="24"/>
                <w:szCs w:val="24"/>
              </w:rPr>
              <w:t>Hurt by tram: side bruised</w:t>
            </w:r>
          </w:p>
        </w:tc>
      </w:tr>
      <w:tr w:rsidR="00121173" w:rsidRPr="003C131D" w14:paraId="3EE886B9" w14:textId="77777777" w:rsidTr="00303709">
        <w:tc>
          <w:tcPr>
            <w:tcW w:w="2689" w:type="dxa"/>
          </w:tcPr>
          <w:p w14:paraId="79D86DB2"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t>George Watson</w:t>
            </w:r>
          </w:p>
        </w:tc>
        <w:tc>
          <w:tcPr>
            <w:tcW w:w="1848" w:type="dxa"/>
          </w:tcPr>
          <w:p w14:paraId="7EF5335B" w14:textId="77777777" w:rsidR="00121173" w:rsidRPr="003C131D" w:rsidRDefault="00121173" w:rsidP="00303709">
            <w:pPr>
              <w:jc w:val="both"/>
              <w:rPr>
                <w:rFonts w:cstheme="minorHAnsi"/>
                <w:sz w:val="24"/>
                <w:szCs w:val="24"/>
              </w:rPr>
            </w:pPr>
            <w:r w:rsidRPr="003C131D">
              <w:rPr>
                <w:rFonts w:cstheme="minorHAnsi"/>
                <w:sz w:val="24"/>
                <w:szCs w:val="24"/>
              </w:rPr>
              <w:t>Rolley-driver</w:t>
            </w:r>
          </w:p>
        </w:tc>
        <w:tc>
          <w:tcPr>
            <w:tcW w:w="1554" w:type="dxa"/>
          </w:tcPr>
          <w:p w14:paraId="1FC02744" w14:textId="77777777" w:rsidR="00121173" w:rsidRPr="003C131D" w:rsidRDefault="00121173" w:rsidP="00303709">
            <w:pPr>
              <w:jc w:val="both"/>
              <w:rPr>
                <w:rFonts w:cstheme="minorHAnsi"/>
                <w:sz w:val="24"/>
                <w:szCs w:val="24"/>
              </w:rPr>
            </w:pPr>
            <w:r w:rsidRPr="003C131D">
              <w:rPr>
                <w:rFonts w:cstheme="minorHAnsi"/>
                <w:sz w:val="24"/>
                <w:szCs w:val="24"/>
              </w:rPr>
              <w:t>6</w:t>
            </w:r>
          </w:p>
        </w:tc>
        <w:tc>
          <w:tcPr>
            <w:tcW w:w="3543" w:type="dxa"/>
          </w:tcPr>
          <w:p w14:paraId="29AF2343" w14:textId="77777777" w:rsidR="00121173" w:rsidRPr="003C131D" w:rsidRDefault="00121173" w:rsidP="00303709">
            <w:pPr>
              <w:jc w:val="both"/>
              <w:rPr>
                <w:rFonts w:cstheme="minorHAnsi"/>
                <w:sz w:val="24"/>
                <w:szCs w:val="24"/>
              </w:rPr>
            </w:pPr>
            <w:r w:rsidRPr="003C131D">
              <w:rPr>
                <w:rFonts w:cstheme="minorHAnsi"/>
                <w:sz w:val="24"/>
                <w:szCs w:val="24"/>
              </w:rPr>
              <w:t>Hurt by rolleys; leg bruised</w:t>
            </w:r>
          </w:p>
        </w:tc>
      </w:tr>
      <w:tr w:rsidR="00121173" w:rsidRPr="003C131D" w14:paraId="5EE00D21" w14:textId="77777777" w:rsidTr="00303709">
        <w:tc>
          <w:tcPr>
            <w:tcW w:w="2689" w:type="dxa"/>
          </w:tcPr>
          <w:p w14:paraId="798548B0"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lastRenderedPageBreak/>
              <w:t>Matthew Scott</w:t>
            </w:r>
          </w:p>
        </w:tc>
        <w:tc>
          <w:tcPr>
            <w:tcW w:w="1848" w:type="dxa"/>
          </w:tcPr>
          <w:p w14:paraId="09426DD8" w14:textId="77777777" w:rsidR="00121173" w:rsidRPr="003C131D" w:rsidRDefault="00121173" w:rsidP="00303709">
            <w:pPr>
              <w:jc w:val="both"/>
              <w:rPr>
                <w:rFonts w:cstheme="minorHAnsi"/>
                <w:sz w:val="24"/>
                <w:szCs w:val="24"/>
              </w:rPr>
            </w:pPr>
            <w:r w:rsidRPr="003C131D">
              <w:rPr>
                <w:rFonts w:cstheme="minorHAnsi"/>
                <w:sz w:val="24"/>
                <w:szCs w:val="24"/>
              </w:rPr>
              <w:t>Rolley-driver</w:t>
            </w:r>
          </w:p>
        </w:tc>
        <w:tc>
          <w:tcPr>
            <w:tcW w:w="1554" w:type="dxa"/>
          </w:tcPr>
          <w:p w14:paraId="547CAC24" w14:textId="77777777" w:rsidR="00121173" w:rsidRPr="003C131D" w:rsidRDefault="00121173" w:rsidP="00303709">
            <w:pPr>
              <w:jc w:val="both"/>
              <w:rPr>
                <w:rFonts w:cstheme="minorHAnsi"/>
                <w:sz w:val="24"/>
                <w:szCs w:val="24"/>
              </w:rPr>
            </w:pPr>
            <w:r w:rsidRPr="003C131D">
              <w:rPr>
                <w:rFonts w:cstheme="minorHAnsi"/>
                <w:sz w:val="24"/>
                <w:szCs w:val="24"/>
              </w:rPr>
              <w:t>6</w:t>
            </w:r>
          </w:p>
        </w:tc>
        <w:tc>
          <w:tcPr>
            <w:tcW w:w="3543" w:type="dxa"/>
          </w:tcPr>
          <w:p w14:paraId="4DE4D584" w14:textId="77777777" w:rsidR="00121173" w:rsidRPr="003C131D" w:rsidRDefault="00121173" w:rsidP="00303709">
            <w:pPr>
              <w:jc w:val="both"/>
              <w:rPr>
                <w:rFonts w:cstheme="minorHAnsi"/>
                <w:sz w:val="24"/>
                <w:szCs w:val="24"/>
              </w:rPr>
            </w:pPr>
            <w:r w:rsidRPr="003C131D">
              <w:rPr>
                <w:rFonts w:cstheme="minorHAnsi"/>
                <w:sz w:val="24"/>
                <w:szCs w:val="24"/>
              </w:rPr>
              <w:t>Hurt by rolleys: knee hurt</w:t>
            </w:r>
          </w:p>
        </w:tc>
      </w:tr>
      <w:tr w:rsidR="00121173" w:rsidRPr="003C131D" w14:paraId="2CE5B007" w14:textId="77777777" w:rsidTr="00303709">
        <w:tc>
          <w:tcPr>
            <w:tcW w:w="2689" w:type="dxa"/>
          </w:tcPr>
          <w:p w14:paraId="5464A592"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t>Thomas Fenwick</w:t>
            </w:r>
          </w:p>
        </w:tc>
        <w:tc>
          <w:tcPr>
            <w:tcW w:w="1848" w:type="dxa"/>
          </w:tcPr>
          <w:p w14:paraId="3430B22C" w14:textId="77777777" w:rsidR="00121173" w:rsidRPr="003C131D" w:rsidRDefault="00121173" w:rsidP="00303709">
            <w:pPr>
              <w:jc w:val="both"/>
              <w:rPr>
                <w:rFonts w:cstheme="minorHAnsi"/>
                <w:sz w:val="24"/>
                <w:szCs w:val="24"/>
              </w:rPr>
            </w:pPr>
            <w:r w:rsidRPr="003C131D">
              <w:rPr>
                <w:rFonts w:cstheme="minorHAnsi"/>
                <w:sz w:val="24"/>
                <w:szCs w:val="24"/>
              </w:rPr>
              <w:t>Rolley-driver</w:t>
            </w:r>
          </w:p>
        </w:tc>
        <w:tc>
          <w:tcPr>
            <w:tcW w:w="1554" w:type="dxa"/>
          </w:tcPr>
          <w:p w14:paraId="4B301D8C" w14:textId="77777777" w:rsidR="00121173" w:rsidRPr="003C131D" w:rsidRDefault="00121173" w:rsidP="00303709">
            <w:pPr>
              <w:jc w:val="both"/>
              <w:rPr>
                <w:rFonts w:cstheme="minorHAnsi"/>
                <w:sz w:val="24"/>
                <w:szCs w:val="24"/>
              </w:rPr>
            </w:pPr>
            <w:r w:rsidRPr="003C131D">
              <w:rPr>
                <w:rFonts w:cstheme="minorHAnsi"/>
                <w:sz w:val="24"/>
                <w:szCs w:val="24"/>
              </w:rPr>
              <w:t>40</w:t>
            </w:r>
          </w:p>
        </w:tc>
        <w:tc>
          <w:tcPr>
            <w:tcW w:w="3543" w:type="dxa"/>
          </w:tcPr>
          <w:p w14:paraId="0FEA5C5A" w14:textId="77777777" w:rsidR="00121173" w:rsidRPr="003C131D" w:rsidRDefault="00121173" w:rsidP="00303709">
            <w:pPr>
              <w:jc w:val="both"/>
              <w:rPr>
                <w:rFonts w:cstheme="minorHAnsi"/>
                <w:sz w:val="24"/>
                <w:szCs w:val="24"/>
              </w:rPr>
            </w:pPr>
            <w:r w:rsidRPr="003C131D">
              <w:rPr>
                <w:rFonts w:cstheme="minorHAnsi"/>
                <w:sz w:val="24"/>
                <w:szCs w:val="24"/>
              </w:rPr>
              <w:t>Hurt by rolleys: wound in inner ankle</w:t>
            </w:r>
          </w:p>
        </w:tc>
      </w:tr>
      <w:tr w:rsidR="00121173" w:rsidRPr="003C131D" w14:paraId="53D3943E" w14:textId="77777777" w:rsidTr="00303709">
        <w:tc>
          <w:tcPr>
            <w:tcW w:w="2689" w:type="dxa"/>
          </w:tcPr>
          <w:p w14:paraId="029ED364"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t>Richard Gibson</w:t>
            </w:r>
          </w:p>
        </w:tc>
        <w:tc>
          <w:tcPr>
            <w:tcW w:w="1848" w:type="dxa"/>
          </w:tcPr>
          <w:p w14:paraId="22204473" w14:textId="77777777" w:rsidR="00121173" w:rsidRPr="003C131D" w:rsidRDefault="00121173" w:rsidP="00303709">
            <w:pPr>
              <w:jc w:val="both"/>
              <w:rPr>
                <w:rFonts w:cstheme="minorHAnsi"/>
                <w:sz w:val="24"/>
                <w:szCs w:val="24"/>
              </w:rPr>
            </w:pPr>
            <w:r w:rsidRPr="003C131D">
              <w:rPr>
                <w:rFonts w:cstheme="minorHAnsi"/>
                <w:sz w:val="24"/>
                <w:szCs w:val="24"/>
              </w:rPr>
              <w:t>Rolley-driver</w:t>
            </w:r>
          </w:p>
        </w:tc>
        <w:tc>
          <w:tcPr>
            <w:tcW w:w="1554" w:type="dxa"/>
          </w:tcPr>
          <w:p w14:paraId="4AEEAE32" w14:textId="77777777" w:rsidR="00121173" w:rsidRPr="003C131D" w:rsidRDefault="00121173" w:rsidP="00303709">
            <w:pPr>
              <w:jc w:val="both"/>
              <w:rPr>
                <w:rFonts w:cstheme="minorHAnsi"/>
                <w:sz w:val="24"/>
                <w:szCs w:val="24"/>
              </w:rPr>
            </w:pPr>
            <w:r w:rsidRPr="003C131D">
              <w:rPr>
                <w:rFonts w:cstheme="minorHAnsi"/>
                <w:sz w:val="24"/>
                <w:szCs w:val="24"/>
              </w:rPr>
              <w:t>12</w:t>
            </w:r>
          </w:p>
        </w:tc>
        <w:tc>
          <w:tcPr>
            <w:tcW w:w="3543" w:type="dxa"/>
          </w:tcPr>
          <w:p w14:paraId="419D8A68" w14:textId="77777777" w:rsidR="00121173" w:rsidRPr="003C131D" w:rsidRDefault="00121173" w:rsidP="00303709">
            <w:pPr>
              <w:jc w:val="both"/>
              <w:rPr>
                <w:rFonts w:cstheme="minorHAnsi"/>
                <w:sz w:val="24"/>
                <w:szCs w:val="24"/>
              </w:rPr>
            </w:pPr>
            <w:r w:rsidRPr="003C131D">
              <w:rPr>
                <w:rFonts w:cstheme="minorHAnsi"/>
                <w:sz w:val="24"/>
                <w:szCs w:val="24"/>
              </w:rPr>
              <w:t>Hurt by rolleys: leg bruised</w:t>
            </w:r>
          </w:p>
        </w:tc>
      </w:tr>
      <w:tr w:rsidR="00121173" w:rsidRPr="003C131D" w14:paraId="1637AEEF" w14:textId="77777777" w:rsidTr="00303709">
        <w:tc>
          <w:tcPr>
            <w:tcW w:w="2689" w:type="dxa"/>
          </w:tcPr>
          <w:p w14:paraId="76EAEDE7"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t>William Watson</w:t>
            </w:r>
          </w:p>
        </w:tc>
        <w:tc>
          <w:tcPr>
            <w:tcW w:w="1848" w:type="dxa"/>
          </w:tcPr>
          <w:p w14:paraId="2DB5BFE3" w14:textId="77777777" w:rsidR="00121173" w:rsidRPr="003C131D" w:rsidRDefault="00121173" w:rsidP="00303709">
            <w:pPr>
              <w:jc w:val="both"/>
              <w:rPr>
                <w:rFonts w:cstheme="minorHAnsi"/>
                <w:sz w:val="24"/>
                <w:szCs w:val="24"/>
              </w:rPr>
            </w:pPr>
            <w:r w:rsidRPr="003C131D">
              <w:rPr>
                <w:rFonts w:cstheme="minorHAnsi"/>
                <w:sz w:val="24"/>
                <w:szCs w:val="24"/>
              </w:rPr>
              <w:t>Putter</w:t>
            </w:r>
          </w:p>
        </w:tc>
        <w:tc>
          <w:tcPr>
            <w:tcW w:w="1554" w:type="dxa"/>
          </w:tcPr>
          <w:p w14:paraId="308F42CE" w14:textId="77777777" w:rsidR="00121173" w:rsidRPr="003C131D" w:rsidRDefault="00121173" w:rsidP="00303709">
            <w:pPr>
              <w:jc w:val="both"/>
              <w:rPr>
                <w:rFonts w:cstheme="minorHAnsi"/>
                <w:sz w:val="24"/>
                <w:szCs w:val="24"/>
              </w:rPr>
            </w:pPr>
            <w:r w:rsidRPr="003C131D">
              <w:rPr>
                <w:rFonts w:cstheme="minorHAnsi"/>
                <w:sz w:val="24"/>
                <w:szCs w:val="24"/>
              </w:rPr>
              <w:t>2</w:t>
            </w:r>
          </w:p>
        </w:tc>
        <w:tc>
          <w:tcPr>
            <w:tcW w:w="3543" w:type="dxa"/>
          </w:tcPr>
          <w:p w14:paraId="03029C6D" w14:textId="77777777" w:rsidR="00121173" w:rsidRPr="003C131D" w:rsidRDefault="00121173" w:rsidP="00303709">
            <w:pPr>
              <w:jc w:val="both"/>
              <w:rPr>
                <w:rFonts w:cstheme="minorHAnsi"/>
                <w:sz w:val="24"/>
                <w:szCs w:val="24"/>
              </w:rPr>
            </w:pPr>
            <w:r w:rsidRPr="003C131D">
              <w:rPr>
                <w:rFonts w:cstheme="minorHAnsi"/>
                <w:sz w:val="24"/>
                <w:szCs w:val="24"/>
              </w:rPr>
              <w:t>Hurt by tram: back bruised</w:t>
            </w:r>
          </w:p>
        </w:tc>
      </w:tr>
      <w:tr w:rsidR="00121173" w:rsidRPr="003C131D" w14:paraId="5E221F4C" w14:textId="77777777" w:rsidTr="00303709">
        <w:tc>
          <w:tcPr>
            <w:tcW w:w="2689" w:type="dxa"/>
          </w:tcPr>
          <w:p w14:paraId="713EB62E" w14:textId="77777777" w:rsidR="00121173" w:rsidRPr="003C131D" w:rsidRDefault="00121173" w:rsidP="00121173">
            <w:pPr>
              <w:pStyle w:val="ListParagraph"/>
              <w:numPr>
                <w:ilvl w:val="0"/>
                <w:numId w:val="43"/>
              </w:numPr>
              <w:ind w:left="306" w:hanging="284"/>
              <w:jc w:val="both"/>
              <w:rPr>
                <w:rFonts w:cstheme="minorHAnsi"/>
                <w:sz w:val="24"/>
                <w:szCs w:val="24"/>
              </w:rPr>
            </w:pPr>
            <w:r w:rsidRPr="003C131D">
              <w:rPr>
                <w:rFonts w:cstheme="minorHAnsi"/>
                <w:sz w:val="24"/>
                <w:szCs w:val="24"/>
              </w:rPr>
              <w:t>Benjamin Forrest</w:t>
            </w:r>
          </w:p>
        </w:tc>
        <w:tc>
          <w:tcPr>
            <w:tcW w:w="1848" w:type="dxa"/>
          </w:tcPr>
          <w:p w14:paraId="0DDFEBC4" w14:textId="77777777" w:rsidR="00121173" w:rsidRPr="003C131D" w:rsidRDefault="00121173" w:rsidP="00303709">
            <w:pPr>
              <w:jc w:val="both"/>
              <w:rPr>
                <w:rFonts w:cstheme="minorHAnsi"/>
                <w:sz w:val="24"/>
                <w:szCs w:val="24"/>
              </w:rPr>
            </w:pPr>
            <w:r w:rsidRPr="003C131D">
              <w:rPr>
                <w:rFonts w:cstheme="minorHAnsi"/>
                <w:sz w:val="24"/>
                <w:szCs w:val="24"/>
              </w:rPr>
              <w:t>Putter</w:t>
            </w:r>
          </w:p>
        </w:tc>
        <w:tc>
          <w:tcPr>
            <w:tcW w:w="1554" w:type="dxa"/>
          </w:tcPr>
          <w:p w14:paraId="626464CA" w14:textId="77777777" w:rsidR="00121173" w:rsidRPr="003C131D" w:rsidRDefault="00121173" w:rsidP="00303709">
            <w:pPr>
              <w:jc w:val="both"/>
              <w:rPr>
                <w:rFonts w:cstheme="minorHAnsi"/>
                <w:sz w:val="24"/>
                <w:szCs w:val="24"/>
              </w:rPr>
            </w:pPr>
            <w:r w:rsidRPr="003C131D">
              <w:rPr>
                <w:rFonts w:cstheme="minorHAnsi"/>
                <w:sz w:val="24"/>
                <w:szCs w:val="24"/>
              </w:rPr>
              <w:t>12</w:t>
            </w:r>
          </w:p>
        </w:tc>
        <w:tc>
          <w:tcPr>
            <w:tcW w:w="3543" w:type="dxa"/>
          </w:tcPr>
          <w:p w14:paraId="407B8821" w14:textId="77777777" w:rsidR="00121173" w:rsidRPr="003C131D" w:rsidRDefault="00121173" w:rsidP="00303709">
            <w:pPr>
              <w:jc w:val="both"/>
              <w:rPr>
                <w:rFonts w:cstheme="minorHAnsi"/>
                <w:sz w:val="24"/>
                <w:szCs w:val="24"/>
              </w:rPr>
            </w:pPr>
            <w:r w:rsidRPr="003C131D">
              <w:rPr>
                <w:rFonts w:cstheme="minorHAnsi"/>
                <w:sz w:val="24"/>
                <w:szCs w:val="24"/>
              </w:rPr>
              <w:t>Hand injured by stone from roof</w:t>
            </w:r>
          </w:p>
        </w:tc>
      </w:tr>
      <w:tr w:rsidR="00121173" w:rsidRPr="003C131D" w14:paraId="31BA03E8" w14:textId="77777777" w:rsidTr="00303709">
        <w:tc>
          <w:tcPr>
            <w:tcW w:w="2689" w:type="dxa"/>
          </w:tcPr>
          <w:p w14:paraId="5E17811F" w14:textId="77777777" w:rsidR="00121173" w:rsidRPr="003C131D" w:rsidRDefault="00121173" w:rsidP="00121173">
            <w:pPr>
              <w:pStyle w:val="ListParagraph"/>
              <w:numPr>
                <w:ilvl w:val="0"/>
                <w:numId w:val="43"/>
              </w:numPr>
              <w:ind w:left="447" w:hanging="425"/>
              <w:jc w:val="both"/>
              <w:rPr>
                <w:rFonts w:cstheme="minorHAnsi"/>
                <w:sz w:val="24"/>
                <w:szCs w:val="24"/>
              </w:rPr>
            </w:pPr>
            <w:r w:rsidRPr="003C131D">
              <w:rPr>
                <w:rFonts w:cstheme="minorHAnsi"/>
                <w:sz w:val="24"/>
                <w:szCs w:val="24"/>
              </w:rPr>
              <w:t>Matthew Johnson</w:t>
            </w:r>
          </w:p>
        </w:tc>
        <w:tc>
          <w:tcPr>
            <w:tcW w:w="1848" w:type="dxa"/>
          </w:tcPr>
          <w:p w14:paraId="46C16C49" w14:textId="77777777" w:rsidR="00121173" w:rsidRPr="003C131D" w:rsidRDefault="00121173" w:rsidP="00303709">
            <w:pPr>
              <w:jc w:val="both"/>
              <w:rPr>
                <w:rFonts w:cstheme="minorHAnsi"/>
                <w:sz w:val="24"/>
                <w:szCs w:val="24"/>
              </w:rPr>
            </w:pPr>
            <w:r w:rsidRPr="003C131D">
              <w:rPr>
                <w:rFonts w:cstheme="minorHAnsi"/>
                <w:sz w:val="24"/>
                <w:szCs w:val="24"/>
              </w:rPr>
              <w:t>Putter</w:t>
            </w:r>
          </w:p>
        </w:tc>
        <w:tc>
          <w:tcPr>
            <w:tcW w:w="1554" w:type="dxa"/>
          </w:tcPr>
          <w:p w14:paraId="05640730" w14:textId="77777777" w:rsidR="00121173" w:rsidRPr="003C131D" w:rsidRDefault="00121173" w:rsidP="00303709">
            <w:pPr>
              <w:jc w:val="both"/>
              <w:rPr>
                <w:rFonts w:cstheme="minorHAnsi"/>
                <w:sz w:val="24"/>
                <w:szCs w:val="24"/>
              </w:rPr>
            </w:pPr>
            <w:r w:rsidRPr="003C131D">
              <w:rPr>
                <w:rFonts w:cstheme="minorHAnsi"/>
                <w:sz w:val="24"/>
                <w:szCs w:val="24"/>
              </w:rPr>
              <w:t>2</w:t>
            </w:r>
          </w:p>
        </w:tc>
        <w:tc>
          <w:tcPr>
            <w:tcW w:w="3543" w:type="dxa"/>
          </w:tcPr>
          <w:p w14:paraId="697467AB" w14:textId="77777777" w:rsidR="00121173" w:rsidRPr="003C131D" w:rsidRDefault="00121173" w:rsidP="00303709">
            <w:pPr>
              <w:jc w:val="both"/>
              <w:rPr>
                <w:rFonts w:cstheme="minorHAnsi"/>
                <w:sz w:val="24"/>
                <w:szCs w:val="24"/>
              </w:rPr>
            </w:pPr>
            <w:r w:rsidRPr="003C131D">
              <w:rPr>
                <w:rFonts w:cstheme="minorHAnsi"/>
                <w:sz w:val="24"/>
                <w:szCs w:val="24"/>
              </w:rPr>
              <w:t>Jammed between trams: back bruised</w:t>
            </w:r>
          </w:p>
        </w:tc>
      </w:tr>
      <w:tr w:rsidR="00121173" w:rsidRPr="003C131D" w14:paraId="4CC7851B" w14:textId="77777777" w:rsidTr="00303709">
        <w:tc>
          <w:tcPr>
            <w:tcW w:w="2689" w:type="dxa"/>
          </w:tcPr>
          <w:p w14:paraId="4834ADA1" w14:textId="77777777" w:rsidR="00121173" w:rsidRPr="003C131D" w:rsidRDefault="00121173" w:rsidP="00121173">
            <w:pPr>
              <w:pStyle w:val="ListParagraph"/>
              <w:numPr>
                <w:ilvl w:val="0"/>
                <w:numId w:val="43"/>
              </w:numPr>
              <w:ind w:left="447" w:hanging="425"/>
              <w:jc w:val="both"/>
              <w:rPr>
                <w:rFonts w:cstheme="minorHAnsi"/>
                <w:sz w:val="24"/>
                <w:szCs w:val="24"/>
              </w:rPr>
            </w:pPr>
            <w:r w:rsidRPr="003C131D">
              <w:rPr>
                <w:rFonts w:cstheme="minorHAnsi"/>
                <w:sz w:val="24"/>
                <w:szCs w:val="24"/>
              </w:rPr>
              <w:t>John Auld</w:t>
            </w:r>
          </w:p>
        </w:tc>
        <w:tc>
          <w:tcPr>
            <w:tcW w:w="1848" w:type="dxa"/>
          </w:tcPr>
          <w:p w14:paraId="27F5C4DE" w14:textId="77777777" w:rsidR="00121173" w:rsidRPr="003C131D" w:rsidRDefault="00121173" w:rsidP="00303709">
            <w:pPr>
              <w:jc w:val="both"/>
              <w:rPr>
                <w:rFonts w:cstheme="minorHAnsi"/>
                <w:sz w:val="24"/>
                <w:szCs w:val="24"/>
              </w:rPr>
            </w:pPr>
            <w:r w:rsidRPr="003C131D">
              <w:rPr>
                <w:rFonts w:cstheme="minorHAnsi"/>
                <w:sz w:val="24"/>
                <w:szCs w:val="24"/>
              </w:rPr>
              <w:t>Putter</w:t>
            </w:r>
          </w:p>
        </w:tc>
        <w:tc>
          <w:tcPr>
            <w:tcW w:w="1554" w:type="dxa"/>
          </w:tcPr>
          <w:p w14:paraId="1A8E4826" w14:textId="77777777" w:rsidR="00121173" w:rsidRPr="003C131D" w:rsidRDefault="00121173" w:rsidP="00303709">
            <w:pPr>
              <w:jc w:val="both"/>
              <w:rPr>
                <w:rFonts w:cstheme="minorHAnsi"/>
                <w:sz w:val="24"/>
                <w:szCs w:val="24"/>
              </w:rPr>
            </w:pPr>
            <w:r w:rsidRPr="003C131D">
              <w:rPr>
                <w:rFonts w:cstheme="minorHAnsi"/>
                <w:sz w:val="24"/>
                <w:szCs w:val="24"/>
              </w:rPr>
              <w:t>8</w:t>
            </w:r>
          </w:p>
        </w:tc>
        <w:tc>
          <w:tcPr>
            <w:tcW w:w="3543" w:type="dxa"/>
          </w:tcPr>
          <w:p w14:paraId="5F72A8ED" w14:textId="77777777" w:rsidR="00121173" w:rsidRPr="003C131D" w:rsidRDefault="00121173" w:rsidP="00303709">
            <w:pPr>
              <w:jc w:val="both"/>
              <w:rPr>
                <w:rFonts w:cstheme="minorHAnsi"/>
                <w:sz w:val="24"/>
                <w:szCs w:val="24"/>
              </w:rPr>
            </w:pPr>
            <w:r w:rsidRPr="003C131D">
              <w:rPr>
                <w:rFonts w:cstheme="minorHAnsi"/>
                <w:sz w:val="24"/>
                <w:szCs w:val="24"/>
              </w:rPr>
              <w:t>Hurt by coal: lost end of little finger</w:t>
            </w:r>
          </w:p>
        </w:tc>
      </w:tr>
      <w:tr w:rsidR="00121173" w:rsidRPr="003C131D" w14:paraId="401E4D46" w14:textId="77777777" w:rsidTr="00303709">
        <w:tc>
          <w:tcPr>
            <w:tcW w:w="2689" w:type="dxa"/>
          </w:tcPr>
          <w:p w14:paraId="1D4A4410" w14:textId="77777777" w:rsidR="00121173" w:rsidRPr="003C131D" w:rsidRDefault="00121173" w:rsidP="00303709">
            <w:pPr>
              <w:pStyle w:val="ListParagraph"/>
              <w:jc w:val="both"/>
              <w:rPr>
                <w:rFonts w:cstheme="minorHAnsi"/>
                <w:sz w:val="24"/>
                <w:szCs w:val="24"/>
              </w:rPr>
            </w:pPr>
          </w:p>
        </w:tc>
        <w:tc>
          <w:tcPr>
            <w:tcW w:w="1848" w:type="dxa"/>
          </w:tcPr>
          <w:p w14:paraId="4521D8D4" w14:textId="77777777" w:rsidR="00121173" w:rsidRPr="003C131D" w:rsidRDefault="00121173" w:rsidP="00303709">
            <w:pPr>
              <w:jc w:val="both"/>
              <w:rPr>
                <w:rFonts w:cstheme="minorHAnsi"/>
                <w:sz w:val="24"/>
                <w:szCs w:val="24"/>
              </w:rPr>
            </w:pPr>
          </w:p>
        </w:tc>
        <w:tc>
          <w:tcPr>
            <w:tcW w:w="1554" w:type="dxa"/>
          </w:tcPr>
          <w:p w14:paraId="3E880DA4" w14:textId="77777777" w:rsidR="00121173" w:rsidRPr="003C131D" w:rsidRDefault="00121173" w:rsidP="00303709">
            <w:pPr>
              <w:jc w:val="both"/>
              <w:rPr>
                <w:rFonts w:cstheme="minorHAnsi"/>
                <w:sz w:val="24"/>
                <w:szCs w:val="24"/>
              </w:rPr>
            </w:pPr>
            <w:r w:rsidRPr="003C131D">
              <w:rPr>
                <w:rFonts w:cstheme="minorHAnsi"/>
                <w:sz w:val="24"/>
                <w:szCs w:val="24"/>
              </w:rPr>
              <w:t>154</w:t>
            </w:r>
          </w:p>
        </w:tc>
        <w:tc>
          <w:tcPr>
            <w:tcW w:w="3543" w:type="dxa"/>
          </w:tcPr>
          <w:p w14:paraId="04801124" w14:textId="77777777" w:rsidR="00121173" w:rsidRPr="003C131D" w:rsidRDefault="00121173" w:rsidP="00303709">
            <w:pPr>
              <w:jc w:val="both"/>
              <w:rPr>
                <w:rFonts w:cstheme="minorHAnsi"/>
                <w:sz w:val="24"/>
                <w:szCs w:val="24"/>
              </w:rPr>
            </w:pPr>
            <w:r w:rsidRPr="003C131D">
              <w:rPr>
                <w:rFonts w:cstheme="minorHAnsi"/>
                <w:sz w:val="24"/>
                <w:szCs w:val="24"/>
              </w:rPr>
              <w:t>TOTAL DAYS LOST</w:t>
            </w:r>
          </w:p>
        </w:tc>
      </w:tr>
    </w:tbl>
    <w:p w14:paraId="65873CEF" w14:textId="77777777" w:rsidR="00121173" w:rsidRPr="003C131D" w:rsidRDefault="00121173" w:rsidP="00121173">
      <w:pPr>
        <w:spacing w:after="0" w:line="240" w:lineRule="auto"/>
        <w:jc w:val="both"/>
        <w:rPr>
          <w:rFonts w:cstheme="minorHAnsi"/>
          <w:sz w:val="24"/>
          <w:szCs w:val="24"/>
        </w:rPr>
      </w:pPr>
    </w:p>
    <w:p w14:paraId="10399A1C" w14:textId="77777777" w:rsidR="00121173" w:rsidRPr="003C131D" w:rsidRDefault="00121173" w:rsidP="00121173">
      <w:pPr>
        <w:spacing w:after="0" w:line="240" w:lineRule="auto"/>
        <w:jc w:val="both"/>
        <w:rPr>
          <w:rFonts w:cstheme="minorHAnsi"/>
          <w:sz w:val="24"/>
          <w:szCs w:val="24"/>
        </w:rPr>
      </w:pPr>
      <w:r w:rsidRPr="003C131D">
        <w:rPr>
          <w:rFonts w:cstheme="minorHAnsi"/>
          <w:sz w:val="24"/>
          <w:szCs w:val="24"/>
        </w:rPr>
        <w:t xml:space="preserve">The mine employed 88 men and 50 boys. </w:t>
      </w:r>
    </w:p>
    <w:p w14:paraId="0CD9CC43" w14:textId="77777777" w:rsidR="00121173" w:rsidRPr="003C131D" w:rsidRDefault="00121173" w:rsidP="00121173">
      <w:pPr>
        <w:spacing w:after="0" w:line="240" w:lineRule="auto"/>
        <w:jc w:val="both"/>
        <w:rPr>
          <w:rFonts w:cstheme="minorHAnsi"/>
          <w:sz w:val="24"/>
          <w:szCs w:val="24"/>
        </w:rPr>
      </w:pPr>
    </w:p>
    <w:p w14:paraId="1A7DE0A3" w14:textId="77777777" w:rsidR="00121173" w:rsidRPr="003C131D" w:rsidRDefault="00121173" w:rsidP="00121173">
      <w:pPr>
        <w:spacing w:after="0" w:line="240" w:lineRule="auto"/>
        <w:jc w:val="both"/>
        <w:rPr>
          <w:rFonts w:cstheme="minorHAnsi"/>
          <w:sz w:val="24"/>
          <w:szCs w:val="24"/>
        </w:rPr>
      </w:pPr>
    </w:p>
    <w:p w14:paraId="6A1F8CD4" w14:textId="77777777" w:rsidR="00121173" w:rsidRPr="003C131D" w:rsidRDefault="00121173" w:rsidP="00121173">
      <w:pPr>
        <w:spacing w:after="0" w:line="240" w:lineRule="auto"/>
        <w:jc w:val="both"/>
        <w:rPr>
          <w:rFonts w:cstheme="minorHAnsi"/>
          <w:i/>
          <w:sz w:val="24"/>
          <w:szCs w:val="24"/>
        </w:rPr>
      </w:pPr>
      <w:r w:rsidRPr="003C131D">
        <w:rPr>
          <w:rFonts w:cstheme="minorHAnsi"/>
          <w:sz w:val="24"/>
          <w:szCs w:val="24"/>
        </w:rPr>
        <w:t xml:space="preserve">Source: </w:t>
      </w:r>
      <w:r w:rsidRPr="003C131D">
        <w:rPr>
          <w:rFonts w:cstheme="minorHAnsi"/>
          <w:i/>
          <w:sz w:val="24"/>
          <w:szCs w:val="24"/>
        </w:rPr>
        <w:t xml:space="preserve">PP </w:t>
      </w:r>
      <w:r w:rsidRPr="003C131D">
        <w:rPr>
          <w:rFonts w:cstheme="minorHAnsi"/>
          <w:sz w:val="24"/>
          <w:szCs w:val="24"/>
        </w:rPr>
        <w:t xml:space="preserve">1842 (381), </w:t>
      </w:r>
      <w:r w:rsidRPr="003C131D">
        <w:rPr>
          <w:rFonts w:cstheme="minorHAnsi"/>
          <w:i/>
          <w:sz w:val="24"/>
          <w:szCs w:val="24"/>
        </w:rPr>
        <w:t>Appendix to the First Report of the Commissioners. Mines. Part 1. Reports and Evidence from Sub-Commissioners</w:t>
      </w:r>
      <w:r w:rsidRPr="003C131D">
        <w:rPr>
          <w:rFonts w:cstheme="minorHAnsi"/>
          <w:sz w:val="24"/>
          <w:szCs w:val="24"/>
        </w:rPr>
        <w:t>, pp.550-1.</w:t>
      </w:r>
    </w:p>
    <w:p w14:paraId="576A8305" w14:textId="77777777" w:rsidR="00121173" w:rsidRPr="003C131D" w:rsidRDefault="00121173" w:rsidP="00121173">
      <w:pPr>
        <w:spacing w:after="0" w:line="240" w:lineRule="auto"/>
        <w:jc w:val="both"/>
        <w:rPr>
          <w:rFonts w:cstheme="minorHAnsi"/>
          <w:sz w:val="24"/>
          <w:szCs w:val="24"/>
        </w:rPr>
      </w:pPr>
    </w:p>
    <w:p w14:paraId="5C1E3F6D" w14:textId="0F743116" w:rsidR="008053AD" w:rsidRDefault="008053AD" w:rsidP="00AA10C8">
      <w:pPr>
        <w:spacing w:after="0" w:line="240" w:lineRule="auto"/>
        <w:rPr>
          <w:rFonts w:cs="Arial"/>
          <w:sz w:val="24"/>
          <w:szCs w:val="24"/>
        </w:rPr>
      </w:pPr>
    </w:p>
    <w:p w14:paraId="778BCF76" w14:textId="49A2E418" w:rsidR="008053AD" w:rsidRDefault="008053AD" w:rsidP="00AA10C8">
      <w:pPr>
        <w:spacing w:after="0" w:line="240" w:lineRule="auto"/>
        <w:rPr>
          <w:rFonts w:cs="Arial"/>
          <w:sz w:val="24"/>
          <w:szCs w:val="24"/>
        </w:rPr>
      </w:pPr>
    </w:p>
    <w:p w14:paraId="09153ADF" w14:textId="2C314723" w:rsidR="008053AD" w:rsidRDefault="008053AD" w:rsidP="00AA10C8">
      <w:pPr>
        <w:spacing w:after="0" w:line="240" w:lineRule="auto"/>
        <w:rPr>
          <w:rFonts w:cs="Arial"/>
          <w:sz w:val="24"/>
          <w:szCs w:val="24"/>
        </w:rPr>
      </w:pPr>
    </w:p>
    <w:p w14:paraId="7982C7E7" w14:textId="293BDFFB" w:rsidR="00121173" w:rsidRDefault="00121173" w:rsidP="00AA10C8">
      <w:pPr>
        <w:spacing w:after="0" w:line="240" w:lineRule="auto"/>
        <w:rPr>
          <w:rFonts w:cs="Arial"/>
          <w:sz w:val="24"/>
          <w:szCs w:val="24"/>
        </w:rPr>
      </w:pPr>
    </w:p>
    <w:p w14:paraId="790C6BC8" w14:textId="6C8FE26C" w:rsidR="00121173" w:rsidRDefault="00121173" w:rsidP="00AA10C8">
      <w:pPr>
        <w:spacing w:after="0" w:line="240" w:lineRule="auto"/>
        <w:rPr>
          <w:rFonts w:cs="Arial"/>
          <w:sz w:val="24"/>
          <w:szCs w:val="24"/>
        </w:rPr>
      </w:pPr>
    </w:p>
    <w:p w14:paraId="66EE325B" w14:textId="5B0EC744" w:rsidR="00121173" w:rsidRDefault="00121173" w:rsidP="00AA10C8">
      <w:pPr>
        <w:spacing w:after="0" w:line="240" w:lineRule="auto"/>
        <w:rPr>
          <w:rFonts w:cs="Arial"/>
          <w:sz w:val="24"/>
          <w:szCs w:val="24"/>
        </w:rPr>
      </w:pPr>
    </w:p>
    <w:p w14:paraId="60FF5F5B" w14:textId="3FFA163A" w:rsidR="00121173" w:rsidRDefault="00121173" w:rsidP="00AA10C8">
      <w:pPr>
        <w:spacing w:after="0" w:line="240" w:lineRule="auto"/>
        <w:rPr>
          <w:rFonts w:cs="Arial"/>
          <w:sz w:val="24"/>
          <w:szCs w:val="24"/>
        </w:rPr>
      </w:pPr>
    </w:p>
    <w:p w14:paraId="783385AF" w14:textId="6B9C89E0" w:rsidR="00121173" w:rsidRDefault="00121173" w:rsidP="00AA10C8">
      <w:pPr>
        <w:spacing w:after="0" w:line="240" w:lineRule="auto"/>
        <w:rPr>
          <w:rFonts w:cs="Arial"/>
          <w:sz w:val="24"/>
          <w:szCs w:val="24"/>
        </w:rPr>
      </w:pPr>
    </w:p>
    <w:p w14:paraId="6F624797" w14:textId="28615761" w:rsidR="00121173" w:rsidRDefault="00121173" w:rsidP="00AA10C8">
      <w:pPr>
        <w:spacing w:after="0" w:line="240" w:lineRule="auto"/>
        <w:rPr>
          <w:rFonts w:cs="Arial"/>
          <w:sz w:val="24"/>
          <w:szCs w:val="24"/>
        </w:rPr>
      </w:pPr>
    </w:p>
    <w:p w14:paraId="3961F0E4" w14:textId="7D632DB2" w:rsidR="00121173" w:rsidRDefault="00121173" w:rsidP="00AA10C8">
      <w:pPr>
        <w:spacing w:after="0" w:line="240" w:lineRule="auto"/>
        <w:rPr>
          <w:rFonts w:cs="Arial"/>
          <w:sz w:val="24"/>
          <w:szCs w:val="24"/>
        </w:rPr>
      </w:pPr>
    </w:p>
    <w:p w14:paraId="60DD01D2" w14:textId="199BAE62" w:rsidR="00121173" w:rsidRDefault="00121173" w:rsidP="00AA10C8">
      <w:pPr>
        <w:spacing w:after="0" w:line="240" w:lineRule="auto"/>
        <w:rPr>
          <w:rFonts w:cs="Arial"/>
          <w:sz w:val="24"/>
          <w:szCs w:val="24"/>
        </w:rPr>
      </w:pPr>
    </w:p>
    <w:p w14:paraId="047D97F5" w14:textId="613B47E0" w:rsidR="00121173" w:rsidRDefault="00121173" w:rsidP="00AA10C8">
      <w:pPr>
        <w:spacing w:after="0" w:line="240" w:lineRule="auto"/>
        <w:rPr>
          <w:rFonts w:cs="Arial"/>
          <w:sz w:val="24"/>
          <w:szCs w:val="24"/>
        </w:rPr>
      </w:pPr>
    </w:p>
    <w:p w14:paraId="3A414D38" w14:textId="763C25F2" w:rsidR="00121173" w:rsidRDefault="00121173" w:rsidP="00AA10C8">
      <w:pPr>
        <w:spacing w:after="0" w:line="240" w:lineRule="auto"/>
        <w:rPr>
          <w:rFonts w:cs="Arial"/>
          <w:sz w:val="24"/>
          <w:szCs w:val="24"/>
        </w:rPr>
      </w:pPr>
    </w:p>
    <w:p w14:paraId="7C88B57D" w14:textId="23A770ED" w:rsidR="00121173" w:rsidRDefault="00121173" w:rsidP="00AA10C8">
      <w:pPr>
        <w:spacing w:after="0" w:line="240" w:lineRule="auto"/>
        <w:rPr>
          <w:rFonts w:cs="Arial"/>
          <w:sz w:val="24"/>
          <w:szCs w:val="24"/>
        </w:rPr>
      </w:pPr>
    </w:p>
    <w:p w14:paraId="69A3F8F4" w14:textId="5292A612" w:rsidR="00121173" w:rsidRDefault="00121173" w:rsidP="00AA10C8">
      <w:pPr>
        <w:spacing w:after="0" w:line="240" w:lineRule="auto"/>
        <w:rPr>
          <w:rFonts w:cs="Arial"/>
          <w:sz w:val="24"/>
          <w:szCs w:val="24"/>
        </w:rPr>
      </w:pPr>
    </w:p>
    <w:p w14:paraId="5EF9DCED" w14:textId="329D4884" w:rsidR="00121173" w:rsidRDefault="00121173" w:rsidP="00AA10C8">
      <w:pPr>
        <w:spacing w:after="0" w:line="240" w:lineRule="auto"/>
        <w:rPr>
          <w:rFonts w:cs="Arial"/>
          <w:sz w:val="24"/>
          <w:szCs w:val="24"/>
        </w:rPr>
      </w:pPr>
    </w:p>
    <w:p w14:paraId="56F3B051" w14:textId="5DBFEE63" w:rsidR="00121173" w:rsidRDefault="00121173" w:rsidP="00AA10C8">
      <w:pPr>
        <w:spacing w:after="0" w:line="240" w:lineRule="auto"/>
        <w:rPr>
          <w:rFonts w:cs="Arial"/>
          <w:sz w:val="24"/>
          <w:szCs w:val="24"/>
        </w:rPr>
      </w:pPr>
    </w:p>
    <w:p w14:paraId="27293970" w14:textId="738D3F9F" w:rsidR="00121173" w:rsidRDefault="00121173" w:rsidP="00AA10C8">
      <w:pPr>
        <w:spacing w:after="0" w:line="240" w:lineRule="auto"/>
        <w:rPr>
          <w:rFonts w:cs="Arial"/>
          <w:sz w:val="24"/>
          <w:szCs w:val="24"/>
        </w:rPr>
      </w:pPr>
    </w:p>
    <w:p w14:paraId="0CCEB0F9" w14:textId="7067FDD2" w:rsidR="00121173" w:rsidRDefault="00121173" w:rsidP="00AA10C8">
      <w:pPr>
        <w:spacing w:after="0" w:line="240" w:lineRule="auto"/>
        <w:rPr>
          <w:rFonts w:cs="Arial"/>
          <w:sz w:val="24"/>
          <w:szCs w:val="24"/>
        </w:rPr>
      </w:pPr>
    </w:p>
    <w:p w14:paraId="6081586C" w14:textId="5D2A203E" w:rsidR="00121173" w:rsidRDefault="00121173" w:rsidP="00AA10C8">
      <w:pPr>
        <w:spacing w:after="0" w:line="240" w:lineRule="auto"/>
        <w:rPr>
          <w:rFonts w:cs="Arial"/>
          <w:sz w:val="24"/>
          <w:szCs w:val="24"/>
        </w:rPr>
      </w:pPr>
    </w:p>
    <w:p w14:paraId="3423D1C7" w14:textId="5D337E4E" w:rsidR="00121173" w:rsidRDefault="00121173" w:rsidP="00AA10C8">
      <w:pPr>
        <w:spacing w:after="0" w:line="240" w:lineRule="auto"/>
        <w:rPr>
          <w:rFonts w:cs="Arial"/>
          <w:sz w:val="24"/>
          <w:szCs w:val="24"/>
        </w:rPr>
      </w:pPr>
    </w:p>
    <w:p w14:paraId="1B816D53" w14:textId="4F4BCDB6" w:rsidR="00121173" w:rsidRDefault="00121173" w:rsidP="00AA10C8">
      <w:pPr>
        <w:spacing w:after="0" w:line="240" w:lineRule="auto"/>
        <w:rPr>
          <w:rFonts w:cs="Arial"/>
          <w:sz w:val="24"/>
          <w:szCs w:val="24"/>
        </w:rPr>
      </w:pPr>
    </w:p>
    <w:p w14:paraId="2A1FA0AD" w14:textId="1A63D35C" w:rsidR="00121173" w:rsidRDefault="00121173" w:rsidP="00AA10C8">
      <w:pPr>
        <w:spacing w:after="0" w:line="240" w:lineRule="auto"/>
        <w:rPr>
          <w:rFonts w:cs="Arial"/>
          <w:sz w:val="24"/>
          <w:szCs w:val="24"/>
        </w:rPr>
      </w:pPr>
    </w:p>
    <w:p w14:paraId="02B020FB" w14:textId="39EDE545" w:rsidR="00121173" w:rsidRDefault="00121173" w:rsidP="00AA10C8">
      <w:pPr>
        <w:spacing w:after="0" w:line="240" w:lineRule="auto"/>
        <w:rPr>
          <w:rFonts w:cs="Arial"/>
          <w:sz w:val="24"/>
          <w:szCs w:val="24"/>
        </w:rPr>
      </w:pPr>
    </w:p>
    <w:p w14:paraId="768168B9" w14:textId="5D9B7E30" w:rsidR="00121173" w:rsidRDefault="00121173" w:rsidP="00AA10C8">
      <w:pPr>
        <w:spacing w:after="0" w:line="240" w:lineRule="auto"/>
        <w:rPr>
          <w:rFonts w:cs="Arial"/>
          <w:sz w:val="24"/>
          <w:szCs w:val="24"/>
        </w:rPr>
      </w:pPr>
    </w:p>
    <w:p w14:paraId="3144D061" w14:textId="37FAE404" w:rsidR="00121173" w:rsidRDefault="00121173" w:rsidP="00AA10C8">
      <w:pPr>
        <w:spacing w:after="0" w:line="240" w:lineRule="auto"/>
        <w:rPr>
          <w:rFonts w:cs="Arial"/>
          <w:sz w:val="24"/>
          <w:szCs w:val="24"/>
        </w:rPr>
      </w:pPr>
    </w:p>
    <w:p w14:paraId="2F0A51EF" w14:textId="39F6078E" w:rsidR="00121173" w:rsidRDefault="00121173" w:rsidP="00AA10C8">
      <w:pPr>
        <w:spacing w:after="0" w:line="240" w:lineRule="auto"/>
        <w:rPr>
          <w:rFonts w:cs="Arial"/>
          <w:sz w:val="24"/>
          <w:szCs w:val="24"/>
        </w:rPr>
      </w:pPr>
    </w:p>
    <w:p w14:paraId="2E8CA23C" w14:textId="6438B4DB" w:rsidR="00121173" w:rsidRDefault="00121173" w:rsidP="00AA10C8">
      <w:pPr>
        <w:spacing w:after="0" w:line="240" w:lineRule="auto"/>
        <w:rPr>
          <w:rFonts w:cs="Arial"/>
          <w:sz w:val="24"/>
          <w:szCs w:val="24"/>
        </w:rPr>
      </w:pPr>
    </w:p>
    <w:p w14:paraId="6E7F2653" w14:textId="1EEE2628" w:rsidR="00121173" w:rsidRDefault="00121173" w:rsidP="00AA10C8">
      <w:pPr>
        <w:spacing w:after="0" w:line="240" w:lineRule="auto"/>
        <w:rPr>
          <w:rFonts w:cs="Arial"/>
          <w:sz w:val="24"/>
          <w:szCs w:val="24"/>
        </w:rPr>
      </w:pPr>
    </w:p>
    <w:p w14:paraId="17DD0986" w14:textId="77777777" w:rsidR="00121173" w:rsidRDefault="00121173" w:rsidP="00121173">
      <w:pPr>
        <w:spacing w:after="0" w:line="240" w:lineRule="auto"/>
        <w:jc w:val="both"/>
        <w:rPr>
          <w:b/>
          <w:sz w:val="24"/>
          <w:szCs w:val="24"/>
          <w:lang w:val="en-GB"/>
        </w:rPr>
      </w:pPr>
      <w:r>
        <w:rPr>
          <w:b/>
          <w:sz w:val="24"/>
          <w:szCs w:val="24"/>
        </w:rPr>
        <w:lastRenderedPageBreak/>
        <w:t>2.6. Bodily injuries in non-fatal accidents, Haswell Colliery, 1849 and 1850.</w:t>
      </w:r>
    </w:p>
    <w:p w14:paraId="15C308BD" w14:textId="77777777" w:rsidR="00121173" w:rsidRDefault="00121173" w:rsidP="00121173">
      <w:pPr>
        <w:spacing w:after="0" w:line="240" w:lineRule="auto"/>
        <w:jc w:val="both"/>
        <w:rPr>
          <w:sz w:val="24"/>
          <w:szCs w:val="24"/>
        </w:rPr>
      </w:pPr>
    </w:p>
    <w:p w14:paraId="7632F0D5" w14:textId="77777777" w:rsidR="00121173" w:rsidRDefault="00121173" w:rsidP="00121173">
      <w:pPr>
        <w:spacing w:after="0" w:line="240" w:lineRule="auto"/>
        <w:jc w:val="both"/>
        <w:rPr>
          <w:sz w:val="24"/>
          <w:szCs w:val="24"/>
        </w:rPr>
      </w:pPr>
    </w:p>
    <w:tbl>
      <w:tblPr>
        <w:tblStyle w:val="TableGrid"/>
        <w:tblW w:w="0" w:type="auto"/>
        <w:tblLook w:val="04A0" w:firstRow="1" w:lastRow="0" w:firstColumn="1" w:lastColumn="0" w:noHBand="0" w:noVBand="1"/>
      </w:tblPr>
      <w:tblGrid>
        <w:gridCol w:w="2838"/>
        <w:gridCol w:w="2839"/>
        <w:gridCol w:w="2839"/>
      </w:tblGrid>
      <w:tr w:rsidR="00121173" w14:paraId="06C3EB57"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1B4E01BC" w14:textId="77777777" w:rsidR="00121173" w:rsidRDefault="00121173">
            <w:pPr>
              <w:rPr>
                <w:sz w:val="24"/>
                <w:szCs w:val="24"/>
              </w:rPr>
            </w:pPr>
            <w:r>
              <w:rPr>
                <w:sz w:val="24"/>
                <w:szCs w:val="24"/>
              </w:rPr>
              <w:t>Location of injury</w:t>
            </w:r>
          </w:p>
        </w:tc>
        <w:tc>
          <w:tcPr>
            <w:tcW w:w="2839" w:type="dxa"/>
            <w:tcBorders>
              <w:top w:val="single" w:sz="4" w:space="0" w:color="auto"/>
              <w:left w:val="single" w:sz="4" w:space="0" w:color="auto"/>
              <w:bottom w:val="single" w:sz="4" w:space="0" w:color="auto"/>
              <w:right w:val="single" w:sz="4" w:space="0" w:color="auto"/>
            </w:tcBorders>
            <w:hideMark/>
          </w:tcPr>
          <w:p w14:paraId="1AA54192" w14:textId="77777777" w:rsidR="00121173" w:rsidRDefault="00121173">
            <w:pPr>
              <w:rPr>
                <w:sz w:val="24"/>
                <w:szCs w:val="24"/>
              </w:rPr>
            </w:pPr>
            <w:r>
              <w:rPr>
                <w:sz w:val="24"/>
                <w:szCs w:val="24"/>
              </w:rPr>
              <w:t>1849</w:t>
            </w:r>
          </w:p>
        </w:tc>
        <w:tc>
          <w:tcPr>
            <w:tcW w:w="2839" w:type="dxa"/>
            <w:tcBorders>
              <w:top w:val="single" w:sz="4" w:space="0" w:color="auto"/>
              <w:left w:val="single" w:sz="4" w:space="0" w:color="auto"/>
              <w:bottom w:val="single" w:sz="4" w:space="0" w:color="auto"/>
              <w:right w:val="single" w:sz="4" w:space="0" w:color="auto"/>
            </w:tcBorders>
            <w:hideMark/>
          </w:tcPr>
          <w:p w14:paraId="50D14153" w14:textId="77777777" w:rsidR="00121173" w:rsidRDefault="00121173">
            <w:pPr>
              <w:rPr>
                <w:sz w:val="24"/>
                <w:szCs w:val="24"/>
              </w:rPr>
            </w:pPr>
            <w:r>
              <w:rPr>
                <w:sz w:val="24"/>
                <w:szCs w:val="24"/>
              </w:rPr>
              <w:t>1850</w:t>
            </w:r>
          </w:p>
        </w:tc>
      </w:tr>
      <w:tr w:rsidR="00121173" w14:paraId="2764E178"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25282872" w14:textId="77777777" w:rsidR="00121173" w:rsidRDefault="00121173">
            <w:pPr>
              <w:rPr>
                <w:sz w:val="24"/>
                <w:szCs w:val="24"/>
              </w:rPr>
            </w:pPr>
            <w:r>
              <w:rPr>
                <w:sz w:val="24"/>
                <w:szCs w:val="24"/>
              </w:rPr>
              <w:t>(a) Lower body injuries</w:t>
            </w:r>
          </w:p>
        </w:tc>
        <w:tc>
          <w:tcPr>
            <w:tcW w:w="2839" w:type="dxa"/>
            <w:tcBorders>
              <w:top w:val="single" w:sz="4" w:space="0" w:color="auto"/>
              <w:left w:val="single" w:sz="4" w:space="0" w:color="auto"/>
              <w:bottom w:val="single" w:sz="4" w:space="0" w:color="auto"/>
              <w:right w:val="single" w:sz="4" w:space="0" w:color="auto"/>
            </w:tcBorders>
          </w:tcPr>
          <w:p w14:paraId="10A46DF7" w14:textId="77777777" w:rsidR="00121173" w:rsidRDefault="00121173">
            <w:pPr>
              <w:rPr>
                <w:sz w:val="24"/>
                <w:szCs w:val="24"/>
              </w:rPr>
            </w:pPr>
          </w:p>
        </w:tc>
        <w:tc>
          <w:tcPr>
            <w:tcW w:w="2839" w:type="dxa"/>
            <w:tcBorders>
              <w:top w:val="single" w:sz="4" w:space="0" w:color="auto"/>
              <w:left w:val="single" w:sz="4" w:space="0" w:color="auto"/>
              <w:bottom w:val="single" w:sz="4" w:space="0" w:color="auto"/>
              <w:right w:val="single" w:sz="4" w:space="0" w:color="auto"/>
            </w:tcBorders>
          </w:tcPr>
          <w:p w14:paraId="0F1B5A53" w14:textId="77777777" w:rsidR="00121173" w:rsidRDefault="00121173">
            <w:pPr>
              <w:rPr>
                <w:sz w:val="24"/>
                <w:szCs w:val="24"/>
              </w:rPr>
            </w:pPr>
          </w:p>
        </w:tc>
      </w:tr>
      <w:tr w:rsidR="00121173" w14:paraId="0F7F6A72"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642A7EBA" w14:textId="77777777" w:rsidR="00121173" w:rsidRDefault="00121173">
            <w:pPr>
              <w:rPr>
                <w:sz w:val="24"/>
                <w:szCs w:val="24"/>
              </w:rPr>
            </w:pPr>
            <w:r>
              <w:rPr>
                <w:sz w:val="24"/>
                <w:szCs w:val="24"/>
              </w:rPr>
              <w:t>Thigh</w:t>
            </w:r>
          </w:p>
        </w:tc>
        <w:tc>
          <w:tcPr>
            <w:tcW w:w="2839" w:type="dxa"/>
            <w:tcBorders>
              <w:top w:val="single" w:sz="4" w:space="0" w:color="auto"/>
              <w:left w:val="single" w:sz="4" w:space="0" w:color="auto"/>
              <w:bottom w:val="single" w:sz="4" w:space="0" w:color="auto"/>
              <w:right w:val="single" w:sz="4" w:space="0" w:color="auto"/>
            </w:tcBorders>
            <w:hideMark/>
          </w:tcPr>
          <w:p w14:paraId="4D4C8002" w14:textId="77777777" w:rsidR="00121173" w:rsidRDefault="00121173">
            <w:pPr>
              <w:rPr>
                <w:sz w:val="24"/>
                <w:szCs w:val="24"/>
              </w:rPr>
            </w:pPr>
            <w:r>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14:paraId="0AD7AFC9" w14:textId="77777777" w:rsidR="00121173" w:rsidRDefault="00121173">
            <w:pPr>
              <w:rPr>
                <w:sz w:val="24"/>
                <w:szCs w:val="24"/>
              </w:rPr>
            </w:pPr>
            <w:r>
              <w:rPr>
                <w:sz w:val="24"/>
                <w:szCs w:val="24"/>
              </w:rPr>
              <w:t>0</w:t>
            </w:r>
          </w:p>
        </w:tc>
      </w:tr>
      <w:tr w:rsidR="00121173" w14:paraId="1603CABD"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26234246" w14:textId="77777777" w:rsidR="00121173" w:rsidRDefault="00121173">
            <w:pPr>
              <w:rPr>
                <w:sz w:val="24"/>
                <w:szCs w:val="24"/>
              </w:rPr>
            </w:pPr>
            <w:r>
              <w:rPr>
                <w:sz w:val="24"/>
                <w:szCs w:val="24"/>
              </w:rPr>
              <w:t>Knee</w:t>
            </w:r>
          </w:p>
        </w:tc>
        <w:tc>
          <w:tcPr>
            <w:tcW w:w="2839" w:type="dxa"/>
            <w:tcBorders>
              <w:top w:val="single" w:sz="4" w:space="0" w:color="auto"/>
              <w:left w:val="single" w:sz="4" w:space="0" w:color="auto"/>
              <w:bottom w:val="single" w:sz="4" w:space="0" w:color="auto"/>
              <w:right w:val="single" w:sz="4" w:space="0" w:color="auto"/>
            </w:tcBorders>
            <w:hideMark/>
          </w:tcPr>
          <w:p w14:paraId="31B24D60" w14:textId="77777777" w:rsidR="00121173" w:rsidRDefault="00121173">
            <w:pPr>
              <w:rPr>
                <w:sz w:val="24"/>
                <w:szCs w:val="24"/>
              </w:rPr>
            </w:pPr>
            <w:r>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14:paraId="204F1C77" w14:textId="77777777" w:rsidR="00121173" w:rsidRDefault="00121173">
            <w:pPr>
              <w:rPr>
                <w:sz w:val="24"/>
                <w:szCs w:val="24"/>
              </w:rPr>
            </w:pPr>
            <w:r>
              <w:rPr>
                <w:sz w:val="24"/>
                <w:szCs w:val="24"/>
              </w:rPr>
              <w:t>2</w:t>
            </w:r>
          </w:p>
        </w:tc>
      </w:tr>
      <w:tr w:rsidR="00121173" w14:paraId="1CE6FFF4"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2A856F68" w14:textId="77777777" w:rsidR="00121173" w:rsidRDefault="00121173">
            <w:pPr>
              <w:rPr>
                <w:sz w:val="24"/>
                <w:szCs w:val="24"/>
              </w:rPr>
            </w:pPr>
            <w:r>
              <w:rPr>
                <w:sz w:val="24"/>
                <w:szCs w:val="24"/>
              </w:rPr>
              <w:t>Foot</w:t>
            </w:r>
          </w:p>
        </w:tc>
        <w:tc>
          <w:tcPr>
            <w:tcW w:w="2839" w:type="dxa"/>
            <w:tcBorders>
              <w:top w:val="single" w:sz="4" w:space="0" w:color="auto"/>
              <w:left w:val="single" w:sz="4" w:space="0" w:color="auto"/>
              <w:bottom w:val="single" w:sz="4" w:space="0" w:color="auto"/>
              <w:right w:val="single" w:sz="4" w:space="0" w:color="auto"/>
            </w:tcBorders>
            <w:hideMark/>
          </w:tcPr>
          <w:p w14:paraId="5C0FABD7" w14:textId="77777777" w:rsidR="00121173" w:rsidRDefault="00121173">
            <w:pPr>
              <w:rPr>
                <w:sz w:val="24"/>
                <w:szCs w:val="24"/>
              </w:rPr>
            </w:pPr>
            <w:r>
              <w:rPr>
                <w:sz w:val="24"/>
                <w:szCs w:val="24"/>
              </w:rPr>
              <w:t>10</w:t>
            </w:r>
          </w:p>
        </w:tc>
        <w:tc>
          <w:tcPr>
            <w:tcW w:w="2839" w:type="dxa"/>
            <w:tcBorders>
              <w:top w:val="single" w:sz="4" w:space="0" w:color="auto"/>
              <w:left w:val="single" w:sz="4" w:space="0" w:color="auto"/>
              <w:bottom w:val="single" w:sz="4" w:space="0" w:color="auto"/>
              <w:right w:val="single" w:sz="4" w:space="0" w:color="auto"/>
            </w:tcBorders>
            <w:hideMark/>
          </w:tcPr>
          <w:p w14:paraId="604046BF" w14:textId="77777777" w:rsidR="00121173" w:rsidRDefault="00121173">
            <w:pPr>
              <w:rPr>
                <w:sz w:val="24"/>
                <w:szCs w:val="24"/>
              </w:rPr>
            </w:pPr>
            <w:r>
              <w:rPr>
                <w:sz w:val="24"/>
                <w:szCs w:val="24"/>
              </w:rPr>
              <w:t>5</w:t>
            </w:r>
          </w:p>
        </w:tc>
      </w:tr>
      <w:tr w:rsidR="00121173" w14:paraId="1F750AD2"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64F60310" w14:textId="77777777" w:rsidR="00121173" w:rsidRDefault="00121173">
            <w:pPr>
              <w:rPr>
                <w:sz w:val="24"/>
                <w:szCs w:val="24"/>
              </w:rPr>
            </w:pPr>
            <w:r>
              <w:rPr>
                <w:sz w:val="24"/>
                <w:szCs w:val="24"/>
              </w:rPr>
              <w:t>Leg</w:t>
            </w:r>
          </w:p>
        </w:tc>
        <w:tc>
          <w:tcPr>
            <w:tcW w:w="2839" w:type="dxa"/>
            <w:tcBorders>
              <w:top w:val="single" w:sz="4" w:space="0" w:color="auto"/>
              <w:left w:val="single" w:sz="4" w:space="0" w:color="auto"/>
              <w:bottom w:val="single" w:sz="4" w:space="0" w:color="auto"/>
              <w:right w:val="single" w:sz="4" w:space="0" w:color="auto"/>
            </w:tcBorders>
            <w:hideMark/>
          </w:tcPr>
          <w:p w14:paraId="4CE06B55" w14:textId="77777777" w:rsidR="00121173" w:rsidRDefault="00121173">
            <w:pPr>
              <w:rPr>
                <w:sz w:val="24"/>
                <w:szCs w:val="24"/>
              </w:rPr>
            </w:pPr>
            <w:r>
              <w:rPr>
                <w:sz w:val="24"/>
                <w:szCs w:val="24"/>
              </w:rPr>
              <w:t>12</w:t>
            </w:r>
          </w:p>
        </w:tc>
        <w:tc>
          <w:tcPr>
            <w:tcW w:w="2839" w:type="dxa"/>
            <w:tcBorders>
              <w:top w:val="single" w:sz="4" w:space="0" w:color="auto"/>
              <w:left w:val="single" w:sz="4" w:space="0" w:color="auto"/>
              <w:bottom w:val="single" w:sz="4" w:space="0" w:color="auto"/>
              <w:right w:val="single" w:sz="4" w:space="0" w:color="auto"/>
            </w:tcBorders>
            <w:hideMark/>
          </w:tcPr>
          <w:p w14:paraId="588272A5" w14:textId="77777777" w:rsidR="00121173" w:rsidRDefault="00121173">
            <w:pPr>
              <w:rPr>
                <w:sz w:val="24"/>
                <w:szCs w:val="24"/>
              </w:rPr>
            </w:pPr>
            <w:r>
              <w:rPr>
                <w:sz w:val="24"/>
                <w:szCs w:val="24"/>
              </w:rPr>
              <w:t>13</w:t>
            </w:r>
          </w:p>
        </w:tc>
      </w:tr>
      <w:tr w:rsidR="00121173" w14:paraId="3F45592F"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682CDCD3" w14:textId="77777777" w:rsidR="00121173" w:rsidRDefault="00121173">
            <w:pPr>
              <w:rPr>
                <w:sz w:val="24"/>
                <w:szCs w:val="24"/>
              </w:rPr>
            </w:pPr>
            <w:r>
              <w:rPr>
                <w:sz w:val="24"/>
                <w:szCs w:val="24"/>
              </w:rPr>
              <w:t>Ankle</w:t>
            </w:r>
          </w:p>
        </w:tc>
        <w:tc>
          <w:tcPr>
            <w:tcW w:w="2839" w:type="dxa"/>
            <w:tcBorders>
              <w:top w:val="single" w:sz="4" w:space="0" w:color="auto"/>
              <w:left w:val="single" w:sz="4" w:space="0" w:color="auto"/>
              <w:bottom w:val="single" w:sz="4" w:space="0" w:color="auto"/>
              <w:right w:val="single" w:sz="4" w:space="0" w:color="auto"/>
            </w:tcBorders>
            <w:hideMark/>
          </w:tcPr>
          <w:p w14:paraId="1C206FE2" w14:textId="77777777" w:rsidR="00121173" w:rsidRDefault="00121173">
            <w:pPr>
              <w:rPr>
                <w:sz w:val="24"/>
                <w:szCs w:val="24"/>
              </w:rPr>
            </w:pPr>
            <w:r>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14:paraId="2370F3CA" w14:textId="77777777" w:rsidR="00121173" w:rsidRDefault="00121173">
            <w:pPr>
              <w:rPr>
                <w:sz w:val="24"/>
                <w:szCs w:val="24"/>
              </w:rPr>
            </w:pPr>
            <w:r>
              <w:rPr>
                <w:sz w:val="24"/>
                <w:szCs w:val="24"/>
              </w:rPr>
              <w:t>1</w:t>
            </w:r>
          </w:p>
        </w:tc>
      </w:tr>
      <w:tr w:rsidR="00121173" w14:paraId="6E6B5006"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627B40E1" w14:textId="77777777" w:rsidR="00121173" w:rsidRDefault="00121173">
            <w:pPr>
              <w:rPr>
                <w:sz w:val="24"/>
                <w:szCs w:val="24"/>
              </w:rPr>
            </w:pPr>
            <w:r>
              <w:rPr>
                <w:sz w:val="24"/>
                <w:szCs w:val="24"/>
              </w:rPr>
              <w:t>TOTAL:</w:t>
            </w:r>
          </w:p>
        </w:tc>
        <w:tc>
          <w:tcPr>
            <w:tcW w:w="2839" w:type="dxa"/>
            <w:tcBorders>
              <w:top w:val="single" w:sz="4" w:space="0" w:color="auto"/>
              <w:left w:val="single" w:sz="4" w:space="0" w:color="auto"/>
              <w:bottom w:val="single" w:sz="4" w:space="0" w:color="auto"/>
              <w:right w:val="single" w:sz="4" w:space="0" w:color="auto"/>
            </w:tcBorders>
            <w:hideMark/>
          </w:tcPr>
          <w:p w14:paraId="2D74EBA7" w14:textId="77777777" w:rsidR="00121173" w:rsidRDefault="00121173">
            <w:pPr>
              <w:rPr>
                <w:sz w:val="24"/>
                <w:szCs w:val="24"/>
              </w:rPr>
            </w:pPr>
            <w:r>
              <w:rPr>
                <w:sz w:val="24"/>
                <w:szCs w:val="24"/>
              </w:rPr>
              <w:t>28</w:t>
            </w:r>
          </w:p>
        </w:tc>
        <w:tc>
          <w:tcPr>
            <w:tcW w:w="2839" w:type="dxa"/>
            <w:tcBorders>
              <w:top w:val="single" w:sz="4" w:space="0" w:color="auto"/>
              <w:left w:val="single" w:sz="4" w:space="0" w:color="auto"/>
              <w:bottom w:val="single" w:sz="4" w:space="0" w:color="auto"/>
              <w:right w:val="single" w:sz="4" w:space="0" w:color="auto"/>
            </w:tcBorders>
            <w:hideMark/>
          </w:tcPr>
          <w:p w14:paraId="79813F6E" w14:textId="77777777" w:rsidR="00121173" w:rsidRDefault="00121173">
            <w:pPr>
              <w:rPr>
                <w:sz w:val="24"/>
                <w:szCs w:val="24"/>
              </w:rPr>
            </w:pPr>
            <w:r>
              <w:rPr>
                <w:sz w:val="24"/>
                <w:szCs w:val="24"/>
              </w:rPr>
              <w:t>21</w:t>
            </w:r>
          </w:p>
        </w:tc>
      </w:tr>
      <w:tr w:rsidR="00121173" w14:paraId="1A2FAF8C" w14:textId="77777777" w:rsidTr="00121173">
        <w:tc>
          <w:tcPr>
            <w:tcW w:w="2838" w:type="dxa"/>
            <w:tcBorders>
              <w:top w:val="single" w:sz="4" w:space="0" w:color="auto"/>
              <w:left w:val="single" w:sz="4" w:space="0" w:color="auto"/>
              <w:bottom w:val="single" w:sz="4" w:space="0" w:color="auto"/>
              <w:right w:val="single" w:sz="4" w:space="0" w:color="auto"/>
            </w:tcBorders>
          </w:tcPr>
          <w:p w14:paraId="25E9FA21" w14:textId="77777777" w:rsidR="00121173" w:rsidRDefault="00121173">
            <w:pPr>
              <w:rPr>
                <w:sz w:val="24"/>
                <w:szCs w:val="24"/>
              </w:rPr>
            </w:pPr>
          </w:p>
        </w:tc>
        <w:tc>
          <w:tcPr>
            <w:tcW w:w="2839" w:type="dxa"/>
            <w:tcBorders>
              <w:top w:val="single" w:sz="4" w:space="0" w:color="auto"/>
              <w:left w:val="single" w:sz="4" w:space="0" w:color="auto"/>
              <w:bottom w:val="single" w:sz="4" w:space="0" w:color="auto"/>
              <w:right w:val="single" w:sz="4" w:space="0" w:color="auto"/>
            </w:tcBorders>
          </w:tcPr>
          <w:p w14:paraId="1C2D98E2" w14:textId="77777777" w:rsidR="00121173" w:rsidRDefault="00121173">
            <w:pPr>
              <w:rPr>
                <w:sz w:val="24"/>
                <w:szCs w:val="24"/>
              </w:rPr>
            </w:pPr>
          </w:p>
        </w:tc>
        <w:tc>
          <w:tcPr>
            <w:tcW w:w="2839" w:type="dxa"/>
            <w:tcBorders>
              <w:top w:val="single" w:sz="4" w:space="0" w:color="auto"/>
              <w:left w:val="single" w:sz="4" w:space="0" w:color="auto"/>
              <w:bottom w:val="single" w:sz="4" w:space="0" w:color="auto"/>
              <w:right w:val="single" w:sz="4" w:space="0" w:color="auto"/>
            </w:tcBorders>
          </w:tcPr>
          <w:p w14:paraId="1C4EE83A" w14:textId="77777777" w:rsidR="00121173" w:rsidRDefault="00121173">
            <w:pPr>
              <w:rPr>
                <w:sz w:val="24"/>
                <w:szCs w:val="24"/>
              </w:rPr>
            </w:pPr>
          </w:p>
        </w:tc>
      </w:tr>
      <w:tr w:rsidR="00121173" w14:paraId="304E27C1"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326E435C" w14:textId="77777777" w:rsidR="00121173" w:rsidRDefault="00121173">
            <w:pPr>
              <w:rPr>
                <w:sz w:val="24"/>
                <w:szCs w:val="24"/>
              </w:rPr>
            </w:pPr>
            <w:r>
              <w:rPr>
                <w:sz w:val="24"/>
                <w:szCs w:val="24"/>
              </w:rPr>
              <w:t>(b) Upper body injuries</w:t>
            </w:r>
          </w:p>
        </w:tc>
        <w:tc>
          <w:tcPr>
            <w:tcW w:w="2839" w:type="dxa"/>
            <w:tcBorders>
              <w:top w:val="single" w:sz="4" w:space="0" w:color="auto"/>
              <w:left w:val="single" w:sz="4" w:space="0" w:color="auto"/>
              <w:bottom w:val="single" w:sz="4" w:space="0" w:color="auto"/>
              <w:right w:val="single" w:sz="4" w:space="0" w:color="auto"/>
            </w:tcBorders>
          </w:tcPr>
          <w:p w14:paraId="4B1AEE6C" w14:textId="77777777" w:rsidR="00121173" w:rsidRDefault="00121173">
            <w:pPr>
              <w:rPr>
                <w:sz w:val="24"/>
                <w:szCs w:val="24"/>
              </w:rPr>
            </w:pPr>
          </w:p>
        </w:tc>
        <w:tc>
          <w:tcPr>
            <w:tcW w:w="2839" w:type="dxa"/>
            <w:tcBorders>
              <w:top w:val="single" w:sz="4" w:space="0" w:color="auto"/>
              <w:left w:val="single" w:sz="4" w:space="0" w:color="auto"/>
              <w:bottom w:val="single" w:sz="4" w:space="0" w:color="auto"/>
              <w:right w:val="single" w:sz="4" w:space="0" w:color="auto"/>
            </w:tcBorders>
          </w:tcPr>
          <w:p w14:paraId="63398271" w14:textId="77777777" w:rsidR="00121173" w:rsidRDefault="00121173">
            <w:pPr>
              <w:rPr>
                <w:sz w:val="24"/>
                <w:szCs w:val="24"/>
              </w:rPr>
            </w:pPr>
          </w:p>
        </w:tc>
      </w:tr>
      <w:tr w:rsidR="00121173" w14:paraId="5ECC5062"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4157F6DF" w14:textId="77777777" w:rsidR="00121173" w:rsidRDefault="00121173">
            <w:pPr>
              <w:rPr>
                <w:sz w:val="24"/>
                <w:szCs w:val="24"/>
              </w:rPr>
            </w:pPr>
            <w:r>
              <w:rPr>
                <w:sz w:val="24"/>
                <w:szCs w:val="24"/>
              </w:rPr>
              <w:t>Head</w:t>
            </w:r>
          </w:p>
        </w:tc>
        <w:tc>
          <w:tcPr>
            <w:tcW w:w="2839" w:type="dxa"/>
            <w:tcBorders>
              <w:top w:val="single" w:sz="4" w:space="0" w:color="auto"/>
              <w:left w:val="single" w:sz="4" w:space="0" w:color="auto"/>
              <w:bottom w:val="single" w:sz="4" w:space="0" w:color="auto"/>
              <w:right w:val="single" w:sz="4" w:space="0" w:color="auto"/>
            </w:tcBorders>
            <w:hideMark/>
          </w:tcPr>
          <w:p w14:paraId="66A6A818" w14:textId="77777777" w:rsidR="00121173" w:rsidRDefault="00121173">
            <w:pPr>
              <w:rPr>
                <w:sz w:val="24"/>
                <w:szCs w:val="24"/>
              </w:rPr>
            </w:pPr>
            <w:r>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14:paraId="228B8DD1" w14:textId="77777777" w:rsidR="00121173" w:rsidRDefault="00121173">
            <w:pPr>
              <w:rPr>
                <w:sz w:val="24"/>
                <w:szCs w:val="24"/>
              </w:rPr>
            </w:pPr>
            <w:r>
              <w:rPr>
                <w:sz w:val="24"/>
                <w:szCs w:val="24"/>
              </w:rPr>
              <w:t>1</w:t>
            </w:r>
          </w:p>
        </w:tc>
      </w:tr>
      <w:tr w:rsidR="00121173" w14:paraId="11589A5A"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5F34A80D" w14:textId="77777777" w:rsidR="00121173" w:rsidRDefault="00121173">
            <w:pPr>
              <w:rPr>
                <w:sz w:val="24"/>
                <w:szCs w:val="24"/>
              </w:rPr>
            </w:pPr>
            <w:r>
              <w:rPr>
                <w:sz w:val="24"/>
                <w:szCs w:val="24"/>
              </w:rPr>
              <w:t>Eye</w:t>
            </w:r>
          </w:p>
        </w:tc>
        <w:tc>
          <w:tcPr>
            <w:tcW w:w="2839" w:type="dxa"/>
            <w:tcBorders>
              <w:top w:val="single" w:sz="4" w:space="0" w:color="auto"/>
              <w:left w:val="single" w:sz="4" w:space="0" w:color="auto"/>
              <w:bottom w:val="single" w:sz="4" w:space="0" w:color="auto"/>
              <w:right w:val="single" w:sz="4" w:space="0" w:color="auto"/>
            </w:tcBorders>
            <w:hideMark/>
          </w:tcPr>
          <w:p w14:paraId="021FDC82" w14:textId="77777777" w:rsidR="00121173" w:rsidRDefault="00121173">
            <w:pPr>
              <w:rPr>
                <w:sz w:val="24"/>
                <w:szCs w:val="24"/>
              </w:rPr>
            </w:pPr>
            <w:r>
              <w:rPr>
                <w:sz w:val="24"/>
                <w:szCs w:val="24"/>
              </w:rPr>
              <w:t>0</w:t>
            </w:r>
          </w:p>
        </w:tc>
        <w:tc>
          <w:tcPr>
            <w:tcW w:w="2839" w:type="dxa"/>
            <w:tcBorders>
              <w:top w:val="single" w:sz="4" w:space="0" w:color="auto"/>
              <w:left w:val="single" w:sz="4" w:space="0" w:color="auto"/>
              <w:bottom w:val="single" w:sz="4" w:space="0" w:color="auto"/>
              <w:right w:val="single" w:sz="4" w:space="0" w:color="auto"/>
            </w:tcBorders>
            <w:hideMark/>
          </w:tcPr>
          <w:p w14:paraId="1B5B1C47" w14:textId="77777777" w:rsidR="00121173" w:rsidRDefault="00121173">
            <w:pPr>
              <w:rPr>
                <w:sz w:val="24"/>
                <w:szCs w:val="24"/>
              </w:rPr>
            </w:pPr>
            <w:r>
              <w:rPr>
                <w:sz w:val="24"/>
                <w:szCs w:val="24"/>
              </w:rPr>
              <w:t>2</w:t>
            </w:r>
          </w:p>
        </w:tc>
      </w:tr>
      <w:tr w:rsidR="00121173" w14:paraId="578F88EE"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0F262EEA" w14:textId="77777777" w:rsidR="00121173" w:rsidRDefault="00121173">
            <w:pPr>
              <w:rPr>
                <w:sz w:val="24"/>
                <w:szCs w:val="24"/>
              </w:rPr>
            </w:pPr>
            <w:r>
              <w:rPr>
                <w:sz w:val="24"/>
                <w:szCs w:val="24"/>
              </w:rPr>
              <w:t>Face</w:t>
            </w:r>
          </w:p>
        </w:tc>
        <w:tc>
          <w:tcPr>
            <w:tcW w:w="2839" w:type="dxa"/>
            <w:tcBorders>
              <w:top w:val="single" w:sz="4" w:space="0" w:color="auto"/>
              <w:left w:val="single" w:sz="4" w:space="0" w:color="auto"/>
              <w:bottom w:val="single" w:sz="4" w:space="0" w:color="auto"/>
              <w:right w:val="single" w:sz="4" w:space="0" w:color="auto"/>
            </w:tcBorders>
            <w:hideMark/>
          </w:tcPr>
          <w:p w14:paraId="46E26DAC" w14:textId="77777777" w:rsidR="00121173" w:rsidRDefault="00121173">
            <w:pPr>
              <w:rPr>
                <w:sz w:val="24"/>
                <w:szCs w:val="24"/>
              </w:rPr>
            </w:pPr>
            <w:r>
              <w:rPr>
                <w:sz w:val="24"/>
                <w:szCs w:val="24"/>
              </w:rPr>
              <w:t>0</w:t>
            </w:r>
          </w:p>
        </w:tc>
        <w:tc>
          <w:tcPr>
            <w:tcW w:w="2839" w:type="dxa"/>
            <w:tcBorders>
              <w:top w:val="single" w:sz="4" w:space="0" w:color="auto"/>
              <w:left w:val="single" w:sz="4" w:space="0" w:color="auto"/>
              <w:bottom w:val="single" w:sz="4" w:space="0" w:color="auto"/>
              <w:right w:val="single" w:sz="4" w:space="0" w:color="auto"/>
            </w:tcBorders>
            <w:hideMark/>
          </w:tcPr>
          <w:p w14:paraId="77962ED5" w14:textId="77777777" w:rsidR="00121173" w:rsidRDefault="00121173">
            <w:pPr>
              <w:rPr>
                <w:sz w:val="24"/>
                <w:szCs w:val="24"/>
              </w:rPr>
            </w:pPr>
            <w:r>
              <w:rPr>
                <w:sz w:val="24"/>
                <w:szCs w:val="24"/>
              </w:rPr>
              <w:t>1</w:t>
            </w:r>
          </w:p>
        </w:tc>
      </w:tr>
      <w:tr w:rsidR="00121173" w14:paraId="5D9E0459"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3884ED80" w14:textId="77777777" w:rsidR="00121173" w:rsidRDefault="00121173">
            <w:pPr>
              <w:rPr>
                <w:sz w:val="24"/>
                <w:szCs w:val="24"/>
              </w:rPr>
            </w:pPr>
            <w:r>
              <w:rPr>
                <w:sz w:val="24"/>
                <w:szCs w:val="24"/>
              </w:rPr>
              <w:t>Arm</w:t>
            </w:r>
          </w:p>
        </w:tc>
        <w:tc>
          <w:tcPr>
            <w:tcW w:w="2839" w:type="dxa"/>
            <w:tcBorders>
              <w:top w:val="single" w:sz="4" w:space="0" w:color="auto"/>
              <w:left w:val="single" w:sz="4" w:space="0" w:color="auto"/>
              <w:bottom w:val="single" w:sz="4" w:space="0" w:color="auto"/>
              <w:right w:val="single" w:sz="4" w:space="0" w:color="auto"/>
            </w:tcBorders>
            <w:hideMark/>
          </w:tcPr>
          <w:p w14:paraId="5E981593" w14:textId="77777777" w:rsidR="00121173" w:rsidRDefault="00121173">
            <w:pPr>
              <w:rPr>
                <w:sz w:val="24"/>
                <w:szCs w:val="24"/>
              </w:rPr>
            </w:pPr>
            <w:r>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14:paraId="0B808C96" w14:textId="77777777" w:rsidR="00121173" w:rsidRDefault="00121173">
            <w:pPr>
              <w:rPr>
                <w:sz w:val="24"/>
                <w:szCs w:val="24"/>
              </w:rPr>
            </w:pPr>
            <w:r>
              <w:rPr>
                <w:sz w:val="24"/>
                <w:szCs w:val="24"/>
              </w:rPr>
              <w:t>2</w:t>
            </w:r>
          </w:p>
        </w:tc>
      </w:tr>
      <w:tr w:rsidR="00121173" w14:paraId="2E3E2191"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1219AA78" w14:textId="77777777" w:rsidR="00121173" w:rsidRDefault="00121173">
            <w:pPr>
              <w:rPr>
                <w:sz w:val="24"/>
                <w:szCs w:val="24"/>
              </w:rPr>
            </w:pPr>
            <w:r>
              <w:rPr>
                <w:sz w:val="24"/>
                <w:szCs w:val="24"/>
              </w:rPr>
              <w:t>Hand</w:t>
            </w:r>
          </w:p>
        </w:tc>
        <w:tc>
          <w:tcPr>
            <w:tcW w:w="2839" w:type="dxa"/>
            <w:tcBorders>
              <w:top w:val="single" w:sz="4" w:space="0" w:color="auto"/>
              <w:left w:val="single" w:sz="4" w:space="0" w:color="auto"/>
              <w:bottom w:val="single" w:sz="4" w:space="0" w:color="auto"/>
              <w:right w:val="single" w:sz="4" w:space="0" w:color="auto"/>
            </w:tcBorders>
            <w:hideMark/>
          </w:tcPr>
          <w:p w14:paraId="7DAD72CA" w14:textId="77777777" w:rsidR="00121173" w:rsidRDefault="00121173">
            <w:pPr>
              <w:rPr>
                <w:sz w:val="24"/>
                <w:szCs w:val="24"/>
              </w:rPr>
            </w:pPr>
            <w:r>
              <w:rPr>
                <w:sz w:val="24"/>
                <w:szCs w:val="24"/>
              </w:rPr>
              <w:t>11</w:t>
            </w:r>
          </w:p>
        </w:tc>
        <w:tc>
          <w:tcPr>
            <w:tcW w:w="2839" w:type="dxa"/>
            <w:tcBorders>
              <w:top w:val="single" w:sz="4" w:space="0" w:color="auto"/>
              <w:left w:val="single" w:sz="4" w:space="0" w:color="auto"/>
              <w:bottom w:val="single" w:sz="4" w:space="0" w:color="auto"/>
              <w:right w:val="single" w:sz="4" w:space="0" w:color="auto"/>
            </w:tcBorders>
            <w:hideMark/>
          </w:tcPr>
          <w:p w14:paraId="0219AE3E" w14:textId="77777777" w:rsidR="00121173" w:rsidRDefault="00121173">
            <w:pPr>
              <w:rPr>
                <w:sz w:val="24"/>
                <w:szCs w:val="24"/>
              </w:rPr>
            </w:pPr>
            <w:r>
              <w:rPr>
                <w:sz w:val="24"/>
                <w:szCs w:val="24"/>
              </w:rPr>
              <w:t>13</w:t>
            </w:r>
          </w:p>
        </w:tc>
      </w:tr>
      <w:tr w:rsidR="00121173" w14:paraId="47EACA5C"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209A957E" w14:textId="77777777" w:rsidR="00121173" w:rsidRDefault="00121173">
            <w:pPr>
              <w:rPr>
                <w:sz w:val="24"/>
                <w:szCs w:val="24"/>
              </w:rPr>
            </w:pPr>
            <w:r>
              <w:rPr>
                <w:sz w:val="24"/>
                <w:szCs w:val="24"/>
              </w:rPr>
              <w:t>Finger</w:t>
            </w:r>
          </w:p>
        </w:tc>
        <w:tc>
          <w:tcPr>
            <w:tcW w:w="2839" w:type="dxa"/>
            <w:tcBorders>
              <w:top w:val="single" w:sz="4" w:space="0" w:color="auto"/>
              <w:left w:val="single" w:sz="4" w:space="0" w:color="auto"/>
              <w:bottom w:val="single" w:sz="4" w:space="0" w:color="auto"/>
              <w:right w:val="single" w:sz="4" w:space="0" w:color="auto"/>
            </w:tcBorders>
            <w:hideMark/>
          </w:tcPr>
          <w:p w14:paraId="6565B6C6" w14:textId="77777777" w:rsidR="00121173" w:rsidRDefault="00121173">
            <w:pPr>
              <w:rPr>
                <w:sz w:val="24"/>
                <w:szCs w:val="24"/>
              </w:rPr>
            </w:pPr>
            <w:r>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14:paraId="0A21A605" w14:textId="77777777" w:rsidR="00121173" w:rsidRDefault="00121173">
            <w:pPr>
              <w:rPr>
                <w:sz w:val="24"/>
                <w:szCs w:val="24"/>
              </w:rPr>
            </w:pPr>
            <w:r>
              <w:rPr>
                <w:sz w:val="24"/>
                <w:szCs w:val="24"/>
              </w:rPr>
              <w:t>5</w:t>
            </w:r>
          </w:p>
        </w:tc>
      </w:tr>
      <w:tr w:rsidR="00121173" w14:paraId="43A715A7"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1561FC46" w14:textId="77777777" w:rsidR="00121173" w:rsidRDefault="00121173">
            <w:pPr>
              <w:rPr>
                <w:sz w:val="24"/>
                <w:szCs w:val="24"/>
              </w:rPr>
            </w:pPr>
            <w:r>
              <w:rPr>
                <w:sz w:val="24"/>
                <w:szCs w:val="24"/>
              </w:rPr>
              <w:t>Back</w:t>
            </w:r>
          </w:p>
        </w:tc>
        <w:tc>
          <w:tcPr>
            <w:tcW w:w="2839" w:type="dxa"/>
            <w:tcBorders>
              <w:top w:val="single" w:sz="4" w:space="0" w:color="auto"/>
              <w:left w:val="single" w:sz="4" w:space="0" w:color="auto"/>
              <w:bottom w:val="single" w:sz="4" w:space="0" w:color="auto"/>
              <w:right w:val="single" w:sz="4" w:space="0" w:color="auto"/>
            </w:tcBorders>
            <w:hideMark/>
          </w:tcPr>
          <w:p w14:paraId="6B17BC87" w14:textId="77777777" w:rsidR="00121173" w:rsidRDefault="00121173">
            <w:pPr>
              <w:rPr>
                <w:sz w:val="24"/>
                <w:szCs w:val="24"/>
              </w:rPr>
            </w:pPr>
            <w:r>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14:paraId="08A8829A" w14:textId="77777777" w:rsidR="00121173" w:rsidRDefault="00121173">
            <w:pPr>
              <w:rPr>
                <w:sz w:val="24"/>
                <w:szCs w:val="24"/>
              </w:rPr>
            </w:pPr>
            <w:r>
              <w:rPr>
                <w:sz w:val="24"/>
                <w:szCs w:val="24"/>
              </w:rPr>
              <w:t>4</w:t>
            </w:r>
          </w:p>
        </w:tc>
      </w:tr>
      <w:tr w:rsidR="00121173" w14:paraId="0E64F15F"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7BF67AFC" w14:textId="77777777" w:rsidR="00121173" w:rsidRDefault="00121173">
            <w:pPr>
              <w:rPr>
                <w:sz w:val="24"/>
                <w:szCs w:val="24"/>
              </w:rPr>
            </w:pPr>
            <w:r>
              <w:rPr>
                <w:sz w:val="24"/>
                <w:szCs w:val="24"/>
              </w:rPr>
              <w:t>Side</w:t>
            </w:r>
          </w:p>
        </w:tc>
        <w:tc>
          <w:tcPr>
            <w:tcW w:w="2839" w:type="dxa"/>
            <w:tcBorders>
              <w:top w:val="single" w:sz="4" w:space="0" w:color="auto"/>
              <w:left w:val="single" w:sz="4" w:space="0" w:color="auto"/>
              <w:bottom w:val="single" w:sz="4" w:space="0" w:color="auto"/>
              <w:right w:val="single" w:sz="4" w:space="0" w:color="auto"/>
            </w:tcBorders>
            <w:hideMark/>
          </w:tcPr>
          <w:p w14:paraId="39D91527" w14:textId="77777777" w:rsidR="00121173" w:rsidRDefault="00121173">
            <w:pPr>
              <w:rPr>
                <w:sz w:val="24"/>
                <w:szCs w:val="24"/>
              </w:rPr>
            </w:pPr>
            <w:r>
              <w:rPr>
                <w:sz w:val="24"/>
                <w:szCs w:val="24"/>
              </w:rPr>
              <w:t xml:space="preserve">1 </w:t>
            </w:r>
          </w:p>
        </w:tc>
        <w:tc>
          <w:tcPr>
            <w:tcW w:w="2839" w:type="dxa"/>
            <w:tcBorders>
              <w:top w:val="single" w:sz="4" w:space="0" w:color="auto"/>
              <w:left w:val="single" w:sz="4" w:space="0" w:color="auto"/>
              <w:bottom w:val="single" w:sz="4" w:space="0" w:color="auto"/>
              <w:right w:val="single" w:sz="4" w:space="0" w:color="auto"/>
            </w:tcBorders>
            <w:hideMark/>
          </w:tcPr>
          <w:p w14:paraId="580D3988" w14:textId="77777777" w:rsidR="00121173" w:rsidRDefault="00121173">
            <w:pPr>
              <w:rPr>
                <w:sz w:val="24"/>
                <w:szCs w:val="24"/>
              </w:rPr>
            </w:pPr>
            <w:r>
              <w:rPr>
                <w:sz w:val="24"/>
                <w:szCs w:val="24"/>
              </w:rPr>
              <w:t>0</w:t>
            </w:r>
          </w:p>
        </w:tc>
      </w:tr>
      <w:tr w:rsidR="00121173" w14:paraId="703269AA"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518C909E" w14:textId="77777777" w:rsidR="00121173" w:rsidRDefault="00121173">
            <w:pPr>
              <w:rPr>
                <w:sz w:val="24"/>
                <w:szCs w:val="24"/>
              </w:rPr>
            </w:pPr>
            <w:r>
              <w:rPr>
                <w:sz w:val="24"/>
                <w:szCs w:val="24"/>
              </w:rPr>
              <w:t>Shoulder</w:t>
            </w:r>
          </w:p>
        </w:tc>
        <w:tc>
          <w:tcPr>
            <w:tcW w:w="2839" w:type="dxa"/>
            <w:tcBorders>
              <w:top w:val="single" w:sz="4" w:space="0" w:color="auto"/>
              <w:left w:val="single" w:sz="4" w:space="0" w:color="auto"/>
              <w:bottom w:val="single" w:sz="4" w:space="0" w:color="auto"/>
              <w:right w:val="single" w:sz="4" w:space="0" w:color="auto"/>
            </w:tcBorders>
            <w:hideMark/>
          </w:tcPr>
          <w:p w14:paraId="1894E5B4" w14:textId="77777777" w:rsidR="00121173" w:rsidRDefault="00121173">
            <w:pPr>
              <w:rPr>
                <w:sz w:val="24"/>
                <w:szCs w:val="24"/>
              </w:rPr>
            </w:pPr>
            <w:r>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14:paraId="233CD7E0" w14:textId="77777777" w:rsidR="00121173" w:rsidRDefault="00121173">
            <w:pPr>
              <w:rPr>
                <w:sz w:val="24"/>
                <w:szCs w:val="24"/>
              </w:rPr>
            </w:pPr>
            <w:r>
              <w:rPr>
                <w:sz w:val="24"/>
                <w:szCs w:val="24"/>
              </w:rPr>
              <w:t>3</w:t>
            </w:r>
          </w:p>
        </w:tc>
      </w:tr>
      <w:tr w:rsidR="00121173" w14:paraId="28D9E4E8"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590C8EED" w14:textId="77777777" w:rsidR="00121173" w:rsidRDefault="00121173">
            <w:pPr>
              <w:rPr>
                <w:sz w:val="24"/>
                <w:szCs w:val="24"/>
              </w:rPr>
            </w:pPr>
            <w:r>
              <w:rPr>
                <w:sz w:val="24"/>
                <w:szCs w:val="24"/>
              </w:rPr>
              <w:t>TOTAL</w:t>
            </w:r>
          </w:p>
        </w:tc>
        <w:tc>
          <w:tcPr>
            <w:tcW w:w="2839" w:type="dxa"/>
            <w:tcBorders>
              <w:top w:val="single" w:sz="4" w:space="0" w:color="auto"/>
              <w:left w:val="single" w:sz="4" w:space="0" w:color="auto"/>
              <w:bottom w:val="single" w:sz="4" w:space="0" w:color="auto"/>
              <w:right w:val="single" w:sz="4" w:space="0" w:color="auto"/>
            </w:tcBorders>
            <w:hideMark/>
          </w:tcPr>
          <w:p w14:paraId="51D3F0CA" w14:textId="77777777" w:rsidR="00121173" w:rsidRDefault="00121173">
            <w:pPr>
              <w:rPr>
                <w:sz w:val="24"/>
                <w:szCs w:val="24"/>
              </w:rPr>
            </w:pPr>
            <w:r>
              <w:rPr>
                <w:sz w:val="24"/>
                <w:szCs w:val="24"/>
              </w:rPr>
              <w:t>20</w:t>
            </w:r>
          </w:p>
        </w:tc>
        <w:tc>
          <w:tcPr>
            <w:tcW w:w="2839" w:type="dxa"/>
            <w:tcBorders>
              <w:top w:val="single" w:sz="4" w:space="0" w:color="auto"/>
              <w:left w:val="single" w:sz="4" w:space="0" w:color="auto"/>
              <w:bottom w:val="single" w:sz="4" w:space="0" w:color="auto"/>
              <w:right w:val="single" w:sz="4" w:space="0" w:color="auto"/>
            </w:tcBorders>
            <w:hideMark/>
          </w:tcPr>
          <w:p w14:paraId="4AC9554A" w14:textId="77777777" w:rsidR="00121173" w:rsidRDefault="00121173">
            <w:pPr>
              <w:rPr>
                <w:sz w:val="24"/>
                <w:szCs w:val="24"/>
              </w:rPr>
            </w:pPr>
            <w:r>
              <w:rPr>
                <w:sz w:val="24"/>
                <w:szCs w:val="24"/>
              </w:rPr>
              <w:t>31</w:t>
            </w:r>
          </w:p>
        </w:tc>
      </w:tr>
      <w:tr w:rsidR="00121173" w14:paraId="2A015433" w14:textId="77777777" w:rsidTr="00121173">
        <w:tc>
          <w:tcPr>
            <w:tcW w:w="2838" w:type="dxa"/>
            <w:tcBorders>
              <w:top w:val="single" w:sz="4" w:space="0" w:color="auto"/>
              <w:left w:val="single" w:sz="4" w:space="0" w:color="auto"/>
              <w:bottom w:val="single" w:sz="4" w:space="0" w:color="auto"/>
              <w:right w:val="single" w:sz="4" w:space="0" w:color="auto"/>
            </w:tcBorders>
          </w:tcPr>
          <w:p w14:paraId="4A2F56C5" w14:textId="77777777" w:rsidR="00121173" w:rsidRDefault="00121173">
            <w:pPr>
              <w:rPr>
                <w:sz w:val="24"/>
                <w:szCs w:val="24"/>
              </w:rPr>
            </w:pPr>
          </w:p>
        </w:tc>
        <w:tc>
          <w:tcPr>
            <w:tcW w:w="2839" w:type="dxa"/>
            <w:tcBorders>
              <w:top w:val="single" w:sz="4" w:space="0" w:color="auto"/>
              <w:left w:val="single" w:sz="4" w:space="0" w:color="auto"/>
              <w:bottom w:val="single" w:sz="4" w:space="0" w:color="auto"/>
              <w:right w:val="single" w:sz="4" w:space="0" w:color="auto"/>
            </w:tcBorders>
          </w:tcPr>
          <w:p w14:paraId="1520B024" w14:textId="77777777" w:rsidR="00121173" w:rsidRDefault="00121173">
            <w:pPr>
              <w:rPr>
                <w:sz w:val="24"/>
                <w:szCs w:val="24"/>
              </w:rPr>
            </w:pPr>
          </w:p>
        </w:tc>
        <w:tc>
          <w:tcPr>
            <w:tcW w:w="2839" w:type="dxa"/>
            <w:tcBorders>
              <w:top w:val="single" w:sz="4" w:space="0" w:color="auto"/>
              <w:left w:val="single" w:sz="4" w:space="0" w:color="auto"/>
              <w:bottom w:val="single" w:sz="4" w:space="0" w:color="auto"/>
              <w:right w:val="single" w:sz="4" w:space="0" w:color="auto"/>
            </w:tcBorders>
          </w:tcPr>
          <w:p w14:paraId="22121020" w14:textId="77777777" w:rsidR="00121173" w:rsidRDefault="00121173">
            <w:pPr>
              <w:rPr>
                <w:sz w:val="24"/>
                <w:szCs w:val="24"/>
              </w:rPr>
            </w:pPr>
          </w:p>
        </w:tc>
      </w:tr>
      <w:tr w:rsidR="00121173" w14:paraId="15328E05"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1007E154" w14:textId="77777777" w:rsidR="00121173" w:rsidRDefault="00121173">
            <w:pPr>
              <w:rPr>
                <w:sz w:val="24"/>
                <w:szCs w:val="24"/>
              </w:rPr>
            </w:pPr>
            <w:r>
              <w:rPr>
                <w:sz w:val="24"/>
                <w:szCs w:val="24"/>
              </w:rPr>
              <w:t>(c) Not specified</w:t>
            </w:r>
          </w:p>
        </w:tc>
        <w:tc>
          <w:tcPr>
            <w:tcW w:w="2839" w:type="dxa"/>
            <w:tcBorders>
              <w:top w:val="single" w:sz="4" w:space="0" w:color="auto"/>
              <w:left w:val="single" w:sz="4" w:space="0" w:color="auto"/>
              <w:bottom w:val="single" w:sz="4" w:space="0" w:color="auto"/>
              <w:right w:val="single" w:sz="4" w:space="0" w:color="auto"/>
            </w:tcBorders>
            <w:hideMark/>
          </w:tcPr>
          <w:p w14:paraId="195BFADB" w14:textId="77777777" w:rsidR="00121173" w:rsidRDefault="00121173">
            <w:pPr>
              <w:rPr>
                <w:sz w:val="24"/>
                <w:szCs w:val="24"/>
              </w:rPr>
            </w:pPr>
            <w:r>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14:paraId="78B364E5" w14:textId="77777777" w:rsidR="00121173" w:rsidRDefault="00121173">
            <w:pPr>
              <w:rPr>
                <w:sz w:val="24"/>
                <w:szCs w:val="24"/>
              </w:rPr>
            </w:pPr>
            <w:r>
              <w:rPr>
                <w:sz w:val="24"/>
                <w:szCs w:val="24"/>
              </w:rPr>
              <w:t>15</w:t>
            </w:r>
          </w:p>
        </w:tc>
      </w:tr>
      <w:tr w:rsidR="00121173" w14:paraId="159ECE3C" w14:textId="77777777" w:rsidTr="00121173">
        <w:tc>
          <w:tcPr>
            <w:tcW w:w="2838" w:type="dxa"/>
            <w:tcBorders>
              <w:top w:val="single" w:sz="4" w:space="0" w:color="auto"/>
              <w:left w:val="single" w:sz="4" w:space="0" w:color="auto"/>
              <w:bottom w:val="single" w:sz="4" w:space="0" w:color="auto"/>
              <w:right w:val="single" w:sz="4" w:space="0" w:color="auto"/>
            </w:tcBorders>
          </w:tcPr>
          <w:p w14:paraId="4F7F0DCA" w14:textId="77777777" w:rsidR="00121173" w:rsidRDefault="00121173">
            <w:pPr>
              <w:rPr>
                <w:sz w:val="24"/>
                <w:szCs w:val="24"/>
              </w:rPr>
            </w:pPr>
          </w:p>
        </w:tc>
        <w:tc>
          <w:tcPr>
            <w:tcW w:w="2839" w:type="dxa"/>
            <w:tcBorders>
              <w:top w:val="single" w:sz="4" w:space="0" w:color="auto"/>
              <w:left w:val="single" w:sz="4" w:space="0" w:color="auto"/>
              <w:bottom w:val="single" w:sz="4" w:space="0" w:color="auto"/>
              <w:right w:val="single" w:sz="4" w:space="0" w:color="auto"/>
            </w:tcBorders>
          </w:tcPr>
          <w:p w14:paraId="5840CC28" w14:textId="77777777" w:rsidR="00121173" w:rsidRDefault="00121173">
            <w:pPr>
              <w:rPr>
                <w:sz w:val="24"/>
                <w:szCs w:val="24"/>
              </w:rPr>
            </w:pPr>
          </w:p>
        </w:tc>
        <w:tc>
          <w:tcPr>
            <w:tcW w:w="2839" w:type="dxa"/>
            <w:tcBorders>
              <w:top w:val="single" w:sz="4" w:space="0" w:color="auto"/>
              <w:left w:val="single" w:sz="4" w:space="0" w:color="auto"/>
              <w:bottom w:val="single" w:sz="4" w:space="0" w:color="auto"/>
              <w:right w:val="single" w:sz="4" w:space="0" w:color="auto"/>
            </w:tcBorders>
          </w:tcPr>
          <w:p w14:paraId="48E50933" w14:textId="77777777" w:rsidR="00121173" w:rsidRDefault="00121173">
            <w:pPr>
              <w:rPr>
                <w:sz w:val="24"/>
                <w:szCs w:val="24"/>
              </w:rPr>
            </w:pPr>
          </w:p>
        </w:tc>
      </w:tr>
      <w:tr w:rsidR="00121173" w14:paraId="53669CF2" w14:textId="77777777" w:rsidTr="00121173">
        <w:tc>
          <w:tcPr>
            <w:tcW w:w="2838" w:type="dxa"/>
            <w:tcBorders>
              <w:top w:val="single" w:sz="4" w:space="0" w:color="auto"/>
              <w:left w:val="single" w:sz="4" w:space="0" w:color="auto"/>
              <w:bottom w:val="single" w:sz="4" w:space="0" w:color="auto"/>
              <w:right w:val="single" w:sz="4" w:space="0" w:color="auto"/>
            </w:tcBorders>
            <w:hideMark/>
          </w:tcPr>
          <w:p w14:paraId="085A8C12" w14:textId="77777777" w:rsidR="00121173" w:rsidRDefault="00121173">
            <w:pPr>
              <w:rPr>
                <w:sz w:val="24"/>
                <w:szCs w:val="24"/>
              </w:rPr>
            </w:pPr>
            <w:r>
              <w:rPr>
                <w:sz w:val="24"/>
                <w:szCs w:val="24"/>
              </w:rPr>
              <w:t>TOTAL NUMBER OF ACCIDENTS</w:t>
            </w:r>
          </w:p>
        </w:tc>
        <w:tc>
          <w:tcPr>
            <w:tcW w:w="2839" w:type="dxa"/>
            <w:tcBorders>
              <w:top w:val="single" w:sz="4" w:space="0" w:color="auto"/>
              <w:left w:val="single" w:sz="4" w:space="0" w:color="auto"/>
              <w:bottom w:val="single" w:sz="4" w:space="0" w:color="auto"/>
              <w:right w:val="single" w:sz="4" w:space="0" w:color="auto"/>
            </w:tcBorders>
            <w:hideMark/>
          </w:tcPr>
          <w:p w14:paraId="14BC51D4" w14:textId="77777777" w:rsidR="00121173" w:rsidRDefault="00121173">
            <w:pPr>
              <w:rPr>
                <w:sz w:val="24"/>
                <w:szCs w:val="24"/>
              </w:rPr>
            </w:pPr>
            <w:r>
              <w:rPr>
                <w:sz w:val="24"/>
                <w:szCs w:val="24"/>
              </w:rPr>
              <w:t>49</w:t>
            </w:r>
          </w:p>
        </w:tc>
        <w:tc>
          <w:tcPr>
            <w:tcW w:w="2839" w:type="dxa"/>
            <w:tcBorders>
              <w:top w:val="single" w:sz="4" w:space="0" w:color="auto"/>
              <w:left w:val="single" w:sz="4" w:space="0" w:color="auto"/>
              <w:bottom w:val="single" w:sz="4" w:space="0" w:color="auto"/>
              <w:right w:val="single" w:sz="4" w:space="0" w:color="auto"/>
            </w:tcBorders>
            <w:hideMark/>
          </w:tcPr>
          <w:p w14:paraId="179BE9D7" w14:textId="77777777" w:rsidR="00121173" w:rsidRDefault="00121173">
            <w:pPr>
              <w:rPr>
                <w:sz w:val="24"/>
                <w:szCs w:val="24"/>
              </w:rPr>
            </w:pPr>
            <w:r>
              <w:rPr>
                <w:sz w:val="24"/>
                <w:szCs w:val="24"/>
              </w:rPr>
              <w:t>67</w:t>
            </w:r>
          </w:p>
        </w:tc>
      </w:tr>
    </w:tbl>
    <w:p w14:paraId="229FC077" w14:textId="77777777" w:rsidR="00121173" w:rsidRDefault="00121173" w:rsidP="00121173">
      <w:pPr>
        <w:spacing w:after="0" w:line="240" w:lineRule="auto"/>
        <w:rPr>
          <w:sz w:val="24"/>
          <w:szCs w:val="24"/>
          <w:lang w:val="en-GB"/>
        </w:rPr>
      </w:pPr>
    </w:p>
    <w:p w14:paraId="65A752D2" w14:textId="77777777" w:rsidR="00121173" w:rsidRDefault="00121173" w:rsidP="00121173">
      <w:pPr>
        <w:spacing w:after="0" w:line="240" w:lineRule="auto"/>
        <w:jc w:val="both"/>
        <w:rPr>
          <w:sz w:val="24"/>
          <w:szCs w:val="24"/>
        </w:rPr>
      </w:pPr>
    </w:p>
    <w:p w14:paraId="5F2127F7" w14:textId="77777777" w:rsidR="00121173" w:rsidRDefault="00121173" w:rsidP="00121173">
      <w:pPr>
        <w:spacing w:after="0" w:line="240" w:lineRule="auto"/>
        <w:jc w:val="both"/>
        <w:rPr>
          <w:sz w:val="24"/>
          <w:szCs w:val="24"/>
        </w:rPr>
      </w:pPr>
      <w:r>
        <w:rPr>
          <w:sz w:val="24"/>
          <w:szCs w:val="24"/>
        </w:rPr>
        <w:t xml:space="preserve">Source: </w:t>
      </w:r>
      <w:r>
        <w:rPr>
          <w:i/>
          <w:sz w:val="24"/>
          <w:szCs w:val="24"/>
        </w:rPr>
        <w:t xml:space="preserve">PP </w:t>
      </w:r>
      <w:r>
        <w:rPr>
          <w:sz w:val="24"/>
          <w:szCs w:val="24"/>
        </w:rPr>
        <w:t xml:space="preserve">(1854), </w:t>
      </w:r>
      <w:r>
        <w:rPr>
          <w:i/>
          <w:sz w:val="24"/>
          <w:szCs w:val="24"/>
        </w:rPr>
        <w:t>Second Report from the Select Committee in Accidents in Coal Mines; with the minutes of evidence taken before them</w:t>
      </w:r>
      <w:r>
        <w:rPr>
          <w:sz w:val="24"/>
          <w:szCs w:val="24"/>
        </w:rPr>
        <w:t>,</w:t>
      </w:r>
      <w:r>
        <w:rPr>
          <w:i/>
          <w:sz w:val="24"/>
          <w:szCs w:val="24"/>
        </w:rPr>
        <w:t xml:space="preserve"> </w:t>
      </w:r>
      <w:r>
        <w:rPr>
          <w:sz w:val="24"/>
          <w:szCs w:val="24"/>
        </w:rPr>
        <w:t>pp.24-6.</w:t>
      </w:r>
    </w:p>
    <w:p w14:paraId="16071B3B" w14:textId="77777777" w:rsidR="00121173" w:rsidRDefault="00121173" w:rsidP="00121173"/>
    <w:p w14:paraId="114359E3" w14:textId="29AC5A83" w:rsidR="00121173" w:rsidRDefault="00121173" w:rsidP="00AA10C8">
      <w:pPr>
        <w:spacing w:after="0" w:line="240" w:lineRule="auto"/>
        <w:rPr>
          <w:rFonts w:cs="Arial"/>
          <w:sz w:val="24"/>
          <w:szCs w:val="24"/>
        </w:rPr>
      </w:pPr>
    </w:p>
    <w:p w14:paraId="54191048" w14:textId="609278F0" w:rsidR="00121173" w:rsidRDefault="00121173" w:rsidP="00AA10C8">
      <w:pPr>
        <w:spacing w:after="0" w:line="240" w:lineRule="auto"/>
        <w:rPr>
          <w:rFonts w:cs="Arial"/>
          <w:sz w:val="24"/>
          <w:szCs w:val="24"/>
        </w:rPr>
      </w:pPr>
    </w:p>
    <w:p w14:paraId="6E3686C5" w14:textId="3CDD2FDF" w:rsidR="00121173" w:rsidRDefault="00121173" w:rsidP="00AA10C8">
      <w:pPr>
        <w:spacing w:after="0" w:line="240" w:lineRule="auto"/>
        <w:rPr>
          <w:rFonts w:cs="Arial"/>
          <w:sz w:val="24"/>
          <w:szCs w:val="24"/>
        </w:rPr>
      </w:pPr>
    </w:p>
    <w:p w14:paraId="0C82650B" w14:textId="016B011C" w:rsidR="00121173" w:rsidRDefault="00121173" w:rsidP="00AA10C8">
      <w:pPr>
        <w:spacing w:after="0" w:line="240" w:lineRule="auto"/>
        <w:rPr>
          <w:rFonts w:cs="Arial"/>
          <w:sz w:val="24"/>
          <w:szCs w:val="24"/>
        </w:rPr>
      </w:pPr>
    </w:p>
    <w:p w14:paraId="011645CC" w14:textId="4E80668C" w:rsidR="00121173" w:rsidRDefault="00121173" w:rsidP="00AA10C8">
      <w:pPr>
        <w:spacing w:after="0" w:line="240" w:lineRule="auto"/>
        <w:rPr>
          <w:rFonts w:cs="Arial"/>
          <w:sz w:val="24"/>
          <w:szCs w:val="24"/>
        </w:rPr>
      </w:pPr>
    </w:p>
    <w:p w14:paraId="2EEADA1E" w14:textId="02BE868C" w:rsidR="00121173" w:rsidRDefault="00121173" w:rsidP="00AA10C8">
      <w:pPr>
        <w:spacing w:after="0" w:line="240" w:lineRule="auto"/>
        <w:rPr>
          <w:rFonts w:cs="Arial"/>
          <w:sz w:val="24"/>
          <w:szCs w:val="24"/>
        </w:rPr>
      </w:pPr>
    </w:p>
    <w:p w14:paraId="623C4D93" w14:textId="3E78DA65" w:rsidR="00121173" w:rsidRDefault="00121173" w:rsidP="00AA10C8">
      <w:pPr>
        <w:spacing w:after="0" w:line="240" w:lineRule="auto"/>
        <w:rPr>
          <w:rFonts w:cs="Arial"/>
          <w:sz w:val="24"/>
          <w:szCs w:val="24"/>
        </w:rPr>
      </w:pPr>
    </w:p>
    <w:p w14:paraId="3D5F24F1" w14:textId="0618F9A3" w:rsidR="00121173" w:rsidRDefault="00121173" w:rsidP="00AA10C8">
      <w:pPr>
        <w:spacing w:after="0" w:line="240" w:lineRule="auto"/>
        <w:rPr>
          <w:rFonts w:cs="Arial"/>
          <w:sz w:val="24"/>
          <w:szCs w:val="24"/>
        </w:rPr>
      </w:pPr>
    </w:p>
    <w:p w14:paraId="072D8BA7" w14:textId="79534A4D" w:rsidR="00121173" w:rsidRDefault="00121173" w:rsidP="00AA10C8">
      <w:pPr>
        <w:spacing w:after="0" w:line="240" w:lineRule="auto"/>
        <w:rPr>
          <w:rFonts w:cs="Arial"/>
          <w:sz w:val="24"/>
          <w:szCs w:val="24"/>
        </w:rPr>
      </w:pPr>
    </w:p>
    <w:p w14:paraId="0B565480" w14:textId="09F474F7" w:rsidR="00121173" w:rsidRDefault="00121173" w:rsidP="00AA10C8">
      <w:pPr>
        <w:spacing w:after="0" w:line="240" w:lineRule="auto"/>
        <w:rPr>
          <w:rFonts w:cs="Arial"/>
          <w:sz w:val="24"/>
          <w:szCs w:val="24"/>
        </w:rPr>
      </w:pPr>
    </w:p>
    <w:p w14:paraId="0237DFA2" w14:textId="348AEA4C" w:rsidR="00121173" w:rsidRDefault="00121173" w:rsidP="00AA10C8">
      <w:pPr>
        <w:spacing w:after="0" w:line="240" w:lineRule="auto"/>
        <w:rPr>
          <w:rFonts w:cs="Arial"/>
          <w:sz w:val="24"/>
          <w:szCs w:val="24"/>
        </w:rPr>
      </w:pPr>
    </w:p>
    <w:p w14:paraId="504B320A" w14:textId="6FCB7E99" w:rsidR="00121173" w:rsidRDefault="00121173" w:rsidP="00AA10C8">
      <w:pPr>
        <w:spacing w:after="0" w:line="240" w:lineRule="auto"/>
        <w:rPr>
          <w:rFonts w:cs="Arial"/>
          <w:sz w:val="24"/>
          <w:szCs w:val="24"/>
        </w:rPr>
      </w:pPr>
    </w:p>
    <w:p w14:paraId="0DBA9A09" w14:textId="77777777" w:rsidR="00121173" w:rsidRDefault="00121173" w:rsidP="00121173">
      <w:pPr>
        <w:spacing w:after="0" w:line="240" w:lineRule="auto"/>
        <w:jc w:val="both"/>
        <w:rPr>
          <w:b/>
          <w:sz w:val="24"/>
          <w:szCs w:val="24"/>
          <w:lang w:val="en-GB"/>
        </w:rPr>
      </w:pPr>
      <w:r>
        <w:rPr>
          <w:b/>
          <w:sz w:val="24"/>
          <w:szCs w:val="24"/>
        </w:rPr>
        <w:lastRenderedPageBreak/>
        <w:t>2.7. Data on causes of death among miners and men who worked in and around collieries, provided by the Registrar of Easington Poor Law Union, 1853-63.</w:t>
      </w:r>
    </w:p>
    <w:p w14:paraId="4AB40E08" w14:textId="77777777" w:rsidR="00121173" w:rsidRDefault="00121173" w:rsidP="00121173">
      <w:pPr>
        <w:spacing w:after="0" w:line="240" w:lineRule="auto"/>
        <w:jc w:val="both"/>
        <w:rPr>
          <w:sz w:val="24"/>
          <w:szCs w:val="24"/>
        </w:rPr>
      </w:pPr>
    </w:p>
    <w:p w14:paraId="788B1CAC" w14:textId="77777777" w:rsidR="00121173" w:rsidRDefault="00121173" w:rsidP="00121173">
      <w:pPr>
        <w:spacing w:after="0" w:line="240" w:lineRule="auto"/>
        <w:jc w:val="both"/>
        <w:rPr>
          <w:sz w:val="24"/>
          <w:szCs w:val="24"/>
        </w:rPr>
      </w:pPr>
    </w:p>
    <w:tbl>
      <w:tblPr>
        <w:tblStyle w:val="TableGrid"/>
        <w:tblW w:w="0" w:type="auto"/>
        <w:tblLook w:val="04A0" w:firstRow="1" w:lastRow="0" w:firstColumn="1" w:lastColumn="0" w:noHBand="0" w:noVBand="1"/>
      </w:tblPr>
      <w:tblGrid>
        <w:gridCol w:w="5900"/>
        <w:gridCol w:w="3116"/>
      </w:tblGrid>
      <w:tr w:rsidR="00121173" w14:paraId="7054A0C6" w14:textId="77777777" w:rsidTr="00121173">
        <w:trPr>
          <w:trHeight w:val="481"/>
        </w:trPr>
        <w:tc>
          <w:tcPr>
            <w:tcW w:w="5900" w:type="dxa"/>
            <w:tcBorders>
              <w:top w:val="single" w:sz="4" w:space="0" w:color="auto"/>
              <w:left w:val="single" w:sz="4" w:space="0" w:color="auto"/>
              <w:bottom w:val="single" w:sz="4" w:space="0" w:color="auto"/>
              <w:right w:val="single" w:sz="4" w:space="0" w:color="auto"/>
            </w:tcBorders>
            <w:hideMark/>
          </w:tcPr>
          <w:p w14:paraId="0BD7F58A" w14:textId="77777777" w:rsidR="00121173" w:rsidRDefault="00121173">
            <w:pPr>
              <w:jc w:val="both"/>
              <w:rPr>
                <w:sz w:val="24"/>
                <w:szCs w:val="24"/>
              </w:rPr>
            </w:pPr>
            <w:r>
              <w:rPr>
                <w:sz w:val="24"/>
                <w:szCs w:val="24"/>
              </w:rPr>
              <w:t>Cause of death</w:t>
            </w:r>
          </w:p>
        </w:tc>
        <w:tc>
          <w:tcPr>
            <w:tcW w:w="3116" w:type="dxa"/>
            <w:tcBorders>
              <w:top w:val="single" w:sz="4" w:space="0" w:color="auto"/>
              <w:left w:val="single" w:sz="4" w:space="0" w:color="auto"/>
              <w:bottom w:val="single" w:sz="4" w:space="0" w:color="auto"/>
              <w:right w:val="single" w:sz="4" w:space="0" w:color="auto"/>
            </w:tcBorders>
            <w:hideMark/>
          </w:tcPr>
          <w:p w14:paraId="76F356C4" w14:textId="77777777" w:rsidR="00121173" w:rsidRDefault="00121173">
            <w:pPr>
              <w:jc w:val="both"/>
              <w:rPr>
                <w:sz w:val="24"/>
                <w:szCs w:val="24"/>
              </w:rPr>
            </w:pPr>
            <w:r>
              <w:rPr>
                <w:sz w:val="24"/>
                <w:szCs w:val="24"/>
              </w:rPr>
              <w:t>Numbers</w:t>
            </w:r>
          </w:p>
        </w:tc>
      </w:tr>
      <w:tr w:rsidR="00121173" w14:paraId="53F287B3"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79A8CAA1" w14:textId="77777777" w:rsidR="00121173" w:rsidRDefault="00121173">
            <w:pPr>
              <w:jc w:val="both"/>
              <w:rPr>
                <w:sz w:val="24"/>
                <w:szCs w:val="24"/>
              </w:rPr>
            </w:pPr>
            <w:r>
              <w:rPr>
                <w:sz w:val="24"/>
                <w:szCs w:val="24"/>
              </w:rPr>
              <w:t>Smallpox, cholera and fever</w:t>
            </w:r>
          </w:p>
        </w:tc>
        <w:tc>
          <w:tcPr>
            <w:tcW w:w="3116" w:type="dxa"/>
            <w:tcBorders>
              <w:top w:val="single" w:sz="4" w:space="0" w:color="auto"/>
              <w:left w:val="single" w:sz="4" w:space="0" w:color="auto"/>
              <w:bottom w:val="single" w:sz="4" w:space="0" w:color="auto"/>
              <w:right w:val="single" w:sz="4" w:space="0" w:color="auto"/>
            </w:tcBorders>
            <w:hideMark/>
          </w:tcPr>
          <w:p w14:paraId="5B7288AF" w14:textId="77777777" w:rsidR="00121173" w:rsidRDefault="00121173">
            <w:pPr>
              <w:jc w:val="both"/>
              <w:rPr>
                <w:sz w:val="24"/>
                <w:szCs w:val="24"/>
              </w:rPr>
            </w:pPr>
            <w:r>
              <w:rPr>
                <w:sz w:val="24"/>
                <w:szCs w:val="24"/>
              </w:rPr>
              <w:t>35</w:t>
            </w:r>
          </w:p>
        </w:tc>
      </w:tr>
      <w:tr w:rsidR="00121173" w14:paraId="3795D5ED"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1A4CCDF9" w14:textId="77777777" w:rsidR="00121173" w:rsidRDefault="00121173">
            <w:pPr>
              <w:jc w:val="both"/>
              <w:rPr>
                <w:sz w:val="24"/>
                <w:szCs w:val="24"/>
              </w:rPr>
            </w:pPr>
            <w:r>
              <w:rPr>
                <w:sz w:val="24"/>
                <w:szCs w:val="24"/>
              </w:rPr>
              <w:t>Disease of the brain, including apoplexy, paralysis, and tetanus</w:t>
            </w:r>
          </w:p>
        </w:tc>
        <w:tc>
          <w:tcPr>
            <w:tcW w:w="3116" w:type="dxa"/>
            <w:tcBorders>
              <w:top w:val="single" w:sz="4" w:space="0" w:color="auto"/>
              <w:left w:val="single" w:sz="4" w:space="0" w:color="auto"/>
              <w:bottom w:val="single" w:sz="4" w:space="0" w:color="auto"/>
              <w:right w:val="single" w:sz="4" w:space="0" w:color="auto"/>
            </w:tcBorders>
            <w:hideMark/>
          </w:tcPr>
          <w:p w14:paraId="0F868B2C" w14:textId="77777777" w:rsidR="00121173" w:rsidRDefault="00121173">
            <w:pPr>
              <w:jc w:val="both"/>
              <w:rPr>
                <w:sz w:val="24"/>
                <w:szCs w:val="24"/>
              </w:rPr>
            </w:pPr>
            <w:r>
              <w:rPr>
                <w:sz w:val="24"/>
                <w:szCs w:val="24"/>
              </w:rPr>
              <w:t>33</w:t>
            </w:r>
          </w:p>
        </w:tc>
      </w:tr>
      <w:tr w:rsidR="00121173" w14:paraId="52244EED"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0A3CAEC1" w14:textId="77777777" w:rsidR="00121173" w:rsidRDefault="00121173">
            <w:pPr>
              <w:jc w:val="both"/>
              <w:rPr>
                <w:sz w:val="24"/>
                <w:szCs w:val="24"/>
              </w:rPr>
            </w:pPr>
            <w:r>
              <w:rPr>
                <w:sz w:val="24"/>
                <w:szCs w:val="24"/>
              </w:rPr>
              <w:t>Disease of the heart and dropsy</w:t>
            </w:r>
          </w:p>
        </w:tc>
        <w:tc>
          <w:tcPr>
            <w:tcW w:w="3116" w:type="dxa"/>
            <w:tcBorders>
              <w:top w:val="single" w:sz="4" w:space="0" w:color="auto"/>
              <w:left w:val="single" w:sz="4" w:space="0" w:color="auto"/>
              <w:bottom w:val="single" w:sz="4" w:space="0" w:color="auto"/>
              <w:right w:val="single" w:sz="4" w:space="0" w:color="auto"/>
            </w:tcBorders>
            <w:hideMark/>
          </w:tcPr>
          <w:p w14:paraId="5508EACB" w14:textId="77777777" w:rsidR="00121173" w:rsidRDefault="00121173">
            <w:pPr>
              <w:jc w:val="both"/>
              <w:rPr>
                <w:sz w:val="24"/>
                <w:szCs w:val="24"/>
              </w:rPr>
            </w:pPr>
            <w:r>
              <w:rPr>
                <w:sz w:val="24"/>
                <w:szCs w:val="24"/>
              </w:rPr>
              <w:t>60</w:t>
            </w:r>
          </w:p>
        </w:tc>
      </w:tr>
      <w:tr w:rsidR="00121173" w14:paraId="14A88567"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55F4CA7D" w14:textId="77777777" w:rsidR="00121173" w:rsidRDefault="00121173">
            <w:pPr>
              <w:jc w:val="both"/>
              <w:rPr>
                <w:sz w:val="24"/>
                <w:szCs w:val="24"/>
              </w:rPr>
            </w:pPr>
            <w:r>
              <w:rPr>
                <w:sz w:val="24"/>
                <w:szCs w:val="24"/>
              </w:rPr>
              <w:t>Phthisis</w:t>
            </w:r>
          </w:p>
        </w:tc>
        <w:tc>
          <w:tcPr>
            <w:tcW w:w="3116" w:type="dxa"/>
            <w:tcBorders>
              <w:top w:val="single" w:sz="4" w:space="0" w:color="auto"/>
              <w:left w:val="single" w:sz="4" w:space="0" w:color="auto"/>
              <w:bottom w:val="single" w:sz="4" w:space="0" w:color="auto"/>
              <w:right w:val="single" w:sz="4" w:space="0" w:color="auto"/>
            </w:tcBorders>
            <w:hideMark/>
          </w:tcPr>
          <w:p w14:paraId="2B0908EF" w14:textId="77777777" w:rsidR="00121173" w:rsidRDefault="00121173">
            <w:pPr>
              <w:jc w:val="both"/>
              <w:rPr>
                <w:sz w:val="24"/>
                <w:szCs w:val="24"/>
              </w:rPr>
            </w:pPr>
            <w:r>
              <w:rPr>
                <w:sz w:val="24"/>
                <w:szCs w:val="24"/>
              </w:rPr>
              <w:t>56</w:t>
            </w:r>
          </w:p>
        </w:tc>
      </w:tr>
      <w:tr w:rsidR="00121173" w14:paraId="02677509"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20128C53" w14:textId="77777777" w:rsidR="00121173" w:rsidRDefault="00121173">
            <w:pPr>
              <w:jc w:val="both"/>
              <w:rPr>
                <w:sz w:val="24"/>
                <w:szCs w:val="24"/>
              </w:rPr>
            </w:pPr>
            <w:r>
              <w:rPr>
                <w:sz w:val="24"/>
                <w:szCs w:val="24"/>
              </w:rPr>
              <w:t>Diseases of the lungs, including bronchitis, pneumonia, asthma</w:t>
            </w:r>
          </w:p>
        </w:tc>
        <w:tc>
          <w:tcPr>
            <w:tcW w:w="3116" w:type="dxa"/>
            <w:tcBorders>
              <w:top w:val="single" w:sz="4" w:space="0" w:color="auto"/>
              <w:left w:val="single" w:sz="4" w:space="0" w:color="auto"/>
              <w:bottom w:val="single" w:sz="4" w:space="0" w:color="auto"/>
              <w:right w:val="single" w:sz="4" w:space="0" w:color="auto"/>
            </w:tcBorders>
            <w:hideMark/>
          </w:tcPr>
          <w:p w14:paraId="029DFFB5" w14:textId="77777777" w:rsidR="00121173" w:rsidRDefault="00121173">
            <w:pPr>
              <w:jc w:val="both"/>
              <w:rPr>
                <w:sz w:val="24"/>
                <w:szCs w:val="24"/>
              </w:rPr>
            </w:pPr>
            <w:r>
              <w:rPr>
                <w:sz w:val="24"/>
                <w:szCs w:val="24"/>
              </w:rPr>
              <w:t>41</w:t>
            </w:r>
          </w:p>
        </w:tc>
      </w:tr>
      <w:tr w:rsidR="00121173" w14:paraId="3BDEE9CD"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5601892D" w14:textId="77777777" w:rsidR="00121173" w:rsidRDefault="00121173">
            <w:pPr>
              <w:jc w:val="both"/>
              <w:rPr>
                <w:sz w:val="24"/>
                <w:szCs w:val="24"/>
              </w:rPr>
            </w:pPr>
            <w:r>
              <w:rPr>
                <w:sz w:val="24"/>
                <w:szCs w:val="24"/>
              </w:rPr>
              <w:t>Diseases of the liver</w:t>
            </w:r>
          </w:p>
        </w:tc>
        <w:tc>
          <w:tcPr>
            <w:tcW w:w="3116" w:type="dxa"/>
            <w:tcBorders>
              <w:top w:val="single" w:sz="4" w:space="0" w:color="auto"/>
              <w:left w:val="single" w:sz="4" w:space="0" w:color="auto"/>
              <w:bottom w:val="single" w:sz="4" w:space="0" w:color="auto"/>
              <w:right w:val="single" w:sz="4" w:space="0" w:color="auto"/>
            </w:tcBorders>
            <w:hideMark/>
          </w:tcPr>
          <w:p w14:paraId="13F868F3" w14:textId="77777777" w:rsidR="00121173" w:rsidRDefault="00121173">
            <w:pPr>
              <w:jc w:val="both"/>
              <w:rPr>
                <w:sz w:val="24"/>
                <w:szCs w:val="24"/>
              </w:rPr>
            </w:pPr>
            <w:r>
              <w:rPr>
                <w:sz w:val="24"/>
                <w:szCs w:val="24"/>
              </w:rPr>
              <w:t>17</w:t>
            </w:r>
          </w:p>
        </w:tc>
      </w:tr>
      <w:tr w:rsidR="00121173" w14:paraId="41326B65"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71BC27CC" w14:textId="77777777" w:rsidR="00121173" w:rsidRDefault="00121173">
            <w:pPr>
              <w:jc w:val="both"/>
              <w:rPr>
                <w:sz w:val="24"/>
                <w:szCs w:val="24"/>
              </w:rPr>
            </w:pPr>
            <w:r>
              <w:rPr>
                <w:sz w:val="24"/>
                <w:szCs w:val="24"/>
              </w:rPr>
              <w:t>Diseased joints</w:t>
            </w:r>
          </w:p>
        </w:tc>
        <w:tc>
          <w:tcPr>
            <w:tcW w:w="3116" w:type="dxa"/>
            <w:tcBorders>
              <w:top w:val="single" w:sz="4" w:space="0" w:color="auto"/>
              <w:left w:val="single" w:sz="4" w:space="0" w:color="auto"/>
              <w:bottom w:val="single" w:sz="4" w:space="0" w:color="auto"/>
              <w:right w:val="single" w:sz="4" w:space="0" w:color="auto"/>
            </w:tcBorders>
            <w:hideMark/>
          </w:tcPr>
          <w:p w14:paraId="5A4FC481" w14:textId="77777777" w:rsidR="00121173" w:rsidRDefault="00121173">
            <w:pPr>
              <w:jc w:val="both"/>
              <w:rPr>
                <w:sz w:val="24"/>
                <w:szCs w:val="24"/>
              </w:rPr>
            </w:pPr>
            <w:r>
              <w:rPr>
                <w:sz w:val="24"/>
                <w:szCs w:val="24"/>
              </w:rPr>
              <w:t>2</w:t>
            </w:r>
          </w:p>
        </w:tc>
      </w:tr>
      <w:tr w:rsidR="00121173" w14:paraId="423620A3"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464ED610" w14:textId="77777777" w:rsidR="00121173" w:rsidRDefault="00121173">
            <w:pPr>
              <w:jc w:val="both"/>
              <w:rPr>
                <w:sz w:val="24"/>
                <w:szCs w:val="24"/>
              </w:rPr>
            </w:pPr>
            <w:r>
              <w:rPr>
                <w:sz w:val="24"/>
                <w:szCs w:val="24"/>
              </w:rPr>
              <w:t>Abscess, haemorrhage and cancer</w:t>
            </w:r>
          </w:p>
        </w:tc>
        <w:tc>
          <w:tcPr>
            <w:tcW w:w="3116" w:type="dxa"/>
            <w:tcBorders>
              <w:top w:val="single" w:sz="4" w:space="0" w:color="auto"/>
              <w:left w:val="single" w:sz="4" w:space="0" w:color="auto"/>
              <w:bottom w:val="single" w:sz="4" w:space="0" w:color="auto"/>
              <w:right w:val="single" w:sz="4" w:space="0" w:color="auto"/>
            </w:tcBorders>
            <w:hideMark/>
          </w:tcPr>
          <w:p w14:paraId="5976EB85" w14:textId="77777777" w:rsidR="00121173" w:rsidRDefault="00121173">
            <w:pPr>
              <w:jc w:val="both"/>
              <w:rPr>
                <w:sz w:val="24"/>
                <w:szCs w:val="24"/>
              </w:rPr>
            </w:pPr>
            <w:r>
              <w:rPr>
                <w:sz w:val="24"/>
                <w:szCs w:val="24"/>
              </w:rPr>
              <w:t>11</w:t>
            </w:r>
          </w:p>
        </w:tc>
      </w:tr>
      <w:tr w:rsidR="00121173" w14:paraId="76DBFDBD"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318EE675" w14:textId="77777777" w:rsidR="00121173" w:rsidRDefault="00121173">
            <w:pPr>
              <w:jc w:val="both"/>
              <w:rPr>
                <w:sz w:val="24"/>
                <w:szCs w:val="24"/>
              </w:rPr>
            </w:pPr>
            <w:r>
              <w:rPr>
                <w:sz w:val="24"/>
                <w:szCs w:val="24"/>
              </w:rPr>
              <w:t>Disease of the kidneys</w:t>
            </w:r>
          </w:p>
        </w:tc>
        <w:tc>
          <w:tcPr>
            <w:tcW w:w="3116" w:type="dxa"/>
            <w:tcBorders>
              <w:top w:val="single" w:sz="4" w:space="0" w:color="auto"/>
              <w:left w:val="single" w:sz="4" w:space="0" w:color="auto"/>
              <w:bottom w:val="single" w:sz="4" w:space="0" w:color="auto"/>
              <w:right w:val="single" w:sz="4" w:space="0" w:color="auto"/>
            </w:tcBorders>
            <w:hideMark/>
          </w:tcPr>
          <w:p w14:paraId="522BD6CB" w14:textId="77777777" w:rsidR="00121173" w:rsidRDefault="00121173">
            <w:pPr>
              <w:jc w:val="both"/>
              <w:rPr>
                <w:sz w:val="24"/>
                <w:szCs w:val="24"/>
              </w:rPr>
            </w:pPr>
            <w:r>
              <w:rPr>
                <w:sz w:val="24"/>
                <w:szCs w:val="24"/>
              </w:rPr>
              <w:t>4</w:t>
            </w:r>
          </w:p>
        </w:tc>
      </w:tr>
      <w:tr w:rsidR="00121173" w14:paraId="06A80DCB"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70A22D40" w14:textId="77777777" w:rsidR="00121173" w:rsidRDefault="00121173">
            <w:pPr>
              <w:jc w:val="both"/>
              <w:rPr>
                <w:sz w:val="24"/>
                <w:szCs w:val="24"/>
              </w:rPr>
            </w:pPr>
            <w:r>
              <w:rPr>
                <w:sz w:val="24"/>
                <w:szCs w:val="24"/>
              </w:rPr>
              <w:t>Old age and exhaustion</w:t>
            </w:r>
          </w:p>
        </w:tc>
        <w:tc>
          <w:tcPr>
            <w:tcW w:w="3116" w:type="dxa"/>
            <w:tcBorders>
              <w:top w:val="single" w:sz="4" w:space="0" w:color="auto"/>
              <w:left w:val="single" w:sz="4" w:space="0" w:color="auto"/>
              <w:bottom w:val="single" w:sz="4" w:space="0" w:color="auto"/>
              <w:right w:val="single" w:sz="4" w:space="0" w:color="auto"/>
            </w:tcBorders>
            <w:hideMark/>
          </w:tcPr>
          <w:p w14:paraId="18AED82E" w14:textId="77777777" w:rsidR="00121173" w:rsidRDefault="00121173">
            <w:pPr>
              <w:jc w:val="both"/>
              <w:rPr>
                <w:sz w:val="24"/>
                <w:szCs w:val="24"/>
              </w:rPr>
            </w:pPr>
            <w:r>
              <w:rPr>
                <w:sz w:val="24"/>
                <w:szCs w:val="24"/>
              </w:rPr>
              <w:t>45</w:t>
            </w:r>
          </w:p>
        </w:tc>
      </w:tr>
      <w:tr w:rsidR="00121173" w14:paraId="7221061F"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7825D73F" w14:textId="77777777" w:rsidR="00121173" w:rsidRDefault="00121173">
            <w:pPr>
              <w:jc w:val="both"/>
              <w:rPr>
                <w:sz w:val="24"/>
                <w:szCs w:val="24"/>
              </w:rPr>
            </w:pPr>
            <w:r>
              <w:rPr>
                <w:sz w:val="24"/>
                <w:szCs w:val="24"/>
              </w:rPr>
              <w:t>Violence (includes accidents)</w:t>
            </w:r>
          </w:p>
        </w:tc>
        <w:tc>
          <w:tcPr>
            <w:tcW w:w="3116" w:type="dxa"/>
            <w:tcBorders>
              <w:top w:val="single" w:sz="4" w:space="0" w:color="auto"/>
              <w:left w:val="single" w:sz="4" w:space="0" w:color="auto"/>
              <w:bottom w:val="single" w:sz="4" w:space="0" w:color="auto"/>
              <w:right w:val="single" w:sz="4" w:space="0" w:color="auto"/>
            </w:tcBorders>
            <w:hideMark/>
          </w:tcPr>
          <w:p w14:paraId="5EBF760F" w14:textId="77777777" w:rsidR="00121173" w:rsidRDefault="00121173">
            <w:pPr>
              <w:jc w:val="both"/>
              <w:rPr>
                <w:sz w:val="24"/>
                <w:szCs w:val="24"/>
              </w:rPr>
            </w:pPr>
            <w:r>
              <w:rPr>
                <w:sz w:val="24"/>
                <w:szCs w:val="24"/>
              </w:rPr>
              <w:t>166 (including 1 by suffocation, 2 by burning, 2 by feloniously cutting and stabbing)</w:t>
            </w:r>
          </w:p>
        </w:tc>
      </w:tr>
      <w:tr w:rsidR="00121173" w14:paraId="2907E845" w14:textId="77777777" w:rsidTr="00121173">
        <w:tc>
          <w:tcPr>
            <w:tcW w:w="5900" w:type="dxa"/>
            <w:tcBorders>
              <w:top w:val="single" w:sz="4" w:space="0" w:color="auto"/>
              <w:left w:val="single" w:sz="4" w:space="0" w:color="auto"/>
              <w:bottom w:val="single" w:sz="4" w:space="0" w:color="auto"/>
              <w:right w:val="single" w:sz="4" w:space="0" w:color="auto"/>
            </w:tcBorders>
            <w:hideMark/>
          </w:tcPr>
          <w:p w14:paraId="77F4C9F2" w14:textId="77777777" w:rsidR="00121173" w:rsidRDefault="00121173">
            <w:pPr>
              <w:jc w:val="both"/>
              <w:rPr>
                <w:sz w:val="24"/>
                <w:szCs w:val="24"/>
              </w:rPr>
            </w:pPr>
            <w:r>
              <w:rPr>
                <w:sz w:val="24"/>
                <w:szCs w:val="24"/>
              </w:rPr>
              <w:t>TOTAL</w:t>
            </w:r>
          </w:p>
        </w:tc>
        <w:tc>
          <w:tcPr>
            <w:tcW w:w="3116" w:type="dxa"/>
            <w:tcBorders>
              <w:top w:val="single" w:sz="4" w:space="0" w:color="auto"/>
              <w:left w:val="single" w:sz="4" w:space="0" w:color="auto"/>
              <w:bottom w:val="single" w:sz="4" w:space="0" w:color="auto"/>
              <w:right w:val="single" w:sz="4" w:space="0" w:color="auto"/>
            </w:tcBorders>
            <w:hideMark/>
          </w:tcPr>
          <w:p w14:paraId="04F43E55" w14:textId="77777777" w:rsidR="00121173" w:rsidRDefault="00121173">
            <w:pPr>
              <w:jc w:val="both"/>
              <w:rPr>
                <w:sz w:val="24"/>
                <w:szCs w:val="24"/>
              </w:rPr>
            </w:pPr>
            <w:r>
              <w:rPr>
                <w:sz w:val="24"/>
                <w:szCs w:val="24"/>
              </w:rPr>
              <w:t>470</w:t>
            </w:r>
          </w:p>
        </w:tc>
      </w:tr>
    </w:tbl>
    <w:p w14:paraId="2F666B0C" w14:textId="77777777" w:rsidR="00121173" w:rsidRDefault="00121173" w:rsidP="00121173">
      <w:pPr>
        <w:spacing w:after="0" w:line="240" w:lineRule="auto"/>
        <w:rPr>
          <w:sz w:val="24"/>
          <w:szCs w:val="24"/>
          <w:lang w:val="en-GB"/>
        </w:rPr>
      </w:pPr>
    </w:p>
    <w:p w14:paraId="072565E2" w14:textId="77777777" w:rsidR="00121173" w:rsidRDefault="00121173" w:rsidP="00121173">
      <w:pPr>
        <w:spacing w:after="0" w:line="240" w:lineRule="auto"/>
        <w:rPr>
          <w:sz w:val="24"/>
          <w:szCs w:val="24"/>
        </w:rPr>
      </w:pPr>
    </w:p>
    <w:p w14:paraId="40C23D42" w14:textId="77777777" w:rsidR="00121173" w:rsidRDefault="00121173" w:rsidP="00121173">
      <w:pPr>
        <w:spacing w:after="0" w:line="240" w:lineRule="auto"/>
        <w:rPr>
          <w:sz w:val="24"/>
          <w:szCs w:val="24"/>
        </w:rPr>
      </w:pPr>
      <w:r>
        <w:rPr>
          <w:sz w:val="24"/>
          <w:szCs w:val="24"/>
        </w:rPr>
        <w:t xml:space="preserve">Source: Robert Wilson, </w:t>
      </w:r>
      <w:r>
        <w:rPr>
          <w:i/>
          <w:sz w:val="24"/>
          <w:szCs w:val="24"/>
        </w:rPr>
        <w:t>The Coal Miners of Durham and Northumberland: their Habits and Diseases</w:t>
      </w:r>
      <w:r>
        <w:rPr>
          <w:sz w:val="24"/>
          <w:szCs w:val="24"/>
        </w:rPr>
        <w:t>: A Paper read before the British Association for the Advancement of Science at Newcastle, 1</w:t>
      </w:r>
      <w:r>
        <w:rPr>
          <w:sz w:val="24"/>
          <w:szCs w:val="24"/>
          <w:vertAlign w:val="superscript"/>
        </w:rPr>
        <w:t>st</w:t>
      </w:r>
      <w:r>
        <w:rPr>
          <w:sz w:val="24"/>
          <w:szCs w:val="24"/>
        </w:rPr>
        <w:t xml:space="preserve"> September 1863; Earl Grey Pamphlets Collection University of Durham, p.13.</w:t>
      </w:r>
    </w:p>
    <w:p w14:paraId="363AD7BB" w14:textId="76B4E29E" w:rsidR="00121173" w:rsidRDefault="00121173" w:rsidP="00AA10C8">
      <w:pPr>
        <w:spacing w:after="0" w:line="240" w:lineRule="auto"/>
        <w:rPr>
          <w:rFonts w:cs="Arial"/>
          <w:sz w:val="24"/>
          <w:szCs w:val="24"/>
        </w:rPr>
      </w:pPr>
    </w:p>
    <w:p w14:paraId="1466B8D8" w14:textId="43CDEA3F" w:rsidR="00121173" w:rsidRDefault="00121173" w:rsidP="00AA10C8">
      <w:pPr>
        <w:spacing w:after="0" w:line="240" w:lineRule="auto"/>
        <w:rPr>
          <w:rFonts w:cs="Arial"/>
          <w:sz w:val="24"/>
          <w:szCs w:val="24"/>
        </w:rPr>
      </w:pPr>
    </w:p>
    <w:p w14:paraId="4DA03A11" w14:textId="16E08D72" w:rsidR="00121173" w:rsidRDefault="00121173" w:rsidP="00AA10C8">
      <w:pPr>
        <w:spacing w:after="0" w:line="240" w:lineRule="auto"/>
        <w:rPr>
          <w:rFonts w:cs="Arial"/>
          <w:sz w:val="24"/>
          <w:szCs w:val="24"/>
        </w:rPr>
      </w:pPr>
    </w:p>
    <w:p w14:paraId="3F9F1E23" w14:textId="565408BE" w:rsidR="00121173" w:rsidRDefault="00121173" w:rsidP="00AA10C8">
      <w:pPr>
        <w:spacing w:after="0" w:line="240" w:lineRule="auto"/>
        <w:rPr>
          <w:rFonts w:cs="Arial"/>
          <w:sz w:val="24"/>
          <w:szCs w:val="24"/>
        </w:rPr>
      </w:pPr>
    </w:p>
    <w:p w14:paraId="70E04DAB" w14:textId="6810817E" w:rsidR="00121173" w:rsidRDefault="00121173" w:rsidP="00AA10C8">
      <w:pPr>
        <w:spacing w:after="0" w:line="240" w:lineRule="auto"/>
        <w:rPr>
          <w:rFonts w:cs="Arial"/>
          <w:sz w:val="24"/>
          <w:szCs w:val="24"/>
        </w:rPr>
      </w:pPr>
    </w:p>
    <w:p w14:paraId="5C44C006" w14:textId="54878CAE" w:rsidR="00121173" w:rsidRDefault="00121173" w:rsidP="00AA10C8">
      <w:pPr>
        <w:spacing w:after="0" w:line="240" w:lineRule="auto"/>
        <w:rPr>
          <w:rFonts w:cs="Arial"/>
          <w:sz w:val="24"/>
          <w:szCs w:val="24"/>
        </w:rPr>
      </w:pPr>
    </w:p>
    <w:p w14:paraId="6F2CDBA1" w14:textId="26F2A953" w:rsidR="00121173" w:rsidRDefault="00121173" w:rsidP="00AA10C8">
      <w:pPr>
        <w:spacing w:after="0" w:line="240" w:lineRule="auto"/>
        <w:rPr>
          <w:rFonts w:cs="Arial"/>
          <w:sz w:val="24"/>
          <w:szCs w:val="24"/>
        </w:rPr>
      </w:pPr>
    </w:p>
    <w:p w14:paraId="4656961D" w14:textId="02C9C2E3" w:rsidR="00121173" w:rsidRDefault="00121173" w:rsidP="00AA10C8">
      <w:pPr>
        <w:spacing w:after="0" w:line="240" w:lineRule="auto"/>
        <w:rPr>
          <w:rFonts w:cs="Arial"/>
          <w:sz w:val="24"/>
          <w:szCs w:val="24"/>
        </w:rPr>
      </w:pPr>
    </w:p>
    <w:p w14:paraId="1146249B" w14:textId="4AF7133F" w:rsidR="00121173" w:rsidRDefault="00121173" w:rsidP="00AA10C8">
      <w:pPr>
        <w:spacing w:after="0" w:line="240" w:lineRule="auto"/>
        <w:rPr>
          <w:rFonts w:cs="Arial"/>
          <w:sz w:val="24"/>
          <w:szCs w:val="24"/>
        </w:rPr>
      </w:pPr>
    </w:p>
    <w:p w14:paraId="03AA2691" w14:textId="31963183" w:rsidR="00121173" w:rsidRDefault="00121173" w:rsidP="00AA10C8">
      <w:pPr>
        <w:spacing w:after="0" w:line="240" w:lineRule="auto"/>
        <w:rPr>
          <w:rFonts w:cs="Arial"/>
          <w:sz w:val="24"/>
          <w:szCs w:val="24"/>
        </w:rPr>
      </w:pPr>
    </w:p>
    <w:p w14:paraId="69F64834" w14:textId="283CD606" w:rsidR="00121173" w:rsidRDefault="00121173" w:rsidP="00AA10C8">
      <w:pPr>
        <w:spacing w:after="0" w:line="240" w:lineRule="auto"/>
        <w:rPr>
          <w:rFonts w:cs="Arial"/>
          <w:sz w:val="24"/>
          <w:szCs w:val="24"/>
        </w:rPr>
      </w:pPr>
    </w:p>
    <w:p w14:paraId="40EB6392" w14:textId="2157A524" w:rsidR="00121173" w:rsidRDefault="00121173" w:rsidP="00AA10C8">
      <w:pPr>
        <w:spacing w:after="0" w:line="240" w:lineRule="auto"/>
        <w:rPr>
          <w:rFonts w:cs="Arial"/>
          <w:sz w:val="24"/>
          <w:szCs w:val="24"/>
        </w:rPr>
      </w:pPr>
    </w:p>
    <w:p w14:paraId="3A672C65" w14:textId="231F0220" w:rsidR="00121173" w:rsidRDefault="00121173" w:rsidP="00AA10C8">
      <w:pPr>
        <w:spacing w:after="0" w:line="240" w:lineRule="auto"/>
        <w:rPr>
          <w:rFonts w:cs="Arial"/>
          <w:sz w:val="24"/>
          <w:szCs w:val="24"/>
        </w:rPr>
      </w:pPr>
    </w:p>
    <w:p w14:paraId="77A13A85" w14:textId="7F4F09A8" w:rsidR="00121173" w:rsidRDefault="00121173" w:rsidP="00AA10C8">
      <w:pPr>
        <w:spacing w:after="0" w:line="240" w:lineRule="auto"/>
        <w:rPr>
          <w:rFonts w:cs="Arial"/>
          <w:sz w:val="24"/>
          <w:szCs w:val="24"/>
        </w:rPr>
      </w:pPr>
    </w:p>
    <w:p w14:paraId="1632704A" w14:textId="280A7CE8" w:rsidR="00121173" w:rsidRDefault="00121173" w:rsidP="00AA10C8">
      <w:pPr>
        <w:spacing w:after="0" w:line="240" w:lineRule="auto"/>
        <w:rPr>
          <w:rFonts w:cs="Arial"/>
          <w:sz w:val="24"/>
          <w:szCs w:val="24"/>
        </w:rPr>
      </w:pPr>
    </w:p>
    <w:p w14:paraId="3566A8B3" w14:textId="3E629B64" w:rsidR="00121173" w:rsidRDefault="00121173" w:rsidP="00AA10C8">
      <w:pPr>
        <w:spacing w:after="0" w:line="240" w:lineRule="auto"/>
        <w:rPr>
          <w:rFonts w:cs="Arial"/>
          <w:sz w:val="24"/>
          <w:szCs w:val="24"/>
        </w:rPr>
      </w:pPr>
    </w:p>
    <w:p w14:paraId="67F0264A" w14:textId="02F9D25B" w:rsidR="00121173" w:rsidRDefault="00121173" w:rsidP="00AA10C8">
      <w:pPr>
        <w:spacing w:after="0" w:line="240" w:lineRule="auto"/>
        <w:rPr>
          <w:rFonts w:cs="Arial"/>
          <w:sz w:val="24"/>
          <w:szCs w:val="24"/>
        </w:rPr>
      </w:pPr>
    </w:p>
    <w:p w14:paraId="4507AEFF" w14:textId="52D1407C" w:rsidR="00121173" w:rsidRDefault="00121173" w:rsidP="00AA10C8">
      <w:pPr>
        <w:spacing w:after="0" w:line="240" w:lineRule="auto"/>
        <w:rPr>
          <w:rFonts w:cs="Arial"/>
          <w:sz w:val="24"/>
          <w:szCs w:val="24"/>
        </w:rPr>
      </w:pPr>
    </w:p>
    <w:p w14:paraId="59F8CA15"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sectPr w:rsidR="00121173">
          <w:headerReference w:type="default" r:id="rId8"/>
          <w:pgSz w:w="11906" w:h="16838"/>
          <w:pgMar w:top="1440" w:right="1440" w:bottom="1440" w:left="1440" w:header="708" w:footer="708" w:gutter="0"/>
          <w:cols w:space="708"/>
          <w:docGrid w:linePitch="360"/>
        </w:sectPr>
      </w:pPr>
    </w:p>
    <w:p w14:paraId="32756A49" w14:textId="560D5EC0" w:rsidR="00121173" w:rsidRPr="000D1042"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r w:rsidRPr="000D1042">
        <w:rPr>
          <w:b/>
          <w:color w:val="000000"/>
          <w:sz w:val="24"/>
          <w:szCs w:val="24"/>
        </w:rPr>
        <w:lastRenderedPageBreak/>
        <w:t xml:space="preserve">2.8. Rates of Industrial Accident (Including Industrial Diseases) in two Coal Owners’ Mutual Protection Associations in the north of England, 1937. </w:t>
      </w:r>
    </w:p>
    <w:p w14:paraId="5D7B53B3"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u w:val="single"/>
        </w:rPr>
      </w:pPr>
    </w:p>
    <w:p w14:paraId="5F46EA6B" w14:textId="77777777" w:rsidR="00121173" w:rsidRPr="000451B6"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Mutual protection a</w:t>
      </w:r>
      <w:r w:rsidRPr="001F7EBE">
        <w:rPr>
          <w:sz w:val="24"/>
          <w:szCs w:val="24"/>
        </w:rPr>
        <w:t>ssociations</w:t>
      </w:r>
      <w:r>
        <w:rPr>
          <w:sz w:val="24"/>
          <w:szCs w:val="24"/>
        </w:rPr>
        <w:t xml:space="preserve"> were a form of group insurance whereby employers joined together in order to spread the risks posed by workmen’s compensation liabilities to any one company.</w:t>
      </w:r>
    </w:p>
    <w:p w14:paraId="3E9BF665"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u w:val="single"/>
        </w:rPr>
      </w:pPr>
    </w:p>
    <w:p w14:paraId="00484D46"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u w:val="single"/>
        </w:rPr>
      </w:pPr>
      <w:r w:rsidRPr="00A67C83">
        <w:rPr>
          <w:color w:val="000000"/>
          <w:sz w:val="24"/>
          <w:szCs w:val="24"/>
          <w:u w:val="single"/>
        </w:rPr>
        <w:t>Association “A”</w:t>
      </w:r>
    </w:p>
    <w:p w14:paraId="70C91BF7"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u w:val="single"/>
        </w:rPr>
      </w:pPr>
      <w:r w:rsidRPr="00A67C83">
        <w:rPr>
          <w:color w:val="000000"/>
          <w:sz w:val="24"/>
          <w:szCs w:val="24"/>
          <w:u w:val="single"/>
        </w:rPr>
        <w:t>(I) Rate of Accident &amp; Industrial Disease analysed according to age at date of accident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2242"/>
        <w:gridCol w:w="1985"/>
        <w:gridCol w:w="1984"/>
        <w:gridCol w:w="1701"/>
        <w:gridCol w:w="2126"/>
        <w:gridCol w:w="2726"/>
      </w:tblGrid>
      <w:tr w:rsidR="00121173" w:rsidRPr="00A67C83" w14:paraId="144FB364" w14:textId="77777777" w:rsidTr="00303709">
        <w:tc>
          <w:tcPr>
            <w:tcW w:w="1410" w:type="dxa"/>
            <w:shd w:val="clear" w:color="auto" w:fill="auto"/>
          </w:tcPr>
          <w:p w14:paraId="6E42D30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Age Group</w:t>
            </w:r>
          </w:p>
        </w:tc>
        <w:tc>
          <w:tcPr>
            <w:tcW w:w="2242" w:type="dxa"/>
            <w:shd w:val="clear" w:color="auto" w:fill="auto"/>
          </w:tcPr>
          <w:p w14:paraId="14A5DAC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Estimated Age Distribution of Persons Employed</w:t>
            </w:r>
          </w:p>
        </w:tc>
        <w:tc>
          <w:tcPr>
            <w:tcW w:w="1985" w:type="dxa"/>
            <w:shd w:val="clear" w:color="auto" w:fill="auto"/>
          </w:tcPr>
          <w:p w14:paraId="39C5EEA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No of Fatal Accidents</w:t>
            </w:r>
          </w:p>
        </w:tc>
        <w:tc>
          <w:tcPr>
            <w:tcW w:w="1984" w:type="dxa"/>
            <w:shd w:val="clear" w:color="auto" w:fill="auto"/>
          </w:tcPr>
          <w:p w14:paraId="7961AD5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No of Non-Fatal Accidents</w:t>
            </w:r>
          </w:p>
        </w:tc>
        <w:tc>
          <w:tcPr>
            <w:tcW w:w="1701" w:type="dxa"/>
            <w:shd w:val="clear" w:color="auto" w:fill="auto"/>
          </w:tcPr>
          <w:p w14:paraId="3344150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No of Industrial Diseases</w:t>
            </w:r>
          </w:p>
        </w:tc>
        <w:tc>
          <w:tcPr>
            <w:tcW w:w="2126" w:type="dxa"/>
            <w:shd w:val="clear" w:color="auto" w:fill="auto"/>
          </w:tcPr>
          <w:p w14:paraId="55E6DA4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Total Accidents and Industrial Diseases</w:t>
            </w:r>
          </w:p>
        </w:tc>
        <w:tc>
          <w:tcPr>
            <w:tcW w:w="2726" w:type="dxa"/>
            <w:shd w:val="clear" w:color="auto" w:fill="auto"/>
          </w:tcPr>
          <w:p w14:paraId="1451770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Rate of Accidents &amp; Industrial Disease per annum per 1,000 persons employed</w:t>
            </w:r>
          </w:p>
        </w:tc>
      </w:tr>
      <w:tr w:rsidR="00121173" w:rsidRPr="00A67C83" w14:paraId="7186677E" w14:textId="77777777" w:rsidTr="00303709">
        <w:tc>
          <w:tcPr>
            <w:tcW w:w="1410" w:type="dxa"/>
            <w:shd w:val="clear" w:color="auto" w:fill="auto"/>
          </w:tcPr>
          <w:p w14:paraId="50A1BC2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Under 16</w:t>
            </w:r>
          </w:p>
        </w:tc>
        <w:tc>
          <w:tcPr>
            <w:tcW w:w="2242" w:type="dxa"/>
            <w:shd w:val="clear" w:color="auto" w:fill="auto"/>
          </w:tcPr>
          <w:p w14:paraId="67BAE55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5,418 (5.00%)</w:t>
            </w:r>
          </w:p>
        </w:tc>
        <w:tc>
          <w:tcPr>
            <w:tcW w:w="1985" w:type="dxa"/>
            <w:shd w:val="clear" w:color="auto" w:fill="auto"/>
          </w:tcPr>
          <w:p w14:paraId="07FC88D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w:t>
            </w:r>
          </w:p>
        </w:tc>
        <w:tc>
          <w:tcPr>
            <w:tcW w:w="1984" w:type="dxa"/>
            <w:shd w:val="clear" w:color="auto" w:fill="auto"/>
          </w:tcPr>
          <w:p w14:paraId="7E1AFC0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1,396</w:t>
            </w:r>
          </w:p>
        </w:tc>
        <w:tc>
          <w:tcPr>
            <w:tcW w:w="1701" w:type="dxa"/>
            <w:shd w:val="clear" w:color="auto" w:fill="auto"/>
          </w:tcPr>
          <w:p w14:paraId="6C432A1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w:t>
            </w:r>
          </w:p>
        </w:tc>
        <w:tc>
          <w:tcPr>
            <w:tcW w:w="2126" w:type="dxa"/>
            <w:shd w:val="clear" w:color="auto" w:fill="auto"/>
          </w:tcPr>
          <w:p w14:paraId="67B2083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1,406 (6.61%)</w:t>
            </w:r>
          </w:p>
        </w:tc>
        <w:tc>
          <w:tcPr>
            <w:tcW w:w="2726" w:type="dxa"/>
            <w:shd w:val="clear" w:color="auto" w:fill="auto"/>
          </w:tcPr>
          <w:p w14:paraId="33F24D2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260</w:t>
            </w:r>
          </w:p>
        </w:tc>
      </w:tr>
      <w:tr w:rsidR="00121173" w:rsidRPr="00A67C83" w14:paraId="61D7F8FE" w14:textId="77777777" w:rsidTr="00303709">
        <w:tc>
          <w:tcPr>
            <w:tcW w:w="1410" w:type="dxa"/>
            <w:shd w:val="clear" w:color="auto" w:fill="auto"/>
          </w:tcPr>
          <w:p w14:paraId="4C3D51E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16-19</w:t>
            </w:r>
          </w:p>
        </w:tc>
        <w:tc>
          <w:tcPr>
            <w:tcW w:w="2242" w:type="dxa"/>
            <w:shd w:val="clear" w:color="auto" w:fill="auto"/>
          </w:tcPr>
          <w:p w14:paraId="677C9C0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12,156 (11.21%)</w:t>
            </w:r>
          </w:p>
        </w:tc>
        <w:tc>
          <w:tcPr>
            <w:tcW w:w="1985" w:type="dxa"/>
            <w:shd w:val="clear" w:color="auto" w:fill="auto"/>
          </w:tcPr>
          <w:p w14:paraId="327ABBD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w:t>
            </w:r>
          </w:p>
        </w:tc>
        <w:tc>
          <w:tcPr>
            <w:tcW w:w="1984" w:type="dxa"/>
            <w:shd w:val="clear" w:color="auto" w:fill="auto"/>
          </w:tcPr>
          <w:p w14:paraId="298423C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3,468</w:t>
            </w:r>
          </w:p>
        </w:tc>
        <w:tc>
          <w:tcPr>
            <w:tcW w:w="1701" w:type="dxa"/>
            <w:shd w:val="clear" w:color="auto" w:fill="auto"/>
          </w:tcPr>
          <w:p w14:paraId="4D5C935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38</w:t>
            </w:r>
          </w:p>
        </w:tc>
        <w:tc>
          <w:tcPr>
            <w:tcW w:w="2126" w:type="dxa"/>
            <w:shd w:val="clear" w:color="auto" w:fill="auto"/>
          </w:tcPr>
          <w:p w14:paraId="738DE7A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3,519 (16.53%)</w:t>
            </w:r>
          </w:p>
        </w:tc>
        <w:tc>
          <w:tcPr>
            <w:tcW w:w="2726" w:type="dxa"/>
            <w:shd w:val="clear" w:color="auto" w:fill="auto"/>
          </w:tcPr>
          <w:p w14:paraId="25FC79C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289</w:t>
            </w:r>
          </w:p>
        </w:tc>
      </w:tr>
      <w:tr w:rsidR="00121173" w:rsidRPr="00A67C83" w14:paraId="45533293" w14:textId="77777777" w:rsidTr="00303709">
        <w:tc>
          <w:tcPr>
            <w:tcW w:w="1410" w:type="dxa"/>
            <w:shd w:val="clear" w:color="auto" w:fill="auto"/>
          </w:tcPr>
          <w:p w14:paraId="3578093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20-24</w:t>
            </w:r>
          </w:p>
        </w:tc>
        <w:tc>
          <w:tcPr>
            <w:tcW w:w="2242" w:type="dxa"/>
            <w:shd w:val="clear" w:color="auto" w:fill="auto"/>
          </w:tcPr>
          <w:p w14:paraId="5906F7E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13,702 (12.64%)</w:t>
            </w:r>
          </w:p>
        </w:tc>
        <w:tc>
          <w:tcPr>
            <w:tcW w:w="1985" w:type="dxa"/>
            <w:shd w:val="clear" w:color="auto" w:fill="auto"/>
          </w:tcPr>
          <w:p w14:paraId="7B61EA4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w:t>
            </w:r>
          </w:p>
        </w:tc>
        <w:tc>
          <w:tcPr>
            <w:tcW w:w="1984" w:type="dxa"/>
            <w:shd w:val="clear" w:color="auto" w:fill="auto"/>
          </w:tcPr>
          <w:p w14:paraId="7664B16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3,170</w:t>
            </w:r>
          </w:p>
        </w:tc>
        <w:tc>
          <w:tcPr>
            <w:tcW w:w="1701" w:type="dxa"/>
            <w:shd w:val="clear" w:color="auto" w:fill="auto"/>
          </w:tcPr>
          <w:p w14:paraId="0FF79F8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107</w:t>
            </w:r>
          </w:p>
        </w:tc>
        <w:tc>
          <w:tcPr>
            <w:tcW w:w="2126" w:type="dxa"/>
            <w:shd w:val="clear" w:color="auto" w:fill="auto"/>
          </w:tcPr>
          <w:p w14:paraId="29AEE9E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3,285 (15.43%)</w:t>
            </w:r>
          </w:p>
        </w:tc>
        <w:tc>
          <w:tcPr>
            <w:tcW w:w="2726" w:type="dxa"/>
            <w:shd w:val="clear" w:color="auto" w:fill="auto"/>
          </w:tcPr>
          <w:p w14:paraId="3650658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240</w:t>
            </w:r>
          </w:p>
        </w:tc>
      </w:tr>
      <w:tr w:rsidR="00121173" w:rsidRPr="00A67C83" w14:paraId="2EEB6A4C" w14:textId="77777777" w:rsidTr="00303709">
        <w:tc>
          <w:tcPr>
            <w:tcW w:w="1410" w:type="dxa"/>
            <w:shd w:val="clear" w:color="auto" w:fill="auto"/>
          </w:tcPr>
          <w:p w14:paraId="23C7FF0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25-34</w:t>
            </w:r>
          </w:p>
        </w:tc>
        <w:tc>
          <w:tcPr>
            <w:tcW w:w="2242" w:type="dxa"/>
            <w:shd w:val="clear" w:color="auto" w:fill="auto"/>
          </w:tcPr>
          <w:p w14:paraId="4A8F904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26,773 (24.69%)</w:t>
            </w:r>
          </w:p>
        </w:tc>
        <w:tc>
          <w:tcPr>
            <w:tcW w:w="1985" w:type="dxa"/>
            <w:shd w:val="clear" w:color="auto" w:fill="auto"/>
          </w:tcPr>
          <w:p w14:paraId="009EBA6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w:t>
            </w:r>
          </w:p>
        </w:tc>
        <w:tc>
          <w:tcPr>
            <w:tcW w:w="1984" w:type="dxa"/>
            <w:shd w:val="clear" w:color="auto" w:fill="auto"/>
          </w:tcPr>
          <w:p w14:paraId="6460D2C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4,400</w:t>
            </w:r>
          </w:p>
        </w:tc>
        <w:tc>
          <w:tcPr>
            <w:tcW w:w="1701" w:type="dxa"/>
            <w:shd w:val="clear" w:color="auto" w:fill="auto"/>
          </w:tcPr>
          <w:p w14:paraId="71824D2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402</w:t>
            </w:r>
          </w:p>
        </w:tc>
        <w:tc>
          <w:tcPr>
            <w:tcW w:w="2126" w:type="dxa"/>
            <w:shd w:val="clear" w:color="auto" w:fill="auto"/>
          </w:tcPr>
          <w:p w14:paraId="2ED7571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4.818 (22.64%)</w:t>
            </w:r>
          </w:p>
        </w:tc>
        <w:tc>
          <w:tcPr>
            <w:tcW w:w="2726" w:type="dxa"/>
            <w:shd w:val="clear" w:color="auto" w:fill="auto"/>
          </w:tcPr>
          <w:p w14:paraId="1635F45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180</w:t>
            </w:r>
          </w:p>
        </w:tc>
      </w:tr>
      <w:tr w:rsidR="00121173" w:rsidRPr="00A67C83" w14:paraId="78325DA7" w14:textId="77777777" w:rsidTr="00303709">
        <w:tc>
          <w:tcPr>
            <w:tcW w:w="1410" w:type="dxa"/>
            <w:shd w:val="clear" w:color="auto" w:fill="auto"/>
          </w:tcPr>
          <w:p w14:paraId="1859C46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35-44</w:t>
            </w:r>
          </w:p>
        </w:tc>
        <w:tc>
          <w:tcPr>
            <w:tcW w:w="2242" w:type="dxa"/>
            <w:shd w:val="clear" w:color="auto" w:fill="auto"/>
          </w:tcPr>
          <w:p w14:paraId="46D027E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20,283 (18.70%)</w:t>
            </w:r>
          </w:p>
        </w:tc>
        <w:tc>
          <w:tcPr>
            <w:tcW w:w="1985" w:type="dxa"/>
            <w:shd w:val="clear" w:color="auto" w:fill="auto"/>
          </w:tcPr>
          <w:p w14:paraId="3A9811F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28</w:t>
            </w:r>
          </w:p>
        </w:tc>
        <w:tc>
          <w:tcPr>
            <w:tcW w:w="1984" w:type="dxa"/>
            <w:shd w:val="clear" w:color="auto" w:fill="auto"/>
          </w:tcPr>
          <w:p w14:paraId="76F57E3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3,394</w:t>
            </w:r>
          </w:p>
        </w:tc>
        <w:tc>
          <w:tcPr>
            <w:tcW w:w="1701" w:type="dxa"/>
            <w:shd w:val="clear" w:color="auto" w:fill="auto"/>
          </w:tcPr>
          <w:p w14:paraId="42F866F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271</w:t>
            </w:r>
          </w:p>
        </w:tc>
        <w:tc>
          <w:tcPr>
            <w:tcW w:w="2126" w:type="dxa"/>
            <w:shd w:val="clear" w:color="auto" w:fill="auto"/>
          </w:tcPr>
          <w:p w14:paraId="4E91E65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3.693 (17.35%)</w:t>
            </w:r>
          </w:p>
        </w:tc>
        <w:tc>
          <w:tcPr>
            <w:tcW w:w="2726" w:type="dxa"/>
            <w:shd w:val="clear" w:color="auto" w:fill="auto"/>
          </w:tcPr>
          <w:p w14:paraId="4E3F948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182</w:t>
            </w:r>
          </w:p>
        </w:tc>
      </w:tr>
      <w:tr w:rsidR="00121173" w:rsidRPr="00A67C83" w14:paraId="7224FC9E" w14:textId="77777777" w:rsidTr="00303709">
        <w:tc>
          <w:tcPr>
            <w:tcW w:w="1410" w:type="dxa"/>
            <w:shd w:val="clear" w:color="auto" w:fill="auto"/>
          </w:tcPr>
          <w:p w14:paraId="3F3FC29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45-54</w:t>
            </w:r>
          </w:p>
        </w:tc>
        <w:tc>
          <w:tcPr>
            <w:tcW w:w="2242" w:type="dxa"/>
            <w:shd w:val="clear" w:color="auto" w:fill="auto"/>
          </w:tcPr>
          <w:p w14:paraId="0C19A6B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16,857 (15.55%)</w:t>
            </w:r>
          </w:p>
        </w:tc>
        <w:tc>
          <w:tcPr>
            <w:tcW w:w="1985" w:type="dxa"/>
            <w:shd w:val="clear" w:color="auto" w:fill="auto"/>
          </w:tcPr>
          <w:p w14:paraId="4F1DEF0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w:t>
            </w:r>
          </w:p>
        </w:tc>
        <w:tc>
          <w:tcPr>
            <w:tcW w:w="1984" w:type="dxa"/>
            <w:shd w:val="clear" w:color="auto" w:fill="auto"/>
          </w:tcPr>
          <w:p w14:paraId="4A68E2D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2,666</w:t>
            </w:r>
          </w:p>
        </w:tc>
        <w:tc>
          <w:tcPr>
            <w:tcW w:w="1701" w:type="dxa"/>
            <w:shd w:val="clear" w:color="auto" w:fill="auto"/>
          </w:tcPr>
          <w:p w14:paraId="34D374D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173</w:t>
            </w:r>
          </w:p>
        </w:tc>
        <w:tc>
          <w:tcPr>
            <w:tcW w:w="2126" w:type="dxa"/>
            <w:shd w:val="clear" w:color="auto" w:fill="auto"/>
          </w:tcPr>
          <w:p w14:paraId="2F3696C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2,858 (13.43%)</w:t>
            </w:r>
          </w:p>
        </w:tc>
        <w:tc>
          <w:tcPr>
            <w:tcW w:w="2726" w:type="dxa"/>
            <w:shd w:val="clear" w:color="auto" w:fill="auto"/>
          </w:tcPr>
          <w:p w14:paraId="5C422F7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170</w:t>
            </w:r>
          </w:p>
        </w:tc>
      </w:tr>
      <w:tr w:rsidR="00121173" w:rsidRPr="00A67C83" w14:paraId="0BE96C09" w14:textId="77777777" w:rsidTr="00303709">
        <w:tc>
          <w:tcPr>
            <w:tcW w:w="1410" w:type="dxa"/>
            <w:shd w:val="clear" w:color="auto" w:fill="auto"/>
          </w:tcPr>
          <w:p w14:paraId="0FFC1F4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 &amp; Over</w:t>
            </w:r>
          </w:p>
        </w:tc>
        <w:tc>
          <w:tcPr>
            <w:tcW w:w="2242" w:type="dxa"/>
            <w:shd w:val="clear" w:color="auto" w:fill="auto"/>
          </w:tcPr>
          <w:p w14:paraId="5649A80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13,244 (12.21%)</w:t>
            </w:r>
          </w:p>
        </w:tc>
        <w:tc>
          <w:tcPr>
            <w:tcW w:w="1985" w:type="dxa"/>
            <w:shd w:val="clear" w:color="auto" w:fill="auto"/>
          </w:tcPr>
          <w:p w14:paraId="62BF492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21</w:t>
            </w:r>
          </w:p>
        </w:tc>
        <w:tc>
          <w:tcPr>
            <w:tcW w:w="1984" w:type="dxa"/>
            <w:shd w:val="clear" w:color="auto" w:fill="auto"/>
          </w:tcPr>
          <w:p w14:paraId="5F66B46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1,595</w:t>
            </w:r>
          </w:p>
        </w:tc>
        <w:tc>
          <w:tcPr>
            <w:tcW w:w="1701" w:type="dxa"/>
            <w:shd w:val="clear" w:color="auto" w:fill="auto"/>
          </w:tcPr>
          <w:p w14:paraId="022500E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89</w:t>
            </w:r>
          </w:p>
        </w:tc>
        <w:tc>
          <w:tcPr>
            <w:tcW w:w="2126" w:type="dxa"/>
            <w:shd w:val="clear" w:color="auto" w:fill="auto"/>
          </w:tcPr>
          <w:p w14:paraId="60A0A46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1,705 (8.01%)</w:t>
            </w:r>
          </w:p>
        </w:tc>
        <w:tc>
          <w:tcPr>
            <w:tcW w:w="2726" w:type="dxa"/>
            <w:shd w:val="clear" w:color="auto" w:fill="auto"/>
          </w:tcPr>
          <w:p w14:paraId="0DD0521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129</w:t>
            </w:r>
          </w:p>
        </w:tc>
      </w:tr>
      <w:tr w:rsidR="00121173" w:rsidRPr="00A67C83" w14:paraId="14445B01" w14:textId="77777777" w:rsidTr="00303709">
        <w:tc>
          <w:tcPr>
            <w:tcW w:w="1410" w:type="dxa"/>
            <w:shd w:val="clear" w:color="auto" w:fill="auto"/>
          </w:tcPr>
          <w:p w14:paraId="14E2538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2242" w:type="dxa"/>
            <w:shd w:val="clear" w:color="auto" w:fill="auto"/>
          </w:tcPr>
          <w:p w14:paraId="49AB866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108,433</w:t>
            </w:r>
          </w:p>
        </w:tc>
        <w:tc>
          <w:tcPr>
            <w:tcW w:w="1985" w:type="dxa"/>
            <w:shd w:val="clear" w:color="auto" w:fill="auto"/>
          </w:tcPr>
          <w:p w14:paraId="54513E1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112</w:t>
            </w:r>
          </w:p>
        </w:tc>
        <w:tc>
          <w:tcPr>
            <w:tcW w:w="1984" w:type="dxa"/>
            <w:shd w:val="clear" w:color="auto" w:fill="auto"/>
          </w:tcPr>
          <w:p w14:paraId="4BC7FC8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20,089</w:t>
            </w:r>
          </w:p>
        </w:tc>
        <w:tc>
          <w:tcPr>
            <w:tcW w:w="1701" w:type="dxa"/>
            <w:shd w:val="clear" w:color="auto" w:fill="auto"/>
          </w:tcPr>
          <w:p w14:paraId="522FB0C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1,083</w:t>
            </w:r>
          </w:p>
        </w:tc>
        <w:tc>
          <w:tcPr>
            <w:tcW w:w="2126" w:type="dxa"/>
            <w:shd w:val="clear" w:color="auto" w:fill="auto"/>
          </w:tcPr>
          <w:p w14:paraId="0A9D345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21,284</w:t>
            </w:r>
          </w:p>
        </w:tc>
        <w:tc>
          <w:tcPr>
            <w:tcW w:w="2726" w:type="dxa"/>
            <w:shd w:val="clear" w:color="auto" w:fill="auto"/>
          </w:tcPr>
          <w:p w14:paraId="4BEE692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196</w:t>
            </w:r>
          </w:p>
        </w:tc>
      </w:tr>
    </w:tbl>
    <w:p w14:paraId="1D63EF6F"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DE54666"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7FCA7F0F"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67951A5"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73DEFB2"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E2167D1"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529882D5"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FE01147"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20399DA"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F31F77E"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AF07890"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u w:val="single"/>
        </w:rPr>
      </w:pPr>
      <w:r w:rsidRPr="00A67C83">
        <w:rPr>
          <w:color w:val="000000"/>
          <w:sz w:val="24"/>
          <w:szCs w:val="24"/>
          <w:u w:val="single"/>
        </w:rPr>
        <w:lastRenderedPageBreak/>
        <w:t>(II) Non-Fatal Accidents (excluding Industrial Diseases) analysed according to duration of incapacity and age at date of accident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60"/>
        <w:gridCol w:w="1842"/>
        <w:gridCol w:w="1843"/>
        <w:gridCol w:w="1843"/>
        <w:gridCol w:w="1984"/>
        <w:gridCol w:w="1560"/>
        <w:gridCol w:w="1559"/>
      </w:tblGrid>
      <w:tr w:rsidR="00121173" w:rsidRPr="00A67C83" w14:paraId="1DB46345" w14:textId="77777777" w:rsidTr="00303709">
        <w:tc>
          <w:tcPr>
            <w:tcW w:w="1809" w:type="dxa"/>
            <w:shd w:val="clear" w:color="auto" w:fill="auto"/>
          </w:tcPr>
          <w:p w14:paraId="664DF35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Age at Date of Accident</w:t>
            </w:r>
          </w:p>
        </w:tc>
        <w:tc>
          <w:tcPr>
            <w:tcW w:w="1560" w:type="dxa"/>
            <w:shd w:val="clear" w:color="auto" w:fill="auto"/>
          </w:tcPr>
          <w:p w14:paraId="577D584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Less than 2 Weeks (Duration)</w:t>
            </w:r>
          </w:p>
        </w:tc>
        <w:tc>
          <w:tcPr>
            <w:tcW w:w="1842" w:type="dxa"/>
            <w:shd w:val="clear" w:color="auto" w:fill="auto"/>
          </w:tcPr>
          <w:p w14:paraId="7EB159E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 and less than 3</w:t>
            </w:r>
          </w:p>
        </w:tc>
        <w:tc>
          <w:tcPr>
            <w:tcW w:w="1843" w:type="dxa"/>
            <w:shd w:val="clear" w:color="auto" w:fill="auto"/>
          </w:tcPr>
          <w:p w14:paraId="74D42F7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 and less than 4</w:t>
            </w:r>
          </w:p>
        </w:tc>
        <w:tc>
          <w:tcPr>
            <w:tcW w:w="1843" w:type="dxa"/>
            <w:shd w:val="clear" w:color="auto" w:fill="auto"/>
          </w:tcPr>
          <w:p w14:paraId="0B2DDC0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 and less than 13</w:t>
            </w:r>
          </w:p>
        </w:tc>
        <w:tc>
          <w:tcPr>
            <w:tcW w:w="1984" w:type="dxa"/>
            <w:shd w:val="clear" w:color="auto" w:fill="auto"/>
          </w:tcPr>
          <w:p w14:paraId="795D918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 and less than 26</w:t>
            </w:r>
          </w:p>
        </w:tc>
        <w:tc>
          <w:tcPr>
            <w:tcW w:w="1560" w:type="dxa"/>
            <w:shd w:val="clear" w:color="auto" w:fill="auto"/>
          </w:tcPr>
          <w:p w14:paraId="15A5350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 and over</w:t>
            </w:r>
          </w:p>
        </w:tc>
        <w:tc>
          <w:tcPr>
            <w:tcW w:w="1559" w:type="dxa"/>
            <w:shd w:val="clear" w:color="auto" w:fill="auto"/>
          </w:tcPr>
          <w:p w14:paraId="7DF0E5F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Total Cases</w:t>
            </w:r>
          </w:p>
        </w:tc>
      </w:tr>
      <w:tr w:rsidR="00121173" w:rsidRPr="00A67C83" w14:paraId="2C001375" w14:textId="77777777" w:rsidTr="00303709">
        <w:tc>
          <w:tcPr>
            <w:tcW w:w="1809" w:type="dxa"/>
            <w:shd w:val="clear" w:color="auto" w:fill="auto"/>
          </w:tcPr>
          <w:p w14:paraId="2C511CD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Under 16</w:t>
            </w:r>
          </w:p>
        </w:tc>
        <w:tc>
          <w:tcPr>
            <w:tcW w:w="1560" w:type="dxa"/>
            <w:shd w:val="clear" w:color="auto" w:fill="auto"/>
          </w:tcPr>
          <w:p w14:paraId="3ECB541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629</w:t>
            </w:r>
          </w:p>
        </w:tc>
        <w:tc>
          <w:tcPr>
            <w:tcW w:w="1842" w:type="dxa"/>
            <w:shd w:val="clear" w:color="auto" w:fill="auto"/>
          </w:tcPr>
          <w:p w14:paraId="1965F23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243</w:t>
            </w:r>
          </w:p>
        </w:tc>
        <w:tc>
          <w:tcPr>
            <w:tcW w:w="1843" w:type="dxa"/>
            <w:shd w:val="clear" w:color="auto" w:fill="auto"/>
          </w:tcPr>
          <w:p w14:paraId="7709E51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112</w:t>
            </w:r>
          </w:p>
        </w:tc>
        <w:tc>
          <w:tcPr>
            <w:tcW w:w="1843" w:type="dxa"/>
            <w:shd w:val="clear" w:color="auto" w:fill="auto"/>
          </w:tcPr>
          <w:p w14:paraId="51A7B87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364</w:t>
            </w:r>
          </w:p>
        </w:tc>
        <w:tc>
          <w:tcPr>
            <w:tcW w:w="1984" w:type="dxa"/>
            <w:shd w:val="clear" w:color="auto" w:fill="auto"/>
          </w:tcPr>
          <w:p w14:paraId="2A5D98B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43</w:t>
            </w:r>
          </w:p>
        </w:tc>
        <w:tc>
          <w:tcPr>
            <w:tcW w:w="1560" w:type="dxa"/>
            <w:shd w:val="clear" w:color="auto" w:fill="auto"/>
          </w:tcPr>
          <w:p w14:paraId="63B836E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w:t>
            </w:r>
          </w:p>
        </w:tc>
        <w:tc>
          <w:tcPr>
            <w:tcW w:w="1559" w:type="dxa"/>
            <w:shd w:val="clear" w:color="auto" w:fill="auto"/>
          </w:tcPr>
          <w:p w14:paraId="2D1F7CB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1,396</w:t>
            </w:r>
          </w:p>
        </w:tc>
      </w:tr>
      <w:tr w:rsidR="00121173" w:rsidRPr="00A67C83" w14:paraId="5ED4F3B7" w14:textId="77777777" w:rsidTr="00303709">
        <w:tc>
          <w:tcPr>
            <w:tcW w:w="1809" w:type="dxa"/>
            <w:shd w:val="clear" w:color="auto" w:fill="auto"/>
          </w:tcPr>
          <w:p w14:paraId="19F731F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16-19</w:t>
            </w:r>
          </w:p>
        </w:tc>
        <w:tc>
          <w:tcPr>
            <w:tcW w:w="1560" w:type="dxa"/>
            <w:shd w:val="clear" w:color="auto" w:fill="auto"/>
          </w:tcPr>
          <w:p w14:paraId="3B44AEF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1,784</w:t>
            </w:r>
          </w:p>
        </w:tc>
        <w:tc>
          <w:tcPr>
            <w:tcW w:w="1842" w:type="dxa"/>
            <w:shd w:val="clear" w:color="auto" w:fill="auto"/>
          </w:tcPr>
          <w:p w14:paraId="54FA0D1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615</w:t>
            </w:r>
          </w:p>
        </w:tc>
        <w:tc>
          <w:tcPr>
            <w:tcW w:w="1843" w:type="dxa"/>
            <w:shd w:val="clear" w:color="auto" w:fill="auto"/>
          </w:tcPr>
          <w:p w14:paraId="17D4AB0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241</w:t>
            </w:r>
          </w:p>
        </w:tc>
        <w:tc>
          <w:tcPr>
            <w:tcW w:w="1843" w:type="dxa"/>
            <w:shd w:val="clear" w:color="auto" w:fill="auto"/>
          </w:tcPr>
          <w:p w14:paraId="54B31C6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735</w:t>
            </w:r>
          </w:p>
        </w:tc>
        <w:tc>
          <w:tcPr>
            <w:tcW w:w="1984" w:type="dxa"/>
            <w:shd w:val="clear" w:color="auto" w:fill="auto"/>
          </w:tcPr>
          <w:p w14:paraId="7655F0A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80</w:t>
            </w:r>
          </w:p>
        </w:tc>
        <w:tc>
          <w:tcPr>
            <w:tcW w:w="1560" w:type="dxa"/>
            <w:shd w:val="clear" w:color="auto" w:fill="auto"/>
          </w:tcPr>
          <w:p w14:paraId="59FE81A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w:t>
            </w:r>
          </w:p>
        </w:tc>
        <w:tc>
          <w:tcPr>
            <w:tcW w:w="1559" w:type="dxa"/>
            <w:shd w:val="clear" w:color="auto" w:fill="auto"/>
          </w:tcPr>
          <w:p w14:paraId="13C099B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3.468</w:t>
            </w:r>
          </w:p>
        </w:tc>
      </w:tr>
      <w:tr w:rsidR="00121173" w:rsidRPr="00A67C83" w14:paraId="628FE704" w14:textId="77777777" w:rsidTr="00303709">
        <w:tc>
          <w:tcPr>
            <w:tcW w:w="1809" w:type="dxa"/>
            <w:shd w:val="clear" w:color="auto" w:fill="auto"/>
          </w:tcPr>
          <w:p w14:paraId="2A969A3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20-24</w:t>
            </w:r>
          </w:p>
        </w:tc>
        <w:tc>
          <w:tcPr>
            <w:tcW w:w="1560" w:type="dxa"/>
            <w:shd w:val="clear" w:color="auto" w:fill="auto"/>
          </w:tcPr>
          <w:p w14:paraId="6EA6BE3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1,776</w:t>
            </w:r>
          </w:p>
        </w:tc>
        <w:tc>
          <w:tcPr>
            <w:tcW w:w="1842" w:type="dxa"/>
            <w:shd w:val="clear" w:color="auto" w:fill="auto"/>
          </w:tcPr>
          <w:p w14:paraId="0DDC317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541</w:t>
            </w:r>
          </w:p>
        </w:tc>
        <w:tc>
          <w:tcPr>
            <w:tcW w:w="1843" w:type="dxa"/>
            <w:shd w:val="clear" w:color="auto" w:fill="auto"/>
          </w:tcPr>
          <w:p w14:paraId="5361F12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190</w:t>
            </w:r>
          </w:p>
        </w:tc>
        <w:tc>
          <w:tcPr>
            <w:tcW w:w="1843" w:type="dxa"/>
            <w:shd w:val="clear" w:color="auto" w:fill="auto"/>
          </w:tcPr>
          <w:p w14:paraId="6F6D3FF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594</w:t>
            </w:r>
          </w:p>
        </w:tc>
        <w:tc>
          <w:tcPr>
            <w:tcW w:w="1984" w:type="dxa"/>
            <w:shd w:val="clear" w:color="auto" w:fill="auto"/>
          </w:tcPr>
          <w:p w14:paraId="4D3C5FB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w:t>
            </w:r>
          </w:p>
        </w:tc>
        <w:tc>
          <w:tcPr>
            <w:tcW w:w="1560" w:type="dxa"/>
            <w:shd w:val="clear" w:color="auto" w:fill="auto"/>
          </w:tcPr>
          <w:p w14:paraId="2030E01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w:t>
            </w:r>
          </w:p>
        </w:tc>
        <w:tc>
          <w:tcPr>
            <w:tcW w:w="1559" w:type="dxa"/>
            <w:shd w:val="clear" w:color="auto" w:fill="auto"/>
          </w:tcPr>
          <w:p w14:paraId="0E11F92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3,170</w:t>
            </w:r>
          </w:p>
        </w:tc>
      </w:tr>
      <w:tr w:rsidR="00121173" w:rsidRPr="00A67C83" w14:paraId="2617625B" w14:textId="77777777" w:rsidTr="00303709">
        <w:tc>
          <w:tcPr>
            <w:tcW w:w="1809" w:type="dxa"/>
            <w:shd w:val="clear" w:color="auto" w:fill="auto"/>
          </w:tcPr>
          <w:p w14:paraId="459E77D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25-34</w:t>
            </w:r>
          </w:p>
        </w:tc>
        <w:tc>
          <w:tcPr>
            <w:tcW w:w="1560" w:type="dxa"/>
            <w:shd w:val="clear" w:color="auto" w:fill="auto"/>
          </w:tcPr>
          <w:p w14:paraId="6B6868D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2,348</w:t>
            </w:r>
          </w:p>
        </w:tc>
        <w:tc>
          <w:tcPr>
            <w:tcW w:w="1842" w:type="dxa"/>
            <w:shd w:val="clear" w:color="auto" w:fill="auto"/>
          </w:tcPr>
          <w:p w14:paraId="1F8A017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666</w:t>
            </w:r>
          </w:p>
        </w:tc>
        <w:tc>
          <w:tcPr>
            <w:tcW w:w="1843" w:type="dxa"/>
            <w:shd w:val="clear" w:color="auto" w:fill="auto"/>
          </w:tcPr>
          <w:p w14:paraId="0C67805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298</w:t>
            </w:r>
          </w:p>
        </w:tc>
        <w:tc>
          <w:tcPr>
            <w:tcW w:w="1843" w:type="dxa"/>
            <w:shd w:val="clear" w:color="auto" w:fill="auto"/>
          </w:tcPr>
          <w:p w14:paraId="79B4177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889</w:t>
            </w:r>
          </w:p>
        </w:tc>
        <w:tc>
          <w:tcPr>
            <w:tcW w:w="1984" w:type="dxa"/>
            <w:shd w:val="clear" w:color="auto" w:fill="auto"/>
          </w:tcPr>
          <w:p w14:paraId="0CF6475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148</w:t>
            </w:r>
          </w:p>
        </w:tc>
        <w:tc>
          <w:tcPr>
            <w:tcW w:w="1560" w:type="dxa"/>
            <w:shd w:val="clear" w:color="auto" w:fill="auto"/>
          </w:tcPr>
          <w:p w14:paraId="5F1AC2B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51</w:t>
            </w:r>
          </w:p>
        </w:tc>
        <w:tc>
          <w:tcPr>
            <w:tcW w:w="1559" w:type="dxa"/>
            <w:shd w:val="clear" w:color="auto" w:fill="auto"/>
          </w:tcPr>
          <w:p w14:paraId="20ACF3F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4,400</w:t>
            </w:r>
          </w:p>
        </w:tc>
      </w:tr>
      <w:tr w:rsidR="00121173" w:rsidRPr="00A67C83" w14:paraId="0DEE8FB4" w14:textId="77777777" w:rsidTr="00303709">
        <w:tc>
          <w:tcPr>
            <w:tcW w:w="1809" w:type="dxa"/>
            <w:shd w:val="clear" w:color="auto" w:fill="auto"/>
          </w:tcPr>
          <w:p w14:paraId="6A2515E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35-44</w:t>
            </w:r>
          </w:p>
        </w:tc>
        <w:tc>
          <w:tcPr>
            <w:tcW w:w="1560" w:type="dxa"/>
            <w:shd w:val="clear" w:color="auto" w:fill="auto"/>
          </w:tcPr>
          <w:p w14:paraId="2BC6E8E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1,570</w:t>
            </w:r>
          </w:p>
        </w:tc>
        <w:tc>
          <w:tcPr>
            <w:tcW w:w="1842" w:type="dxa"/>
            <w:shd w:val="clear" w:color="auto" w:fill="auto"/>
          </w:tcPr>
          <w:p w14:paraId="08E1F4E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530</w:t>
            </w:r>
          </w:p>
        </w:tc>
        <w:tc>
          <w:tcPr>
            <w:tcW w:w="1843" w:type="dxa"/>
            <w:shd w:val="clear" w:color="auto" w:fill="auto"/>
          </w:tcPr>
          <w:p w14:paraId="5F7C4B7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242</w:t>
            </w:r>
          </w:p>
        </w:tc>
        <w:tc>
          <w:tcPr>
            <w:tcW w:w="1843" w:type="dxa"/>
            <w:shd w:val="clear" w:color="auto" w:fill="auto"/>
          </w:tcPr>
          <w:p w14:paraId="3E679AA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823</w:t>
            </w:r>
          </w:p>
        </w:tc>
        <w:tc>
          <w:tcPr>
            <w:tcW w:w="1984" w:type="dxa"/>
            <w:shd w:val="clear" w:color="auto" w:fill="auto"/>
          </w:tcPr>
          <w:p w14:paraId="27A5AA2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175</w:t>
            </w:r>
          </w:p>
        </w:tc>
        <w:tc>
          <w:tcPr>
            <w:tcW w:w="1560" w:type="dxa"/>
            <w:shd w:val="clear" w:color="auto" w:fill="auto"/>
          </w:tcPr>
          <w:p w14:paraId="197D62B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54</w:t>
            </w:r>
          </w:p>
        </w:tc>
        <w:tc>
          <w:tcPr>
            <w:tcW w:w="1559" w:type="dxa"/>
            <w:shd w:val="clear" w:color="auto" w:fill="auto"/>
          </w:tcPr>
          <w:p w14:paraId="7A40404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3,394</w:t>
            </w:r>
          </w:p>
        </w:tc>
      </w:tr>
      <w:tr w:rsidR="00121173" w:rsidRPr="00A67C83" w14:paraId="047A58E5" w14:textId="77777777" w:rsidTr="00303709">
        <w:tc>
          <w:tcPr>
            <w:tcW w:w="1809" w:type="dxa"/>
            <w:shd w:val="clear" w:color="auto" w:fill="auto"/>
          </w:tcPr>
          <w:p w14:paraId="140BB0F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45-54</w:t>
            </w:r>
          </w:p>
        </w:tc>
        <w:tc>
          <w:tcPr>
            <w:tcW w:w="1560" w:type="dxa"/>
            <w:shd w:val="clear" w:color="auto" w:fill="auto"/>
          </w:tcPr>
          <w:p w14:paraId="1F903BD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1,151</w:t>
            </w:r>
          </w:p>
        </w:tc>
        <w:tc>
          <w:tcPr>
            <w:tcW w:w="1842" w:type="dxa"/>
            <w:shd w:val="clear" w:color="auto" w:fill="auto"/>
          </w:tcPr>
          <w:p w14:paraId="7B54473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423</w:t>
            </w:r>
          </w:p>
        </w:tc>
        <w:tc>
          <w:tcPr>
            <w:tcW w:w="1843" w:type="dxa"/>
            <w:shd w:val="clear" w:color="auto" w:fill="auto"/>
          </w:tcPr>
          <w:p w14:paraId="6B3E392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204</w:t>
            </w:r>
          </w:p>
        </w:tc>
        <w:tc>
          <w:tcPr>
            <w:tcW w:w="1843" w:type="dxa"/>
            <w:shd w:val="clear" w:color="auto" w:fill="auto"/>
          </w:tcPr>
          <w:p w14:paraId="4D23F51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667</w:t>
            </w:r>
          </w:p>
        </w:tc>
        <w:tc>
          <w:tcPr>
            <w:tcW w:w="1984" w:type="dxa"/>
            <w:shd w:val="clear" w:color="auto" w:fill="auto"/>
          </w:tcPr>
          <w:p w14:paraId="777D944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174</w:t>
            </w:r>
          </w:p>
        </w:tc>
        <w:tc>
          <w:tcPr>
            <w:tcW w:w="1560" w:type="dxa"/>
            <w:shd w:val="clear" w:color="auto" w:fill="auto"/>
          </w:tcPr>
          <w:p w14:paraId="27AE080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47</w:t>
            </w:r>
          </w:p>
        </w:tc>
        <w:tc>
          <w:tcPr>
            <w:tcW w:w="1559" w:type="dxa"/>
            <w:shd w:val="clear" w:color="auto" w:fill="auto"/>
          </w:tcPr>
          <w:p w14:paraId="5A76392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2,666</w:t>
            </w:r>
          </w:p>
        </w:tc>
      </w:tr>
      <w:tr w:rsidR="00121173" w:rsidRPr="00A67C83" w14:paraId="164EA5B5" w14:textId="77777777" w:rsidTr="00303709">
        <w:tc>
          <w:tcPr>
            <w:tcW w:w="1809" w:type="dxa"/>
            <w:shd w:val="clear" w:color="auto" w:fill="auto"/>
          </w:tcPr>
          <w:p w14:paraId="64B0FB9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 &amp; Over</w:t>
            </w:r>
          </w:p>
        </w:tc>
        <w:tc>
          <w:tcPr>
            <w:tcW w:w="1560" w:type="dxa"/>
            <w:shd w:val="clear" w:color="auto" w:fill="auto"/>
          </w:tcPr>
          <w:p w14:paraId="74B1BF9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568</w:t>
            </w:r>
          </w:p>
        </w:tc>
        <w:tc>
          <w:tcPr>
            <w:tcW w:w="1842" w:type="dxa"/>
            <w:shd w:val="clear" w:color="auto" w:fill="auto"/>
          </w:tcPr>
          <w:p w14:paraId="621063A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247</w:t>
            </w:r>
          </w:p>
        </w:tc>
        <w:tc>
          <w:tcPr>
            <w:tcW w:w="1843" w:type="dxa"/>
            <w:shd w:val="clear" w:color="auto" w:fill="auto"/>
          </w:tcPr>
          <w:p w14:paraId="29CC602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128</w:t>
            </w:r>
          </w:p>
        </w:tc>
        <w:tc>
          <w:tcPr>
            <w:tcW w:w="1843" w:type="dxa"/>
            <w:shd w:val="clear" w:color="auto" w:fill="auto"/>
          </w:tcPr>
          <w:p w14:paraId="20927C0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496</w:t>
            </w:r>
          </w:p>
        </w:tc>
        <w:tc>
          <w:tcPr>
            <w:tcW w:w="1984" w:type="dxa"/>
            <w:shd w:val="clear" w:color="auto" w:fill="auto"/>
          </w:tcPr>
          <w:p w14:paraId="2EAC348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101</w:t>
            </w:r>
          </w:p>
        </w:tc>
        <w:tc>
          <w:tcPr>
            <w:tcW w:w="1560" w:type="dxa"/>
            <w:shd w:val="clear" w:color="auto" w:fill="auto"/>
          </w:tcPr>
          <w:p w14:paraId="1F6772F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w:t>
            </w:r>
          </w:p>
        </w:tc>
        <w:tc>
          <w:tcPr>
            <w:tcW w:w="1559" w:type="dxa"/>
            <w:shd w:val="clear" w:color="auto" w:fill="auto"/>
          </w:tcPr>
          <w:p w14:paraId="5EB30EE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1,595</w:t>
            </w:r>
          </w:p>
        </w:tc>
      </w:tr>
      <w:tr w:rsidR="00121173" w:rsidRPr="00A67C83" w14:paraId="2C790F13" w14:textId="77777777" w:rsidTr="00303709">
        <w:tc>
          <w:tcPr>
            <w:tcW w:w="1809" w:type="dxa"/>
            <w:shd w:val="clear" w:color="auto" w:fill="auto"/>
          </w:tcPr>
          <w:p w14:paraId="6237CDA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1560" w:type="dxa"/>
            <w:shd w:val="clear" w:color="auto" w:fill="auto"/>
          </w:tcPr>
          <w:p w14:paraId="11DA0CD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9,826</w:t>
            </w:r>
          </w:p>
        </w:tc>
        <w:tc>
          <w:tcPr>
            <w:tcW w:w="1842" w:type="dxa"/>
            <w:shd w:val="clear" w:color="auto" w:fill="auto"/>
          </w:tcPr>
          <w:p w14:paraId="752A4C6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3,265</w:t>
            </w:r>
          </w:p>
        </w:tc>
        <w:tc>
          <w:tcPr>
            <w:tcW w:w="1843" w:type="dxa"/>
            <w:shd w:val="clear" w:color="auto" w:fill="auto"/>
          </w:tcPr>
          <w:p w14:paraId="72C2A24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1,415</w:t>
            </w:r>
          </w:p>
        </w:tc>
        <w:tc>
          <w:tcPr>
            <w:tcW w:w="1843" w:type="dxa"/>
            <w:shd w:val="clear" w:color="auto" w:fill="auto"/>
          </w:tcPr>
          <w:p w14:paraId="2FD9408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4,568</w:t>
            </w:r>
          </w:p>
        </w:tc>
        <w:tc>
          <w:tcPr>
            <w:tcW w:w="1984" w:type="dxa"/>
            <w:shd w:val="clear" w:color="auto" w:fill="auto"/>
          </w:tcPr>
          <w:p w14:paraId="3C8CA1A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776</w:t>
            </w:r>
          </w:p>
        </w:tc>
        <w:tc>
          <w:tcPr>
            <w:tcW w:w="1560" w:type="dxa"/>
            <w:shd w:val="clear" w:color="auto" w:fill="auto"/>
          </w:tcPr>
          <w:p w14:paraId="7A22691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239</w:t>
            </w:r>
          </w:p>
        </w:tc>
        <w:tc>
          <w:tcPr>
            <w:tcW w:w="1559" w:type="dxa"/>
            <w:shd w:val="clear" w:color="auto" w:fill="auto"/>
          </w:tcPr>
          <w:p w14:paraId="1527A1D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20,089</w:t>
            </w:r>
          </w:p>
        </w:tc>
      </w:tr>
    </w:tbl>
    <w:p w14:paraId="3B440E70"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CEAC3EB"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56AD10F"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A67C83">
        <w:rPr>
          <w:sz w:val="24"/>
          <w:szCs w:val="24"/>
          <w:u w:val="single"/>
        </w:rPr>
        <w:t>(III) Industrial Diseases analysed according to duration of incapacity and age at date of accident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60"/>
        <w:gridCol w:w="1842"/>
        <w:gridCol w:w="1843"/>
        <w:gridCol w:w="1843"/>
        <w:gridCol w:w="1984"/>
        <w:gridCol w:w="1560"/>
        <w:gridCol w:w="1559"/>
      </w:tblGrid>
      <w:tr w:rsidR="00121173" w:rsidRPr="00A67C83" w14:paraId="7DB5F823" w14:textId="77777777" w:rsidTr="00303709">
        <w:tc>
          <w:tcPr>
            <w:tcW w:w="1809" w:type="dxa"/>
            <w:shd w:val="clear" w:color="auto" w:fill="auto"/>
          </w:tcPr>
          <w:p w14:paraId="3DE2F94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Age at Date of Accident</w:t>
            </w:r>
          </w:p>
        </w:tc>
        <w:tc>
          <w:tcPr>
            <w:tcW w:w="1560" w:type="dxa"/>
            <w:shd w:val="clear" w:color="auto" w:fill="auto"/>
          </w:tcPr>
          <w:p w14:paraId="4780ED0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Less than 2 Weeks (Duration)</w:t>
            </w:r>
          </w:p>
        </w:tc>
        <w:tc>
          <w:tcPr>
            <w:tcW w:w="1842" w:type="dxa"/>
            <w:shd w:val="clear" w:color="auto" w:fill="auto"/>
          </w:tcPr>
          <w:p w14:paraId="3813260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 and less than 3</w:t>
            </w:r>
          </w:p>
        </w:tc>
        <w:tc>
          <w:tcPr>
            <w:tcW w:w="1843" w:type="dxa"/>
            <w:shd w:val="clear" w:color="auto" w:fill="auto"/>
          </w:tcPr>
          <w:p w14:paraId="51A5A7C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 and less than 4</w:t>
            </w:r>
          </w:p>
        </w:tc>
        <w:tc>
          <w:tcPr>
            <w:tcW w:w="1843" w:type="dxa"/>
            <w:shd w:val="clear" w:color="auto" w:fill="auto"/>
          </w:tcPr>
          <w:p w14:paraId="5B21D4E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 and less than 13</w:t>
            </w:r>
          </w:p>
        </w:tc>
        <w:tc>
          <w:tcPr>
            <w:tcW w:w="1984" w:type="dxa"/>
            <w:shd w:val="clear" w:color="auto" w:fill="auto"/>
          </w:tcPr>
          <w:p w14:paraId="3BF1A5C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 and less than 26</w:t>
            </w:r>
          </w:p>
        </w:tc>
        <w:tc>
          <w:tcPr>
            <w:tcW w:w="1560" w:type="dxa"/>
            <w:shd w:val="clear" w:color="auto" w:fill="auto"/>
          </w:tcPr>
          <w:p w14:paraId="40722A9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 and over</w:t>
            </w:r>
          </w:p>
        </w:tc>
        <w:tc>
          <w:tcPr>
            <w:tcW w:w="1559" w:type="dxa"/>
            <w:shd w:val="clear" w:color="auto" w:fill="auto"/>
          </w:tcPr>
          <w:p w14:paraId="76D8FED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Total Cases</w:t>
            </w:r>
          </w:p>
        </w:tc>
      </w:tr>
      <w:tr w:rsidR="00121173" w:rsidRPr="00A67C83" w14:paraId="37DE3910" w14:textId="77777777" w:rsidTr="00303709">
        <w:tc>
          <w:tcPr>
            <w:tcW w:w="1809" w:type="dxa"/>
            <w:shd w:val="clear" w:color="auto" w:fill="auto"/>
          </w:tcPr>
          <w:p w14:paraId="48FD5C2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Under 16</w:t>
            </w:r>
          </w:p>
        </w:tc>
        <w:tc>
          <w:tcPr>
            <w:tcW w:w="1560" w:type="dxa"/>
            <w:shd w:val="clear" w:color="auto" w:fill="auto"/>
          </w:tcPr>
          <w:p w14:paraId="3AC57E1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w:t>
            </w:r>
          </w:p>
        </w:tc>
        <w:tc>
          <w:tcPr>
            <w:tcW w:w="1842" w:type="dxa"/>
            <w:shd w:val="clear" w:color="auto" w:fill="auto"/>
          </w:tcPr>
          <w:p w14:paraId="45821E9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843" w:type="dxa"/>
            <w:shd w:val="clear" w:color="auto" w:fill="auto"/>
          </w:tcPr>
          <w:p w14:paraId="2BDCDE4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843" w:type="dxa"/>
            <w:shd w:val="clear" w:color="auto" w:fill="auto"/>
          </w:tcPr>
          <w:p w14:paraId="5348059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984" w:type="dxa"/>
            <w:shd w:val="clear" w:color="auto" w:fill="auto"/>
          </w:tcPr>
          <w:p w14:paraId="0D0B236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60" w:type="dxa"/>
            <w:shd w:val="clear" w:color="auto" w:fill="auto"/>
          </w:tcPr>
          <w:p w14:paraId="7F5942E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59" w:type="dxa"/>
            <w:shd w:val="clear" w:color="auto" w:fill="auto"/>
          </w:tcPr>
          <w:p w14:paraId="1E68DC7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w:t>
            </w:r>
          </w:p>
        </w:tc>
      </w:tr>
      <w:tr w:rsidR="00121173" w:rsidRPr="00A67C83" w14:paraId="641FFEA0" w14:textId="77777777" w:rsidTr="00303709">
        <w:tc>
          <w:tcPr>
            <w:tcW w:w="1809" w:type="dxa"/>
            <w:shd w:val="clear" w:color="auto" w:fill="auto"/>
          </w:tcPr>
          <w:p w14:paraId="633FFC5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16-19</w:t>
            </w:r>
          </w:p>
        </w:tc>
        <w:tc>
          <w:tcPr>
            <w:tcW w:w="1560" w:type="dxa"/>
            <w:shd w:val="clear" w:color="auto" w:fill="auto"/>
          </w:tcPr>
          <w:p w14:paraId="28C18F0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w:t>
            </w:r>
          </w:p>
        </w:tc>
        <w:tc>
          <w:tcPr>
            <w:tcW w:w="1842" w:type="dxa"/>
            <w:shd w:val="clear" w:color="auto" w:fill="auto"/>
          </w:tcPr>
          <w:p w14:paraId="249889B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w:t>
            </w:r>
          </w:p>
        </w:tc>
        <w:tc>
          <w:tcPr>
            <w:tcW w:w="1843" w:type="dxa"/>
            <w:shd w:val="clear" w:color="auto" w:fill="auto"/>
          </w:tcPr>
          <w:p w14:paraId="0AE8BFC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w:t>
            </w:r>
          </w:p>
        </w:tc>
        <w:tc>
          <w:tcPr>
            <w:tcW w:w="1843" w:type="dxa"/>
            <w:shd w:val="clear" w:color="auto" w:fill="auto"/>
          </w:tcPr>
          <w:p w14:paraId="1E10E30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w:t>
            </w:r>
          </w:p>
        </w:tc>
        <w:tc>
          <w:tcPr>
            <w:tcW w:w="1984" w:type="dxa"/>
            <w:shd w:val="clear" w:color="auto" w:fill="auto"/>
          </w:tcPr>
          <w:p w14:paraId="08E302F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560" w:type="dxa"/>
            <w:shd w:val="clear" w:color="auto" w:fill="auto"/>
          </w:tcPr>
          <w:p w14:paraId="07F5EC7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59" w:type="dxa"/>
            <w:shd w:val="clear" w:color="auto" w:fill="auto"/>
          </w:tcPr>
          <w:p w14:paraId="007D5B3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38</w:t>
            </w:r>
          </w:p>
        </w:tc>
      </w:tr>
      <w:tr w:rsidR="00121173" w:rsidRPr="00A67C83" w14:paraId="733EEF26" w14:textId="77777777" w:rsidTr="00303709">
        <w:tc>
          <w:tcPr>
            <w:tcW w:w="1809" w:type="dxa"/>
            <w:shd w:val="clear" w:color="auto" w:fill="auto"/>
          </w:tcPr>
          <w:p w14:paraId="3A78373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20-24</w:t>
            </w:r>
          </w:p>
        </w:tc>
        <w:tc>
          <w:tcPr>
            <w:tcW w:w="1560" w:type="dxa"/>
            <w:shd w:val="clear" w:color="auto" w:fill="auto"/>
          </w:tcPr>
          <w:p w14:paraId="30EA036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46</w:t>
            </w:r>
          </w:p>
        </w:tc>
        <w:tc>
          <w:tcPr>
            <w:tcW w:w="1842" w:type="dxa"/>
            <w:shd w:val="clear" w:color="auto" w:fill="auto"/>
          </w:tcPr>
          <w:p w14:paraId="1C92686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21</w:t>
            </w:r>
          </w:p>
        </w:tc>
        <w:tc>
          <w:tcPr>
            <w:tcW w:w="1843" w:type="dxa"/>
            <w:shd w:val="clear" w:color="auto" w:fill="auto"/>
          </w:tcPr>
          <w:p w14:paraId="37BB2DC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w:t>
            </w:r>
          </w:p>
        </w:tc>
        <w:tc>
          <w:tcPr>
            <w:tcW w:w="1843" w:type="dxa"/>
            <w:shd w:val="clear" w:color="auto" w:fill="auto"/>
          </w:tcPr>
          <w:p w14:paraId="22D7EB4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31</w:t>
            </w:r>
          </w:p>
        </w:tc>
        <w:tc>
          <w:tcPr>
            <w:tcW w:w="1984" w:type="dxa"/>
            <w:shd w:val="clear" w:color="auto" w:fill="auto"/>
          </w:tcPr>
          <w:p w14:paraId="506A07A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60" w:type="dxa"/>
            <w:shd w:val="clear" w:color="auto" w:fill="auto"/>
          </w:tcPr>
          <w:p w14:paraId="0EB3FA4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559" w:type="dxa"/>
            <w:shd w:val="clear" w:color="auto" w:fill="auto"/>
          </w:tcPr>
          <w:p w14:paraId="2995CF5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107</w:t>
            </w:r>
          </w:p>
        </w:tc>
      </w:tr>
      <w:tr w:rsidR="00121173" w:rsidRPr="00A67C83" w14:paraId="747FD9AB" w14:textId="77777777" w:rsidTr="00303709">
        <w:tc>
          <w:tcPr>
            <w:tcW w:w="1809" w:type="dxa"/>
            <w:shd w:val="clear" w:color="auto" w:fill="auto"/>
          </w:tcPr>
          <w:p w14:paraId="506982C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25-34</w:t>
            </w:r>
          </w:p>
        </w:tc>
        <w:tc>
          <w:tcPr>
            <w:tcW w:w="1560" w:type="dxa"/>
            <w:shd w:val="clear" w:color="auto" w:fill="auto"/>
          </w:tcPr>
          <w:p w14:paraId="7ACA335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142</w:t>
            </w:r>
          </w:p>
        </w:tc>
        <w:tc>
          <w:tcPr>
            <w:tcW w:w="1842" w:type="dxa"/>
            <w:shd w:val="clear" w:color="auto" w:fill="auto"/>
          </w:tcPr>
          <w:p w14:paraId="3A20EC9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85</w:t>
            </w:r>
          </w:p>
        </w:tc>
        <w:tc>
          <w:tcPr>
            <w:tcW w:w="1843" w:type="dxa"/>
            <w:shd w:val="clear" w:color="auto" w:fill="auto"/>
          </w:tcPr>
          <w:p w14:paraId="1C21687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34</w:t>
            </w:r>
          </w:p>
        </w:tc>
        <w:tc>
          <w:tcPr>
            <w:tcW w:w="1843" w:type="dxa"/>
            <w:shd w:val="clear" w:color="auto" w:fill="auto"/>
          </w:tcPr>
          <w:p w14:paraId="48B0C67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90</w:t>
            </w:r>
          </w:p>
        </w:tc>
        <w:tc>
          <w:tcPr>
            <w:tcW w:w="1984" w:type="dxa"/>
            <w:shd w:val="clear" w:color="auto" w:fill="auto"/>
          </w:tcPr>
          <w:p w14:paraId="40BA900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w:t>
            </w:r>
          </w:p>
        </w:tc>
        <w:tc>
          <w:tcPr>
            <w:tcW w:w="1560" w:type="dxa"/>
            <w:shd w:val="clear" w:color="auto" w:fill="auto"/>
          </w:tcPr>
          <w:p w14:paraId="503463B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34</w:t>
            </w:r>
          </w:p>
        </w:tc>
        <w:tc>
          <w:tcPr>
            <w:tcW w:w="1559" w:type="dxa"/>
            <w:shd w:val="clear" w:color="auto" w:fill="auto"/>
          </w:tcPr>
          <w:p w14:paraId="04E2310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402</w:t>
            </w:r>
          </w:p>
        </w:tc>
      </w:tr>
      <w:tr w:rsidR="00121173" w:rsidRPr="00A67C83" w14:paraId="527DEF62" w14:textId="77777777" w:rsidTr="00303709">
        <w:tc>
          <w:tcPr>
            <w:tcW w:w="1809" w:type="dxa"/>
            <w:shd w:val="clear" w:color="auto" w:fill="auto"/>
          </w:tcPr>
          <w:p w14:paraId="67CE663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35-44</w:t>
            </w:r>
          </w:p>
        </w:tc>
        <w:tc>
          <w:tcPr>
            <w:tcW w:w="1560" w:type="dxa"/>
            <w:shd w:val="clear" w:color="auto" w:fill="auto"/>
          </w:tcPr>
          <w:p w14:paraId="74331D0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71</w:t>
            </w:r>
          </w:p>
        </w:tc>
        <w:tc>
          <w:tcPr>
            <w:tcW w:w="1842" w:type="dxa"/>
            <w:shd w:val="clear" w:color="auto" w:fill="auto"/>
          </w:tcPr>
          <w:p w14:paraId="67ED43F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50</w:t>
            </w:r>
          </w:p>
        </w:tc>
        <w:tc>
          <w:tcPr>
            <w:tcW w:w="1843" w:type="dxa"/>
            <w:shd w:val="clear" w:color="auto" w:fill="auto"/>
          </w:tcPr>
          <w:p w14:paraId="14567F2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w:t>
            </w:r>
          </w:p>
        </w:tc>
        <w:tc>
          <w:tcPr>
            <w:tcW w:w="1843" w:type="dxa"/>
            <w:shd w:val="clear" w:color="auto" w:fill="auto"/>
          </w:tcPr>
          <w:p w14:paraId="5558DC2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75</w:t>
            </w:r>
          </w:p>
        </w:tc>
        <w:tc>
          <w:tcPr>
            <w:tcW w:w="1984" w:type="dxa"/>
            <w:shd w:val="clear" w:color="auto" w:fill="auto"/>
          </w:tcPr>
          <w:p w14:paraId="4D01931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w:t>
            </w:r>
          </w:p>
        </w:tc>
        <w:tc>
          <w:tcPr>
            <w:tcW w:w="1560" w:type="dxa"/>
            <w:shd w:val="clear" w:color="auto" w:fill="auto"/>
          </w:tcPr>
          <w:p w14:paraId="5075910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w:t>
            </w:r>
          </w:p>
        </w:tc>
        <w:tc>
          <w:tcPr>
            <w:tcW w:w="1559" w:type="dxa"/>
            <w:shd w:val="clear" w:color="auto" w:fill="auto"/>
          </w:tcPr>
          <w:p w14:paraId="494AB7E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271</w:t>
            </w:r>
          </w:p>
        </w:tc>
      </w:tr>
      <w:tr w:rsidR="00121173" w:rsidRPr="00A67C83" w14:paraId="2F35CAC0" w14:textId="77777777" w:rsidTr="00303709">
        <w:tc>
          <w:tcPr>
            <w:tcW w:w="1809" w:type="dxa"/>
            <w:shd w:val="clear" w:color="auto" w:fill="auto"/>
          </w:tcPr>
          <w:p w14:paraId="445573F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45-54</w:t>
            </w:r>
          </w:p>
        </w:tc>
        <w:tc>
          <w:tcPr>
            <w:tcW w:w="1560" w:type="dxa"/>
            <w:shd w:val="clear" w:color="auto" w:fill="auto"/>
          </w:tcPr>
          <w:p w14:paraId="1D4EC41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34</w:t>
            </w:r>
          </w:p>
        </w:tc>
        <w:tc>
          <w:tcPr>
            <w:tcW w:w="1842" w:type="dxa"/>
            <w:shd w:val="clear" w:color="auto" w:fill="auto"/>
          </w:tcPr>
          <w:p w14:paraId="71C6704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w:t>
            </w:r>
          </w:p>
        </w:tc>
        <w:tc>
          <w:tcPr>
            <w:tcW w:w="1843" w:type="dxa"/>
            <w:shd w:val="clear" w:color="auto" w:fill="auto"/>
          </w:tcPr>
          <w:p w14:paraId="64CDB17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9</w:t>
            </w:r>
          </w:p>
        </w:tc>
        <w:tc>
          <w:tcPr>
            <w:tcW w:w="1843" w:type="dxa"/>
            <w:shd w:val="clear" w:color="auto" w:fill="auto"/>
          </w:tcPr>
          <w:p w14:paraId="421E67F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50</w:t>
            </w:r>
          </w:p>
        </w:tc>
        <w:tc>
          <w:tcPr>
            <w:tcW w:w="1984" w:type="dxa"/>
            <w:shd w:val="clear" w:color="auto" w:fill="auto"/>
          </w:tcPr>
          <w:p w14:paraId="238755F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w:t>
            </w:r>
          </w:p>
        </w:tc>
        <w:tc>
          <w:tcPr>
            <w:tcW w:w="1560" w:type="dxa"/>
            <w:shd w:val="clear" w:color="auto" w:fill="auto"/>
          </w:tcPr>
          <w:p w14:paraId="19FA639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40</w:t>
            </w:r>
          </w:p>
        </w:tc>
        <w:tc>
          <w:tcPr>
            <w:tcW w:w="1559" w:type="dxa"/>
            <w:shd w:val="clear" w:color="auto" w:fill="auto"/>
          </w:tcPr>
          <w:p w14:paraId="35CA5BF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173</w:t>
            </w:r>
          </w:p>
        </w:tc>
      </w:tr>
      <w:tr w:rsidR="00121173" w:rsidRPr="00A67C83" w14:paraId="25270914" w14:textId="77777777" w:rsidTr="00303709">
        <w:tc>
          <w:tcPr>
            <w:tcW w:w="1809" w:type="dxa"/>
            <w:shd w:val="clear" w:color="auto" w:fill="auto"/>
          </w:tcPr>
          <w:p w14:paraId="3DAFE2F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 &amp; Over</w:t>
            </w:r>
          </w:p>
        </w:tc>
        <w:tc>
          <w:tcPr>
            <w:tcW w:w="1560" w:type="dxa"/>
            <w:shd w:val="clear" w:color="auto" w:fill="auto"/>
          </w:tcPr>
          <w:p w14:paraId="1FA2246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w:t>
            </w:r>
          </w:p>
        </w:tc>
        <w:tc>
          <w:tcPr>
            <w:tcW w:w="1842" w:type="dxa"/>
            <w:shd w:val="clear" w:color="auto" w:fill="auto"/>
          </w:tcPr>
          <w:p w14:paraId="2A5C1A2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12</w:t>
            </w:r>
          </w:p>
        </w:tc>
        <w:tc>
          <w:tcPr>
            <w:tcW w:w="1843" w:type="dxa"/>
            <w:shd w:val="clear" w:color="auto" w:fill="auto"/>
          </w:tcPr>
          <w:p w14:paraId="2A64189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w:t>
            </w:r>
          </w:p>
        </w:tc>
        <w:tc>
          <w:tcPr>
            <w:tcW w:w="1843" w:type="dxa"/>
            <w:shd w:val="clear" w:color="auto" w:fill="auto"/>
          </w:tcPr>
          <w:p w14:paraId="5D11460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23</w:t>
            </w:r>
          </w:p>
        </w:tc>
        <w:tc>
          <w:tcPr>
            <w:tcW w:w="1984" w:type="dxa"/>
            <w:shd w:val="clear" w:color="auto" w:fill="auto"/>
          </w:tcPr>
          <w:p w14:paraId="7AB96D0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w:t>
            </w:r>
          </w:p>
        </w:tc>
        <w:tc>
          <w:tcPr>
            <w:tcW w:w="1560" w:type="dxa"/>
            <w:shd w:val="clear" w:color="auto" w:fill="auto"/>
          </w:tcPr>
          <w:p w14:paraId="3699E0D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24</w:t>
            </w:r>
          </w:p>
        </w:tc>
        <w:tc>
          <w:tcPr>
            <w:tcW w:w="1559" w:type="dxa"/>
            <w:shd w:val="clear" w:color="auto" w:fill="auto"/>
          </w:tcPr>
          <w:p w14:paraId="4852A23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89</w:t>
            </w:r>
          </w:p>
        </w:tc>
      </w:tr>
      <w:tr w:rsidR="00121173" w:rsidRPr="00A67C83" w14:paraId="321C3B0D" w14:textId="77777777" w:rsidTr="00303709">
        <w:tblPrEx>
          <w:tblBorders>
            <w:insideH w:val="none" w:sz="0" w:space="0" w:color="auto"/>
          </w:tblBorders>
        </w:tblPrEx>
        <w:tc>
          <w:tcPr>
            <w:tcW w:w="1809" w:type="dxa"/>
            <w:shd w:val="clear" w:color="auto" w:fill="auto"/>
          </w:tcPr>
          <w:p w14:paraId="659414F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1560" w:type="dxa"/>
            <w:shd w:val="clear" w:color="auto" w:fill="auto"/>
          </w:tcPr>
          <w:p w14:paraId="7CF5134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327</w:t>
            </w:r>
          </w:p>
        </w:tc>
        <w:tc>
          <w:tcPr>
            <w:tcW w:w="1842" w:type="dxa"/>
            <w:shd w:val="clear" w:color="auto" w:fill="auto"/>
          </w:tcPr>
          <w:p w14:paraId="60F0A86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204</w:t>
            </w:r>
          </w:p>
        </w:tc>
        <w:tc>
          <w:tcPr>
            <w:tcW w:w="1843" w:type="dxa"/>
            <w:shd w:val="clear" w:color="auto" w:fill="auto"/>
          </w:tcPr>
          <w:p w14:paraId="0B79B17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75</w:t>
            </w:r>
          </w:p>
        </w:tc>
        <w:tc>
          <w:tcPr>
            <w:tcW w:w="1843" w:type="dxa"/>
            <w:shd w:val="clear" w:color="auto" w:fill="auto"/>
          </w:tcPr>
          <w:p w14:paraId="5699FC9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274</w:t>
            </w:r>
          </w:p>
        </w:tc>
        <w:tc>
          <w:tcPr>
            <w:tcW w:w="1984" w:type="dxa"/>
            <w:shd w:val="clear" w:color="auto" w:fill="auto"/>
          </w:tcPr>
          <w:p w14:paraId="6C7C2F4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69</w:t>
            </w:r>
          </w:p>
        </w:tc>
        <w:tc>
          <w:tcPr>
            <w:tcW w:w="1560" w:type="dxa"/>
            <w:shd w:val="clear" w:color="auto" w:fill="auto"/>
          </w:tcPr>
          <w:p w14:paraId="732FA63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134</w:t>
            </w:r>
          </w:p>
        </w:tc>
        <w:tc>
          <w:tcPr>
            <w:tcW w:w="1559" w:type="dxa"/>
            <w:shd w:val="clear" w:color="auto" w:fill="auto"/>
          </w:tcPr>
          <w:p w14:paraId="0609696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1,083</w:t>
            </w:r>
          </w:p>
        </w:tc>
      </w:tr>
    </w:tbl>
    <w:p w14:paraId="00123DE4"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6DCF0F9"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515738C"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2FEA956"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0EB31C3D"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u w:val="single"/>
        </w:rPr>
      </w:pPr>
      <w:r w:rsidRPr="00A67C83">
        <w:rPr>
          <w:color w:val="000000"/>
          <w:sz w:val="24"/>
          <w:szCs w:val="24"/>
          <w:u w:val="single"/>
        </w:rPr>
        <w:t>Association “B”</w:t>
      </w:r>
    </w:p>
    <w:p w14:paraId="084F1B64"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u w:val="single"/>
        </w:rPr>
      </w:pPr>
      <w:r w:rsidRPr="00A67C83">
        <w:rPr>
          <w:color w:val="000000"/>
          <w:sz w:val="24"/>
          <w:szCs w:val="24"/>
          <w:u w:val="single"/>
        </w:rPr>
        <w:t>(IV) Rate of Accident &amp; Industrial Disease analysed according to age at date of accident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2242"/>
        <w:gridCol w:w="1985"/>
        <w:gridCol w:w="1984"/>
        <w:gridCol w:w="1701"/>
        <w:gridCol w:w="2126"/>
        <w:gridCol w:w="2726"/>
      </w:tblGrid>
      <w:tr w:rsidR="00121173" w:rsidRPr="00A67C83" w14:paraId="6CC78DBC" w14:textId="77777777" w:rsidTr="00303709">
        <w:tc>
          <w:tcPr>
            <w:tcW w:w="1410" w:type="dxa"/>
            <w:shd w:val="clear" w:color="auto" w:fill="auto"/>
          </w:tcPr>
          <w:p w14:paraId="5DDA8CE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Age Group</w:t>
            </w:r>
          </w:p>
        </w:tc>
        <w:tc>
          <w:tcPr>
            <w:tcW w:w="2242" w:type="dxa"/>
            <w:shd w:val="clear" w:color="auto" w:fill="auto"/>
          </w:tcPr>
          <w:p w14:paraId="245BDE3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Estimated Age Distribution of Persons Employed</w:t>
            </w:r>
          </w:p>
        </w:tc>
        <w:tc>
          <w:tcPr>
            <w:tcW w:w="1985" w:type="dxa"/>
            <w:shd w:val="clear" w:color="auto" w:fill="auto"/>
          </w:tcPr>
          <w:p w14:paraId="7367F60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No of Fatal Accidents</w:t>
            </w:r>
          </w:p>
        </w:tc>
        <w:tc>
          <w:tcPr>
            <w:tcW w:w="1984" w:type="dxa"/>
            <w:shd w:val="clear" w:color="auto" w:fill="auto"/>
          </w:tcPr>
          <w:p w14:paraId="76578BB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No of Non-Fatal Accidents</w:t>
            </w:r>
          </w:p>
        </w:tc>
        <w:tc>
          <w:tcPr>
            <w:tcW w:w="1701" w:type="dxa"/>
            <w:shd w:val="clear" w:color="auto" w:fill="auto"/>
          </w:tcPr>
          <w:p w14:paraId="1798E04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No of Industrial Diseases</w:t>
            </w:r>
          </w:p>
        </w:tc>
        <w:tc>
          <w:tcPr>
            <w:tcW w:w="2126" w:type="dxa"/>
            <w:shd w:val="clear" w:color="auto" w:fill="auto"/>
          </w:tcPr>
          <w:p w14:paraId="5EDFC43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Total Accidents and Industrial Diseases</w:t>
            </w:r>
          </w:p>
        </w:tc>
        <w:tc>
          <w:tcPr>
            <w:tcW w:w="2726" w:type="dxa"/>
            <w:shd w:val="clear" w:color="auto" w:fill="auto"/>
          </w:tcPr>
          <w:p w14:paraId="4976C74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Rate of Accidents &amp; Industrial Disease per annum per 1,000 persons employed</w:t>
            </w:r>
          </w:p>
        </w:tc>
      </w:tr>
      <w:tr w:rsidR="00121173" w:rsidRPr="00A67C83" w14:paraId="7A13F515" w14:textId="77777777" w:rsidTr="00303709">
        <w:tc>
          <w:tcPr>
            <w:tcW w:w="1410" w:type="dxa"/>
            <w:shd w:val="clear" w:color="auto" w:fill="auto"/>
          </w:tcPr>
          <w:p w14:paraId="3E95662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Under 16</w:t>
            </w:r>
          </w:p>
        </w:tc>
        <w:tc>
          <w:tcPr>
            <w:tcW w:w="2242" w:type="dxa"/>
            <w:shd w:val="clear" w:color="auto" w:fill="auto"/>
          </w:tcPr>
          <w:p w14:paraId="047D900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1,328 (4.21%)</w:t>
            </w:r>
          </w:p>
        </w:tc>
        <w:tc>
          <w:tcPr>
            <w:tcW w:w="1985" w:type="dxa"/>
            <w:shd w:val="clear" w:color="auto" w:fill="auto"/>
          </w:tcPr>
          <w:p w14:paraId="600A776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w:t>
            </w:r>
          </w:p>
        </w:tc>
        <w:tc>
          <w:tcPr>
            <w:tcW w:w="1984" w:type="dxa"/>
            <w:shd w:val="clear" w:color="auto" w:fill="auto"/>
          </w:tcPr>
          <w:p w14:paraId="0C9308E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423</w:t>
            </w:r>
          </w:p>
        </w:tc>
        <w:tc>
          <w:tcPr>
            <w:tcW w:w="1701" w:type="dxa"/>
            <w:shd w:val="clear" w:color="auto" w:fill="auto"/>
          </w:tcPr>
          <w:p w14:paraId="7FCA3E8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2126" w:type="dxa"/>
            <w:shd w:val="clear" w:color="auto" w:fill="auto"/>
          </w:tcPr>
          <w:p w14:paraId="0CCD46A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427 (6.62%)</w:t>
            </w:r>
          </w:p>
        </w:tc>
        <w:tc>
          <w:tcPr>
            <w:tcW w:w="2726" w:type="dxa"/>
            <w:shd w:val="clear" w:color="auto" w:fill="auto"/>
          </w:tcPr>
          <w:p w14:paraId="3A1CB33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322</w:t>
            </w:r>
          </w:p>
        </w:tc>
      </w:tr>
      <w:tr w:rsidR="00121173" w:rsidRPr="00A67C83" w14:paraId="0B1B15B2" w14:textId="77777777" w:rsidTr="00303709">
        <w:tc>
          <w:tcPr>
            <w:tcW w:w="1410" w:type="dxa"/>
            <w:shd w:val="clear" w:color="auto" w:fill="auto"/>
          </w:tcPr>
          <w:p w14:paraId="6AAE17F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16-19</w:t>
            </w:r>
          </w:p>
        </w:tc>
        <w:tc>
          <w:tcPr>
            <w:tcW w:w="2242" w:type="dxa"/>
            <w:shd w:val="clear" w:color="auto" w:fill="auto"/>
          </w:tcPr>
          <w:p w14:paraId="33DB64B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3,157 (10.00%)</w:t>
            </w:r>
          </w:p>
        </w:tc>
        <w:tc>
          <w:tcPr>
            <w:tcW w:w="1985" w:type="dxa"/>
            <w:shd w:val="clear" w:color="auto" w:fill="auto"/>
          </w:tcPr>
          <w:p w14:paraId="02B444A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w:t>
            </w:r>
          </w:p>
        </w:tc>
        <w:tc>
          <w:tcPr>
            <w:tcW w:w="1984" w:type="dxa"/>
            <w:shd w:val="clear" w:color="auto" w:fill="auto"/>
          </w:tcPr>
          <w:p w14:paraId="58B9C78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790</w:t>
            </w:r>
          </w:p>
        </w:tc>
        <w:tc>
          <w:tcPr>
            <w:tcW w:w="1701" w:type="dxa"/>
            <w:shd w:val="clear" w:color="auto" w:fill="auto"/>
          </w:tcPr>
          <w:p w14:paraId="6A2772B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w:t>
            </w:r>
          </w:p>
        </w:tc>
        <w:tc>
          <w:tcPr>
            <w:tcW w:w="2126" w:type="dxa"/>
            <w:shd w:val="clear" w:color="auto" w:fill="auto"/>
          </w:tcPr>
          <w:p w14:paraId="0669831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808 (12.52%)</w:t>
            </w:r>
          </w:p>
        </w:tc>
        <w:tc>
          <w:tcPr>
            <w:tcW w:w="2726" w:type="dxa"/>
            <w:shd w:val="clear" w:color="auto" w:fill="auto"/>
          </w:tcPr>
          <w:p w14:paraId="18D6FFA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256</w:t>
            </w:r>
          </w:p>
        </w:tc>
      </w:tr>
      <w:tr w:rsidR="00121173" w:rsidRPr="00A67C83" w14:paraId="6ADA78BE" w14:textId="77777777" w:rsidTr="00303709">
        <w:tc>
          <w:tcPr>
            <w:tcW w:w="1410" w:type="dxa"/>
            <w:shd w:val="clear" w:color="auto" w:fill="auto"/>
          </w:tcPr>
          <w:p w14:paraId="291C079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20-24</w:t>
            </w:r>
          </w:p>
        </w:tc>
        <w:tc>
          <w:tcPr>
            <w:tcW w:w="2242" w:type="dxa"/>
            <w:shd w:val="clear" w:color="auto" w:fill="auto"/>
          </w:tcPr>
          <w:p w14:paraId="335BC8A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4,058 (12.85%)</w:t>
            </w:r>
          </w:p>
        </w:tc>
        <w:tc>
          <w:tcPr>
            <w:tcW w:w="1985" w:type="dxa"/>
            <w:shd w:val="clear" w:color="auto" w:fill="auto"/>
          </w:tcPr>
          <w:p w14:paraId="632C98B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984" w:type="dxa"/>
            <w:shd w:val="clear" w:color="auto" w:fill="auto"/>
          </w:tcPr>
          <w:p w14:paraId="40EC52B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768</w:t>
            </w:r>
          </w:p>
        </w:tc>
        <w:tc>
          <w:tcPr>
            <w:tcW w:w="1701" w:type="dxa"/>
            <w:shd w:val="clear" w:color="auto" w:fill="auto"/>
          </w:tcPr>
          <w:p w14:paraId="452F12D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81</w:t>
            </w:r>
          </w:p>
        </w:tc>
        <w:tc>
          <w:tcPr>
            <w:tcW w:w="2126" w:type="dxa"/>
            <w:shd w:val="clear" w:color="auto" w:fill="auto"/>
          </w:tcPr>
          <w:p w14:paraId="39F1ED4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850 (13.17%)</w:t>
            </w:r>
          </w:p>
        </w:tc>
        <w:tc>
          <w:tcPr>
            <w:tcW w:w="2726" w:type="dxa"/>
            <w:shd w:val="clear" w:color="auto" w:fill="auto"/>
          </w:tcPr>
          <w:p w14:paraId="1128F20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209</w:t>
            </w:r>
          </w:p>
        </w:tc>
      </w:tr>
      <w:tr w:rsidR="00121173" w:rsidRPr="00A67C83" w14:paraId="0B6545F0" w14:textId="77777777" w:rsidTr="00303709">
        <w:tc>
          <w:tcPr>
            <w:tcW w:w="1410" w:type="dxa"/>
            <w:shd w:val="clear" w:color="auto" w:fill="auto"/>
          </w:tcPr>
          <w:p w14:paraId="5A570EA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25-34</w:t>
            </w:r>
          </w:p>
        </w:tc>
        <w:tc>
          <w:tcPr>
            <w:tcW w:w="2242" w:type="dxa"/>
            <w:shd w:val="clear" w:color="auto" w:fill="auto"/>
          </w:tcPr>
          <w:p w14:paraId="58DAF43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7,928 (25.12%)</w:t>
            </w:r>
          </w:p>
        </w:tc>
        <w:tc>
          <w:tcPr>
            <w:tcW w:w="1985" w:type="dxa"/>
            <w:shd w:val="clear" w:color="auto" w:fill="auto"/>
          </w:tcPr>
          <w:p w14:paraId="62D7B50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w:t>
            </w:r>
          </w:p>
        </w:tc>
        <w:tc>
          <w:tcPr>
            <w:tcW w:w="1984" w:type="dxa"/>
            <w:shd w:val="clear" w:color="auto" w:fill="auto"/>
          </w:tcPr>
          <w:p w14:paraId="0847A4B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1,321</w:t>
            </w:r>
          </w:p>
        </w:tc>
        <w:tc>
          <w:tcPr>
            <w:tcW w:w="1701" w:type="dxa"/>
            <w:shd w:val="clear" w:color="auto" w:fill="auto"/>
          </w:tcPr>
          <w:p w14:paraId="3F876AB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216</w:t>
            </w:r>
          </w:p>
        </w:tc>
        <w:tc>
          <w:tcPr>
            <w:tcW w:w="2126" w:type="dxa"/>
            <w:shd w:val="clear" w:color="auto" w:fill="auto"/>
          </w:tcPr>
          <w:p w14:paraId="4915744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1,543 (23.91%)</w:t>
            </w:r>
          </w:p>
        </w:tc>
        <w:tc>
          <w:tcPr>
            <w:tcW w:w="2726" w:type="dxa"/>
            <w:shd w:val="clear" w:color="auto" w:fill="auto"/>
          </w:tcPr>
          <w:p w14:paraId="5719949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195</w:t>
            </w:r>
          </w:p>
        </w:tc>
      </w:tr>
      <w:tr w:rsidR="00121173" w:rsidRPr="00A67C83" w14:paraId="1FE9055D" w14:textId="77777777" w:rsidTr="00303709">
        <w:tc>
          <w:tcPr>
            <w:tcW w:w="1410" w:type="dxa"/>
            <w:shd w:val="clear" w:color="auto" w:fill="auto"/>
          </w:tcPr>
          <w:p w14:paraId="4738B1B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35-44</w:t>
            </w:r>
          </w:p>
        </w:tc>
        <w:tc>
          <w:tcPr>
            <w:tcW w:w="2242" w:type="dxa"/>
            <w:shd w:val="clear" w:color="auto" w:fill="auto"/>
          </w:tcPr>
          <w:p w14:paraId="6505EBA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6,006 (19.03%)</w:t>
            </w:r>
          </w:p>
        </w:tc>
        <w:tc>
          <w:tcPr>
            <w:tcW w:w="1985" w:type="dxa"/>
            <w:shd w:val="clear" w:color="auto" w:fill="auto"/>
          </w:tcPr>
          <w:p w14:paraId="2F2D63E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9</w:t>
            </w:r>
          </w:p>
        </w:tc>
        <w:tc>
          <w:tcPr>
            <w:tcW w:w="1984" w:type="dxa"/>
            <w:shd w:val="clear" w:color="auto" w:fill="auto"/>
          </w:tcPr>
          <w:p w14:paraId="7B5E0AF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1,144</w:t>
            </w:r>
          </w:p>
        </w:tc>
        <w:tc>
          <w:tcPr>
            <w:tcW w:w="1701" w:type="dxa"/>
            <w:shd w:val="clear" w:color="auto" w:fill="auto"/>
          </w:tcPr>
          <w:p w14:paraId="61D7066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133</w:t>
            </w:r>
          </w:p>
        </w:tc>
        <w:tc>
          <w:tcPr>
            <w:tcW w:w="2126" w:type="dxa"/>
            <w:shd w:val="clear" w:color="auto" w:fill="auto"/>
          </w:tcPr>
          <w:p w14:paraId="111DC6F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1,286 (19.93%)</w:t>
            </w:r>
          </w:p>
        </w:tc>
        <w:tc>
          <w:tcPr>
            <w:tcW w:w="2726" w:type="dxa"/>
            <w:shd w:val="clear" w:color="auto" w:fill="auto"/>
          </w:tcPr>
          <w:p w14:paraId="3E67670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214</w:t>
            </w:r>
          </w:p>
        </w:tc>
      </w:tr>
      <w:tr w:rsidR="00121173" w:rsidRPr="00A67C83" w14:paraId="4486C971" w14:textId="77777777" w:rsidTr="00303709">
        <w:tc>
          <w:tcPr>
            <w:tcW w:w="1410" w:type="dxa"/>
            <w:shd w:val="clear" w:color="auto" w:fill="auto"/>
          </w:tcPr>
          <w:p w14:paraId="497F77A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45-54</w:t>
            </w:r>
          </w:p>
        </w:tc>
        <w:tc>
          <w:tcPr>
            <w:tcW w:w="2242" w:type="dxa"/>
            <w:shd w:val="clear" w:color="auto" w:fill="auto"/>
          </w:tcPr>
          <w:p w14:paraId="3A1D5A3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4,992 (15.81%)</w:t>
            </w:r>
          </w:p>
        </w:tc>
        <w:tc>
          <w:tcPr>
            <w:tcW w:w="1985" w:type="dxa"/>
            <w:shd w:val="clear" w:color="auto" w:fill="auto"/>
          </w:tcPr>
          <w:p w14:paraId="1319E99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w:t>
            </w:r>
          </w:p>
        </w:tc>
        <w:tc>
          <w:tcPr>
            <w:tcW w:w="1984" w:type="dxa"/>
            <w:shd w:val="clear" w:color="auto" w:fill="auto"/>
          </w:tcPr>
          <w:p w14:paraId="6421F20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890</w:t>
            </w:r>
          </w:p>
        </w:tc>
        <w:tc>
          <w:tcPr>
            <w:tcW w:w="1701" w:type="dxa"/>
            <w:shd w:val="clear" w:color="auto" w:fill="auto"/>
          </w:tcPr>
          <w:p w14:paraId="054F0A0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64</w:t>
            </w:r>
          </w:p>
        </w:tc>
        <w:tc>
          <w:tcPr>
            <w:tcW w:w="2126" w:type="dxa"/>
            <w:shd w:val="clear" w:color="auto" w:fill="auto"/>
          </w:tcPr>
          <w:p w14:paraId="443F8DD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961 (14.89%)</w:t>
            </w:r>
          </w:p>
        </w:tc>
        <w:tc>
          <w:tcPr>
            <w:tcW w:w="2726" w:type="dxa"/>
            <w:shd w:val="clear" w:color="auto" w:fill="auto"/>
          </w:tcPr>
          <w:p w14:paraId="553099B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193</w:t>
            </w:r>
          </w:p>
        </w:tc>
      </w:tr>
      <w:tr w:rsidR="00121173" w:rsidRPr="00A67C83" w14:paraId="772E4CAA" w14:textId="77777777" w:rsidTr="00303709">
        <w:tc>
          <w:tcPr>
            <w:tcW w:w="1410" w:type="dxa"/>
            <w:shd w:val="clear" w:color="auto" w:fill="auto"/>
          </w:tcPr>
          <w:p w14:paraId="01EACF7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 &amp; Over</w:t>
            </w:r>
          </w:p>
        </w:tc>
        <w:tc>
          <w:tcPr>
            <w:tcW w:w="2242" w:type="dxa"/>
            <w:shd w:val="clear" w:color="auto" w:fill="auto"/>
          </w:tcPr>
          <w:p w14:paraId="2825D2C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4,099 (12.98%)</w:t>
            </w:r>
          </w:p>
        </w:tc>
        <w:tc>
          <w:tcPr>
            <w:tcW w:w="1985" w:type="dxa"/>
            <w:shd w:val="clear" w:color="auto" w:fill="auto"/>
          </w:tcPr>
          <w:p w14:paraId="4E14389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w:t>
            </w:r>
          </w:p>
        </w:tc>
        <w:tc>
          <w:tcPr>
            <w:tcW w:w="1984" w:type="dxa"/>
            <w:shd w:val="clear" w:color="auto" w:fill="auto"/>
          </w:tcPr>
          <w:p w14:paraId="78CC0C5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539</w:t>
            </w:r>
          </w:p>
        </w:tc>
        <w:tc>
          <w:tcPr>
            <w:tcW w:w="1701" w:type="dxa"/>
            <w:shd w:val="clear" w:color="auto" w:fill="auto"/>
          </w:tcPr>
          <w:p w14:paraId="470144E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38</w:t>
            </w:r>
          </w:p>
        </w:tc>
        <w:tc>
          <w:tcPr>
            <w:tcW w:w="2126" w:type="dxa"/>
            <w:shd w:val="clear" w:color="auto" w:fill="auto"/>
          </w:tcPr>
          <w:p w14:paraId="16BC7AA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579 (8.96%)</w:t>
            </w:r>
          </w:p>
        </w:tc>
        <w:tc>
          <w:tcPr>
            <w:tcW w:w="2726" w:type="dxa"/>
            <w:shd w:val="clear" w:color="auto" w:fill="auto"/>
          </w:tcPr>
          <w:p w14:paraId="57B934E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141</w:t>
            </w:r>
          </w:p>
        </w:tc>
      </w:tr>
      <w:tr w:rsidR="00121173" w:rsidRPr="00A67C83" w14:paraId="6BC978E3" w14:textId="77777777" w:rsidTr="00303709">
        <w:trPr>
          <w:trHeight w:val="91"/>
        </w:trPr>
        <w:tc>
          <w:tcPr>
            <w:tcW w:w="1410" w:type="dxa"/>
            <w:shd w:val="clear" w:color="auto" w:fill="auto"/>
          </w:tcPr>
          <w:p w14:paraId="4640070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2242" w:type="dxa"/>
            <w:shd w:val="clear" w:color="auto" w:fill="auto"/>
          </w:tcPr>
          <w:p w14:paraId="215B49C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31,568</w:t>
            </w:r>
          </w:p>
        </w:tc>
        <w:tc>
          <w:tcPr>
            <w:tcW w:w="1985" w:type="dxa"/>
            <w:shd w:val="clear" w:color="auto" w:fill="auto"/>
          </w:tcPr>
          <w:p w14:paraId="462A18C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30</w:t>
            </w:r>
          </w:p>
        </w:tc>
        <w:tc>
          <w:tcPr>
            <w:tcW w:w="1984" w:type="dxa"/>
            <w:shd w:val="clear" w:color="auto" w:fill="auto"/>
          </w:tcPr>
          <w:p w14:paraId="5805810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5,875</w:t>
            </w:r>
          </w:p>
        </w:tc>
        <w:tc>
          <w:tcPr>
            <w:tcW w:w="1701" w:type="dxa"/>
            <w:shd w:val="clear" w:color="auto" w:fill="auto"/>
          </w:tcPr>
          <w:p w14:paraId="6634CC1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549</w:t>
            </w:r>
          </w:p>
        </w:tc>
        <w:tc>
          <w:tcPr>
            <w:tcW w:w="2126" w:type="dxa"/>
            <w:shd w:val="clear" w:color="auto" w:fill="auto"/>
          </w:tcPr>
          <w:p w14:paraId="1286EF5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6,454</w:t>
            </w:r>
          </w:p>
        </w:tc>
        <w:tc>
          <w:tcPr>
            <w:tcW w:w="2726" w:type="dxa"/>
            <w:shd w:val="clear" w:color="auto" w:fill="auto"/>
          </w:tcPr>
          <w:p w14:paraId="5D99AE8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204</w:t>
            </w:r>
          </w:p>
        </w:tc>
      </w:tr>
    </w:tbl>
    <w:p w14:paraId="2B2F825E"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8A92B2F"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6CEA9E83"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u w:val="single"/>
        </w:rPr>
      </w:pPr>
      <w:r w:rsidRPr="00A67C83">
        <w:rPr>
          <w:color w:val="000000"/>
          <w:sz w:val="24"/>
          <w:szCs w:val="24"/>
          <w:u w:val="single"/>
        </w:rPr>
        <w:t>(V) Non-Fatal Accidents (excluding Industrial Diseases) analysed according to duration of incapacity and age at date of accident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60"/>
        <w:gridCol w:w="1842"/>
        <w:gridCol w:w="1843"/>
        <w:gridCol w:w="1843"/>
        <w:gridCol w:w="1984"/>
        <w:gridCol w:w="1560"/>
        <w:gridCol w:w="1559"/>
      </w:tblGrid>
      <w:tr w:rsidR="00121173" w:rsidRPr="00A67C83" w14:paraId="4F72A7C8" w14:textId="77777777" w:rsidTr="00303709">
        <w:tc>
          <w:tcPr>
            <w:tcW w:w="1809" w:type="dxa"/>
            <w:shd w:val="clear" w:color="auto" w:fill="auto"/>
          </w:tcPr>
          <w:p w14:paraId="7FCFEBC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Age at Date of Accident</w:t>
            </w:r>
          </w:p>
        </w:tc>
        <w:tc>
          <w:tcPr>
            <w:tcW w:w="1560" w:type="dxa"/>
            <w:shd w:val="clear" w:color="auto" w:fill="auto"/>
          </w:tcPr>
          <w:p w14:paraId="6694B8D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Less than 2 Weeks (Duration)</w:t>
            </w:r>
          </w:p>
        </w:tc>
        <w:tc>
          <w:tcPr>
            <w:tcW w:w="1842" w:type="dxa"/>
            <w:shd w:val="clear" w:color="auto" w:fill="auto"/>
          </w:tcPr>
          <w:p w14:paraId="7284B71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 and less than 3</w:t>
            </w:r>
          </w:p>
        </w:tc>
        <w:tc>
          <w:tcPr>
            <w:tcW w:w="1843" w:type="dxa"/>
            <w:shd w:val="clear" w:color="auto" w:fill="auto"/>
          </w:tcPr>
          <w:p w14:paraId="6871187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 and less than 4</w:t>
            </w:r>
          </w:p>
        </w:tc>
        <w:tc>
          <w:tcPr>
            <w:tcW w:w="1843" w:type="dxa"/>
            <w:shd w:val="clear" w:color="auto" w:fill="auto"/>
          </w:tcPr>
          <w:p w14:paraId="55C56E8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 and less than 13</w:t>
            </w:r>
          </w:p>
        </w:tc>
        <w:tc>
          <w:tcPr>
            <w:tcW w:w="1984" w:type="dxa"/>
            <w:shd w:val="clear" w:color="auto" w:fill="auto"/>
          </w:tcPr>
          <w:p w14:paraId="122DA88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 and less than 26</w:t>
            </w:r>
          </w:p>
        </w:tc>
        <w:tc>
          <w:tcPr>
            <w:tcW w:w="1560" w:type="dxa"/>
            <w:shd w:val="clear" w:color="auto" w:fill="auto"/>
          </w:tcPr>
          <w:p w14:paraId="7CA61B9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 and over</w:t>
            </w:r>
          </w:p>
        </w:tc>
        <w:tc>
          <w:tcPr>
            <w:tcW w:w="1559" w:type="dxa"/>
            <w:shd w:val="clear" w:color="auto" w:fill="auto"/>
          </w:tcPr>
          <w:p w14:paraId="0B7CD7E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Total Cases</w:t>
            </w:r>
          </w:p>
        </w:tc>
      </w:tr>
      <w:tr w:rsidR="00121173" w:rsidRPr="00A67C83" w14:paraId="29785D94" w14:textId="77777777" w:rsidTr="00303709">
        <w:tc>
          <w:tcPr>
            <w:tcW w:w="1809" w:type="dxa"/>
            <w:shd w:val="clear" w:color="auto" w:fill="auto"/>
          </w:tcPr>
          <w:p w14:paraId="7C9B83B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Under 16</w:t>
            </w:r>
          </w:p>
        </w:tc>
        <w:tc>
          <w:tcPr>
            <w:tcW w:w="1560" w:type="dxa"/>
            <w:shd w:val="clear" w:color="auto" w:fill="auto"/>
          </w:tcPr>
          <w:p w14:paraId="7518D81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199</w:t>
            </w:r>
          </w:p>
        </w:tc>
        <w:tc>
          <w:tcPr>
            <w:tcW w:w="1842" w:type="dxa"/>
            <w:shd w:val="clear" w:color="auto" w:fill="auto"/>
          </w:tcPr>
          <w:p w14:paraId="55262D9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67</w:t>
            </w:r>
          </w:p>
        </w:tc>
        <w:tc>
          <w:tcPr>
            <w:tcW w:w="1843" w:type="dxa"/>
            <w:shd w:val="clear" w:color="auto" w:fill="auto"/>
          </w:tcPr>
          <w:p w14:paraId="34AFC7D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34</w:t>
            </w:r>
          </w:p>
        </w:tc>
        <w:tc>
          <w:tcPr>
            <w:tcW w:w="1843" w:type="dxa"/>
            <w:shd w:val="clear" w:color="auto" w:fill="auto"/>
          </w:tcPr>
          <w:p w14:paraId="5692F9C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111</w:t>
            </w:r>
          </w:p>
        </w:tc>
        <w:tc>
          <w:tcPr>
            <w:tcW w:w="1984" w:type="dxa"/>
            <w:shd w:val="clear" w:color="auto" w:fill="auto"/>
          </w:tcPr>
          <w:p w14:paraId="5F84D2E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w:t>
            </w:r>
          </w:p>
        </w:tc>
        <w:tc>
          <w:tcPr>
            <w:tcW w:w="1560" w:type="dxa"/>
            <w:shd w:val="clear" w:color="auto" w:fill="auto"/>
          </w:tcPr>
          <w:p w14:paraId="059BEE0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w:t>
            </w:r>
          </w:p>
        </w:tc>
        <w:tc>
          <w:tcPr>
            <w:tcW w:w="1559" w:type="dxa"/>
            <w:shd w:val="clear" w:color="auto" w:fill="auto"/>
          </w:tcPr>
          <w:p w14:paraId="4A07D4B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423</w:t>
            </w:r>
          </w:p>
        </w:tc>
      </w:tr>
      <w:tr w:rsidR="00121173" w:rsidRPr="00A67C83" w14:paraId="530FD7CD" w14:textId="77777777" w:rsidTr="00303709">
        <w:tc>
          <w:tcPr>
            <w:tcW w:w="1809" w:type="dxa"/>
            <w:shd w:val="clear" w:color="auto" w:fill="auto"/>
          </w:tcPr>
          <w:p w14:paraId="09AABC3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16-19</w:t>
            </w:r>
          </w:p>
        </w:tc>
        <w:tc>
          <w:tcPr>
            <w:tcW w:w="1560" w:type="dxa"/>
            <w:shd w:val="clear" w:color="auto" w:fill="auto"/>
          </w:tcPr>
          <w:p w14:paraId="7603BF2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403</w:t>
            </w:r>
          </w:p>
        </w:tc>
        <w:tc>
          <w:tcPr>
            <w:tcW w:w="1842" w:type="dxa"/>
            <w:shd w:val="clear" w:color="auto" w:fill="auto"/>
          </w:tcPr>
          <w:p w14:paraId="08C9435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140</w:t>
            </w:r>
          </w:p>
        </w:tc>
        <w:tc>
          <w:tcPr>
            <w:tcW w:w="1843" w:type="dxa"/>
            <w:shd w:val="clear" w:color="auto" w:fill="auto"/>
          </w:tcPr>
          <w:p w14:paraId="2C282F8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53</w:t>
            </w:r>
          </w:p>
        </w:tc>
        <w:tc>
          <w:tcPr>
            <w:tcW w:w="1843" w:type="dxa"/>
            <w:shd w:val="clear" w:color="auto" w:fill="auto"/>
          </w:tcPr>
          <w:p w14:paraId="1CB505B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172</w:t>
            </w:r>
          </w:p>
        </w:tc>
        <w:tc>
          <w:tcPr>
            <w:tcW w:w="1984" w:type="dxa"/>
            <w:shd w:val="clear" w:color="auto" w:fill="auto"/>
          </w:tcPr>
          <w:p w14:paraId="67AA3BD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w:t>
            </w:r>
          </w:p>
        </w:tc>
        <w:tc>
          <w:tcPr>
            <w:tcW w:w="1560" w:type="dxa"/>
            <w:shd w:val="clear" w:color="auto" w:fill="auto"/>
          </w:tcPr>
          <w:p w14:paraId="08C67D9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w:t>
            </w:r>
          </w:p>
        </w:tc>
        <w:tc>
          <w:tcPr>
            <w:tcW w:w="1559" w:type="dxa"/>
            <w:shd w:val="clear" w:color="auto" w:fill="auto"/>
          </w:tcPr>
          <w:p w14:paraId="41CC3B6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790</w:t>
            </w:r>
          </w:p>
        </w:tc>
      </w:tr>
      <w:tr w:rsidR="00121173" w:rsidRPr="00A67C83" w14:paraId="1770BD7D" w14:textId="77777777" w:rsidTr="00303709">
        <w:tc>
          <w:tcPr>
            <w:tcW w:w="1809" w:type="dxa"/>
            <w:shd w:val="clear" w:color="auto" w:fill="auto"/>
          </w:tcPr>
          <w:p w14:paraId="21D6B73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20-24</w:t>
            </w:r>
          </w:p>
        </w:tc>
        <w:tc>
          <w:tcPr>
            <w:tcW w:w="1560" w:type="dxa"/>
            <w:shd w:val="clear" w:color="auto" w:fill="auto"/>
          </w:tcPr>
          <w:p w14:paraId="453F16A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463</w:t>
            </w:r>
          </w:p>
        </w:tc>
        <w:tc>
          <w:tcPr>
            <w:tcW w:w="1842" w:type="dxa"/>
            <w:shd w:val="clear" w:color="auto" w:fill="auto"/>
          </w:tcPr>
          <w:p w14:paraId="20554A4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103</w:t>
            </w:r>
          </w:p>
        </w:tc>
        <w:tc>
          <w:tcPr>
            <w:tcW w:w="1843" w:type="dxa"/>
            <w:shd w:val="clear" w:color="auto" w:fill="auto"/>
          </w:tcPr>
          <w:p w14:paraId="030E78E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49</w:t>
            </w:r>
          </w:p>
        </w:tc>
        <w:tc>
          <w:tcPr>
            <w:tcW w:w="1843" w:type="dxa"/>
            <w:shd w:val="clear" w:color="auto" w:fill="auto"/>
          </w:tcPr>
          <w:p w14:paraId="5D4209B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134</w:t>
            </w:r>
          </w:p>
        </w:tc>
        <w:tc>
          <w:tcPr>
            <w:tcW w:w="1984" w:type="dxa"/>
            <w:shd w:val="clear" w:color="auto" w:fill="auto"/>
          </w:tcPr>
          <w:p w14:paraId="497BA7B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w:t>
            </w:r>
          </w:p>
        </w:tc>
        <w:tc>
          <w:tcPr>
            <w:tcW w:w="1560" w:type="dxa"/>
            <w:shd w:val="clear" w:color="auto" w:fill="auto"/>
          </w:tcPr>
          <w:p w14:paraId="27DE207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w:t>
            </w:r>
          </w:p>
        </w:tc>
        <w:tc>
          <w:tcPr>
            <w:tcW w:w="1559" w:type="dxa"/>
            <w:shd w:val="clear" w:color="auto" w:fill="auto"/>
          </w:tcPr>
          <w:p w14:paraId="0F8FB71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768</w:t>
            </w:r>
          </w:p>
        </w:tc>
      </w:tr>
      <w:tr w:rsidR="00121173" w:rsidRPr="00A67C83" w14:paraId="0D114561" w14:textId="77777777" w:rsidTr="00303709">
        <w:tc>
          <w:tcPr>
            <w:tcW w:w="1809" w:type="dxa"/>
            <w:shd w:val="clear" w:color="auto" w:fill="auto"/>
          </w:tcPr>
          <w:p w14:paraId="5B2211B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25-34</w:t>
            </w:r>
          </w:p>
        </w:tc>
        <w:tc>
          <w:tcPr>
            <w:tcW w:w="1560" w:type="dxa"/>
            <w:shd w:val="clear" w:color="auto" w:fill="auto"/>
          </w:tcPr>
          <w:p w14:paraId="450F7BB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737</w:t>
            </w:r>
          </w:p>
        </w:tc>
        <w:tc>
          <w:tcPr>
            <w:tcW w:w="1842" w:type="dxa"/>
            <w:shd w:val="clear" w:color="auto" w:fill="auto"/>
          </w:tcPr>
          <w:p w14:paraId="7E0AFA1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199</w:t>
            </w:r>
          </w:p>
        </w:tc>
        <w:tc>
          <w:tcPr>
            <w:tcW w:w="1843" w:type="dxa"/>
            <w:shd w:val="clear" w:color="auto" w:fill="auto"/>
          </w:tcPr>
          <w:p w14:paraId="06285A6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77</w:t>
            </w:r>
          </w:p>
        </w:tc>
        <w:tc>
          <w:tcPr>
            <w:tcW w:w="1843" w:type="dxa"/>
            <w:shd w:val="clear" w:color="auto" w:fill="auto"/>
          </w:tcPr>
          <w:p w14:paraId="552127E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264</w:t>
            </w:r>
          </w:p>
        </w:tc>
        <w:tc>
          <w:tcPr>
            <w:tcW w:w="1984" w:type="dxa"/>
            <w:shd w:val="clear" w:color="auto" w:fill="auto"/>
          </w:tcPr>
          <w:p w14:paraId="7405179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28</w:t>
            </w:r>
          </w:p>
        </w:tc>
        <w:tc>
          <w:tcPr>
            <w:tcW w:w="1560" w:type="dxa"/>
            <w:shd w:val="clear" w:color="auto" w:fill="auto"/>
          </w:tcPr>
          <w:p w14:paraId="0266148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w:t>
            </w:r>
          </w:p>
        </w:tc>
        <w:tc>
          <w:tcPr>
            <w:tcW w:w="1559" w:type="dxa"/>
            <w:shd w:val="clear" w:color="auto" w:fill="auto"/>
          </w:tcPr>
          <w:p w14:paraId="212E6CD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1,321</w:t>
            </w:r>
          </w:p>
        </w:tc>
      </w:tr>
      <w:tr w:rsidR="00121173" w:rsidRPr="00A67C83" w14:paraId="3DF65519" w14:textId="77777777" w:rsidTr="00303709">
        <w:tc>
          <w:tcPr>
            <w:tcW w:w="1809" w:type="dxa"/>
            <w:shd w:val="clear" w:color="auto" w:fill="auto"/>
          </w:tcPr>
          <w:p w14:paraId="6A9F4E3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35-44</w:t>
            </w:r>
          </w:p>
        </w:tc>
        <w:tc>
          <w:tcPr>
            <w:tcW w:w="1560" w:type="dxa"/>
            <w:shd w:val="clear" w:color="auto" w:fill="auto"/>
          </w:tcPr>
          <w:p w14:paraId="7C89563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578</w:t>
            </w:r>
          </w:p>
        </w:tc>
        <w:tc>
          <w:tcPr>
            <w:tcW w:w="1842" w:type="dxa"/>
            <w:shd w:val="clear" w:color="auto" w:fill="auto"/>
          </w:tcPr>
          <w:p w14:paraId="3BBE91C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193</w:t>
            </w:r>
          </w:p>
        </w:tc>
        <w:tc>
          <w:tcPr>
            <w:tcW w:w="1843" w:type="dxa"/>
            <w:shd w:val="clear" w:color="auto" w:fill="auto"/>
          </w:tcPr>
          <w:p w14:paraId="18EBE99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75</w:t>
            </w:r>
          </w:p>
        </w:tc>
        <w:tc>
          <w:tcPr>
            <w:tcW w:w="1843" w:type="dxa"/>
            <w:shd w:val="clear" w:color="auto" w:fill="auto"/>
          </w:tcPr>
          <w:p w14:paraId="2D6D45A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241</w:t>
            </w:r>
          </w:p>
        </w:tc>
        <w:tc>
          <w:tcPr>
            <w:tcW w:w="1984" w:type="dxa"/>
            <w:shd w:val="clear" w:color="auto" w:fill="auto"/>
          </w:tcPr>
          <w:p w14:paraId="54171FC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40</w:t>
            </w:r>
          </w:p>
        </w:tc>
        <w:tc>
          <w:tcPr>
            <w:tcW w:w="1560" w:type="dxa"/>
            <w:shd w:val="clear" w:color="auto" w:fill="auto"/>
          </w:tcPr>
          <w:p w14:paraId="162A903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w:t>
            </w:r>
          </w:p>
        </w:tc>
        <w:tc>
          <w:tcPr>
            <w:tcW w:w="1559" w:type="dxa"/>
            <w:shd w:val="clear" w:color="auto" w:fill="auto"/>
          </w:tcPr>
          <w:p w14:paraId="79EAC0E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1,144</w:t>
            </w:r>
          </w:p>
        </w:tc>
      </w:tr>
      <w:tr w:rsidR="00121173" w:rsidRPr="00A67C83" w14:paraId="0BD719FA" w14:textId="77777777" w:rsidTr="00303709">
        <w:tc>
          <w:tcPr>
            <w:tcW w:w="1809" w:type="dxa"/>
            <w:shd w:val="clear" w:color="auto" w:fill="auto"/>
          </w:tcPr>
          <w:p w14:paraId="2E2B868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45-54</w:t>
            </w:r>
          </w:p>
        </w:tc>
        <w:tc>
          <w:tcPr>
            <w:tcW w:w="1560" w:type="dxa"/>
            <w:shd w:val="clear" w:color="auto" w:fill="auto"/>
          </w:tcPr>
          <w:p w14:paraId="56D40EA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383</w:t>
            </w:r>
          </w:p>
        </w:tc>
        <w:tc>
          <w:tcPr>
            <w:tcW w:w="1842" w:type="dxa"/>
            <w:shd w:val="clear" w:color="auto" w:fill="auto"/>
          </w:tcPr>
          <w:p w14:paraId="204400C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168</w:t>
            </w:r>
          </w:p>
        </w:tc>
        <w:tc>
          <w:tcPr>
            <w:tcW w:w="1843" w:type="dxa"/>
            <w:shd w:val="clear" w:color="auto" w:fill="auto"/>
          </w:tcPr>
          <w:p w14:paraId="6BDF9F4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50</w:t>
            </w:r>
          </w:p>
        </w:tc>
        <w:tc>
          <w:tcPr>
            <w:tcW w:w="1843" w:type="dxa"/>
            <w:shd w:val="clear" w:color="auto" w:fill="auto"/>
          </w:tcPr>
          <w:p w14:paraId="7CEE225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236</w:t>
            </w:r>
          </w:p>
        </w:tc>
        <w:tc>
          <w:tcPr>
            <w:tcW w:w="1984" w:type="dxa"/>
            <w:shd w:val="clear" w:color="auto" w:fill="auto"/>
          </w:tcPr>
          <w:p w14:paraId="56A90CD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40</w:t>
            </w:r>
          </w:p>
        </w:tc>
        <w:tc>
          <w:tcPr>
            <w:tcW w:w="1560" w:type="dxa"/>
            <w:shd w:val="clear" w:color="auto" w:fill="auto"/>
          </w:tcPr>
          <w:p w14:paraId="2E5EAA3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w:t>
            </w:r>
          </w:p>
        </w:tc>
        <w:tc>
          <w:tcPr>
            <w:tcW w:w="1559" w:type="dxa"/>
            <w:shd w:val="clear" w:color="auto" w:fill="auto"/>
          </w:tcPr>
          <w:p w14:paraId="00B3C69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890</w:t>
            </w:r>
          </w:p>
        </w:tc>
      </w:tr>
      <w:tr w:rsidR="00121173" w:rsidRPr="00A67C83" w14:paraId="53FB8042" w14:textId="77777777" w:rsidTr="00303709">
        <w:tc>
          <w:tcPr>
            <w:tcW w:w="1809" w:type="dxa"/>
            <w:shd w:val="clear" w:color="auto" w:fill="auto"/>
          </w:tcPr>
          <w:p w14:paraId="560C545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 &amp; Over</w:t>
            </w:r>
          </w:p>
        </w:tc>
        <w:tc>
          <w:tcPr>
            <w:tcW w:w="1560" w:type="dxa"/>
            <w:shd w:val="clear" w:color="auto" w:fill="auto"/>
          </w:tcPr>
          <w:p w14:paraId="320CDF7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215</w:t>
            </w:r>
          </w:p>
        </w:tc>
        <w:tc>
          <w:tcPr>
            <w:tcW w:w="1842" w:type="dxa"/>
            <w:shd w:val="clear" w:color="auto" w:fill="auto"/>
          </w:tcPr>
          <w:p w14:paraId="32E4D30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80</w:t>
            </w:r>
          </w:p>
        </w:tc>
        <w:tc>
          <w:tcPr>
            <w:tcW w:w="1843" w:type="dxa"/>
            <w:shd w:val="clear" w:color="auto" w:fill="auto"/>
          </w:tcPr>
          <w:p w14:paraId="0F7FCF3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41</w:t>
            </w:r>
          </w:p>
        </w:tc>
        <w:tc>
          <w:tcPr>
            <w:tcW w:w="1843" w:type="dxa"/>
            <w:shd w:val="clear" w:color="auto" w:fill="auto"/>
          </w:tcPr>
          <w:p w14:paraId="353D428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154</w:t>
            </w:r>
          </w:p>
        </w:tc>
        <w:tc>
          <w:tcPr>
            <w:tcW w:w="1984" w:type="dxa"/>
            <w:shd w:val="clear" w:color="auto" w:fill="auto"/>
          </w:tcPr>
          <w:p w14:paraId="0A2D1A5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30</w:t>
            </w:r>
          </w:p>
        </w:tc>
        <w:tc>
          <w:tcPr>
            <w:tcW w:w="1560" w:type="dxa"/>
            <w:shd w:val="clear" w:color="auto" w:fill="auto"/>
          </w:tcPr>
          <w:p w14:paraId="7F576BE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w:t>
            </w:r>
          </w:p>
        </w:tc>
        <w:tc>
          <w:tcPr>
            <w:tcW w:w="1559" w:type="dxa"/>
            <w:shd w:val="clear" w:color="auto" w:fill="auto"/>
          </w:tcPr>
          <w:p w14:paraId="57D2FB3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539</w:t>
            </w:r>
          </w:p>
        </w:tc>
      </w:tr>
      <w:tr w:rsidR="00121173" w:rsidRPr="00A67C83" w14:paraId="7717F86F" w14:textId="77777777" w:rsidTr="00303709">
        <w:tc>
          <w:tcPr>
            <w:tcW w:w="1809" w:type="dxa"/>
            <w:shd w:val="clear" w:color="auto" w:fill="auto"/>
          </w:tcPr>
          <w:p w14:paraId="72744EA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1560" w:type="dxa"/>
            <w:shd w:val="clear" w:color="auto" w:fill="auto"/>
          </w:tcPr>
          <w:p w14:paraId="72FB0F7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2,978</w:t>
            </w:r>
          </w:p>
        </w:tc>
        <w:tc>
          <w:tcPr>
            <w:tcW w:w="1842" w:type="dxa"/>
            <w:shd w:val="clear" w:color="auto" w:fill="auto"/>
          </w:tcPr>
          <w:p w14:paraId="248E747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950</w:t>
            </w:r>
          </w:p>
        </w:tc>
        <w:tc>
          <w:tcPr>
            <w:tcW w:w="1843" w:type="dxa"/>
            <w:shd w:val="clear" w:color="auto" w:fill="auto"/>
          </w:tcPr>
          <w:p w14:paraId="0816164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379</w:t>
            </w:r>
          </w:p>
        </w:tc>
        <w:tc>
          <w:tcPr>
            <w:tcW w:w="1843" w:type="dxa"/>
            <w:shd w:val="clear" w:color="auto" w:fill="auto"/>
          </w:tcPr>
          <w:p w14:paraId="5260711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1,312</w:t>
            </w:r>
          </w:p>
        </w:tc>
        <w:tc>
          <w:tcPr>
            <w:tcW w:w="1984" w:type="dxa"/>
            <w:shd w:val="clear" w:color="auto" w:fill="auto"/>
          </w:tcPr>
          <w:p w14:paraId="58E0338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177</w:t>
            </w:r>
          </w:p>
        </w:tc>
        <w:tc>
          <w:tcPr>
            <w:tcW w:w="1560" w:type="dxa"/>
            <w:shd w:val="clear" w:color="auto" w:fill="auto"/>
          </w:tcPr>
          <w:p w14:paraId="2C25EBF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79</w:t>
            </w:r>
          </w:p>
        </w:tc>
        <w:tc>
          <w:tcPr>
            <w:tcW w:w="1559" w:type="dxa"/>
            <w:shd w:val="clear" w:color="auto" w:fill="auto"/>
          </w:tcPr>
          <w:p w14:paraId="45DAD48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5,875</w:t>
            </w:r>
          </w:p>
        </w:tc>
      </w:tr>
    </w:tbl>
    <w:p w14:paraId="034B802A"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A67C83">
        <w:rPr>
          <w:sz w:val="24"/>
          <w:szCs w:val="24"/>
          <w:u w:val="single"/>
        </w:rPr>
        <w:lastRenderedPageBreak/>
        <w:t>(VI) Industrial Diseases analysed according to duration of incapacity and age at date of accident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60"/>
        <w:gridCol w:w="1842"/>
        <w:gridCol w:w="1843"/>
        <w:gridCol w:w="1843"/>
        <w:gridCol w:w="1984"/>
        <w:gridCol w:w="1560"/>
        <w:gridCol w:w="1559"/>
      </w:tblGrid>
      <w:tr w:rsidR="00121173" w:rsidRPr="00A67C83" w14:paraId="5F07FB31" w14:textId="77777777" w:rsidTr="00303709">
        <w:tc>
          <w:tcPr>
            <w:tcW w:w="1809" w:type="dxa"/>
            <w:shd w:val="clear" w:color="auto" w:fill="auto"/>
          </w:tcPr>
          <w:p w14:paraId="0280903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Age at Date of Accident</w:t>
            </w:r>
          </w:p>
        </w:tc>
        <w:tc>
          <w:tcPr>
            <w:tcW w:w="1560" w:type="dxa"/>
            <w:shd w:val="clear" w:color="auto" w:fill="auto"/>
          </w:tcPr>
          <w:p w14:paraId="192885D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Less than 2 Weeks (Duration)</w:t>
            </w:r>
          </w:p>
        </w:tc>
        <w:tc>
          <w:tcPr>
            <w:tcW w:w="1842" w:type="dxa"/>
            <w:shd w:val="clear" w:color="auto" w:fill="auto"/>
          </w:tcPr>
          <w:p w14:paraId="42A3520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 and less than 3</w:t>
            </w:r>
          </w:p>
        </w:tc>
        <w:tc>
          <w:tcPr>
            <w:tcW w:w="1843" w:type="dxa"/>
            <w:shd w:val="clear" w:color="auto" w:fill="auto"/>
          </w:tcPr>
          <w:p w14:paraId="0E8DDED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 and less than 4</w:t>
            </w:r>
          </w:p>
        </w:tc>
        <w:tc>
          <w:tcPr>
            <w:tcW w:w="1843" w:type="dxa"/>
            <w:shd w:val="clear" w:color="auto" w:fill="auto"/>
          </w:tcPr>
          <w:p w14:paraId="73AA32F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 and less than 13</w:t>
            </w:r>
          </w:p>
        </w:tc>
        <w:tc>
          <w:tcPr>
            <w:tcW w:w="1984" w:type="dxa"/>
            <w:shd w:val="clear" w:color="auto" w:fill="auto"/>
          </w:tcPr>
          <w:p w14:paraId="6371562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 and less than 26</w:t>
            </w:r>
          </w:p>
        </w:tc>
        <w:tc>
          <w:tcPr>
            <w:tcW w:w="1560" w:type="dxa"/>
            <w:shd w:val="clear" w:color="auto" w:fill="auto"/>
          </w:tcPr>
          <w:p w14:paraId="0E02700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26 and over</w:t>
            </w:r>
          </w:p>
        </w:tc>
        <w:tc>
          <w:tcPr>
            <w:tcW w:w="1559" w:type="dxa"/>
            <w:shd w:val="clear" w:color="auto" w:fill="auto"/>
          </w:tcPr>
          <w:p w14:paraId="0E90AB4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Total Cases</w:t>
            </w:r>
          </w:p>
        </w:tc>
      </w:tr>
      <w:tr w:rsidR="00121173" w:rsidRPr="00A67C83" w14:paraId="141C69A4" w14:textId="77777777" w:rsidTr="00303709">
        <w:tc>
          <w:tcPr>
            <w:tcW w:w="1809" w:type="dxa"/>
            <w:shd w:val="clear" w:color="auto" w:fill="auto"/>
          </w:tcPr>
          <w:p w14:paraId="503C615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Under 16</w:t>
            </w:r>
          </w:p>
        </w:tc>
        <w:tc>
          <w:tcPr>
            <w:tcW w:w="1560" w:type="dxa"/>
            <w:shd w:val="clear" w:color="auto" w:fill="auto"/>
          </w:tcPr>
          <w:p w14:paraId="376E241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842" w:type="dxa"/>
            <w:shd w:val="clear" w:color="auto" w:fill="auto"/>
          </w:tcPr>
          <w:p w14:paraId="176B3AA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843" w:type="dxa"/>
            <w:shd w:val="clear" w:color="auto" w:fill="auto"/>
          </w:tcPr>
          <w:p w14:paraId="07B610A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843" w:type="dxa"/>
            <w:shd w:val="clear" w:color="auto" w:fill="auto"/>
          </w:tcPr>
          <w:p w14:paraId="6EA8C2E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984" w:type="dxa"/>
            <w:shd w:val="clear" w:color="auto" w:fill="auto"/>
          </w:tcPr>
          <w:p w14:paraId="5B4A36F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60" w:type="dxa"/>
            <w:shd w:val="clear" w:color="auto" w:fill="auto"/>
          </w:tcPr>
          <w:p w14:paraId="492C79B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59" w:type="dxa"/>
            <w:shd w:val="clear" w:color="auto" w:fill="auto"/>
          </w:tcPr>
          <w:p w14:paraId="4A46AB0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r>
      <w:tr w:rsidR="00121173" w:rsidRPr="00A67C83" w14:paraId="5AC15456" w14:textId="77777777" w:rsidTr="00303709">
        <w:tc>
          <w:tcPr>
            <w:tcW w:w="1809" w:type="dxa"/>
            <w:shd w:val="clear" w:color="auto" w:fill="auto"/>
          </w:tcPr>
          <w:p w14:paraId="210D653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16-19</w:t>
            </w:r>
          </w:p>
        </w:tc>
        <w:tc>
          <w:tcPr>
            <w:tcW w:w="1560" w:type="dxa"/>
            <w:shd w:val="clear" w:color="auto" w:fill="auto"/>
          </w:tcPr>
          <w:p w14:paraId="19F1928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w:t>
            </w:r>
          </w:p>
        </w:tc>
        <w:tc>
          <w:tcPr>
            <w:tcW w:w="1842" w:type="dxa"/>
            <w:shd w:val="clear" w:color="auto" w:fill="auto"/>
          </w:tcPr>
          <w:p w14:paraId="638F15D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843" w:type="dxa"/>
            <w:shd w:val="clear" w:color="auto" w:fill="auto"/>
          </w:tcPr>
          <w:p w14:paraId="0344C56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843" w:type="dxa"/>
            <w:shd w:val="clear" w:color="auto" w:fill="auto"/>
          </w:tcPr>
          <w:p w14:paraId="0056998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w:t>
            </w:r>
          </w:p>
        </w:tc>
        <w:tc>
          <w:tcPr>
            <w:tcW w:w="1984" w:type="dxa"/>
            <w:shd w:val="clear" w:color="auto" w:fill="auto"/>
          </w:tcPr>
          <w:p w14:paraId="154D7D7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560" w:type="dxa"/>
            <w:shd w:val="clear" w:color="auto" w:fill="auto"/>
          </w:tcPr>
          <w:p w14:paraId="58D3BE8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59" w:type="dxa"/>
            <w:shd w:val="clear" w:color="auto" w:fill="auto"/>
          </w:tcPr>
          <w:p w14:paraId="4E42263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w:t>
            </w:r>
          </w:p>
        </w:tc>
      </w:tr>
      <w:tr w:rsidR="00121173" w:rsidRPr="00A67C83" w14:paraId="6A1AA059" w14:textId="77777777" w:rsidTr="00303709">
        <w:tc>
          <w:tcPr>
            <w:tcW w:w="1809" w:type="dxa"/>
            <w:shd w:val="clear" w:color="auto" w:fill="auto"/>
          </w:tcPr>
          <w:p w14:paraId="45CD5C3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20-24</w:t>
            </w:r>
          </w:p>
        </w:tc>
        <w:tc>
          <w:tcPr>
            <w:tcW w:w="1560" w:type="dxa"/>
            <w:shd w:val="clear" w:color="auto" w:fill="auto"/>
          </w:tcPr>
          <w:p w14:paraId="7257257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34</w:t>
            </w:r>
          </w:p>
        </w:tc>
        <w:tc>
          <w:tcPr>
            <w:tcW w:w="1842" w:type="dxa"/>
            <w:shd w:val="clear" w:color="auto" w:fill="auto"/>
          </w:tcPr>
          <w:p w14:paraId="1445E3C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w:t>
            </w:r>
          </w:p>
        </w:tc>
        <w:tc>
          <w:tcPr>
            <w:tcW w:w="1843" w:type="dxa"/>
            <w:shd w:val="clear" w:color="auto" w:fill="auto"/>
          </w:tcPr>
          <w:p w14:paraId="5840527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11</w:t>
            </w:r>
          </w:p>
        </w:tc>
        <w:tc>
          <w:tcPr>
            <w:tcW w:w="1843" w:type="dxa"/>
            <w:shd w:val="clear" w:color="auto" w:fill="auto"/>
          </w:tcPr>
          <w:p w14:paraId="36A94F4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w:t>
            </w:r>
          </w:p>
        </w:tc>
        <w:tc>
          <w:tcPr>
            <w:tcW w:w="1984" w:type="dxa"/>
            <w:shd w:val="clear" w:color="auto" w:fill="auto"/>
          </w:tcPr>
          <w:p w14:paraId="1853A77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60" w:type="dxa"/>
            <w:shd w:val="clear" w:color="auto" w:fill="auto"/>
          </w:tcPr>
          <w:p w14:paraId="5C4C7B6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59" w:type="dxa"/>
            <w:shd w:val="clear" w:color="auto" w:fill="auto"/>
          </w:tcPr>
          <w:p w14:paraId="7D275CA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81</w:t>
            </w:r>
          </w:p>
        </w:tc>
      </w:tr>
      <w:tr w:rsidR="00121173" w:rsidRPr="00A67C83" w14:paraId="02824785" w14:textId="77777777" w:rsidTr="00303709">
        <w:tc>
          <w:tcPr>
            <w:tcW w:w="1809" w:type="dxa"/>
            <w:shd w:val="clear" w:color="auto" w:fill="auto"/>
          </w:tcPr>
          <w:p w14:paraId="1A86785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25-34</w:t>
            </w:r>
          </w:p>
        </w:tc>
        <w:tc>
          <w:tcPr>
            <w:tcW w:w="1560" w:type="dxa"/>
            <w:shd w:val="clear" w:color="auto" w:fill="auto"/>
          </w:tcPr>
          <w:p w14:paraId="33C3345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105</w:t>
            </w:r>
          </w:p>
        </w:tc>
        <w:tc>
          <w:tcPr>
            <w:tcW w:w="1842" w:type="dxa"/>
            <w:shd w:val="clear" w:color="auto" w:fill="auto"/>
          </w:tcPr>
          <w:p w14:paraId="62BBB0D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39</w:t>
            </w:r>
          </w:p>
        </w:tc>
        <w:tc>
          <w:tcPr>
            <w:tcW w:w="1843" w:type="dxa"/>
            <w:shd w:val="clear" w:color="auto" w:fill="auto"/>
          </w:tcPr>
          <w:p w14:paraId="557B192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w:t>
            </w:r>
          </w:p>
        </w:tc>
        <w:tc>
          <w:tcPr>
            <w:tcW w:w="1843" w:type="dxa"/>
            <w:shd w:val="clear" w:color="auto" w:fill="auto"/>
          </w:tcPr>
          <w:p w14:paraId="6E80646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48</w:t>
            </w:r>
          </w:p>
        </w:tc>
        <w:tc>
          <w:tcPr>
            <w:tcW w:w="1984" w:type="dxa"/>
            <w:shd w:val="clear" w:color="auto" w:fill="auto"/>
          </w:tcPr>
          <w:p w14:paraId="4E98939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w:t>
            </w:r>
          </w:p>
        </w:tc>
        <w:tc>
          <w:tcPr>
            <w:tcW w:w="1560" w:type="dxa"/>
            <w:shd w:val="clear" w:color="auto" w:fill="auto"/>
          </w:tcPr>
          <w:p w14:paraId="4E62EF7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w:t>
            </w:r>
          </w:p>
        </w:tc>
        <w:tc>
          <w:tcPr>
            <w:tcW w:w="1559" w:type="dxa"/>
            <w:shd w:val="clear" w:color="auto" w:fill="auto"/>
          </w:tcPr>
          <w:p w14:paraId="448A238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216</w:t>
            </w:r>
          </w:p>
        </w:tc>
      </w:tr>
      <w:tr w:rsidR="00121173" w:rsidRPr="00A67C83" w14:paraId="2F5169E0" w14:textId="77777777" w:rsidTr="00303709">
        <w:tc>
          <w:tcPr>
            <w:tcW w:w="1809" w:type="dxa"/>
            <w:shd w:val="clear" w:color="auto" w:fill="auto"/>
          </w:tcPr>
          <w:p w14:paraId="5AFE596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35-44</w:t>
            </w:r>
          </w:p>
        </w:tc>
        <w:tc>
          <w:tcPr>
            <w:tcW w:w="1560" w:type="dxa"/>
            <w:shd w:val="clear" w:color="auto" w:fill="auto"/>
          </w:tcPr>
          <w:p w14:paraId="6AB7FAE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56</w:t>
            </w:r>
          </w:p>
        </w:tc>
        <w:tc>
          <w:tcPr>
            <w:tcW w:w="1842" w:type="dxa"/>
            <w:shd w:val="clear" w:color="auto" w:fill="auto"/>
          </w:tcPr>
          <w:p w14:paraId="2F21CC9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w:t>
            </w:r>
          </w:p>
        </w:tc>
        <w:tc>
          <w:tcPr>
            <w:tcW w:w="1843" w:type="dxa"/>
            <w:shd w:val="clear" w:color="auto" w:fill="auto"/>
          </w:tcPr>
          <w:p w14:paraId="3EB2475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12</w:t>
            </w:r>
          </w:p>
        </w:tc>
        <w:tc>
          <w:tcPr>
            <w:tcW w:w="1843" w:type="dxa"/>
            <w:shd w:val="clear" w:color="auto" w:fill="auto"/>
          </w:tcPr>
          <w:p w14:paraId="5867E54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43</w:t>
            </w:r>
          </w:p>
        </w:tc>
        <w:tc>
          <w:tcPr>
            <w:tcW w:w="1984" w:type="dxa"/>
            <w:shd w:val="clear" w:color="auto" w:fill="auto"/>
          </w:tcPr>
          <w:p w14:paraId="24D43E6C"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w:t>
            </w:r>
          </w:p>
        </w:tc>
        <w:tc>
          <w:tcPr>
            <w:tcW w:w="1560" w:type="dxa"/>
            <w:shd w:val="clear" w:color="auto" w:fill="auto"/>
          </w:tcPr>
          <w:p w14:paraId="7D6B765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59" w:type="dxa"/>
            <w:shd w:val="clear" w:color="auto" w:fill="auto"/>
          </w:tcPr>
          <w:p w14:paraId="1EA8084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133</w:t>
            </w:r>
          </w:p>
        </w:tc>
      </w:tr>
      <w:tr w:rsidR="00121173" w:rsidRPr="00A67C83" w14:paraId="3A4C6766" w14:textId="77777777" w:rsidTr="00303709">
        <w:tc>
          <w:tcPr>
            <w:tcW w:w="1809" w:type="dxa"/>
            <w:shd w:val="clear" w:color="auto" w:fill="auto"/>
          </w:tcPr>
          <w:p w14:paraId="61577C0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45-54</w:t>
            </w:r>
          </w:p>
        </w:tc>
        <w:tc>
          <w:tcPr>
            <w:tcW w:w="1560" w:type="dxa"/>
            <w:shd w:val="clear" w:color="auto" w:fill="auto"/>
          </w:tcPr>
          <w:p w14:paraId="743F227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18</w:t>
            </w:r>
          </w:p>
        </w:tc>
        <w:tc>
          <w:tcPr>
            <w:tcW w:w="1842" w:type="dxa"/>
            <w:shd w:val="clear" w:color="auto" w:fill="auto"/>
          </w:tcPr>
          <w:p w14:paraId="35191E7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19</w:t>
            </w:r>
          </w:p>
        </w:tc>
        <w:tc>
          <w:tcPr>
            <w:tcW w:w="1843" w:type="dxa"/>
            <w:shd w:val="clear" w:color="auto" w:fill="auto"/>
          </w:tcPr>
          <w:p w14:paraId="1FB2BE2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w:t>
            </w:r>
          </w:p>
        </w:tc>
        <w:tc>
          <w:tcPr>
            <w:tcW w:w="1843" w:type="dxa"/>
            <w:shd w:val="clear" w:color="auto" w:fill="auto"/>
          </w:tcPr>
          <w:p w14:paraId="2734DE5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22</w:t>
            </w:r>
          </w:p>
        </w:tc>
        <w:tc>
          <w:tcPr>
            <w:tcW w:w="1984" w:type="dxa"/>
            <w:shd w:val="clear" w:color="auto" w:fill="auto"/>
          </w:tcPr>
          <w:p w14:paraId="32428E1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560" w:type="dxa"/>
            <w:shd w:val="clear" w:color="auto" w:fill="auto"/>
          </w:tcPr>
          <w:p w14:paraId="3E51E41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w:t>
            </w:r>
          </w:p>
        </w:tc>
        <w:tc>
          <w:tcPr>
            <w:tcW w:w="1559" w:type="dxa"/>
            <w:shd w:val="clear" w:color="auto" w:fill="auto"/>
          </w:tcPr>
          <w:p w14:paraId="66A7469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64</w:t>
            </w:r>
          </w:p>
        </w:tc>
      </w:tr>
      <w:tr w:rsidR="00121173" w:rsidRPr="00A67C83" w14:paraId="3B5E4B82" w14:textId="77777777" w:rsidTr="00303709">
        <w:tc>
          <w:tcPr>
            <w:tcW w:w="1809" w:type="dxa"/>
            <w:shd w:val="clear" w:color="auto" w:fill="auto"/>
          </w:tcPr>
          <w:p w14:paraId="20278BA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 &amp; Over</w:t>
            </w:r>
          </w:p>
        </w:tc>
        <w:tc>
          <w:tcPr>
            <w:tcW w:w="1560" w:type="dxa"/>
            <w:shd w:val="clear" w:color="auto" w:fill="auto"/>
          </w:tcPr>
          <w:p w14:paraId="28251FB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15</w:t>
            </w:r>
          </w:p>
        </w:tc>
        <w:tc>
          <w:tcPr>
            <w:tcW w:w="1842" w:type="dxa"/>
            <w:shd w:val="clear" w:color="auto" w:fill="auto"/>
          </w:tcPr>
          <w:p w14:paraId="333F9DF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w:t>
            </w:r>
          </w:p>
        </w:tc>
        <w:tc>
          <w:tcPr>
            <w:tcW w:w="1843" w:type="dxa"/>
            <w:shd w:val="clear" w:color="auto" w:fill="auto"/>
          </w:tcPr>
          <w:p w14:paraId="2A9B82F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w:t>
            </w:r>
          </w:p>
        </w:tc>
        <w:tc>
          <w:tcPr>
            <w:tcW w:w="1843" w:type="dxa"/>
            <w:shd w:val="clear" w:color="auto" w:fill="auto"/>
          </w:tcPr>
          <w:p w14:paraId="2AFD0C9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9</w:t>
            </w:r>
          </w:p>
        </w:tc>
        <w:tc>
          <w:tcPr>
            <w:tcW w:w="1984" w:type="dxa"/>
            <w:shd w:val="clear" w:color="auto" w:fill="auto"/>
          </w:tcPr>
          <w:p w14:paraId="48D8A6D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w:t>
            </w:r>
          </w:p>
        </w:tc>
        <w:tc>
          <w:tcPr>
            <w:tcW w:w="1560" w:type="dxa"/>
            <w:shd w:val="clear" w:color="auto" w:fill="auto"/>
          </w:tcPr>
          <w:p w14:paraId="3A846EF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10</w:t>
            </w:r>
          </w:p>
        </w:tc>
        <w:tc>
          <w:tcPr>
            <w:tcW w:w="1559" w:type="dxa"/>
            <w:shd w:val="clear" w:color="auto" w:fill="auto"/>
          </w:tcPr>
          <w:p w14:paraId="05A2388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38</w:t>
            </w:r>
          </w:p>
        </w:tc>
      </w:tr>
      <w:tr w:rsidR="00121173" w:rsidRPr="00A67C83" w14:paraId="188080E2" w14:textId="77777777" w:rsidTr="00303709">
        <w:tc>
          <w:tcPr>
            <w:tcW w:w="1809" w:type="dxa"/>
            <w:shd w:val="clear" w:color="auto" w:fill="auto"/>
          </w:tcPr>
          <w:p w14:paraId="2B839F3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1560" w:type="dxa"/>
            <w:shd w:val="clear" w:color="auto" w:fill="auto"/>
          </w:tcPr>
          <w:p w14:paraId="73806E9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239</w:t>
            </w:r>
          </w:p>
        </w:tc>
        <w:tc>
          <w:tcPr>
            <w:tcW w:w="1842" w:type="dxa"/>
            <w:shd w:val="clear" w:color="auto" w:fill="auto"/>
          </w:tcPr>
          <w:p w14:paraId="211EFCE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97</w:t>
            </w:r>
          </w:p>
        </w:tc>
        <w:tc>
          <w:tcPr>
            <w:tcW w:w="1843" w:type="dxa"/>
            <w:shd w:val="clear" w:color="auto" w:fill="auto"/>
          </w:tcPr>
          <w:p w14:paraId="3CDA164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41</w:t>
            </w:r>
          </w:p>
        </w:tc>
        <w:tc>
          <w:tcPr>
            <w:tcW w:w="1843" w:type="dxa"/>
            <w:shd w:val="clear" w:color="auto" w:fill="auto"/>
          </w:tcPr>
          <w:p w14:paraId="1596214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143</w:t>
            </w:r>
          </w:p>
        </w:tc>
        <w:tc>
          <w:tcPr>
            <w:tcW w:w="1984" w:type="dxa"/>
            <w:shd w:val="clear" w:color="auto" w:fill="auto"/>
          </w:tcPr>
          <w:p w14:paraId="3B88499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12</w:t>
            </w:r>
          </w:p>
        </w:tc>
        <w:tc>
          <w:tcPr>
            <w:tcW w:w="1560" w:type="dxa"/>
            <w:shd w:val="clear" w:color="auto" w:fill="auto"/>
          </w:tcPr>
          <w:p w14:paraId="767BC55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17</w:t>
            </w:r>
          </w:p>
        </w:tc>
        <w:tc>
          <w:tcPr>
            <w:tcW w:w="1559" w:type="dxa"/>
            <w:shd w:val="clear" w:color="auto" w:fill="auto"/>
          </w:tcPr>
          <w:p w14:paraId="054DE61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549</w:t>
            </w:r>
          </w:p>
        </w:tc>
      </w:tr>
    </w:tbl>
    <w:p w14:paraId="14DD1BFF" w14:textId="77777777" w:rsidR="0012117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p>
    <w:p w14:paraId="0187BA77" w14:textId="7777777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A67C83">
        <w:rPr>
          <w:sz w:val="24"/>
          <w:szCs w:val="24"/>
          <w:u w:val="single"/>
        </w:rPr>
        <w:t>(VII) Associations “A” and “B” Combined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3543"/>
        <w:gridCol w:w="3544"/>
        <w:gridCol w:w="3544"/>
      </w:tblGrid>
      <w:tr w:rsidR="00121173" w:rsidRPr="00A67C83" w14:paraId="21EF9E71" w14:textId="77777777" w:rsidTr="00303709">
        <w:tc>
          <w:tcPr>
            <w:tcW w:w="3543" w:type="dxa"/>
            <w:shd w:val="clear" w:color="auto" w:fill="auto"/>
          </w:tcPr>
          <w:p w14:paraId="4F091CE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Age Group</w:t>
            </w:r>
          </w:p>
        </w:tc>
        <w:tc>
          <w:tcPr>
            <w:tcW w:w="3543" w:type="dxa"/>
            <w:shd w:val="clear" w:color="auto" w:fill="auto"/>
          </w:tcPr>
          <w:p w14:paraId="2BA5BFA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Estimated Age Distribution of Persons Employed</w:t>
            </w:r>
          </w:p>
        </w:tc>
        <w:tc>
          <w:tcPr>
            <w:tcW w:w="3544" w:type="dxa"/>
            <w:shd w:val="clear" w:color="auto" w:fill="auto"/>
          </w:tcPr>
          <w:p w14:paraId="10B7304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Total Accidents and Industrial Diseases</w:t>
            </w:r>
          </w:p>
        </w:tc>
        <w:tc>
          <w:tcPr>
            <w:tcW w:w="3544" w:type="dxa"/>
            <w:shd w:val="clear" w:color="auto" w:fill="auto"/>
          </w:tcPr>
          <w:p w14:paraId="5EC40B3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Rate of Accidents and Industrial Disease per annum per 1,000 Persons Employed</w:t>
            </w:r>
          </w:p>
        </w:tc>
      </w:tr>
      <w:tr w:rsidR="00121173" w:rsidRPr="00A67C83" w14:paraId="15EF264B" w14:textId="77777777" w:rsidTr="00303709">
        <w:tc>
          <w:tcPr>
            <w:tcW w:w="3543" w:type="dxa"/>
            <w:shd w:val="clear" w:color="auto" w:fill="auto"/>
          </w:tcPr>
          <w:p w14:paraId="009E1DE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Under 16</w:t>
            </w:r>
          </w:p>
        </w:tc>
        <w:tc>
          <w:tcPr>
            <w:tcW w:w="3543" w:type="dxa"/>
            <w:shd w:val="clear" w:color="auto" w:fill="auto"/>
          </w:tcPr>
          <w:p w14:paraId="4CED2FD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6,746</w:t>
            </w:r>
          </w:p>
        </w:tc>
        <w:tc>
          <w:tcPr>
            <w:tcW w:w="3544" w:type="dxa"/>
            <w:shd w:val="clear" w:color="auto" w:fill="auto"/>
          </w:tcPr>
          <w:p w14:paraId="4251CCB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1,833</w:t>
            </w:r>
          </w:p>
        </w:tc>
        <w:tc>
          <w:tcPr>
            <w:tcW w:w="3544" w:type="dxa"/>
            <w:shd w:val="clear" w:color="auto" w:fill="auto"/>
          </w:tcPr>
          <w:p w14:paraId="5727337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272</w:t>
            </w:r>
          </w:p>
        </w:tc>
      </w:tr>
      <w:tr w:rsidR="00121173" w:rsidRPr="00A67C83" w14:paraId="1D7F21B8" w14:textId="77777777" w:rsidTr="00303709">
        <w:tc>
          <w:tcPr>
            <w:tcW w:w="3543" w:type="dxa"/>
            <w:shd w:val="clear" w:color="auto" w:fill="auto"/>
          </w:tcPr>
          <w:p w14:paraId="129CC39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16-19</w:t>
            </w:r>
          </w:p>
        </w:tc>
        <w:tc>
          <w:tcPr>
            <w:tcW w:w="3543" w:type="dxa"/>
            <w:shd w:val="clear" w:color="auto" w:fill="auto"/>
          </w:tcPr>
          <w:p w14:paraId="2308687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15,313</w:t>
            </w:r>
          </w:p>
        </w:tc>
        <w:tc>
          <w:tcPr>
            <w:tcW w:w="3544" w:type="dxa"/>
            <w:shd w:val="clear" w:color="auto" w:fill="auto"/>
          </w:tcPr>
          <w:p w14:paraId="149CC406"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4,327</w:t>
            </w:r>
          </w:p>
        </w:tc>
        <w:tc>
          <w:tcPr>
            <w:tcW w:w="3544" w:type="dxa"/>
            <w:shd w:val="clear" w:color="auto" w:fill="auto"/>
          </w:tcPr>
          <w:p w14:paraId="5D18DA64"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283</w:t>
            </w:r>
          </w:p>
        </w:tc>
      </w:tr>
      <w:tr w:rsidR="00121173" w:rsidRPr="00A67C83" w14:paraId="5E6737E8" w14:textId="77777777" w:rsidTr="00303709">
        <w:tc>
          <w:tcPr>
            <w:tcW w:w="3543" w:type="dxa"/>
            <w:shd w:val="clear" w:color="auto" w:fill="auto"/>
          </w:tcPr>
          <w:p w14:paraId="313D5F3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20-24</w:t>
            </w:r>
          </w:p>
        </w:tc>
        <w:tc>
          <w:tcPr>
            <w:tcW w:w="3543" w:type="dxa"/>
            <w:shd w:val="clear" w:color="auto" w:fill="auto"/>
          </w:tcPr>
          <w:p w14:paraId="1A79C25B"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17,760</w:t>
            </w:r>
          </w:p>
        </w:tc>
        <w:tc>
          <w:tcPr>
            <w:tcW w:w="3544" w:type="dxa"/>
            <w:shd w:val="clear" w:color="auto" w:fill="auto"/>
          </w:tcPr>
          <w:p w14:paraId="4C21D19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4,135</w:t>
            </w:r>
          </w:p>
        </w:tc>
        <w:tc>
          <w:tcPr>
            <w:tcW w:w="3544" w:type="dxa"/>
            <w:shd w:val="clear" w:color="auto" w:fill="auto"/>
          </w:tcPr>
          <w:p w14:paraId="487227A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233</w:t>
            </w:r>
          </w:p>
        </w:tc>
      </w:tr>
      <w:tr w:rsidR="00121173" w:rsidRPr="00A67C83" w14:paraId="586C0491" w14:textId="77777777" w:rsidTr="00303709">
        <w:tc>
          <w:tcPr>
            <w:tcW w:w="3543" w:type="dxa"/>
            <w:shd w:val="clear" w:color="auto" w:fill="auto"/>
          </w:tcPr>
          <w:p w14:paraId="38D8B91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25-34</w:t>
            </w:r>
          </w:p>
        </w:tc>
        <w:tc>
          <w:tcPr>
            <w:tcW w:w="3543" w:type="dxa"/>
            <w:shd w:val="clear" w:color="auto" w:fill="auto"/>
          </w:tcPr>
          <w:p w14:paraId="6D4274B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34,701</w:t>
            </w:r>
          </w:p>
        </w:tc>
        <w:tc>
          <w:tcPr>
            <w:tcW w:w="3544" w:type="dxa"/>
            <w:shd w:val="clear" w:color="auto" w:fill="auto"/>
          </w:tcPr>
          <w:p w14:paraId="2984488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6,361</w:t>
            </w:r>
          </w:p>
        </w:tc>
        <w:tc>
          <w:tcPr>
            <w:tcW w:w="3544" w:type="dxa"/>
            <w:shd w:val="clear" w:color="auto" w:fill="auto"/>
          </w:tcPr>
          <w:p w14:paraId="52DF37C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183</w:t>
            </w:r>
          </w:p>
        </w:tc>
      </w:tr>
      <w:tr w:rsidR="00121173" w:rsidRPr="00A67C83" w14:paraId="2CFE8FD0" w14:textId="77777777" w:rsidTr="00303709">
        <w:tc>
          <w:tcPr>
            <w:tcW w:w="3543" w:type="dxa"/>
            <w:shd w:val="clear" w:color="auto" w:fill="auto"/>
          </w:tcPr>
          <w:p w14:paraId="42F813C1"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35-44</w:t>
            </w:r>
          </w:p>
        </w:tc>
        <w:tc>
          <w:tcPr>
            <w:tcW w:w="3543" w:type="dxa"/>
            <w:shd w:val="clear" w:color="auto" w:fill="auto"/>
          </w:tcPr>
          <w:p w14:paraId="421AAE3A"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26,289</w:t>
            </w:r>
          </w:p>
        </w:tc>
        <w:tc>
          <w:tcPr>
            <w:tcW w:w="3544" w:type="dxa"/>
            <w:shd w:val="clear" w:color="auto" w:fill="auto"/>
          </w:tcPr>
          <w:p w14:paraId="149ABC1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4,979</w:t>
            </w:r>
          </w:p>
        </w:tc>
        <w:tc>
          <w:tcPr>
            <w:tcW w:w="3544" w:type="dxa"/>
            <w:shd w:val="clear" w:color="auto" w:fill="auto"/>
          </w:tcPr>
          <w:p w14:paraId="0F2F849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189</w:t>
            </w:r>
          </w:p>
        </w:tc>
      </w:tr>
      <w:tr w:rsidR="00121173" w:rsidRPr="00A67C83" w14:paraId="4DC46C2E" w14:textId="77777777" w:rsidTr="00303709">
        <w:tc>
          <w:tcPr>
            <w:tcW w:w="3543" w:type="dxa"/>
            <w:shd w:val="clear" w:color="auto" w:fill="auto"/>
          </w:tcPr>
          <w:p w14:paraId="3CDFFB2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45-54</w:t>
            </w:r>
          </w:p>
        </w:tc>
        <w:tc>
          <w:tcPr>
            <w:tcW w:w="3543" w:type="dxa"/>
            <w:shd w:val="clear" w:color="auto" w:fill="auto"/>
          </w:tcPr>
          <w:p w14:paraId="77B3B44D"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21,849</w:t>
            </w:r>
          </w:p>
        </w:tc>
        <w:tc>
          <w:tcPr>
            <w:tcW w:w="3544" w:type="dxa"/>
            <w:shd w:val="clear" w:color="auto" w:fill="auto"/>
          </w:tcPr>
          <w:p w14:paraId="4418EEB3"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3,819</w:t>
            </w:r>
          </w:p>
        </w:tc>
        <w:tc>
          <w:tcPr>
            <w:tcW w:w="3544" w:type="dxa"/>
            <w:shd w:val="clear" w:color="auto" w:fill="auto"/>
          </w:tcPr>
          <w:p w14:paraId="0B8A2545"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175</w:t>
            </w:r>
          </w:p>
        </w:tc>
      </w:tr>
      <w:tr w:rsidR="00121173" w:rsidRPr="00A67C83" w14:paraId="7092D4DE" w14:textId="77777777" w:rsidTr="00303709">
        <w:tc>
          <w:tcPr>
            <w:tcW w:w="3543" w:type="dxa"/>
            <w:shd w:val="clear" w:color="auto" w:fill="auto"/>
          </w:tcPr>
          <w:p w14:paraId="03770FAF"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A67C83">
              <w:rPr>
                <w:color w:val="000000"/>
                <w:sz w:val="24"/>
                <w:szCs w:val="24"/>
              </w:rPr>
              <w:t>55 &amp; Over</w:t>
            </w:r>
          </w:p>
        </w:tc>
        <w:tc>
          <w:tcPr>
            <w:tcW w:w="3543" w:type="dxa"/>
            <w:shd w:val="clear" w:color="auto" w:fill="auto"/>
          </w:tcPr>
          <w:p w14:paraId="09A1606E"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17,343</w:t>
            </w:r>
          </w:p>
        </w:tc>
        <w:tc>
          <w:tcPr>
            <w:tcW w:w="3544" w:type="dxa"/>
            <w:shd w:val="clear" w:color="auto" w:fill="auto"/>
          </w:tcPr>
          <w:p w14:paraId="0EFD03C0"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2,284</w:t>
            </w:r>
          </w:p>
        </w:tc>
        <w:tc>
          <w:tcPr>
            <w:tcW w:w="3544" w:type="dxa"/>
            <w:shd w:val="clear" w:color="auto" w:fill="auto"/>
          </w:tcPr>
          <w:p w14:paraId="1B85A18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132</w:t>
            </w:r>
          </w:p>
        </w:tc>
      </w:tr>
      <w:tr w:rsidR="00121173" w:rsidRPr="00A67C83" w14:paraId="16E8A198" w14:textId="77777777" w:rsidTr="00303709">
        <w:tc>
          <w:tcPr>
            <w:tcW w:w="3543" w:type="dxa"/>
            <w:shd w:val="clear" w:color="auto" w:fill="auto"/>
          </w:tcPr>
          <w:p w14:paraId="4BFD2928"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3543" w:type="dxa"/>
            <w:shd w:val="clear" w:color="auto" w:fill="auto"/>
          </w:tcPr>
          <w:p w14:paraId="4A20BB92"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140,001</w:t>
            </w:r>
          </w:p>
        </w:tc>
        <w:tc>
          <w:tcPr>
            <w:tcW w:w="3544" w:type="dxa"/>
            <w:shd w:val="clear" w:color="auto" w:fill="auto"/>
          </w:tcPr>
          <w:p w14:paraId="64C8BA49"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27,738</w:t>
            </w:r>
          </w:p>
        </w:tc>
        <w:tc>
          <w:tcPr>
            <w:tcW w:w="3544" w:type="dxa"/>
            <w:shd w:val="clear" w:color="auto" w:fill="auto"/>
          </w:tcPr>
          <w:p w14:paraId="039F7217" w14:textId="77777777" w:rsidR="00121173" w:rsidRPr="00A67C83" w:rsidRDefault="00121173"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198</w:t>
            </w:r>
          </w:p>
        </w:tc>
      </w:tr>
    </w:tbl>
    <w:p w14:paraId="14B8C434" w14:textId="764F0ECE"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A67C83">
        <w:rPr>
          <w:sz w:val="24"/>
          <w:szCs w:val="24"/>
        </w:rPr>
        <w:t>[There is a note made that industrial diseases relates almost entirely to cases of Miners’ Nystagmus]</w:t>
      </w:r>
    </w:p>
    <w:p w14:paraId="2FDF59A0" w14:textId="77777777" w:rsidR="00251B76" w:rsidRDefault="00251B76"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661D90C9" w14:textId="51F7F0D7" w:rsidR="00121173" w:rsidRPr="00A67C83" w:rsidRDefault="00121173" w:rsidP="0012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Source: Durham County Record Office, </w:t>
      </w:r>
      <w:r w:rsidRPr="005B7F1A">
        <w:rPr>
          <w:sz w:val="24"/>
          <w:szCs w:val="24"/>
        </w:rPr>
        <w:t>Durham Coal Owners' Mutual Protection Association</w:t>
      </w:r>
      <w:r>
        <w:rPr>
          <w:sz w:val="24"/>
          <w:szCs w:val="24"/>
        </w:rPr>
        <w:t xml:space="preserve">, D/DCOMPA 221, </w:t>
      </w:r>
      <w:r w:rsidRPr="00A67C83">
        <w:rPr>
          <w:sz w:val="24"/>
          <w:szCs w:val="24"/>
        </w:rPr>
        <w:t>Correspondence with Dr. J</w:t>
      </w:r>
      <w:r>
        <w:rPr>
          <w:sz w:val="24"/>
          <w:szCs w:val="24"/>
        </w:rPr>
        <w:t>uan Hoorn, 17 October to</w:t>
      </w:r>
      <w:r w:rsidRPr="00A67C83">
        <w:rPr>
          <w:sz w:val="24"/>
          <w:szCs w:val="24"/>
        </w:rPr>
        <w:t xml:space="preserve"> 26 November 1938.</w:t>
      </w:r>
    </w:p>
    <w:p w14:paraId="5B31FCDF" w14:textId="77777777" w:rsidR="00121173" w:rsidRDefault="00121173" w:rsidP="00AA10C8">
      <w:pPr>
        <w:spacing w:after="0" w:line="240" w:lineRule="auto"/>
        <w:rPr>
          <w:rFonts w:cs="Arial"/>
          <w:sz w:val="24"/>
          <w:szCs w:val="24"/>
        </w:rPr>
        <w:sectPr w:rsidR="00121173" w:rsidSect="00121173">
          <w:pgSz w:w="16838" w:h="11906" w:orient="landscape"/>
          <w:pgMar w:top="1440" w:right="1440" w:bottom="1440" w:left="1440" w:header="709" w:footer="709" w:gutter="0"/>
          <w:cols w:space="708"/>
          <w:docGrid w:linePitch="360"/>
        </w:sectPr>
      </w:pPr>
    </w:p>
    <w:p w14:paraId="28FC0655"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lastRenderedPageBreak/>
        <w:t>2.9. Scottish Mine Owners’ Defence and Mutual Insurance Association, Accident Register, 1922 and 1927.</w:t>
      </w:r>
    </w:p>
    <w:p w14:paraId="678BB2E2"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55A774B"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Mutual insurance a</w:t>
      </w:r>
      <w:r w:rsidRPr="001F7EBE">
        <w:rPr>
          <w:sz w:val="24"/>
          <w:szCs w:val="24"/>
        </w:rPr>
        <w:t>ssociations</w:t>
      </w:r>
      <w:r>
        <w:rPr>
          <w:sz w:val="24"/>
          <w:szCs w:val="24"/>
        </w:rPr>
        <w:t xml:space="preserve"> were a form of group insurance whereby employers joined together in order to spread the risks posed by workmen’s compensation liabilities to any one company. They maintained registers as part of their bureaucratic function.</w:t>
      </w:r>
    </w:p>
    <w:p w14:paraId="2A9F675E"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404D4303"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October 1922. </w:t>
      </w:r>
    </w:p>
    <w:p w14:paraId="6F1096F7"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51"/>
        <w:gridCol w:w="2268"/>
        <w:gridCol w:w="2835"/>
        <w:gridCol w:w="4110"/>
        <w:gridCol w:w="3119"/>
      </w:tblGrid>
      <w:tr w:rsidR="005E69F8" w:rsidRPr="00E47EF8" w14:paraId="3CB27924" w14:textId="77777777" w:rsidTr="00303709">
        <w:tc>
          <w:tcPr>
            <w:tcW w:w="1985" w:type="dxa"/>
            <w:shd w:val="clear" w:color="auto" w:fill="auto"/>
          </w:tcPr>
          <w:p w14:paraId="6A7C698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Occupation</w:t>
            </w:r>
          </w:p>
        </w:tc>
        <w:tc>
          <w:tcPr>
            <w:tcW w:w="851" w:type="dxa"/>
            <w:shd w:val="clear" w:color="auto" w:fill="auto"/>
          </w:tcPr>
          <w:p w14:paraId="41E869B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Age</w:t>
            </w:r>
          </w:p>
        </w:tc>
        <w:tc>
          <w:tcPr>
            <w:tcW w:w="2268" w:type="dxa"/>
            <w:shd w:val="clear" w:color="auto" w:fill="auto"/>
          </w:tcPr>
          <w:p w14:paraId="0C2D0C0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Date of Accident</w:t>
            </w:r>
          </w:p>
        </w:tc>
        <w:tc>
          <w:tcPr>
            <w:tcW w:w="2835" w:type="dxa"/>
            <w:shd w:val="clear" w:color="auto" w:fill="auto"/>
          </w:tcPr>
          <w:p w14:paraId="3733C50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Cause of Accident</w:t>
            </w:r>
          </w:p>
        </w:tc>
        <w:tc>
          <w:tcPr>
            <w:tcW w:w="4110" w:type="dxa"/>
            <w:shd w:val="clear" w:color="auto" w:fill="auto"/>
          </w:tcPr>
          <w:p w14:paraId="581B99B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Nature and Extent of injuries</w:t>
            </w:r>
          </w:p>
        </w:tc>
        <w:tc>
          <w:tcPr>
            <w:tcW w:w="3119" w:type="dxa"/>
            <w:shd w:val="clear" w:color="auto" w:fill="auto"/>
          </w:tcPr>
          <w:p w14:paraId="35E5672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Compensation Authorised to be Paid</w:t>
            </w:r>
          </w:p>
        </w:tc>
      </w:tr>
      <w:tr w:rsidR="005E69F8" w:rsidRPr="00E47EF8" w14:paraId="2EADC59D" w14:textId="77777777" w:rsidTr="00303709">
        <w:tc>
          <w:tcPr>
            <w:tcW w:w="1985" w:type="dxa"/>
            <w:shd w:val="clear" w:color="auto" w:fill="auto"/>
          </w:tcPr>
          <w:p w14:paraId="25DE223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Runner</w:t>
            </w:r>
          </w:p>
        </w:tc>
        <w:tc>
          <w:tcPr>
            <w:tcW w:w="851" w:type="dxa"/>
            <w:shd w:val="clear" w:color="auto" w:fill="auto"/>
          </w:tcPr>
          <w:p w14:paraId="55D42E9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w:t>
            </w:r>
          </w:p>
        </w:tc>
        <w:tc>
          <w:tcPr>
            <w:tcW w:w="2268" w:type="dxa"/>
            <w:shd w:val="clear" w:color="auto" w:fill="auto"/>
          </w:tcPr>
          <w:p w14:paraId="480B313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w:t>
            </w:r>
            <w:r>
              <w:rPr>
                <w:sz w:val="24"/>
                <w:szCs w:val="24"/>
              </w:rPr>
              <w:t xml:space="preserve"> October</w:t>
            </w:r>
            <w:r w:rsidRPr="00E47EF8">
              <w:rPr>
                <w:sz w:val="24"/>
                <w:szCs w:val="24"/>
              </w:rPr>
              <w:t xml:space="preserve"> 1922</w:t>
            </w:r>
          </w:p>
        </w:tc>
        <w:tc>
          <w:tcPr>
            <w:tcW w:w="2835" w:type="dxa"/>
            <w:shd w:val="clear" w:color="auto" w:fill="auto"/>
          </w:tcPr>
          <w:p w14:paraId="706AE75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w:t>
            </w:r>
          </w:p>
        </w:tc>
        <w:tc>
          <w:tcPr>
            <w:tcW w:w="4110" w:type="dxa"/>
            <w:shd w:val="clear" w:color="auto" w:fill="auto"/>
          </w:tcPr>
          <w:p w14:paraId="5039B37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finger</w:t>
            </w:r>
          </w:p>
        </w:tc>
        <w:tc>
          <w:tcPr>
            <w:tcW w:w="3119" w:type="dxa"/>
            <w:shd w:val="clear" w:color="auto" w:fill="auto"/>
          </w:tcPr>
          <w:p w14:paraId="50A6EBB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32s. </w:t>
            </w:r>
            <w:r w:rsidRPr="00E47EF8">
              <w:rPr>
                <w:sz w:val="24"/>
                <w:szCs w:val="24"/>
              </w:rPr>
              <w:t>9</w:t>
            </w:r>
            <w:r>
              <w:rPr>
                <w:sz w:val="24"/>
                <w:szCs w:val="24"/>
              </w:rPr>
              <w:t>d.</w:t>
            </w:r>
          </w:p>
        </w:tc>
      </w:tr>
      <w:tr w:rsidR="005E69F8" w:rsidRPr="00E47EF8" w14:paraId="6E972CFD" w14:textId="77777777" w:rsidTr="00303709">
        <w:tc>
          <w:tcPr>
            <w:tcW w:w="1985" w:type="dxa"/>
            <w:shd w:val="clear" w:color="auto" w:fill="auto"/>
          </w:tcPr>
          <w:p w14:paraId="5B82F4B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Brusher</w:t>
            </w:r>
          </w:p>
        </w:tc>
        <w:tc>
          <w:tcPr>
            <w:tcW w:w="851" w:type="dxa"/>
            <w:shd w:val="clear" w:color="auto" w:fill="auto"/>
          </w:tcPr>
          <w:p w14:paraId="49F32B2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29</w:t>
            </w:r>
          </w:p>
        </w:tc>
        <w:tc>
          <w:tcPr>
            <w:tcW w:w="2268" w:type="dxa"/>
            <w:shd w:val="clear" w:color="auto" w:fill="auto"/>
          </w:tcPr>
          <w:p w14:paraId="10CA8D9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26 </w:t>
            </w:r>
            <w:r>
              <w:rPr>
                <w:sz w:val="24"/>
                <w:szCs w:val="24"/>
              </w:rPr>
              <w:t>October</w:t>
            </w:r>
            <w:r w:rsidRPr="00E47EF8">
              <w:rPr>
                <w:sz w:val="24"/>
                <w:szCs w:val="24"/>
              </w:rPr>
              <w:t xml:space="preserve"> 1922</w:t>
            </w:r>
          </w:p>
        </w:tc>
        <w:tc>
          <w:tcPr>
            <w:tcW w:w="2835" w:type="dxa"/>
            <w:shd w:val="clear" w:color="auto" w:fill="auto"/>
          </w:tcPr>
          <w:p w14:paraId="45A6DCA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4110" w:type="dxa"/>
            <w:shd w:val="clear" w:color="auto" w:fill="auto"/>
          </w:tcPr>
          <w:p w14:paraId="2D6CDE9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Scalp wounds</w:t>
            </w:r>
          </w:p>
        </w:tc>
        <w:tc>
          <w:tcPr>
            <w:tcW w:w="3119" w:type="dxa"/>
            <w:shd w:val="clear" w:color="auto" w:fill="auto"/>
          </w:tcPr>
          <w:p w14:paraId="44A44FD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6DC8A917" w14:textId="77777777" w:rsidTr="00303709">
        <w:tc>
          <w:tcPr>
            <w:tcW w:w="1985" w:type="dxa"/>
            <w:shd w:val="clear" w:color="auto" w:fill="auto"/>
          </w:tcPr>
          <w:p w14:paraId="38A5CFD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4C23FEC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39</w:t>
            </w:r>
          </w:p>
        </w:tc>
        <w:tc>
          <w:tcPr>
            <w:tcW w:w="2268" w:type="dxa"/>
            <w:shd w:val="clear" w:color="auto" w:fill="auto"/>
          </w:tcPr>
          <w:p w14:paraId="1BF188D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11 </w:t>
            </w:r>
            <w:r>
              <w:rPr>
                <w:sz w:val="24"/>
                <w:szCs w:val="24"/>
              </w:rPr>
              <w:t>October</w:t>
            </w:r>
            <w:r w:rsidRPr="00E47EF8">
              <w:rPr>
                <w:sz w:val="24"/>
                <w:szCs w:val="24"/>
              </w:rPr>
              <w:t xml:space="preserve"> 1922</w:t>
            </w:r>
          </w:p>
        </w:tc>
        <w:tc>
          <w:tcPr>
            <w:tcW w:w="2835" w:type="dxa"/>
            <w:shd w:val="clear" w:color="auto" w:fill="auto"/>
          </w:tcPr>
          <w:p w14:paraId="1C1C29B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4110" w:type="dxa"/>
            <w:shd w:val="clear" w:color="auto" w:fill="auto"/>
          </w:tcPr>
          <w:p w14:paraId="7F799B2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Scalp wounds</w:t>
            </w:r>
          </w:p>
        </w:tc>
        <w:tc>
          <w:tcPr>
            <w:tcW w:w="3119" w:type="dxa"/>
            <w:shd w:val="clear" w:color="auto" w:fill="auto"/>
          </w:tcPr>
          <w:p w14:paraId="7743596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29715D7D" w14:textId="77777777" w:rsidTr="00303709">
        <w:tc>
          <w:tcPr>
            <w:tcW w:w="1985" w:type="dxa"/>
            <w:shd w:val="clear" w:color="auto" w:fill="auto"/>
          </w:tcPr>
          <w:p w14:paraId="460BC2E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Furnace</w:t>
            </w:r>
          </w:p>
        </w:tc>
        <w:tc>
          <w:tcPr>
            <w:tcW w:w="851" w:type="dxa"/>
            <w:shd w:val="clear" w:color="auto" w:fill="auto"/>
          </w:tcPr>
          <w:p w14:paraId="4C3FFE6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18</w:t>
            </w:r>
          </w:p>
        </w:tc>
        <w:tc>
          <w:tcPr>
            <w:tcW w:w="2268" w:type="dxa"/>
            <w:shd w:val="clear" w:color="auto" w:fill="auto"/>
          </w:tcPr>
          <w:p w14:paraId="4E0F153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25 </w:t>
            </w:r>
            <w:r>
              <w:rPr>
                <w:sz w:val="24"/>
                <w:szCs w:val="24"/>
              </w:rPr>
              <w:t>October</w:t>
            </w:r>
            <w:r w:rsidRPr="00E47EF8">
              <w:rPr>
                <w:sz w:val="24"/>
                <w:szCs w:val="24"/>
              </w:rPr>
              <w:t xml:space="preserve"> 1922</w:t>
            </w:r>
          </w:p>
        </w:tc>
        <w:tc>
          <w:tcPr>
            <w:tcW w:w="2835" w:type="dxa"/>
            <w:shd w:val="clear" w:color="auto" w:fill="auto"/>
          </w:tcPr>
          <w:p w14:paraId="33AD1B5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Sport of hot iron</w:t>
            </w:r>
          </w:p>
        </w:tc>
        <w:tc>
          <w:tcPr>
            <w:tcW w:w="4110" w:type="dxa"/>
            <w:shd w:val="clear" w:color="auto" w:fill="auto"/>
          </w:tcPr>
          <w:p w14:paraId="12FDF1C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Eyeball buried</w:t>
            </w:r>
          </w:p>
        </w:tc>
        <w:tc>
          <w:tcPr>
            <w:tcW w:w="3119" w:type="dxa"/>
            <w:shd w:val="clear" w:color="auto" w:fill="auto"/>
          </w:tcPr>
          <w:p w14:paraId="33323D9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70697BED" w14:textId="77777777" w:rsidTr="00303709">
        <w:tc>
          <w:tcPr>
            <w:tcW w:w="1985" w:type="dxa"/>
            <w:shd w:val="clear" w:color="auto" w:fill="auto"/>
          </w:tcPr>
          <w:p w14:paraId="7D1C4E8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41FCEA1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31</w:t>
            </w:r>
          </w:p>
        </w:tc>
        <w:tc>
          <w:tcPr>
            <w:tcW w:w="2268" w:type="dxa"/>
            <w:shd w:val="clear" w:color="auto" w:fill="auto"/>
          </w:tcPr>
          <w:p w14:paraId="1EACF01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27 </w:t>
            </w:r>
            <w:r>
              <w:rPr>
                <w:sz w:val="24"/>
                <w:szCs w:val="24"/>
              </w:rPr>
              <w:t>October</w:t>
            </w:r>
            <w:r w:rsidRPr="00E47EF8">
              <w:rPr>
                <w:sz w:val="24"/>
                <w:szCs w:val="24"/>
              </w:rPr>
              <w:t xml:space="preserve"> 1922</w:t>
            </w:r>
          </w:p>
        </w:tc>
        <w:tc>
          <w:tcPr>
            <w:tcW w:w="2835" w:type="dxa"/>
            <w:shd w:val="clear" w:color="auto" w:fill="auto"/>
          </w:tcPr>
          <w:p w14:paraId="6B83484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Hutch</w:t>
            </w:r>
          </w:p>
        </w:tc>
        <w:tc>
          <w:tcPr>
            <w:tcW w:w="4110" w:type="dxa"/>
            <w:shd w:val="clear" w:color="auto" w:fill="auto"/>
          </w:tcPr>
          <w:p w14:paraId="2678557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shoulder</w:t>
            </w:r>
          </w:p>
        </w:tc>
        <w:tc>
          <w:tcPr>
            <w:tcW w:w="3119" w:type="dxa"/>
            <w:shd w:val="clear" w:color="auto" w:fill="auto"/>
          </w:tcPr>
          <w:p w14:paraId="717353F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02E7E8CC" w14:textId="77777777" w:rsidTr="00303709">
        <w:tc>
          <w:tcPr>
            <w:tcW w:w="1985" w:type="dxa"/>
            <w:shd w:val="clear" w:color="auto" w:fill="auto"/>
          </w:tcPr>
          <w:p w14:paraId="19C438B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17BFD96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64</w:t>
            </w:r>
          </w:p>
        </w:tc>
        <w:tc>
          <w:tcPr>
            <w:tcW w:w="2268" w:type="dxa"/>
            <w:shd w:val="clear" w:color="auto" w:fill="auto"/>
          </w:tcPr>
          <w:p w14:paraId="3604555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24 </w:t>
            </w:r>
            <w:r>
              <w:rPr>
                <w:sz w:val="24"/>
                <w:szCs w:val="24"/>
              </w:rPr>
              <w:t>October</w:t>
            </w:r>
            <w:r w:rsidRPr="00E47EF8">
              <w:rPr>
                <w:sz w:val="24"/>
                <w:szCs w:val="24"/>
              </w:rPr>
              <w:t xml:space="preserve"> 1922</w:t>
            </w:r>
          </w:p>
        </w:tc>
        <w:tc>
          <w:tcPr>
            <w:tcW w:w="2835" w:type="dxa"/>
            <w:shd w:val="clear" w:color="auto" w:fill="auto"/>
          </w:tcPr>
          <w:p w14:paraId="5F4A5C9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Breaking up stone</w:t>
            </w:r>
          </w:p>
        </w:tc>
        <w:tc>
          <w:tcPr>
            <w:tcW w:w="4110" w:type="dxa"/>
            <w:shd w:val="clear" w:color="auto" w:fill="auto"/>
          </w:tcPr>
          <w:p w14:paraId="42CF0E5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eye</w:t>
            </w:r>
          </w:p>
        </w:tc>
        <w:tc>
          <w:tcPr>
            <w:tcW w:w="3119" w:type="dxa"/>
            <w:shd w:val="clear" w:color="auto" w:fill="auto"/>
          </w:tcPr>
          <w:p w14:paraId="1C65A7E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49F117C5" w14:textId="77777777" w:rsidTr="00303709">
        <w:tc>
          <w:tcPr>
            <w:tcW w:w="1985" w:type="dxa"/>
            <w:shd w:val="clear" w:color="auto" w:fill="auto"/>
          </w:tcPr>
          <w:p w14:paraId="15DA885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7BAD4E3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21</w:t>
            </w:r>
          </w:p>
        </w:tc>
        <w:tc>
          <w:tcPr>
            <w:tcW w:w="2268" w:type="dxa"/>
            <w:shd w:val="clear" w:color="auto" w:fill="auto"/>
          </w:tcPr>
          <w:p w14:paraId="429E984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12 </w:t>
            </w:r>
            <w:r>
              <w:rPr>
                <w:sz w:val="24"/>
                <w:szCs w:val="24"/>
              </w:rPr>
              <w:t>October</w:t>
            </w:r>
            <w:r w:rsidRPr="00E47EF8">
              <w:rPr>
                <w:sz w:val="24"/>
                <w:szCs w:val="24"/>
              </w:rPr>
              <w:t xml:space="preserve"> 1922</w:t>
            </w:r>
          </w:p>
        </w:tc>
        <w:tc>
          <w:tcPr>
            <w:tcW w:w="2835" w:type="dxa"/>
            <w:shd w:val="clear" w:color="auto" w:fill="auto"/>
          </w:tcPr>
          <w:p w14:paraId="5945B9C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Foot slipped </w:t>
            </w:r>
          </w:p>
        </w:tc>
        <w:tc>
          <w:tcPr>
            <w:tcW w:w="4110" w:type="dxa"/>
            <w:shd w:val="clear" w:color="auto" w:fill="auto"/>
          </w:tcPr>
          <w:p w14:paraId="62F5188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ankle</w:t>
            </w:r>
          </w:p>
        </w:tc>
        <w:tc>
          <w:tcPr>
            <w:tcW w:w="3119" w:type="dxa"/>
            <w:shd w:val="clear" w:color="auto" w:fill="auto"/>
          </w:tcPr>
          <w:p w14:paraId="6FB9E77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72646FB2" w14:textId="77777777" w:rsidTr="00303709">
        <w:tc>
          <w:tcPr>
            <w:tcW w:w="1985" w:type="dxa"/>
            <w:shd w:val="clear" w:color="auto" w:fill="auto"/>
          </w:tcPr>
          <w:p w14:paraId="4129B71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78627F2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19</w:t>
            </w:r>
          </w:p>
        </w:tc>
        <w:tc>
          <w:tcPr>
            <w:tcW w:w="2268" w:type="dxa"/>
            <w:shd w:val="clear" w:color="auto" w:fill="auto"/>
          </w:tcPr>
          <w:p w14:paraId="75B47D5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27 </w:t>
            </w:r>
            <w:r>
              <w:rPr>
                <w:sz w:val="24"/>
                <w:szCs w:val="24"/>
              </w:rPr>
              <w:t>October</w:t>
            </w:r>
            <w:r w:rsidRPr="00E47EF8">
              <w:rPr>
                <w:sz w:val="24"/>
                <w:szCs w:val="24"/>
              </w:rPr>
              <w:t xml:space="preserve"> 1922</w:t>
            </w:r>
          </w:p>
        </w:tc>
        <w:tc>
          <w:tcPr>
            <w:tcW w:w="2835" w:type="dxa"/>
            <w:shd w:val="clear" w:color="auto" w:fill="auto"/>
          </w:tcPr>
          <w:p w14:paraId="283956C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Spark from pick</w:t>
            </w:r>
          </w:p>
        </w:tc>
        <w:tc>
          <w:tcPr>
            <w:tcW w:w="4110" w:type="dxa"/>
            <w:shd w:val="clear" w:color="auto" w:fill="auto"/>
          </w:tcPr>
          <w:p w14:paraId="3AC3315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eye</w:t>
            </w:r>
          </w:p>
        </w:tc>
        <w:tc>
          <w:tcPr>
            <w:tcW w:w="3119" w:type="dxa"/>
            <w:shd w:val="clear" w:color="auto" w:fill="auto"/>
          </w:tcPr>
          <w:p w14:paraId="6D47B12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2A68A60E" w14:textId="77777777" w:rsidTr="00303709">
        <w:tc>
          <w:tcPr>
            <w:tcW w:w="1985" w:type="dxa"/>
            <w:shd w:val="clear" w:color="auto" w:fill="auto"/>
          </w:tcPr>
          <w:p w14:paraId="121DFEF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Collier</w:t>
            </w:r>
          </w:p>
        </w:tc>
        <w:tc>
          <w:tcPr>
            <w:tcW w:w="851" w:type="dxa"/>
            <w:shd w:val="clear" w:color="auto" w:fill="auto"/>
          </w:tcPr>
          <w:p w14:paraId="23CB3AF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39</w:t>
            </w:r>
          </w:p>
        </w:tc>
        <w:tc>
          <w:tcPr>
            <w:tcW w:w="2268" w:type="dxa"/>
            <w:shd w:val="clear" w:color="auto" w:fill="auto"/>
          </w:tcPr>
          <w:p w14:paraId="46A1415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sz w:val="24"/>
                <w:szCs w:val="24"/>
              </w:rPr>
              <w:t xml:space="preserve">27 </w:t>
            </w:r>
            <w:r>
              <w:rPr>
                <w:sz w:val="24"/>
                <w:szCs w:val="24"/>
              </w:rPr>
              <w:t>October</w:t>
            </w:r>
            <w:r w:rsidRPr="00E47EF8">
              <w:rPr>
                <w:sz w:val="24"/>
                <w:szCs w:val="24"/>
              </w:rPr>
              <w:t xml:space="preserve"> 1922</w:t>
            </w:r>
          </w:p>
        </w:tc>
        <w:tc>
          <w:tcPr>
            <w:tcW w:w="2835" w:type="dxa"/>
            <w:shd w:val="clear" w:color="auto" w:fill="auto"/>
          </w:tcPr>
          <w:p w14:paraId="3355526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Working with pick</w:t>
            </w:r>
          </w:p>
        </w:tc>
        <w:tc>
          <w:tcPr>
            <w:tcW w:w="4110" w:type="dxa"/>
            <w:shd w:val="clear" w:color="auto" w:fill="auto"/>
          </w:tcPr>
          <w:p w14:paraId="6B46BCB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wrist</w:t>
            </w:r>
          </w:p>
        </w:tc>
        <w:tc>
          <w:tcPr>
            <w:tcW w:w="3119" w:type="dxa"/>
            <w:shd w:val="clear" w:color="auto" w:fill="auto"/>
          </w:tcPr>
          <w:p w14:paraId="13C2920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3CFC0FBA" w14:textId="77777777" w:rsidTr="00303709">
        <w:tc>
          <w:tcPr>
            <w:tcW w:w="1985" w:type="dxa"/>
            <w:shd w:val="clear" w:color="auto" w:fill="auto"/>
          </w:tcPr>
          <w:p w14:paraId="0BB7319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Machineman</w:t>
            </w:r>
          </w:p>
        </w:tc>
        <w:tc>
          <w:tcPr>
            <w:tcW w:w="851" w:type="dxa"/>
            <w:shd w:val="clear" w:color="auto" w:fill="auto"/>
          </w:tcPr>
          <w:p w14:paraId="0DF5504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35</w:t>
            </w:r>
          </w:p>
        </w:tc>
        <w:tc>
          <w:tcPr>
            <w:tcW w:w="2268" w:type="dxa"/>
            <w:shd w:val="clear" w:color="auto" w:fill="auto"/>
          </w:tcPr>
          <w:p w14:paraId="1715B45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26 </w:t>
            </w:r>
            <w:r>
              <w:rPr>
                <w:sz w:val="24"/>
                <w:szCs w:val="24"/>
              </w:rPr>
              <w:t>October</w:t>
            </w:r>
            <w:r w:rsidRPr="00E47EF8">
              <w:rPr>
                <w:sz w:val="24"/>
                <w:szCs w:val="24"/>
              </w:rPr>
              <w:t xml:space="preserve"> 1922</w:t>
            </w:r>
          </w:p>
        </w:tc>
        <w:tc>
          <w:tcPr>
            <w:tcW w:w="2835" w:type="dxa"/>
            <w:shd w:val="clear" w:color="auto" w:fill="auto"/>
          </w:tcPr>
          <w:p w14:paraId="36B56EA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Jammed </w:t>
            </w:r>
          </w:p>
        </w:tc>
        <w:tc>
          <w:tcPr>
            <w:tcW w:w="4110" w:type="dxa"/>
            <w:shd w:val="clear" w:color="auto" w:fill="auto"/>
          </w:tcPr>
          <w:p w14:paraId="6963348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hand</w:t>
            </w:r>
          </w:p>
        </w:tc>
        <w:tc>
          <w:tcPr>
            <w:tcW w:w="3119" w:type="dxa"/>
            <w:shd w:val="clear" w:color="auto" w:fill="auto"/>
          </w:tcPr>
          <w:p w14:paraId="1DE3889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285BAACB" w14:textId="77777777" w:rsidTr="00303709">
        <w:tc>
          <w:tcPr>
            <w:tcW w:w="1985" w:type="dxa"/>
            <w:shd w:val="clear" w:color="auto" w:fill="auto"/>
          </w:tcPr>
          <w:p w14:paraId="2CF42A9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2E138CE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w:t>
            </w:r>
          </w:p>
        </w:tc>
        <w:tc>
          <w:tcPr>
            <w:tcW w:w="2268" w:type="dxa"/>
            <w:shd w:val="clear" w:color="auto" w:fill="auto"/>
          </w:tcPr>
          <w:p w14:paraId="3F1202F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14 </w:t>
            </w:r>
            <w:r>
              <w:rPr>
                <w:sz w:val="24"/>
                <w:szCs w:val="24"/>
              </w:rPr>
              <w:t>October</w:t>
            </w:r>
            <w:r w:rsidRPr="00E47EF8">
              <w:rPr>
                <w:sz w:val="24"/>
                <w:szCs w:val="24"/>
              </w:rPr>
              <w:t xml:space="preserve"> 1922</w:t>
            </w:r>
          </w:p>
        </w:tc>
        <w:tc>
          <w:tcPr>
            <w:tcW w:w="2835" w:type="dxa"/>
            <w:shd w:val="clear" w:color="auto" w:fill="auto"/>
          </w:tcPr>
          <w:p w14:paraId="31079CC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4110" w:type="dxa"/>
            <w:shd w:val="clear" w:color="auto" w:fill="auto"/>
          </w:tcPr>
          <w:p w14:paraId="0C169E9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back</w:t>
            </w:r>
          </w:p>
        </w:tc>
        <w:tc>
          <w:tcPr>
            <w:tcW w:w="3119" w:type="dxa"/>
            <w:shd w:val="clear" w:color="auto" w:fill="auto"/>
          </w:tcPr>
          <w:p w14:paraId="5ACDE87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79645C29" w14:textId="77777777" w:rsidTr="00303709">
        <w:tc>
          <w:tcPr>
            <w:tcW w:w="1985" w:type="dxa"/>
            <w:shd w:val="clear" w:color="auto" w:fill="auto"/>
          </w:tcPr>
          <w:p w14:paraId="5FB402D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Bottomer</w:t>
            </w:r>
          </w:p>
        </w:tc>
        <w:tc>
          <w:tcPr>
            <w:tcW w:w="851" w:type="dxa"/>
            <w:shd w:val="clear" w:color="auto" w:fill="auto"/>
          </w:tcPr>
          <w:p w14:paraId="17DEBF5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w:t>
            </w:r>
          </w:p>
        </w:tc>
        <w:tc>
          <w:tcPr>
            <w:tcW w:w="2268" w:type="dxa"/>
            <w:shd w:val="clear" w:color="auto" w:fill="auto"/>
          </w:tcPr>
          <w:p w14:paraId="575E308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21 </w:t>
            </w:r>
            <w:r>
              <w:rPr>
                <w:sz w:val="24"/>
                <w:szCs w:val="24"/>
              </w:rPr>
              <w:t>October</w:t>
            </w:r>
            <w:r w:rsidRPr="00E47EF8">
              <w:rPr>
                <w:sz w:val="24"/>
                <w:szCs w:val="24"/>
              </w:rPr>
              <w:t xml:space="preserve"> 1922</w:t>
            </w:r>
          </w:p>
        </w:tc>
        <w:tc>
          <w:tcPr>
            <w:tcW w:w="2835" w:type="dxa"/>
            <w:shd w:val="clear" w:color="auto" w:fill="auto"/>
          </w:tcPr>
          <w:p w14:paraId="5378D4C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Cut against face</w:t>
            </w:r>
          </w:p>
        </w:tc>
        <w:tc>
          <w:tcPr>
            <w:tcW w:w="4110" w:type="dxa"/>
            <w:shd w:val="clear" w:color="auto" w:fill="auto"/>
          </w:tcPr>
          <w:p w14:paraId="5D86D9E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Knee punctured</w:t>
            </w:r>
          </w:p>
        </w:tc>
        <w:tc>
          <w:tcPr>
            <w:tcW w:w="3119" w:type="dxa"/>
            <w:shd w:val="clear" w:color="auto" w:fill="auto"/>
          </w:tcPr>
          <w:p w14:paraId="1962ABC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779B34FB" w14:textId="77777777" w:rsidTr="00303709">
        <w:tc>
          <w:tcPr>
            <w:tcW w:w="1985" w:type="dxa"/>
            <w:shd w:val="clear" w:color="auto" w:fill="auto"/>
          </w:tcPr>
          <w:p w14:paraId="1A30888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52F38C9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2268" w:type="dxa"/>
            <w:shd w:val="clear" w:color="auto" w:fill="auto"/>
          </w:tcPr>
          <w:p w14:paraId="6464A6D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28 </w:t>
            </w:r>
            <w:r>
              <w:rPr>
                <w:sz w:val="24"/>
                <w:szCs w:val="24"/>
              </w:rPr>
              <w:t>October</w:t>
            </w:r>
            <w:r w:rsidRPr="00E47EF8">
              <w:rPr>
                <w:sz w:val="24"/>
                <w:szCs w:val="24"/>
              </w:rPr>
              <w:t xml:space="preserve"> 1922</w:t>
            </w:r>
          </w:p>
        </w:tc>
        <w:tc>
          <w:tcPr>
            <w:tcW w:w="2835" w:type="dxa"/>
            <w:shd w:val="clear" w:color="auto" w:fill="auto"/>
          </w:tcPr>
          <w:p w14:paraId="04614BD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Spark from pick</w:t>
            </w:r>
          </w:p>
        </w:tc>
        <w:tc>
          <w:tcPr>
            <w:tcW w:w="4110" w:type="dxa"/>
            <w:shd w:val="clear" w:color="auto" w:fill="auto"/>
          </w:tcPr>
          <w:p w14:paraId="23A83B3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eye</w:t>
            </w:r>
          </w:p>
        </w:tc>
        <w:tc>
          <w:tcPr>
            <w:tcW w:w="3119" w:type="dxa"/>
            <w:shd w:val="clear" w:color="auto" w:fill="auto"/>
          </w:tcPr>
          <w:p w14:paraId="07F5B13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4AFB705B" w14:textId="77777777" w:rsidTr="00303709">
        <w:tc>
          <w:tcPr>
            <w:tcW w:w="1985" w:type="dxa"/>
            <w:shd w:val="clear" w:color="auto" w:fill="auto"/>
          </w:tcPr>
          <w:p w14:paraId="184C8A6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Clipper</w:t>
            </w:r>
          </w:p>
        </w:tc>
        <w:tc>
          <w:tcPr>
            <w:tcW w:w="851" w:type="dxa"/>
            <w:shd w:val="clear" w:color="auto" w:fill="auto"/>
          </w:tcPr>
          <w:p w14:paraId="4B65753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19</w:t>
            </w:r>
          </w:p>
        </w:tc>
        <w:tc>
          <w:tcPr>
            <w:tcW w:w="2268" w:type="dxa"/>
            <w:shd w:val="clear" w:color="auto" w:fill="auto"/>
          </w:tcPr>
          <w:p w14:paraId="0E4DBD5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24 </w:t>
            </w:r>
            <w:r>
              <w:rPr>
                <w:sz w:val="24"/>
                <w:szCs w:val="24"/>
              </w:rPr>
              <w:t>October</w:t>
            </w:r>
            <w:r w:rsidRPr="00E47EF8">
              <w:rPr>
                <w:sz w:val="24"/>
                <w:szCs w:val="24"/>
              </w:rPr>
              <w:t xml:space="preserve"> 1922</w:t>
            </w:r>
          </w:p>
        </w:tc>
        <w:tc>
          <w:tcPr>
            <w:tcW w:w="2835" w:type="dxa"/>
            <w:shd w:val="clear" w:color="auto" w:fill="auto"/>
          </w:tcPr>
          <w:p w14:paraId="57661CC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w:t>
            </w:r>
          </w:p>
        </w:tc>
        <w:tc>
          <w:tcPr>
            <w:tcW w:w="4110" w:type="dxa"/>
            <w:shd w:val="clear" w:color="auto" w:fill="auto"/>
          </w:tcPr>
          <w:p w14:paraId="036A0A0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leg</w:t>
            </w:r>
          </w:p>
        </w:tc>
        <w:tc>
          <w:tcPr>
            <w:tcW w:w="3119" w:type="dxa"/>
            <w:shd w:val="clear" w:color="auto" w:fill="auto"/>
          </w:tcPr>
          <w:p w14:paraId="160EA5C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30s.</w:t>
            </w:r>
          </w:p>
        </w:tc>
      </w:tr>
      <w:tr w:rsidR="005E69F8" w:rsidRPr="00E47EF8" w14:paraId="6AE60DB3" w14:textId="77777777" w:rsidTr="00303709">
        <w:tc>
          <w:tcPr>
            <w:tcW w:w="1985" w:type="dxa"/>
            <w:shd w:val="clear" w:color="auto" w:fill="auto"/>
          </w:tcPr>
          <w:p w14:paraId="2B12267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Machineman</w:t>
            </w:r>
          </w:p>
        </w:tc>
        <w:tc>
          <w:tcPr>
            <w:tcW w:w="851" w:type="dxa"/>
            <w:shd w:val="clear" w:color="auto" w:fill="auto"/>
          </w:tcPr>
          <w:p w14:paraId="725A105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41</w:t>
            </w:r>
          </w:p>
        </w:tc>
        <w:tc>
          <w:tcPr>
            <w:tcW w:w="2268" w:type="dxa"/>
            <w:shd w:val="clear" w:color="auto" w:fill="auto"/>
          </w:tcPr>
          <w:p w14:paraId="043208D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23 </w:t>
            </w:r>
            <w:r>
              <w:rPr>
                <w:sz w:val="24"/>
                <w:szCs w:val="24"/>
              </w:rPr>
              <w:t>October</w:t>
            </w:r>
            <w:r w:rsidRPr="00E47EF8">
              <w:rPr>
                <w:sz w:val="24"/>
                <w:szCs w:val="24"/>
              </w:rPr>
              <w:t xml:space="preserve"> 1922</w:t>
            </w:r>
          </w:p>
        </w:tc>
        <w:tc>
          <w:tcPr>
            <w:tcW w:w="2835" w:type="dxa"/>
            <w:shd w:val="clear" w:color="auto" w:fill="auto"/>
          </w:tcPr>
          <w:p w14:paraId="0E8ADAB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from roof</w:t>
            </w:r>
          </w:p>
        </w:tc>
        <w:tc>
          <w:tcPr>
            <w:tcW w:w="4110" w:type="dxa"/>
            <w:shd w:val="clear" w:color="auto" w:fill="auto"/>
          </w:tcPr>
          <w:p w14:paraId="7FF6069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head and hands</w:t>
            </w:r>
          </w:p>
        </w:tc>
        <w:tc>
          <w:tcPr>
            <w:tcW w:w="3119" w:type="dxa"/>
            <w:shd w:val="clear" w:color="auto" w:fill="auto"/>
          </w:tcPr>
          <w:p w14:paraId="1C685DE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5DF6480E" w14:textId="77777777" w:rsidTr="00303709">
        <w:tc>
          <w:tcPr>
            <w:tcW w:w="1985" w:type="dxa"/>
            <w:shd w:val="clear" w:color="auto" w:fill="auto"/>
          </w:tcPr>
          <w:p w14:paraId="16A8762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Colliery fireman</w:t>
            </w:r>
          </w:p>
        </w:tc>
        <w:tc>
          <w:tcPr>
            <w:tcW w:w="851" w:type="dxa"/>
            <w:shd w:val="clear" w:color="auto" w:fill="auto"/>
          </w:tcPr>
          <w:p w14:paraId="57C88B4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48</w:t>
            </w:r>
          </w:p>
        </w:tc>
        <w:tc>
          <w:tcPr>
            <w:tcW w:w="2268" w:type="dxa"/>
            <w:shd w:val="clear" w:color="auto" w:fill="auto"/>
          </w:tcPr>
          <w:p w14:paraId="4393307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24 </w:t>
            </w:r>
            <w:r>
              <w:rPr>
                <w:sz w:val="24"/>
                <w:szCs w:val="24"/>
              </w:rPr>
              <w:t>October</w:t>
            </w:r>
            <w:r w:rsidRPr="00E47EF8">
              <w:rPr>
                <w:sz w:val="24"/>
                <w:szCs w:val="24"/>
              </w:rPr>
              <w:t xml:space="preserve"> 1922</w:t>
            </w:r>
          </w:p>
        </w:tc>
        <w:tc>
          <w:tcPr>
            <w:tcW w:w="2835" w:type="dxa"/>
            <w:shd w:val="clear" w:color="auto" w:fill="auto"/>
          </w:tcPr>
          <w:p w14:paraId="00B6A4F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Hutch came down on foot</w:t>
            </w:r>
          </w:p>
        </w:tc>
        <w:tc>
          <w:tcPr>
            <w:tcW w:w="4110" w:type="dxa"/>
            <w:shd w:val="clear" w:color="auto" w:fill="auto"/>
          </w:tcPr>
          <w:p w14:paraId="79E25A0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legs</w:t>
            </w:r>
          </w:p>
        </w:tc>
        <w:tc>
          <w:tcPr>
            <w:tcW w:w="3119" w:type="dxa"/>
            <w:shd w:val="clear" w:color="auto" w:fill="auto"/>
          </w:tcPr>
          <w:p w14:paraId="7BA4023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22E0EA64" w14:textId="77777777" w:rsidTr="00303709">
        <w:tc>
          <w:tcPr>
            <w:tcW w:w="1985" w:type="dxa"/>
            <w:shd w:val="clear" w:color="auto" w:fill="auto"/>
          </w:tcPr>
          <w:p w14:paraId="4C372AF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Collier</w:t>
            </w:r>
          </w:p>
        </w:tc>
        <w:tc>
          <w:tcPr>
            <w:tcW w:w="851" w:type="dxa"/>
            <w:shd w:val="clear" w:color="auto" w:fill="auto"/>
          </w:tcPr>
          <w:p w14:paraId="7B77EC1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31</w:t>
            </w:r>
          </w:p>
        </w:tc>
        <w:tc>
          <w:tcPr>
            <w:tcW w:w="2268" w:type="dxa"/>
            <w:shd w:val="clear" w:color="auto" w:fill="auto"/>
          </w:tcPr>
          <w:p w14:paraId="42A92E8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24 </w:t>
            </w:r>
            <w:r>
              <w:rPr>
                <w:sz w:val="24"/>
                <w:szCs w:val="24"/>
              </w:rPr>
              <w:t>October</w:t>
            </w:r>
            <w:r w:rsidRPr="00E47EF8">
              <w:rPr>
                <w:sz w:val="24"/>
                <w:szCs w:val="24"/>
              </w:rPr>
              <w:t xml:space="preserve"> 1922</w:t>
            </w:r>
          </w:p>
        </w:tc>
        <w:tc>
          <w:tcPr>
            <w:tcW w:w="2835" w:type="dxa"/>
            <w:shd w:val="clear" w:color="auto" w:fill="auto"/>
          </w:tcPr>
          <w:p w14:paraId="6F6BF5B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w:t>
            </w:r>
          </w:p>
        </w:tc>
        <w:tc>
          <w:tcPr>
            <w:tcW w:w="4110" w:type="dxa"/>
            <w:shd w:val="clear" w:color="auto" w:fill="auto"/>
          </w:tcPr>
          <w:p w14:paraId="1BBD8E0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great toe</w:t>
            </w:r>
          </w:p>
        </w:tc>
        <w:tc>
          <w:tcPr>
            <w:tcW w:w="3119" w:type="dxa"/>
            <w:shd w:val="clear" w:color="auto" w:fill="auto"/>
          </w:tcPr>
          <w:p w14:paraId="51FE466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4ED83F91" w14:textId="77777777" w:rsidTr="00303709">
        <w:tc>
          <w:tcPr>
            <w:tcW w:w="1985" w:type="dxa"/>
            <w:shd w:val="clear" w:color="auto" w:fill="auto"/>
          </w:tcPr>
          <w:p w14:paraId="298CBE8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1776A78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31</w:t>
            </w:r>
          </w:p>
        </w:tc>
        <w:tc>
          <w:tcPr>
            <w:tcW w:w="2268" w:type="dxa"/>
            <w:shd w:val="clear" w:color="auto" w:fill="auto"/>
          </w:tcPr>
          <w:p w14:paraId="3E058F0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23 </w:t>
            </w:r>
            <w:r>
              <w:rPr>
                <w:sz w:val="24"/>
                <w:szCs w:val="24"/>
              </w:rPr>
              <w:t>October</w:t>
            </w:r>
            <w:r w:rsidRPr="00E47EF8">
              <w:rPr>
                <w:sz w:val="24"/>
                <w:szCs w:val="24"/>
              </w:rPr>
              <w:t xml:space="preserve"> 1922</w:t>
            </w:r>
          </w:p>
        </w:tc>
        <w:tc>
          <w:tcPr>
            <w:tcW w:w="2835" w:type="dxa"/>
            <w:shd w:val="clear" w:color="auto" w:fill="auto"/>
          </w:tcPr>
          <w:p w14:paraId="764CE71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Working with Pick</w:t>
            </w:r>
          </w:p>
        </w:tc>
        <w:tc>
          <w:tcPr>
            <w:tcW w:w="4110" w:type="dxa"/>
            <w:shd w:val="clear" w:color="auto" w:fill="auto"/>
          </w:tcPr>
          <w:p w14:paraId="7F4A5E9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fingers</w:t>
            </w:r>
          </w:p>
        </w:tc>
        <w:tc>
          <w:tcPr>
            <w:tcW w:w="3119" w:type="dxa"/>
            <w:shd w:val="clear" w:color="auto" w:fill="auto"/>
          </w:tcPr>
          <w:p w14:paraId="631C46E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5DD1ACE0" w14:textId="77777777" w:rsidTr="00303709">
        <w:tc>
          <w:tcPr>
            <w:tcW w:w="1985" w:type="dxa"/>
            <w:shd w:val="clear" w:color="auto" w:fill="auto"/>
          </w:tcPr>
          <w:p w14:paraId="590B73F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Surface Labourer</w:t>
            </w:r>
          </w:p>
        </w:tc>
        <w:tc>
          <w:tcPr>
            <w:tcW w:w="851" w:type="dxa"/>
            <w:shd w:val="clear" w:color="auto" w:fill="auto"/>
          </w:tcPr>
          <w:p w14:paraId="276DBAB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35</w:t>
            </w:r>
          </w:p>
        </w:tc>
        <w:tc>
          <w:tcPr>
            <w:tcW w:w="2268" w:type="dxa"/>
            <w:shd w:val="clear" w:color="auto" w:fill="auto"/>
          </w:tcPr>
          <w:p w14:paraId="37A066A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22 </w:t>
            </w:r>
            <w:r>
              <w:rPr>
                <w:sz w:val="24"/>
                <w:szCs w:val="24"/>
              </w:rPr>
              <w:t>October</w:t>
            </w:r>
            <w:r w:rsidRPr="00E47EF8">
              <w:rPr>
                <w:sz w:val="24"/>
                <w:szCs w:val="24"/>
              </w:rPr>
              <w:t xml:space="preserve"> 1922</w:t>
            </w:r>
          </w:p>
        </w:tc>
        <w:tc>
          <w:tcPr>
            <w:tcW w:w="2835" w:type="dxa"/>
            <w:shd w:val="clear" w:color="auto" w:fill="auto"/>
          </w:tcPr>
          <w:p w14:paraId="1F8EF7A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4110" w:type="dxa"/>
            <w:shd w:val="clear" w:color="auto" w:fill="auto"/>
          </w:tcPr>
          <w:p w14:paraId="4ABF731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Burned leg</w:t>
            </w:r>
          </w:p>
        </w:tc>
        <w:tc>
          <w:tcPr>
            <w:tcW w:w="3119" w:type="dxa"/>
            <w:shd w:val="clear" w:color="auto" w:fill="auto"/>
          </w:tcPr>
          <w:p w14:paraId="2DB0419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31s. </w:t>
            </w:r>
            <w:r w:rsidRPr="00E47EF8">
              <w:rPr>
                <w:sz w:val="24"/>
                <w:szCs w:val="24"/>
              </w:rPr>
              <w:t>3</w:t>
            </w:r>
            <w:r>
              <w:rPr>
                <w:sz w:val="24"/>
                <w:szCs w:val="24"/>
              </w:rPr>
              <w:t>d.</w:t>
            </w:r>
          </w:p>
        </w:tc>
      </w:tr>
      <w:tr w:rsidR="005E69F8" w:rsidRPr="00E47EF8" w14:paraId="3450EEE8" w14:textId="77777777" w:rsidTr="00303709">
        <w:tc>
          <w:tcPr>
            <w:tcW w:w="1985" w:type="dxa"/>
            <w:shd w:val="clear" w:color="auto" w:fill="auto"/>
          </w:tcPr>
          <w:p w14:paraId="4FE1F7D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2AEE1DF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w:t>
            </w:r>
          </w:p>
        </w:tc>
        <w:tc>
          <w:tcPr>
            <w:tcW w:w="2268" w:type="dxa"/>
            <w:shd w:val="clear" w:color="auto" w:fill="auto"/>
          </w:tcPr>
          <w:p w14:paraId="0BFF85C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20 </w:t>
            </w:r>
            <w:r>
              <w:rPr>
                <w:sz w:val="24"/>
                <w:szCs w:val="24"/>
              </w:rPr>
              <w:t>October</w:t>
            </w:r>
            <w:r w:rsidRPr="00E47EF8">
              <w:rPr>
                <w:sz w:val="24"/>
                <w:szCs w:val="24"/>
              </w:rPr>
              <w:t xml:space="preserve"> 1922</w:t>
            </w:r>
          </w:p>
        </w:tc>
        <w:tc>
          <w:tcPr>
            <w:tcW w:w="2835" w:type="dxa"/>
            <w:shd w:val="clear" w:color="auto" w:fill="auto"/>
          </w:tcPr>
          <w:p w14:paraId="64BC44B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Spark from Pick</w:t>
            </w:r>
          </w:p>
        </w:tc>
        <w:tc>
          <w:tcPr>
            <w:tcW w:w="4110" w:type="dxa"/>
            <w:shd w:val="clear" w:color="auto" w:fill="auto"/>
          </w:tcPr>
          <w:p w14:paraId="25A3F78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Eye cut</w:t>
            </w:r>
          </w:p>
        </w:tc>
        <w:tc>
          <w:tcPr>
            <w:tcW w:w="3119" w:type="dxa"/>
            <w:shd w:val="clear" w:color="auto" w:fill="auto"/>
          </w:tcPr>
          <w:p w14:paraId="1E5B6C2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777BA8D4" w14:textId="77777777" w:rsidTr="00303709">
        <w:tc>
          <w:tcPr>
            <w:tcW w:w="1985" w:type="dxa"/>
            <w:shd w:val="clear" w:color="auto" w:fill="auto"/>
          </w:tcPr>
          <w:p w14:paraId="1FEA12D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71E1DD2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w:t>
            </w:r>
          </w:p>
        </w:tc>
        <w:tc>
          <w:tcPr>
            <w:tcW w:w="2268" w:type="dxa"/>
            <w:shd w:val="clear" w:color="auto" w:fill="auto"/>
          </w:tcPr>
          <w:p w14:paraId="00ED341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w:t>
            </w:r>
            <w:r w:rsidRPr="00E47EF8">
              <w:rPr>
                <w:sz w:val="24"/>
                <w:szCs w:val="24"/>
              </w:rPr>
              <w:t xml:space="preserve">1 </w:t>
            </w:r>
            <w:r>
              <w:rPr>
                <w:sz w:val="24"/>
                <w:szCs w:val="24"/>
              </w:rPr>
              <w:t>October</w:t>
            </w:r>
            <w:r w:rsidRPr="00E47EF8">
              <w:rPr>
                <w:sz w:val="24"/>
                <w:szCs w:val="24"/>
              </w:rPr>
              <w:t xml:space="preserve"> 1922</w:t>
            </w:r>
          </w:p>
        </w:tc>
        <w:tc>
          <w:tcPr>
            <w:tcW w:w="2835" w:type="dxa"/>
            <w:shd w:val="clear" w:color="auto" w:fill="auto"/>
          </w:tcPr>
          <w:p w14:paraId="26F384C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Hutch</w:t>
            </w:r>
          </w:p>
        </w:tc>
        <w:tc>
          <w:tcPr>
            <w:tcW w:w="4110" w:type="dxa"/>
            <w:shd w:val="clear" w:color="auto" w:fill="auto"/>
          </w:tcPr>
          <w:p w14:paraId="6738E7B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Burned hands</w:t>
            </w:r>
          </w:p>
        </w:tc>
        <w:tc>
          <w:tcPr>
            <w:tcW w:w="3119" w:type="dxa"/>
            <w:shd w:val="clear" w:color="auto" w:fill="auto"/>
          </w:tcPr>
          <w:p w14:paraId="0D1EF3C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5937600E" w14:textId="77777777" w:rsidTr="00303709">
        <w:tc>
          <w:tcPr>
            <w:tcW w:w="1985" w:type="dxa"/>
            <w:shd w:val="clear" w:color="auto" w:fill="auto"/>
          </w:tcPr>
          <w:p w14:paraId="5E08D76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Drawer </w:t>
            </w:r>
          </w:p>
        </w:tc>
        <w:tc>
          <w:tcPr>
            <w:tcW w:w="851" w:type="dxa"/>
            <w:shd w:val="clear" w:color="auto" w:fill="auto"/>
          </w:tcPr>
          <w:p w14:paraId="143C9D8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22</w:t>
            </w:r>
          </w:p>
        </w:tc>
        <w:tc>
          <w:tcPr>
            <w:tcW w:w="2268" w:type="dxa"/>
            <w:shd w:val="clear" w:color="auto" w:fill="auto"/>
          </w:tcPr>
          <w:p w14:paraId="747326D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24 </w:t>
            </w:r>
            <w:r>
              <w:rPr>
                <w:sz w:val="24"/>
                <w:szCs w:val="24"/>
              </w:rPr>
              <w:t>October</w:t>
            </w:r>
            <w:r w:rsidRPr="00E47EF8">
              <w:rPr>
                <w:sz w:val="24"/>
                <w:szCs w:val="24"/>
              </w:rPr>
              <w:t xml:space="preserve"> 1922</w:t>
            </w:r>
          </w:p>
        </w:tc>
        <w:tc>
          <w:tcPr>
            <w:tcW w:w="2835" w:type="dxa"/>
            <w:shd w:val="clear" w:color="auto" w:fill="auto"/>
          </w:tcPr>
          <w:p w14:paraId="00A6032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from roof</w:t>
            </w:r>
          </w:p>
        </w:tc>
        <w:tc>
          <w:tcPr>
            <w:tcW w:w="4110" w:type="dxa"/>
            <w:shd w:val="clear" w:color="auto" w:fill="auto"/>
          </w:tcPr>
          <w:p w14:paraId="7BD41BE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Cut head</w:t>
            </w:r>
          </w:p>
        </w:tc>
        <w:tc>
          <w:tcPr>
            <w:tcW w:w="3119" w:type="dxa"/>
            <w:shd w:val="clear" w:color="auto" w:fill="auto"/>
          </w:tcPr>
          <w:p w14:paraId="133E545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3BC48081" w14:textId="77777777" w:rsidTr="00303709">
        <w:tc>
          <w:tcPr>
            <w:tcW w:w="1985" w:type="dxa"/>
            <w:shd w:val="clear" w:color="auto" w:fill="auto"/>
          </w:tcPr>
          <w:p w14:paraId="3C6CE4F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lastRenderedPageBreak/>
              <w:t>Emptying Kilns</w:t>
            </w:r>
          </w:p>
        </w:tc>
        <w:tc>
          <w:tcPr>
            <w:tcW w:w="851" w:type="dxa"/>
            <w:shd w:val="clear" w:color="auto" w:fill="auto"/>
          </w:tcPr>
          <w:p w14:paraId="3899609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21</w:t>
            </w:r>
          </w:p>
        </w:tc>
        <w:tc>
          <w:tcPr>
            <w:tcW w:w="2268" w:type="dxa"/>
            <w:shd w:val="clear" w:color="auto" w:fill="auto"/>
          </w:tcPr>
          <w:p w14:paraId="6F1BD19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27 </w:t>
            </w:r>
            <w:r>
              <w:rPr>
                <w:sz w:val="24"/>
                <w:szCs w:val="24"/>
              </w:rPr>
              <w:t>October</w:t>
            </w:r>
            <w:r w:rsidRPr="00E47EF8">
              <w:rPr>
                <w:sz w:val="24"/>
                <w:szCs w:val="24"/>
              </w:rPr>
              <w:t xml:space="preserve"> 1922</w:t>
            </w:r>
          </w:p>
        </w:tc>
        <w:tc>
          <w:tcPr>
            <w:tcW w:w="2835" w:type="dxa"/>
            <w:shd w:val="clear" w:color="auto" w:fill="auto"/>
          </w:tcPr>
          <w:p w14:paraId="1945031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Hutch fell</w:t>
            </w:r>
          </w:p>
        </w:tc>
        <w:tc>
          <w:tcPr>
            <w:tcW w:w="4110" w:type="dxa"/>
            <w:shd w:val="clear" w:color="auto" w:fill="auto"/>
          </w:tcPr>
          <w:p w14:paraId="07949D3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hands</w:t>
            </w:r>
          </w:p>
        </w:tc>
        <w:tc>
          <w:tcPr>
            <w:tcW w:w="3119" w:type="dxa"/>
            <w:shd w:val="clear" w:color="auto" w:fill="auto"/>
          </w:tcPr>
          <w:p w14:paraId="6B5F22B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31s. </w:t>
            </w:r>
            <w:r w:rsidRPr="00E47EF8">
              <w:rPr>
                <w:sz w:val="24"/>
                <w:szCs w:val="24"/>
              </w:rPr>
              <w:t>3</w:t>
            </w:r>
            <w:r>
              <w:rPr>
                <w:sz w:val="24"/>
                <w:szCs w:val="24"/>
              </w:rPr>
              <w:t>d.</w:t>
            </w:r>
          </w:p>
        </w:tc>
      </w:tr>
      <w:tr w:rsidR="005E69F8" w:rsidRPr="00E47EF8" w14:paraId="3A03FAD2" w14:textId="77777777" w:rsidTr="00303709">
        <w:tc>
          <w:tcPr>
            <w:tcW w:w="1985" w:type="dxa"/>
            <w:shd w:val="clear" w:color="auto" w:fill="auto"/>
          </w:tcPr>
          <w:p w14:paraId="7C82B89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3DF06FF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31</w:t>
            </w:r>
          </w:p>
        </w:tc>
        <w:tc>
          <w:tcPr>
            <w:tcW w:w="2268" w:type="dxa"/>
            <w:shd w:val="clear" w:color="auto" w:fill="auto"/>
          </w:tcPr>
          <w:p w14:paraId="4C0535E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25 </w:t>
            </w:r>
            <w:r>
              <w:rPr>
                <w:sz w:val="24"/>
                <w:szCs w:val="24"/>
              </w:rPr>
              <w:t>October</w:t>
            </w:r>
            <w:r w:rsidRPr="00E47EF8">
              <w:rPr>
                <w:sz w:val="24"/>
                <w:szCs w:val="24"/>
              </w:rPr>
              <w:t xml:space="preserve"> 1922</w:t>
            </w:r>
          </w:p>
        </w:tc>
        <w:tc>
          <w:tcPr>
            <w:tcW w:w="2835" w:type="dxa"/>
            <w:shd w:val="clear" w:color="auto" w:fill="auto"/>
          </w:tcPr>
          <w:p w14:paraId="7EF25F9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Knocked against face</w:t>
            </w:r>
          </w:p>
        </w:tc>
        <w:tc>
          <w:tcPr>
            <w:tcW w:w="4110" w:type="dxa"/>
            <w:shd w:val="clear" w:color="auto" w:fill="auto"/>
          </w:tcPr>
          <w:p w14:paraId="334B3C2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Septic hands</w:t>
            </w:r>
          </w:p>
        </w:tc>
        <w:tc>
          <w:tcPr>
            <w:tcW w:w="3119" w:type="dxa"/>
            <w:shd w:val="clear" w:color="auto" w:fill="auto"/>
          </w:tcPr>
          <w:p w14:paraId="684F01C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5D6466E1" w14:textId="77777777" w:rsidTr="00303709">
        <w:tc>
          <w:tcPr>
            <w:tcW w:w="1985" w:type="dxa"/>
            <w:shd w:val="clear" w:color="auto" w:fill="auto"/>
          </w:tcPr>
          <w:p w14:paraId="45BA27B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Haulageman</w:t>
            </w:r>
          </w:p>
        </w:tc>
        <w:tc>
          <w:tcPr>
            <w:tcW w:w="851" w:type="dxa"/>
            <w:shd w:val="clear" w:color="auto" w:fill="auto"/>
          </w:tcPr>
          <w:p w14:paraId="1192D17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59</w:t>
            </w:r>
          </w:p>
        </w:tc>
        <w:tc>
          <w:tcPr>
            <w:tcW w:w="2268" w:type="dxa"/>
            <w:shd w:val="clear" w:color="auto" w:fill="auto"/>
          </w:tcPr>
          <w:p w14:paraId="487A228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27 </w:t>
            </w:r>
            <w:r>
              <w:rPr>
                <w:sz w:val="24"/>
                <w:szCs w:val="24"/>
              </w:rPr>
              <w:t>October</w:t>
            </w:r>
            <w:r w:rsidRPr="00E47EF8">
              <w:rPr>
                <w:sz w:val="24"/>
                <w:szCs w:val="24"/>
              </w:rPr>
              <w:t xml:space="preserve"> 1922</w:t>
            </w:r>
          </w:p>
        </w:tc>
        <w:tc>
          <w:tcPr>
            <w:tcW w:w="2835" w:type="dxa"/>
            <w:shd w:val="clear" w:color="auto" w:fill="auto"/>
          </w:tcPr>
          <w:p w14:paraId="108BC1F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cage</w:t>
            </w:r>
          </w:p>
        </w:tc>
        <w:tc>
          <w:tcPr>
            <w:tcW w:w="4110" w:type="dxa"/>
            <w:shd w:val="clear" w:color="auto" w:fill="auto"/>
          </w:tcPr>
          <w:p w14:paraId="5C9D765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Fractured skull</w:t>
            </w:r>
          </w:p>
        </w:tc>
        <w:tc>
          <w:tcPr>
            <w:tcW w:w="3119" w:type="dxa"/>
            <w:shd w:val="clear" w:color="auto" w:fill="auto"/>
          </w:tcPr>
          <w:p w14:paraId="1FD22F1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35</w:t>
            </w:r>
            <w:r>
              <w:rPr>
                <w:sz w:val="24"/>
                <w:szCs w:val="24"/>
              </w:rPr>
              <w:t>s.</w:t>
            </w:r>
          </w:p>
        </w:tc>
      </w:tr>
      <w:tr w:rsidR="005E69F8" w:rsidRPr="00E47EF8" w14:paraId="2DE870CF" w14:textId="77777777" w:rsidTr="00303709">
        <w:tc>
          <w:tcPr>
            <w:tcW w:w="1985" w:type="dxa"/>
            <w:shd w:val="clear" w:color="auto" w:fill="auto"/>
          </w:tcPr>
          <w:p w14:paraId="6FCBBF6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Labourer</w:t>
            </w:r>
          </w:p>
        </w:tc>
        <w:tc>
          <w:tcPr>
            <w:tcW w:w="851" w:type="dxa"/>
            <w:shd w:val="clear" w:color="auto" w:fill="auto"/>
          </w:tcPr>
          <w:p w14:paraId="767B6B7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42</w:t>
            </w:r>
          </w:p>
        </w:tc>
        <w:tc>
          <w:tcPr>
            <w:tcW w:w="2268" w:type="dxa"/>
            <w:shd w:val="clear" w:color="auto" w:fill="auto"/>
          </w:tcPr>
          <w:p w14:paraId="77D6E7A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26 </w:t>
            </w:r>
            <w:r>
              <w:rPr>
                <w:sz w:val="24"/>
                <w:szCs w:val="24"/>
              </w:rPr>
              <w:t>October</w:t>
            </w:r>
            <w:r w:rsidRPr="00E47EF8">
              <w:rPr>
                <w:sz w:val="24"/>
                <w:szCs w:val="24"/>
              </w:rPr>
              <w:t xml:space="preserve"> 1922</w:t>
            </w:r>
          </w:p>
        </w:tc>
        <w:tc>
          <w:tcPr>
            <w:tcW w:w="2835" w:type="dxa"/>
            <w:shd w:val="clear" w:color="auto" w:fill="auto"/>
          </w:tcPr>
          <w:p w14:paraId="0A82FF9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Jammed </w:t>
            </w:r>
          </w:p>
        </w:tc>
        <w:tc>
          <w:tcPr>
            <w:tcW w:w="4110" w:type="dxa"/>
            <w:shd w:val="clear" w:color="auto" w:fill="auto"/>
          </w:tcPr>
          <w:p w14:paraId="5E94F82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Fractured leg</w:t>
            </w:r>
          </w:p>
        </w:tc>
        <w:tc>
          <w:tcPr>
            <w:tcW w:w="3119" w:type="dxa"/>
            <w:shd w:val="clear" w:color="auto" w:fill="auto"/>
          </w:tcPr>
          <w:p w14:paraId="14020E3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28s.</w:t>
            </w:r>
          </w:p>
        </w:tc>
      </w:tr>
      <w:tr w:rsidR="005E69F8" w:rsidRPr="00E47EF8" w14:paraId="6FDD9EE2" w14:textId="77777777" w:rsidTr="00303709">
        <w:tc>
          <w:tcPr>
            <w:tcW w:w="1985" w:type="dxa"/>
            <w:shd w:val="clear" w:color="auto" w:fill="auto"/>
          </w:tcPr>
          <w:p w14:paraId="493C6F5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2E885B0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37</w:t>
            </w:r>
          </w:p>
        </w:tc>
        <w:tc>
          <w:tcPr>
            <w:tcW w:w="2268" w:type="dxa"/>
            <w:shd w:val="clear" w:color="auto" w:fill="auto"/>
          </w:tcPr>
          <w:p w14:paraId="401845F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12 </w:t>
            </w:r>
            <w:r>
              <w:rPr>
                <w:sz w:val="24"/>
                <w:szCs w:val="24"/>
              </w:rPr>
              <w:t>October</w:t>
            </w:r>
            <w:r w:rsidRPr="00E47EF8">
              <w:rPr>
                <w:sz w:val="24"/>
                <w:szCs w:val="24"/>
              </w:rPr>
              <w:t xml:space="preserve"> 1922</w:t>
            </w:r>
          </w:p>
        </w:tc>
        <w:tc>
          <w:tcPr>
            <w:tcW w:w="2835" w:type="dxa"/>
            <w:shd w:val="clear" w:color="auto" w:fill="auto"/>
          </w:tcPr>
          <w:p w14:paraId="7E41510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Kneeling</w:t>
            </w:r>
          </w:p>
        </w:tc>
        <w:tc>
          <w:tcPr>
            <w:tcW w:w="4110" w:type="dxa"/>
            <w:shd w:val="clear" w:color="auto" w:fill="auto"/>
          </w:tcPr>
          <w:p w14:paraId="2ACE3EC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Septic knee</w:t>
            </w:r>
          </w:p>
        </w:tc>
        <w:tc>
          <w:tcPr>
            <w:tcW w:w="3119" w:type="dxa"/>
            <w:shd w:val="clear" w:color="auto" w:fill="auto"/>
          </w:tcPr>
          <w:p w14:paraId="454B2BD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4A5ED7B2" w14:textId="77777777" w:rsidTr="00303709">
        <w:tc>
          <w:tcPr>
            <w:tcW w:w="1985" w:type="dxa"/>
            <w:shd w:val="clear" w:color="auto" w:fill="auto"/>
          </w:tcPr>
          <w:p w14:paraId="242544C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Repairer</w:t>
            </w:r>
          </w:p>
        </w:tc>
        <w:tc>
          <w:tcPr>
            <w:tcW w:w="851" w:type="dxa"/>
            <w:shd w:val="clear" w:color="auto" w:fill="auto"/>
          </w:tcPr>
          <w:p w14:paraId="44CB754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22</w:t>
            </w:r>
          </w:p>
        </w:tc>
        <w:tc>
          <w:tcPr>
            <w:tcW w:w="2268" w:type="dxa"/>
            <w:shd w:val="clear" w:color="auto" w:fill="auto"/>
          </w:tcPr>
          <w:p w14:paraId="4C601F5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23 </w:t>
            </w:r>
            <w:r>
              <w:rPr>
                <w:sz w:val="24"/>
                <w:szCs w:val="24"/>
              </w:rPr>
              <w:t>October</w:t>
            </w:r>
            <w:r w:rsidRPr="00E47EF8">
              <w:rPr>
                <w:sz w:val="24"/>
                <w:szCs w:val="24"/>
              </w:rPr>
              <w:t xml:space="preserve"> 1922</w:t>
            </w:r>
          </w:p>
        </w:tc>
        <w:tc>
          <w:tcPr>
            <w:tcW w:w="2835" w:type="dxa"/>
            <w:shd w:val="clear" w:color="auto" w:fill="auto"/>
          </w:tcPr>
          <w:p w14:paraId="1E9ECC3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Ragged edge of girder</w:t>
            </w:r>
          </w:p>
        </w:tc>
        <w:tc>
          <w:tcPr>
            <w:tcW w:w="4110" w:type="dxa"/>
            <w:shd w:val="clear" w:color="auto" w:fill="auto"/>
          </w:tcPr>
          <w:p w14:paraId="4D0DD0C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Poisoned finger</w:t>
            </w:r>
          </w:p>
        </w:tc>
        <w:tc>
          <w:tcPr>
            <w:tcW w:w="3119" w:type="dxa"/>
            <w:shd w:val="clear" w:color="auto" w:fill="auto"/>
          </w:tcPr>
          <w:p w14:paraId="260FE20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719C8A11" w14:textId="77777777" w:rsidTr="00303709">
        <w:tc>
          <w:tcPr>
            <w:tcW w:w="1985" w:type="dxa"/>
            <w:shd w:val="clear" w:color="auto" w:fill="auto"/>
          </w:tcPr>
          <w:p w14:paraId="3385A78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2977993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27</w:t>
            </w:r>
          </w:p>
        </w:tc>
        <w:tc>
          <w:tcPr>
            <w:tcW w:w="2268" w:type="dxa"/>
            <w:shd w:val="clear" w:color="auto" w:fill="auto"/>
          </w:tcPr>
          <w:p w14:paraId="6C3CAF6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23 </w:t>
            </w:r>
            <w:r>
              <w:rPr>
                <w:sz w:val="24"/>
                <w:szCs w:val="24"/>
              </w:rPr>
              <w:t>October</w:t>
            </w:r>
            <w:r w:rsidRPr="00E47EF8">
              <w:rPr>
                <w:sz w:val="24"/>
                <w:szCs w:val="24"/>
              </w:rPr>
              <w:t xml:space="preserve"> 1922</w:t>
            </w:r>
          </w:p>
        </w:tc>
        <w:tc>
          <w:tcPr>
            <w:tcW w:w="2835" w:type="dxa"/>
            <w:shd w:val="clear" w:color="auto" w:fill="auto"/>
          </w:tcPr>
          <w:p w14:paraId="6F223B5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hutch</w:t>
            </w:r>
          </w:p>
        </w:tc>
        <w:tc>
          <w:tcPr>
            <w:tcW w:w="4110" w:type="dxa"/>
            <w:shd w:val="clear" w:color="auto" w:fill="auto"/>
          </w:tcPr>
          <w:p w14:paraId="0F4B5D8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Strained arm</w:t>
            </w:r>
          </w:p>
        </w:tc>
        <w:tc>
          <w:tcPr>
            <w:tcW w:w="3119" w:type="dxa"/>
            <w:shd w:val="clear" w:color="auto" w:fill="auto"/>
          </w:tcPr>
          <w:p w14:paraId="59501E0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3D14A568" w14:textId="77777777" w:rsidTr="00303709">
        <w:tc>
          <w:tcPr>
            <w:tcW w:w="1985" w:type="dxa"/>
            <w:shd w:val="clear" w:color="auto" w:fill="auto"/>
          </w:tcPr>
          <w:p w14:paraId="1D69AFB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Repairer</w:t>
            </w:r>
          </w:p>
        </w:tc>
        <w:tc>
          <w:tcPr>
            <w:tcW w:w="851" w:type="dxa"/>
            <w:shd w:val="clear" w:color="auto" w:fill="auto"/>
          </w:tcPr>
          <w:p w14:paraId="7A874EA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25</w:t>
            </w:r>
          </w:p>
        </w:tc>
        <w:tc>
          <w:tcPr>
            <w:tcW w:w="2268" w:type="dxa"/>
            <w:shd w:val="clear" w:color="auto" w:fill="auto"/>
          </w:tcPr>
          <w:p w14:paraId="33E165F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18 </w:t>
            </w:r>
            <w:r>
              <w:rPr>
                <w:sz w:val="24"/>
                <w:szCs w:val="24"/>
              </w:rPr>
              <w:t>October</w:t>
            </w:r>
            <w:r w:rsidRPr="00E47EF8">
              <w:rPr>
                <w:sz w:val="24"/>
                <w:szCs w:val="24"/>
              </w:rPr>
              <w:t xml:space="preserve"> 1922</w:t>
            </w:r>
          </w:p>
        </w:tc>
        <w:tc>
          <w:tcPr>
            <w:tcW w:w="2835" w:type="dxa"/>
            <w:shd w:val="clear" w:color="auto" w:fill="auto"/>
          </w:tcPr>
          <w:p w14:paraId="6910790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4110" w:type="dxa"/>
            <w:shd w:val="clear" w:color="auto" w:fill="auto"/>
          </w:tcPr>
          <w:p w14:paraId="380027B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Wound of head</w:t>
            </w:r>
          </w:p>
        </w:tc>
        <w:tc>
          <w:tcPr>
            <w:tcW w:w="3119" w:type="dxa"/>
            <w:shd w:val="clear" w:color="auto" w:fill="auto"/>
          </w:tcPr>
          <w:p w14:paraId="79012C7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7837DC2C" w14:textId="77777777" w:rsidTr="00303709">
        <w:tc>
          <w:tcPr>
            <w:tcW w:w="1985" w:type="dxa"/>
            <w:shd w:val="clear" w:color="auto" w:fill="auto"/>
          </w:tcPr>
          <w:p w14:paraId="5C1A532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78F41CB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16</w:t>
            </w:r>
          </w:p>
        </w:tc>
        <w:tc>
          <w:tcPr>
            <w:tcW w:w="2268" w:type="dxa"/>
            <w:shd w:val="clear" w:color="auto" w:fill="auto"/>
          </w:tcPr>
          <w:p w14:paraId="47FE586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18 </w:t>
            </w:r>
            <w:r>
              <w:rPr>
                <w:sz w:val="24"/>
                <w:szCs w:val="24"/>
              </w:rPr>
              <w:t>October</w:t>
            </w:r>
            <w:r w:rsidRPr="00E47EF8">
              <w:rPr>
                <w:sz w:val="24"/>
                <w:szCs w:val="24"/>
              </w:rPr>
              <w:t xml:space="preserve"> 1922</w:t>
            </w:r>
          </w:p>
        </w:tc>
        <w:tc>
          <w:tcPr>
            <w:tcW w:w="2835" w:type="dxa"/>
            <w:shd w:val="clear" w:color="auto" w:fill="auto"/>
          </w:tcPr>
          <w:p w14:paraId="0391F24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w:t>
            </w:r>
          </w:p>
        </w:tc>
        <w:tc>
          <w:tcPr>
            <w:tcW w:w="4110" w:type="dxa"/>
            <w:shd w:val="clear" w:color="auto" w:fill="auto"/>
          </w:tcPr>
          <w:p w14:paraId="11089AF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wrist</w:t>
            </w:r>
          </w:p>
        </w:tc>
        <w:tc>
          <w:tcPr>
            <w:tcW w:w="3119" w:type="dxa"/>
            <w:shd w:val="clear" w:color="auto" w:fill="auto"/>
          </w:tcPr>
          <w:p w14:paraId="122D8AF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77BF8369" w14:textId="77777777" w:rsidTr="00303709">
        <w:tc>
          <w:tcPr>
            <w:tcW w:w="1985" w:type="dxa"/>
            <w:shd w:val="clear" w:color="auto" w:fill="auto"/>
          </w:tcPr>
          <w:p w14:paraId="12066CA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Haulage Attendant</w:t>
            </w:r>
          </w:p>
        </w:tc>
        <w:tc>
          <w:tcPr>
            <w:tcW w:w="851" w:type="dxa"/>
            <w:shd w:val="clear" w:color="auto" w:fill="auto"/>
          </w:tcPr>
          <w:p w14:paraId="1B835FC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29</w:t>
            </w:r>
          </w:p>
        </w:tc>
        <w:tc>
          <w:tcPr>
            <w:tcW w:w="2268" w:type="dxa"/>
            <w:shd w:val="clear" w:color="auto" w:fill="auto"/>
          </w:tcPr>
          <w:p w14:paraId="19FEC4C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26 </w:t>
            </w:r>
            <w:r>
              <w:rPr>
                <w:sz w:val="24"/>
                <w:szCs w:val="24"/>
              </w:rPr>
              <w:t>October</w:t>
            </w:r>
            <w:r w:rsidRPr="00E47EF8">
              <w:rPr>
                <w:sz w:val="24"/>
                <w:szCs w:val="24"/>
              </w:rPr>
              <w:t xml:space="preserve"> 1922</w:t>
            </w:r>
          </w:p>
        </w:tc>
        <w:tc>
          <w:tcPr>
            <w:tcW w:w="2835" w:type="dxa"/>
            <w:shd w:val="clear" w:color="auto" w:fill="auto"/>
          </w:tcPr>
          <w:p w14:paraId="5DCF5AC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Carrying on a huth</w:t>
            </w:r>
          </w:p>
        </w:tc>
        <w:tc>
          <w:tcPr>
            <w:tcW w:w="4110" w:type="dxa"/>
            <w:shd w:val="clear" w:color="auto" w:fill="auto"/>
          </w:tcPr>
          <w:p w14:paraId="76D9B03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hand</w:t>
            </w:r>
          </w:p>
        </w:tc>
        <w:tc>
          <w:tcPr>
            <w:tcW w:w="3119" w:type="dxa"/>
            <w:shd w:val="clear" w:color="auto" w:fill="auto"/>
          </w:tcPr>
          <w:p w14:paraId="184A5C3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3325B6AA" w14:textId="77777777" w:rsidTr="00303709">
        <w:tc>
          <w:tcPr>
            <w:tcW w:w="1985" w:type="dxa"/>
            <w:shd w:val="clear" w:color="auto" w:fill="auto"/>
          </w:tcPr>
          <w:p w14:paraId="09215B8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5FC0A0E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25</w:t>
            </w:r>
          </w:p>
        </w:tc>
        <w:tc>
          <w:tcPr>
            <w:tcW w:w="2268" w:type="dxa"/>
            <w:shd w:val="clear" w:color="auto" w:fill="auto"/>
          </w:tcPr>
          <w:p w14:paraId="7BE9C8D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28 </w:t>
            </w:r>
            <w:r>
              <w:rPr>
                <w:sz w:val="24"/>
                <w:szCs w:val="24"/>
              </w:rPr>
              <w:t>October</w:t>
            </w:r>
            <w:r w:rsidRPr="00E47EF8">
              <w:rPr>
                <w:sz w:val="24"/>
                <w:szCs w:val="24"/>
              </w:rPr>
              <w:t xml:space="preserve"> 1922</w:t>
            </w:r>
          </w:p>
        </w:tc>
        <w:tc>
          <w:tcPr>
            <w:tcW w:w="2835" w:type="dxa"/>
            <w:shd w:val="clear" w:color="auto" w:fill="auto"/>
          </w:tcPr>
          <w:p w14:paraId="52CA8A7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4110" w:type="dxa"/>
            <w:shd w:val="clear" w:color="auto" w:fill="auto"/>
          </w:tcPr>
          <w:p w14:paraId="3F2DDCA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Injured arm </w:t>
            </w:r>
          </w:p>
        </w:tc>
        <w:tc>
          <w:tcPr>
            <w:tcW w:w="3119" w:type="dxa"/>
            <w:shd w:val="clear" w:color="auto" w:fill="auto"/>
          </w:tcPr>
          <w:p w14:paraId="5D76D71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34ABA3C0" w14:textId="77777777" w:rsidTr="00303709">
        <w:tc>
          <w:tcPr>
            <w:tcW w:w="1985" w:type="dxa"/>
            <w:shd w:val="clear" w:color="auto" w:fill="auto"/>
          </w:tcPr>
          <w:p w14:paraId="48DD6B8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7172F6B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34</w:t>
            </w:r>
          </w:p>
        </w:tc>
        <w:tc>
          <w:tcPr>
            <w:tcW w:w="2268" w:type="dxa"/>
            <w:shd w:val="clear" w:color="auto" w:fill="auto"/>
          </w:tcPr>
          <w:p w14:paraId="627031D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26 </w:t>
            </w:r>
            <w:r>
              <w:rPr>
                <w:sz w:val="24"/>
                <w:szCs w:val="24"/>
              </w:rPr>
              <w:t>October</w:t>
            </w:r>
            <w:r w:rsidRPr="00E47EF8">
              <w:rPr>
                <w:sz w:val="24"/>
                <w:szCs w:val="24"/>
              </w:rPr>
              <w:t xml:space="preserve"> 1922</w:t>
            </w:r>
          </w:p>
        </w:tc>
        <w:tc>
          <w:tcPr>
            <w:tcW w:w="2835" w:type="dxa"/>
            <w:shd w:val="clear" w:color="auto" w:fill="auto"/>
          </w:tcPr>
          <w:p w14:paraId="05359B2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Hutch</w:t>
            </w:r>
          </w:p>
        </w:tc>
        <w:tc>
          <w:tcPr>
            <w:tcW w:w="4110" w:type="dxa"/>
            <w:shd w:val="clear" w:color="auto" w:fill="auto"/>
          </w:tcPr>
          <w:p w14:paraId="748E76B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Strained back</w:t>
            </w:r>
          </w:p>
        </w:tc>
        <w:tc>
          <w:tcPr>
            <w:tcW w:w="3119" w:type="dxa"/>
            <w:shd w:val="clear" w:color="auto" w:fill="auto"/>
          </w:tcPr>
          <w:p w14:paraId="186D503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rPr>
                <w:sz w:val="24"/>
                <w:szCs w:val="24"/>
              </w:rPr>
            </w:pPr>
          </w:p>
        </w:tc>
      </w:tr>
      <w:tr w:rsidR="005E69F8" w:rsidRPr="00E47EF8" w14:paraId="7F8B7E84" w14:textId="77777777" w:rsidTr="00303709">
        <w:tc>
          <w:tcPr>
            <w:tcW w:w="1985" w:type="dxa"/>
            <w:shd w:val="clear" w:color="auto" w:fill="auto"/>
          </w:tcPr>
          <w:p w14:paraId="37B5DF0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573B01E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21</w:t>
            </w:r>
          </w:p>
        </w:tc>
        <w:tc>
          <w:tcPr>
            <w:tcW w:w="2268" w:type="dxa"/>
            <w:shd w:val="clear" w:color="auto" w:fill="auto"/>
          </w:tcPr>
          <w:p w14:paraId="0DC5421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24 </w:t>
            </w:r>
            <w:r>
              <w:rPr>
                <w:sz w:val="24"/>
                <w:szCs w:val="24"/>
              </w:rPr>
              <w:t>October</w:t>
            </w:r>
            <w:r w:rsidRPr="00E47EF8">
              <w:rPr>
                <w:sz w:val="24"/>
                <w:szCs w:val="24"/>
              </w:rPr>
              <w:t xml:space="preserve"> 1922</w:t>
            </w:r>
          </w:p>
        </w:tc>
        <w:tc>
          <w:tcPr>
            <w:tcW w:w="2835" w:type="dxa"/>
            <w:shd w:val="clear" w:color="auto" w:fill="auto"/>
          </w:tcPr>
          <w:p w14:paraId="6384CB7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4110" w:type="dxa"/>
            <w:shd w:val="clear" w:color="auto" w:fill="auto"/>
          </w:tcPr>
          <w:p w14:paraId="787E51A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Poisoned finger</w:t>
            </w:r>
          </w:p>
        </w:tc>
        <w:tc>
          <w:tcPr>
            <w:tcW w:w="3119" w:type="dxa"/>
            <w:shd w:val="clear" w:color="auto" w:fill="auto"/>
          </w:tcPr>
          <w:p w14:paraId="21100B3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19CE4852" w14:textId="77777777" w:rsidTr="00303709">
        <w:tc>
          <w:tcPr>
            <w:tcW w:w="1985" w:type="dxa"/>
            <w:shd w:val="clear" w:color="auto" w:fill="auto"/>
          </w:tcPr>
          <w:p w14:paraId="258194F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Brusher</w:t>
            </w:r>
          </w:p>
        </w:tc>
        <w:tc>
          <w:tcPr>
            <w:tcW w:w="851" w:type="dxa"/>
            <w:shd w:val="clear" w:color="auto" w:fill="auto"/>
          </w:tcPr>
          <w:p w14:paraId="773CFA9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32</w:t>
            </w:r>
          </w:p>
        </w:tc>
        <w:tc>
          <w:tcPr>
            <w:tcW w:w="2268" w:type="dxa"/>
            <w:shd w:val="clear" w:color="auto" w:fill="auto"/>
          </w:tcPr>
          <w:p w14:paraId="7966161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17 </w:t>
            </w:r>
            <w:r>
              <w:rPr>
                <w:sz w:val="24"/>
                <w:szCs w:val="24"/>
              </w:rPr>
              <w:t>October</w:t>
            </w:r>
            <w:r w:rsidRPr="00E47EF8">
              <w:rPr>
                <w:sz w:val="24"/>
                <w:szCs w:val="24"/>
              </w:rPr>
              <w:t xml:space="preserve"> 1922</w:t>
            </w:r>
          </w:p>
        </w:tc>
        <w:tc>
          <w:tcPr>
            <w:tcW w:w="2835" w:type="dxa"/>
            <w:shd w:val="clear" w:color="auto" w:fill="auto"/>
          </w:tcPr>
          <w:p w14:paraId="5C6998C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Working on load</w:t>
            </w:r>
          </w:p>
        </w:tc>
        <w:tc>
          <w:tcPr>
            <w:tcW w:w="4110" w:type="dxa"/>
            <w:shd w:val="clear" w:color="auto" w:fill="auto"/>
          </w:tcPr>
          <w:p w14:paraId="5A16642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knee</w:t>
            </w:r>
          </w:p>
        </w:tc>
        <w:tc>
          <w:tcPr>
            <w:tcW w:w="3119" w:type="dxa"/>
            <w:shd w:val="clear" w:color="auto" w:fill="auto"/>
          </w:tcPr>
          <w:p w14:paraId="280D1AE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03D6592F" w14:textId="77777777" w:rsidTr="00303709">
        <w:tc>
          <w:tcPr>
            <w:tcW w:w="1985" w:type="dxa"/>
            <w:shd w:val="clear" w:color="auto" w:fill="auto"/>
          </w:tcPr>
          <w:p w14:paraId="19B925F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6EF1523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49</w:t>
            </w:r>
          </w:p>
        </w:tc>
        <w:tc>
          <w:tcPr>
            <w:tcW w:w="2268" w:type="dxa"/>
            <w:shd w:val="clear" w:color="auto" w:fill="auto"/>
          </w:tcPr>
          <w:p w14:paraId="3AEBBC4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20 </w:t>
            </w:r>
            <w:r>
              <w:rPr>
                <w:sz w:val="24"/>
                <w:szCs w:val="24"/>
              </w:rPr>
              <w:t>October</w:t>
            </w:r>
            <w:r w:rsidRPr="00E47EF8">
              <w:rPr>
                <w:sz w:val="24"/>
                <w:szCs w:val="24"/>
              </w:rPr>
              <w:t xml:space="preserve"> 1922</w:t>
            </w:r>
          </w:p>
        </w:tc>
        <w:tc>
          <w:tcPr>
            <w:tcW w:w="2835" w:type="dxa"/>
            <w:shd w:val="clear" w:color="auto" w:fill="auto"/>
          </w:tcPr>
          <w:p w14:paraId="00A2E7E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Cut with coal</w:t>
            </w:r>
          </w:p>
        </w:tc>
        <w:tc>
          <w:tcPr>
            <w:tcW w:w="4110" w:type="dxa"/>
            <w:shd w:val="clear" w:color="auto" w:fill="auto"/>
          </w:tcPr>
          <w:p w14:paraId="04A7694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Septic arm</w:t>
            </w:r>
          </w:p>
        </w:tc>
        <w:tc>
          <w:tcPr>
            <w:tcW w:w="3119" w:type="dxa"/>
            <w:shd w:val="clear" w:color="auto" w:fill="auto"/>
          </w:tcPr>
          <w:p w14:paraId="257E92E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12D61FF1" w14:textId="77777777" w:rsidTr="00303709">
        <w:tc>
          <w:tcPr>
            <w:tcW w:w="1985" w:type="dxa"/>
            <w:shd w:val="clear" w:color="auto" w:fill="auto"/>
          </w:tcPr>
          <w:p w14:paraId="5128092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Coalpicker</w:t>
            </w:r>
          </w:p>
        </w:tc>
        <w:tc>
          <w:tcPr>
            <w:tcW w:w="851" w:type="dxa"/>
            <w:shd w:val="clear" w:color="auto" w:fill="auto"/>
          </w:tcPr>
          <w:p w14:paraId="07F4BBC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26</w:t>
            </w:r>
          </w:p>
        </w:tc>
        <w:tc>
          <w:tcPr>
            <w:tcW w:w="2268" w:type="dxa"/>
            <w:shd w:val="clear" w:color="auto" w:fill="auto"/>
          </w:tcPr>
          <w:p w14:paraId="52D5B5B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24 </w:t>
            </w:r>
            <w:r>
              <w:rPr>
                <w:sz w:val="24"/>
                <w:szCs w:val="24"/>
              </w:rPr>
              <w:t>October</w:t>
            </w:r>
            <w:r w:rsidRPr="00E47EF8">
              <w:rPr>
                <w:sz w:val="24"/>
                <w:szCs w:val="24"/>
              </w:rPr>
              <w:t xml:space="preserve"> 1922</w:t>
            </w:r>
          </w:p>
        </w:tc>
        <w:tc>
          <w:tcPr>
            <w:tcW w:w="2835" w:type="dxa"/>
            <w:shd w:val="clear" w:color="auto" w:fill="auto"/>
          </w:tcPr>
          <w:p w14:paraId="6BA7F15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Piece coal fell on finger</w:t>
            </w:r>
          </w:p>
        </w:tc>
        <w:tc>
          <w:tcPr>
            <w:tcW w:w="4110" w:type="dxa"/>
            <w:shd w:val="clear" w:color="auto" w:fill="auto"/>
          </w:tcPr>
          <w:p w14:paraId="24E2464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finger</w:t>
            </w:r>
          </w:p>
        </w:tc>
        <w:tc>
          <w:tcPr>
            <w:tcW w:w="3119" w:type="dxa"/>
            <w:shd w:val="clear" w:color="auto" w:fill="auto"/>
          </w:tcPr>
          <w:p w14:paraId="17AE3FE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16s.</w:t>
            </w:r>
          </w:p>
        </w:tc>
      </w:tr>
      <w:tr w:rsidR="005E69F8" w:rsidRPr="00E47EF8" w14:paraId="30031077" w14:textId="77777777" w:rsidTr="00303709">
        <w:tc>
          <w:tcPr>
            <w:tcW w:w="1985" w:type="dxa"/>
            <w:shd w:val="clear" w:color="auto" w:fill="auto"/>
          </w:tcPr>
          <w:p w14:paraId="3B941BA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3BF6550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19</w:t>
            </w:r>
          </w:p>
        </w:tc>
        <w:tc>
          <w:tcPr>
            <w:tcW w:w="2268" w:type="dxa"/>
            <w:shd w:val="clear" w:color="auto" w:fill="auto"/>
          </w:tcPr>
          <w:p w14:paraId="7428A23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25 </w:t>
            </w:r>
            <w:r>
              <w:rPr>
                <w:sz w:val="24"/>
                <w:szCs w:val="24"/>
              </w:rPr>
              <w:t>October</w:t>
            </w:r>
            <w:r w:rsidRPr="00E47EF8">
              <w:rPr>
                <w:sz w:val="24"/>
                <w:szCs w:val="24"/>
              </w:rPr>
              <w:t xml:space="preserve"> 1922</w:t>
            </w:r>
          </w:p>
        </w:tc>
        <w:tc>
          <w:tcPr>
            <w:tcW w:w="2835" w:type="dxa"/>
            <w:shd w:val="clear" w:color="auto" w:fill="auto"/>
          </w:tcPr>
          <w:p w14:paraId="55E40C6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Pushing hutch</w:t>
            </w:r>
          </w:p>
        </w:tc>
        <w:tc>
          <w:tcPr>
            <w:tcW w:w="4110" w:type="dxa"/>
            <w:shd w:val="clear" w:color="auto" w:fill="auto"/>
          </w:tcPr>
          <w:p w14:paraId="28BD493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hip</w:t>
            </w:r>
          </w:p>
        </w:tc>
        <w:tc>
          <w:tcPr>
            <w:tcW w:w="3119" w:type="dxa"/>
            <w:shd w:val="clear" w:color="auto" w:fill="auto"/>
          </w:tcPr>
          <w:p w14:paraId="00AE0BB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6FDDEB3B" w14:textId="77777777" w:rsidTr="00303709">
        <w:tc>
          <w:tcPr>
            <w:tcW w:w="1985" w:type="dxa"/>
            <w:shd w:val="clear" w:color="auto" w:fill="auto"/>
          </w:tcPr>
          <w:p w14:paraId="009B818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Brusher</w:t>
            </w:r>
          </w:p>
        </w:tc>
        <w:tc>
          <w:tcPr>
            <w:tcW w:w="851" w:type="dxa"/>
            <w:shd w:val="clear" w:color="auto" w:fill="auto"/>
          </w:tcPr>
          <w:p w14:paraId="68C58E7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21</w:t>
            </w:r>
          </w:p>
        </w:tc>
        <w:tc>
          <w:tcPr>
            <w:tcW w:w="2268" w:type="dxa"/>
            <w:shd w:val="clear" w:color="auto" w:fill="auto"/>
          </w:tcPr>
          <w:p w14:paraId="7DF67E8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23 </w:t>
            </w:r>
            <w:r>
              <w:rPr>
                <w:sz w:val="24"/>
                <w:szCs w:val="24"/>
              </w:rPr>
              <w:t>October</w:t>
            </w:r>
            <w:r w:rsidRPr="00E47EF8">
              <w:rPr>
                <w:sz w:val="24"/>
                <w:szCs w:val="24"/>
              </w:rPr>
              <w:t xml:space="preserve"> 1922</w:t>
            </w:r>
          </w:p>
        </w:tc>
        <w:tc>
          <w:tcPr>
            <w:tcW w:w="2835" w:type="dxa"/>
            <w:shd w:val="clear" w:color="auto" w:fill="auto"/>
          </w:tcPr>
          <w:p w14:paraId="7461A75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Stone</w:t>
            </w:r>
          </w:p>
        </w:tc>
        <w:tc>
          <w:tcPr>
            <w:tcW w:w="4110" w:type="dxa"/>
            <w:shd w:val="clear" w:color="auto" w:fill="auto"/>
          </w:tcPr>
          <w:p w14:paraId="615E60D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great toe</w:t>
            </w:r>
          </w:p>
        </w:tc>
        <w:tc>
          <w:tcPr>
            <w:tcW w:w="3119" w:type="dxa"/>
            <w:shd w:val="clear" w:color="auto" w:fill="auto"/>
          </w:tcPr>
          <w:p w14:paraId="7CB6120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33E47C33" w14:textId="77777777" w:rsidTr="00303709">
        <w:tc>
          <w:tcPr>
            <w:tcW w:w="1985" w:type="dxa"/>
            <w:shd w:val="clear" w:color="auto" w:fill="auto"/>
          </w:tcPr>
          <w:p w14:paraId="2F96373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30D1DBE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29</w:t>
            </w:r>
          </w:p>
        </w:tc>
        <w:tc>
          <w:tcPr>
            <w:tcW w:w="2268" w:type="dxa"/>
            <w:shd w:val="clear" w:color="auto" w:fill="auto"/>
          </w:tcPr>
          <w:p w14:paraId="7DEEF8D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27 </w:t>
            </w:r>
            <w:r>
              <w:rPr>
                <w:sz w:val="24"/>
                <w:szCs w:val="24"/>
              </w:rPr>
              <w:t>October</w:t>
            </w:r>
            <w:r w:rsidRPr="00E47EF8">
              <w:rPr>
                <w:sz w:val="24"/>
                <w:szCs w:val="24"/>
              </w:rPr>
              <w:t xml:space="preserve"> 1922</w:t>
            </w:r>
          </w:p>
        </w:tc>
        <w:tc>
          <w:tcPr>
            <w:tcW w:w="2835" w:type="dxa"/>
            <w:shd w:val="clear" w:color="auto" w:fill="auto"/>
          </w:tcPr>
          <w:p w14:paraId="53CD904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Hutch</w:t>
            </w:r>
          </w:p>
        </w:tc>
        <w:tc>
          <w:tcPr>
            <w:tcW w:w="4110" w:type="dxa"/>
            <w:shd w:val="clear" w:color="auto" w:fill="auto"/>
          </w:tcPr>
          <w:p w14:paraId="10258A0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Arm cut</w:t>
            </w:r>
          </w:p>
        </w:tc>
        <w:tc>
          <w:tcPr>
            <w:tcW w:w="3119" w:type="dxa"/>
            <w:shd w:val="clear" w:color="auto" w:fill="auto"/>
          </w:tcPr>
          <w:p w14:paraId="0B2C0C6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35s.</w:t>
            </w:r>
          </w:p>
        </w:tc>
      </w:tr>
      <w:tr w:rsidR="005E69F8" w:rsidRPr="00E47EF8" w14:paraId="3022F009" w14:textId="77777777" w:rsidTr="00303709">
        <w:tc>
          <w:tcPr>
            <w:tcW w:w="1985" w:type="dxa"/>
            <w:shd w:val="clear" w:color="auto" w:fill="auto"/>
          </w:tcPr>
          <w:p w14:paraId="5F7D6D8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69DF5B9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21</w:t>
            </w:r>
          </w:p>
        </w:tc>
        <w:tc>
          <w:tcPr>
            <w:tcW w:w="2268" w:type="dxa"/>
            <w:shd w:val="clear" w:color="auto" w:fill="auto"/>
          </w:tcPr>
          <w:p w14:paraId="38CA56C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28 </w:t>
            </w:r>
            <w:r>
              <w:rPr>
                <w:sz w:val="24"/>
                <w:szCs w:val="24"/>
              </w:rPr>
              <w:t>October</w:t>
            </w:r>
            <w:r w:rsidRPr="00E47EF8">
              <w:rPr>
                <w:sz w:val="24"/>
                <w:szCs w:val="24"/>
              </w:rPr>
              <w:t xml:space="preserve"> 1922</w:t>
            </w:r>
          </w:p>
        </w:tc>
        <w:tc>
          <w:tcPr>
            <w:tcW w:w="2835" w:type="dxa"/>
            <w:shd w:val="clear" w:color="auto" w:fill="auto"/>
          </w:tcPr>
          <w:p w14:paraId="456FC15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roof</w:t>
            </w:r>
          </w:p>
        </w:tc>
        <w:tc>
          <w:tcPr>
            <w:tcW w:w="4110" w:type="dxa"/>
            <w:shd w:val="clear" w:color="auto" w:fill="auto"/>
          </w:tcPr>
          <w:p w14:paraId="6B5A326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Cut head</w:t>
            </w:r>
          </w:p>
        </w:tc>
        <w:tc>
          <w:tcPr>
            <w:tcW w:w="3119" w:type="dxa"/>
            <w:shd w:val="clear" w:color="auto" w:fill="auto"/>
          </w:tcPr>
          <w:p w14:paraId="7E4B770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61725AD0" w14:textId="77777777" w:rsidTr="00303709">
        <w:tc>
          <w:tcPr>
            <w:tcW w:w="1985" w:type="dxa"/>
            <w:shd w:val="clear" w:color="auto" w:fill="auto"/>
          </w:tcPr>
          <w:p w14:paraId="475F59A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851" w:type="dxa"/>
            <w:shd w:val="clear" w:color="auto" w:fill="auto"/>
          </w:tcPr>
          <w:p w14:paraId="2FFFCB2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27</w:t>
            </w:r>
          </w:p>
        </w:tc>
        <w:tc>
          <w:tcPr>
            <w:tcW w:w="2268" w:type="dxa"/>
            <w:shd w:val="clear" w:color="auto" w:fill="auto"/>
          </w:tcPr>
          <w:p w14:paraId="0320EBA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27 </w:t>
            </w:r>
            <w:r>
              <w:rPr>
                <w:sz w:val="24"/>
                <w:szCs w:val="24"/>
              </w:rPr>
              <w:t>October</w:t>
            </w:r>
            <w:r w:rsidRPr="00E47EF8">
              <w:rPr>
                <w:sz w:val="24"/>
                <w:szCs w:val="24"/>
              </w:rPr>
              <w:t xml:space="preserve"> 1922</w:t>
            </w:r>
          </w:p>
        </w:tc>
        <w:tc>
          <w:tcPr>
            <w:tcW w:w="2835" w:type="dxa"/>
            <w:shd w:val="clear" w:color="auto" w:fill="auto"/>
          </w:tcPr>
          <w:p w14:paraId="20FC919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Cut by stone</w:t>
            </w:r>
          </w:p>
        </w:tc>
        <w:tc>
          <w:tcPr>
            <w:tcW w:w="4110" w:type="dxa"/>
            <w:shd w:val="clear" w:color="auto" w:fill="auto"/>
          </w:tcPr>
          <w:p w14:paraId="146A7C1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Cut hands</w:t>
            </w:r>
          </w:p>
        </w:tc>
        <w:tc>
          <w:tcPr>
            <w:tcW w:w="3119" w:type="dxa"/>
            <w:shd w:val="clear" w:color="auto" w:fill="auto"/>
          </w:tcPr>
          <w:p w14:paraId="54266EB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39D859D6" w14:textId="77777777" w:rsidTr="00303709">
        <w:tc>
          <w:tcPr>
            <w:tcW w:w="1985" w:type="dxa"/>
            <w:shd w:val="clear" w:color="auto" w:fill="auto"/>
          </w:tcPr>
          <w:p w14:paraId="7B12D2D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851" w:type="dxa"/>
            <w:shd w:val="clear" w:color="auto" w:fill="auto"/>
          </w:tcPr>
          <w:p w14:paraId="1C2ECCC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17</w:t>
            </w:r>
          </w:p>
        </w:tc>
        <w:tc>
          <w:tcPr>
            <w:tcW w:w="2268" w:type="dxa"/>
            <w:shd w:val="clear" w:color="auto" w:fill="auto"/>
          </w:tcPr>
          <w:p w14:paraId="4A71FBB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27 </w:t>
            </w:r>
            <w:r>
              <w:rPr>
                <w:sz w:val="24"/>
                <w:szCs w:val="24"/>
              </w:rPr>
              <w:t>October</w:t>
            </w:r>
            <w:r w:rsidRPr="00E47EF8">
              <w:rPr>
                <w:sz w:val="24"/>
                <w:szCs w:val="24"/>
              </w:rPr>
              <w:t xml:space="preserve"> 1922</w:t>
            </w:r>
          </w:p>
        </w:tc>
        <w:tc>
          <w:tcPr>
            <w:tcW w:w="2835" w:type="dxa"/>
            <w:shd w:val="clear" w:color="auto" w:fill="auto"/>
          </w:tcPr>
          <w:p w14:paraId="11D2F2D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from roof</w:t>
            </w:r>
          </w:p>
        </w:tc>
        <w:tc>
          <w:tcPr>
            <w:tcW w:w="4110" w:type="dxa"/>
            <w:shd w:val="clear" w:color="auto" w:fill="auto"/>
          </w:tcPr>
          <w:p w14:paraId="64BA63D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3119" w:type="dxa"/>
            <w:shd w:val="clear" w:color="auto" w:fill="auto"/>
          </w:tcPr>
          <w:p w14:paraId="5D950B1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34F99CC2" w14:textId="77777777" w:rsidTr="00303709">
        <w:tc>
          <w:tcPr>
            <w:tcW w:w="1985" w:type="dxa"/>
            <w:shd w:val="clear" w:color="auto" w:fill="auto"/>
          </w:tcPr>
          <w:p w14:paraId="3BFB3BB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Pit Bottomer</w:t>
            </w:r>
          </w:p>
        </w:tc>
        <w:tc>
          <w:tcPr>
            <w:tcW w:w="851" w:type="dxa"/>
            <w:shd w:val="clear" w:color="auto" w:fill="auto"/>
          </w:tcPr>
          <w:p w14:paraId="302E8E3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w:t>
            </w:r>
          </w:p>
        </w:tc>
        <w:tc>
          <w:tcPr>
            <w:tcW w:w="2268" w:type="dxa"/>
            <w:shd w:val="clear" w:color="auto" w:fill="auto"/>
          </w:tcPr>
          <w:p w14:paraId="05125FF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21 </w:t>
            </w:r>
            <w:r>
              <w:rPr>
                <w:sz w:val="24"/>
                <w:szCs w:val="24"/>
              </w:rPr>
              <w:t>October</w:t>
            </w:r>
            <w:r w:rsidRPr="00E47EF8">
              <w:rPr>
                <w:sz w:val="24"/>
                <w:szCs w:val="24"/>
              </w:rPr>
              <w:t xml:space="preserve"> 1922</w:t>
            </w:r>
          </w:p>
        </w:tc>
        <w:tc>
          <w:tcPr>
            <w:tcW w:w="2835" w:type="dxa"/>
            <w:shd w:val="clear" w:color="auto" w:fill="auto"/>
          </w:tcPr>
          <w:p w14:paraId="2CF8895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rail</w:t>
            </w:r>
          </w:p>
        </w:tc>
        <w:tc>
          <w:tcPr>
            <w:tcW w:w="4110" w:type="dxa"/>
            <w:shd w:val="clear" w:color="auto" w:fill="auto"/>
          </w:tcPr>
          <w:p w14:paraId="55B94C5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mouth</w:t>
            </w:r>
          </w:p>
        </w:tc>
        <w:tc>
          <w:tcPr>
            <w:tcW w:w="3119" w:type="dxa"/>
            <w:shd w:val="clear" w:color="auto" w:fill="auto"/>
          </w:tcPr>
          <w:p w14:paraId="40B32E0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bl>
    <w:p w14:paraId="66FF8CA0"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p w14:paraId="74C2C145"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p w14:paraId="6E7D6A87" w14:textId="77777777" w:rsidR="005E69F8" w:rsidRPr="00632194"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632194">
        <w:rPr>
          <w:sz w:val="24"/>
          <w:szCs w:val="24"/>
        </w:rPr>
        <w:t>1927</w:t>
      </w:r>
      <w:r>
        <w:rPr>
          <w:sz w:val="24"/>
          <w:szCs w:val="24"/>
        </w:rPr>
        <w:t>.</w:t>
      </w:r>
    </w:p>
    <w:p w14:paraId="5C6C9DA0"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985"/>
        <w:gridCol w:w="709"/>
        <w:gridCol w:w="1588"/>
        <w:gridCol w:w="3118"/>
        <w:gridCol w:w="3374"/>
        <w:gridCol w:w="2409"/>
        <w:gridCol w:w="661"/>
        <w:gridCol w:w="662"/>
        <w:gridCol w:w="662"/>
      </w:tblGrid>
      <w:tr w:rsidR="005E69F8" w:rsidRPr="00E47EF8" w14:paraId="5BEECF5C" w14:textId="77777777" w:rsidTr="00303709">
        <w:tc>
          <w:tcPr>
            <w:tcW w:w="1985" w:type="dxa"/>
            <w:shd w:val="clear" w:color="auto" w:fill="auto"/>
          </w:tcPr>
          <w:p w14:paraId="4DE7E23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Occupation</w:t>
            </w:r>
          </w:p>
        </w:tc>
        <w:tc>
          <w:tcPr>
            <w:tcW w:w="709" w:type="dxa"/>
            <w:shd w:val="clear" w:color="auto" w:fill="auto"/>
          </w:tcPr>
          <w:p w14:paraId="53DDF85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Age</w:t>
            </w:r>
          </w:p>
        </w:tc>
        <w:tc>
          <w:tcPr>
            <w:tcW w:w="1588" w:type="dxa"/>
            <w:shd w:val="clear" w:color="auto" w:fill="auto"/>
          </w:tcPr>
          <w:p w14:paraId="058D5A2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Date of Accident</w:t>
            </w:r>
          </w:p>
        </w:tc>
        <w:tc>
          <w:tcPr>
            <w:tcW w:w="3118" w:type="dxa"/>
            <w:shd w:val="clear" w:color="auto" w:fill="auto"/>
          </w:tcPr>
          <w:p w14:paraId="1AC8729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Cause of Accident</w:t>
            </w:r>
          </w:p>
        </w:tc>
        <w:tc>
          <w:tcPr>
            <w:tcW w:w="3374" w:type="dxa"/>
            <w:shd w:val="clear" w:color="auto" w:fill="auto"/>
          </w:tcPr>
          <w:p w14:paraId="16E1F92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Nature and Extent of Injuries</w:t>
            </w:r>
          </w:p>
        </w:tc>
        <w:tc>
          <w:tcPr>
            <w:tcW w:w="2409" w:type="dxa"/>
            <w:shd w:val="clear" w:color="auto" w:fill="auto"/>
          </w:tcPr>
          <w:p w14:paraId="7621351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Actual Time off Work</w:t>
            </w:r>
          </w:p>
        </w:tc>
        <w:tc>
          <w:tcPr>
            <w:tcW w:w="1985" w:type="dxa"/>
            <w:gridSpan w:val="3"/>
            <w:shd w:val="clear" w:color="auto" w:fill="auto"/>
          </w:tcPr>
          <w:p w14:paraId="72FFD72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E47EF8">
              <w:rPr>
                <w:b/>
                <w:sz w:val="24"/>
                <w:szCs w:val="24"/>
              </w:rPr>
              <w:t>Total Amount of Compensation Paid</w:t>
            </w:r>
          </w:p>
        </w:tc>
      </w:tr>
      <w:tr w:rsidR="005E69F8" w:rsidRPr="00E47EF8" w14:paraId="6D94767D" w14:textId="77777777" w:rsidTr="00303709">
        <w:tblPrEx>
          <w:tblBorders>
            <w:insideH w:val="single" w:sz="4" w:space="0" w:color="000000"/>
          </w:tblBorders>
        </w:tblPrEx>
        <w:tc>
          <w:tcPr>
            <w:tcW w:w="1985" w:type="dxa"/>
            <w:shd w:val="clear" w:color="auto" w:fill="auto"/>
          </w:tcPr>
          <w:p w14:paraId="7395D98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lastRenderedPageBreak/>
              <w:t xml:space="preserve">Drawer </w:t>
            </w:r>
          </w:p>
        </w:tc>
        <w:tc>
          <w:tcPr>
            <w:tcW w:w="709" w:type="dxa"/>
            <w:shd w:val="clear" w:color="auto" w:fill="auto"/>
          </w:tcPr>
          <w:p w14:paraId="56C8145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42</w:t>
            </w:r>
          </w:p>
        </w:tc>
        <w:tc>
          <w:tcPr>
            <w:tcW w:w="1588" w:type="dxa"/>
            <w:shd w:val="clear" w:color="auto" w:fill="auto"/>
          </w:tcPr>
          <w:p w14:paraId="54C071D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May</w:t>
            </w:r>
            <w:r>
              <w:rPr>
                <w:sz w:val="24"/>
                <w:szCs w:val="24"/>
              </w:rPr>
              <w:t xml:space="preserve"> 1927</w:t>
            </w:r>
          </w:p>
        </w:tc>
        <w:tc>
          <w:tcPr>
            <w:tcW w:w="3118" w:type="dxa"/>
            <w:shd w:val="clear" w:color="auto" w:fill="auto"/>
          </w:tcPr>
          <w:p w14:paraId="75DB4B9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 leg with hutch</w:t>
            </w:r>
          </w:p>
        </w:tc>
        <w:tc>
          <w:tcPr>
            <w:tcW w:w="3374" w:type="dxa"/>
            <w:shd w:val="clear" w:color="auto" w:fill="auto"/>
          </w:tcPr>
          <w:p w14:paraId="78EF086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Burst finger</w:t>
            </w:r>
          </w:p>
        </w:tc>
        <w:tc>
          <w:tcPr>
            <w:tcW w:w="2409" w:type="dxa"/>
            <w:shd w:val="clear" w:color="auto" w:fill="auto"/>
          </w:tcPr>
          <w:p w14:paraId="0522A56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2 5/6 wks </w:t>
            </w:r>
          </w:p>
          <w:p w14:paraId="1D2FFA4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54A0F61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p w14:paraId="3E0DC61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c>
          <w:tcPr>
            <w:tcW w:w="662" w:type="dxa"/>
            <w:shd w:val="clear" w:color="auto" w:fill="auto"/>
          </w:tcPr>
          <w:p w14:paraId="317461B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19</w:t>
            </w:r>
          </w:p>
          <w:p w14:paraId="58D5F77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c>
          <w:tcPr>
            <w:tcW w:w="662" w:type="dxa"/>
            <w:shd w:val="clear" w:color="auto" w:fill="auto"/>
          </w:tcPr>
          <w:p w14:paraId="23832A0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p w14:paraId="79EF54C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r>
      <w:tr w:rsidR="005E69F8" w:rsidRPr="00E47EF8" w14:paraId="11EFA84E" w14:textId="77777777" w:rsidTr="00303709">
        <w:tblPrEx>
          <w:tblBorders>
            <w:insideH w:val="single" w:sz="4" w:space="0" w:color="000000"/>
          </w:tblBorders>
        </w:tblPrEx>
        <w:tc>
          <w:tcPr>
            <w:tcW w:w="1985" w:type="dxa"/>
            <w:shd w:val="clear" w:color="auto" w:fill="auto"/>
          </w:tcPr>
          <w:p w14:paraId="739280B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Engineer </w:t>
            </w:r>
          </w:p>
        </w:tc>
        <w:tc>
          <w:tcPr>
            <w:tcW w:w="709" w:type="dxa"/>
            <w:shd w:val="clear" w:color="auto" w:fill="auto"/>
          </w:tcPr>
          <w:p w14:paraId="566198B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19</w:t>
            </w:r>
          </w:p>
        </w:tc>
        <w:tc>
          <w:tcPr>
            <w:tcW w:w="1588" w:type="dxa"/>
            <w:shd w:val="clear" w:color="auto" w:fill="auto"/>
          </w:tcPr>
          <w:p w14:paraId="792C9E6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21 April</w:t>
            </w:r>
            <w:r>
              <w:rPr>
                <w:sz w:val="24"/>
                <w:szCs w:val="24"/>
              </w:rPr>
              <w:t xml:space="preserve"> 1927</w:t>
            </w:r>
          </w:p>
        </w:tc>
        <w:tc>
          <w:tcPr>
            <w:tcW w:w="3118" w:type="dxa"/>
            <w:shd w:val="clear" w:color="auto" w:fill="auto"/>
          </w:tcPr>
          <w:p w14:paraId="3FC52A1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3374" w:type="dxa"/>
            <w:shd w:val="clear" w:color="auto" w:fill="auto"/>
          </w:tcPr>
          <w:p w14:paraId="09ED4E9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foot</w:t>
            </w:r>
          </w:p>
        </w:tc>
        <w:tc>
          <w:tcPr>
            <w:tcW w:w="2409" w:type="dxa"/>
            <w:shd w:val="clear" w:color="auto" w:fill="auto"/>
          </w:tcPr>
          <w:p w14:paraId="6FED99B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3 ½ weeks </w:t>
            </w:r>
          </w:p>
          <w:p w14:paraId="092F535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779D9B5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p w14:paraId="745DCEF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tc>
        <w:tc>
          <w:tcPr>
            <w:tcW w:w="662" w:type="dxa"/>
            <w:shd w:val="clear" w:color="auto" w:fill="auto"/>
          </w:tcPr>
          <w:p w14:paraId="4DD9E2E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p w14:paraId="3AE3680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16</w:t>
            </w:r>
          </w:p>
        </w:tc>
        <w:tc>
          <w:tcPr>
            <w:tcW w:w="662" w:type="dxa"/>
            <w:shd w:val="clear" w:color="auto" w:fill="auto"/>
          </w:tcPr>
          <w:p w14:paraId="411B9F4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p w14:paraId="5BBA377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r>
      <w:tr w:rsidR="005E69F8" w:rsidRPr="00E47EF8" w14:paraId="700EAFE6" w14:textId="77777777" w:rsidTr="00303709">
        <w:tblPrEx>
          <w:tblBorders>
            <w:insideH w:val="single" w:sz="4" w:space="0" w:color="000000"/>
          </w:tblBorders>
        </w:tblPrEx>
        <w:tc>
          <w:tcPr>
            <w:tcW w:w="1985" w:type="dxa"/>
            <w:shd w:val="clear" w:color="auto" w:fill="auto"/>
          </w:tcPr>
          <w:p w14:paraId="32186F6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Labourer</w:t>
            </w:r>
          </w:p>
        </w:tc>
        <w:tc>
          <w:tcPr>
            <w:tcW w:w="709" w:type="dxa"/>
            <w:shd w:val="clear" w:color="auto" w:fill="auto"/>
          </w:tcPr>
          <w:p w14:paraId="6E76D60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39</w:t>
            </w:r>
          </w:p>
        </w:tc>
        <w:tc>
          <w:tcPr>
            <w:tcW w:w="1588" w:type="dxa"/>
            <w:shd w:val="clear" w:color="auto" w:fill="auto"/>
          </w:tcPr>
          <w:p w14:paraId="5FFD9DF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 April</w:t>
            </w:r>
            <w:r>
              <w:rPr>
                <w:sz w:val="24"/>
                <w:szCs w:val="24"/>
              </w:rPr>
              <w:t xml:space="preserve"> 1927</w:t>
            </w:r>
          </w:p>
        </w:tc>
        <w:tc>
          <w:tcPr>
            <w:tcW w:w="3118" w:type="dxa"/>
            <w:shd w:val="clear" w:color="auto" w:fill="auto"/>
          </w:tcPr>
          <w:p w14:paraId="1FA0E07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Lifting girders</w:t>
            </w:r>
          </w:p>
        </w:tc>
        <w:tc>
          <w:tcPr>
            <w:tcW w:w="3374" w:type="dxa"/>
            <w:shd w:val="clear" w:color="auto" w:fill="auto"/>
          </w:tcPr>
          <w:p w14:paraId="79D0451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r w:rsidRPr="00E47EF8">
              <w:rPr>
                <w:position w:val="6"/>
                <w:sz w:val="24"/>
                <w:szCs w:val="24"/>
              </w:rPr>
              <w:t>rd</w:t>
            </w:r>
            <w:r w:rsidRPr="00E47EF8">
              <w:rPr>
                <w:sz w:val="24"/>
                <w:szCs w:val="24"/>
              </w:rPr>
              <w:t xml:space="preserve"> finger left hand bruised</w:t>
            </w:r>
          </w:p>
        </w:tc>
        <w:tc>
          <w:tcPr>
            <w:tcW w:w="2409" w:type="dxa"/>
            <w:shd w:val="clear" w:color="auto" w:fill="auto"/>
          </w:tcPr>
          <w:p w14:paraId="45F779F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 5/6 weeks</w:t>
            </w:r>
          </w:p>
          <w:p w14:paraId="420EE74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 Lump sum</w:t>
            </w:r>
          </w:p>
        </w:tc>
        <w:tc>
          <w:tcPr>
            <w:tcW w:w="661" w:type="dxa"/>
            <w:shd w:val="clear" w:color="auto" w:fill="auto"/>
          </w:tcPr>
          <w:p w14:paraId="50CA590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p w14:paraId="7DC5D55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tc>
        <w:tc>
          <w:tcPr>
            <w:tcW w:w="662" w:type="dxa"/>
            <w:shd w:val="clear" w:color="auto" w:fill="auto"/>
          </w:tcPr>
          <w:p w14:paraId="2995E06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8</w:t>
            </w:r>
          </w:p>
          <w:p w14:paraId="75CF27B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c>
          <w:tcPr>
            <w:tcW w:w="662" w:type="dxa"/>
            <w:shd w:val="clear" w:color="auto" w:fill="auto"/>
          </w:tcPr>
          <w:p w14:paraId="2734405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9</w:t>
            </w:r>
          </w:p>
          <w:p w14:paraId="1A95634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tc>
      </w:tr>
      <w:tr w:rsidR="005E69F8" w:rsidRPr="00E47EF8" w14:paraId="232C60B2" w14:textId="77777777" w:rsidTr="00303709">
        <w:tblPrEx>
          <w:tblBorders>
            <w:insideH w:val="single" w:sz="4" w:space="0" w:color="000000"/>
          </w:tblBorders>
        </w:tblPrEx>
        <w:tc>
          <w:tcPr>
            <w:tcW w:w="1985" w:type="dxa"/>
            <w:shd w:val="clear" w:color="auto" w:fill="auto"/>
          </w:tcPr>
          <w:p w14:paraId="7E7EF63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Machineman</w:t>
            </w:r>
          </w:p>
        </w:tc>
        <w:tc>
          <w:tcPr>
            <w:tcW w:w="709" w:type="dxa"/>
            <w:shd w:val="clear" w:color="auto" w:fill="auto"/>
          </w:tcPr>
          <w:p w14:paraId="67B8E9A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40</w:t>
            </w:r>
          </w:p>
        </w:tc>
        <w:tc>
          <w:tcPr>
            <w:tcW w:w="1588" w:type="dxa"/>
            <w:shd w:val="clear" w:color="auto" w:fill="auto"/>
          </w:tcPr>
          <w:p w14:paraId="3BE8C31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26 April</w:t>
            </w:r>
            <w:r>
              <w:rPr>
                <w:sz w:val="24"/>
                <w:szCs w:val="24"/>
              </w:rPr>
              <w:t xml:space="preserve"> 1927</w:t>
            </w:r>
          </w:p>
        </w:tc>
        <w:tc>
          <w:tcPr>
            <w:tcW w:w="3118" w:type="dxa"/>
            <w:shd w:val="clear" w:color="auto" w:fill="auto"/>
          </w:tcPr>
          <w:p w14:paraId="6B91739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pieces of iron</w:t>
            </w:r>
          </w:p>
        </w:tc>
        <w:tc>
          <w:tcPr>
            <w:tcW w:w="3374" w:type="dxa"/>
            <w:shd w:val="clear" w:color="auto" w:fill="auto"/>
          </w:tcPr>
          <w:p w14:paraId="460C5C1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hand</w:t>
            </w:r>
          </w:p>
        </w:tc>
        <w:tc>
          <w:tcPr>
            <w:tcW w:w="2409" w:type="dxa"/>
            <w:shd w:val="clear" w:color="auto" w:fill="auto"/>
          </w:tcPr>
          <w:p w14:paraId="6334EDE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Closed nil</w:t>
            </w:r>
          </w:p>
        </w:tc>
        <w:tc>
          <w:tcPr>
            <w:tcW w:w="661" w:type="dxa"/>
            <w:shd w:val="clear" w:color="auto" w:fill="auto"/>
          </w:tcPr>
          <w:p w14:paraId="0097050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3CA8455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1E79011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17F87E1F" w14:textId="77777777" w:rsidTr="00303709">
        <w:tblPrEx>
          <w:tblBorders>
            <w:insideH w:val="single" w:sz="4" w:space="0" w:color="000000"/>
          </w:tblBorders>
        </w:tblPrEx>
        <w:tc>
          <w:tcPr>
            <w:tcW w:w="1985" w:type="dxa"/>
            <w:shd w:val="clear" w:color="auto" w:fill="auto"/>
          </w:tcPr>
          <w:p w14:paraId="7886581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54EF4D5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26</w:t>
            </w:r>
          </w:p>
        </w:tc>
        <w:tc>
          <w:tcPr>
            <w:tcW w:w="1588" w:type="dxa"/>
            <w:shd w:val="clear" w:color="auto" w:fill="auto"/>
          </w:tcPr>
          <w:p w14:paraId="7B77DA4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 April</w:t>
            </w:r>
            <w:r>
              <w:rPr>
                <w:sz w:val="24"/>
                <w:szCs w:val="24"/>
              </w:rPr>
              <w:t xml:space="preserve"> 1927</w:t>
            </w:r>
          </w:p>
        </w:tc>
        <w:tc>
          <w:tcPr>
            <w:tcW w:w="3118" w:type="dxa"/>
            <w:shd w:val="clear" w:color="auto" w:fill="auto"/>
          </w:tcPr>
          <w:p w14:paraId="3FFE9CE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3374" w:type="dxa"/>
            <w:shd w:val="clear" w:color="auto" w:fill="auto"/>
          </w:tcPr>
          <w:p w14:paraId="25D7321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Beat knee</w:t>
            </w:r>
          </w:p>
        </w:tc>
        <w:tc>
          <w:tcPr>
            <w:tcW w:w="2409" w:type="dxa"/>
            <w:shd w:val="clear" w:color="auto" w:fill="auto"/>
          </w:tcPr>
          <w:p w14:paraId="4BA9C88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 ½ weeks</w:t>
            </w:r>
          </w:p>
        </w:tc>
        <w:tc>
          <w:tcPr>
            <w:tcW w:w="661" w:type="dxa"/>
            <w:shd w:val="clear" w:color="auto" w:fill="auto"/>
          </w:tcPr>
          <w:p w14:paraId="4B7F3FB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7</w:t>
            </w:r>
          </w:p>
        </w:tc>
        <w:tc>
          <w:tcPr>
            <w:tcW w:w="662" w:type="dxa"/>
            <w:shd w:val="clear" w:color="auto" w:fill="auto"/>
          </w:tcPr>
          <w:p w14:paraId="6BBBD9F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16</w:t>
            </w:r>
          </w:p>
        </w:tc>
        <w:tc>
          <w:tcPr>
            <w:tcW w:w="662" w:type="dxa"/>
            <w:shd w:val="clear" w:color="auto" w:fill="auto"/>
          </w:tcPr>
          <w:p w14:paraId="20A5E96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tc>
      </w:tr>
      <w:tr w:rsidR="005E69F8" w:rsidRPr="00E47EF8" w14:paraId="5327F51F" w14:textId="77777777" w:rsidTr="00303709">
        <w:tblPrEx>
          <w:tblBorders>
            <w:insideH w:val="single" w:sz="4" w:space="0" w:color="000000"/>
          </w:tblBorders>
        </w:tblPrEx>
        <w:tc>
          <w:tcPr>
            <w:tcW w:w="1985" w:type="dxa"/>
            <w:shd w:val="clear" w:color="auto" w:fill="auto"/>
          </w:tcPr>
          <w:p w14:paraId="330B335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4FBD86C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47</w:t>
            </w:r>
          </w:p>
        </w:tc>
        <w:tc>
          <w:tcPr>
            <w:tcW w:w="1588" w:type="dxa"/>
            <w:shd w:val="clear" w:color="auto" w:fill="auto"/>
          </w:tcPr>
          <w:p w14:paraId="34E7F83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May</w:t>
            </w:r>
            <w:r>
              <w:rPr>
                <w:sz w:val="24"/>
                <w:szCs w:val="24"/>
              </w:rPr>
              <w:t xml:space="preserve"> 1927</w:t>
            </w:r>
          </w:p>
        </w:tc>
        <w:tc>
          <w:tcPr>
            <w:tcW w:w="3118" w:type="dxa"/>
            <w:shd w:val="clear" w:color="auto" w:fill="auto"/>
          </w:tcPr>
          <w:p w14:paraId="4229A50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3374" w:type="dxa"/>
            <w:shd w:val="clear" w:color="auto" w:fill="auto"/>
          </w:tcPr>
          <w:p w14:paraId="52ADCC7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Beat knee</w:t>
            </w:r>
          </w:p>
        </w:tc>
        <w:tc>
          <w:tcPr>
            <w:tcW w:w="2409" w:type="dxa"/>
            <w:shd w:val="clear" w:color="auto" w:fill="auto"/>
          </w:tcPr>
          <w:p w14:paraId="708A153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9 ½ weeks </w:t>
            </w:r>
          </w:p>
          <w:p w14:paraId="7C5E032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3DACC7C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14</w:t>
            </w:r>
          </w:p>
          <w:p w14:paraId="28786BC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c>
          <w:tcPr>
            <w:tcW w:w="662" w:type="dxa"/>
            <w:shd w:val="clear" w:color="auto" w:fill="auto"/>
          </w:tcPr>
          <w:p w14:paraId="2ECB159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p w14:paraId="400753F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tc>
        <w:tc>
          <w:tcPr>
            <w:tcW w:w="662" w:type="dxa"/>
            <w:shd w:val="clear" w:color="auto" w:fill="auto"/>
          </w:tcPr>
          <w:p w14:paraId="742BE61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r>
      <w:tr w:rsidR="005E69F8" w:rsidRPr="00E47EF8" w14:paraId="043DBA62" w14:textId="77777777" w:rsidTr="00303709">
        <w:tblPrEx>
          <w:tblBorders>
            <w:insideH w:val="single" w:sz="4" w:space="0" w:color="000000"/>
          </w:tblBorders>
        </w:tblPrEx>
        <w:tc>
          <w:tcPr>
            <w:tcW w:w="1985" w:type="dxa"/>
            <w:shd w:val="clear" w:color="auto" w:fill="auto"/>
          </w:tcPr>
          <w:p w14:paraId="3EF3999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Labourer </w:t>
            </w:r>
          </w:p>
        </w:tc>
        <w:tc>
          <w:tcPr>
            <w:tcW w:w="709" w:type="dxa"/>
            <w:shd w:val="clear" w:color="auto" w:fill="auto"/>
          </w:tcPr>
          <w:p w14:paraId="22578B2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54</w:t>
            </w:r>
          </w:p>
        </w:tc>
        <w:tc>
          <w:tcPr>
            <w:tcW w:w="1588" w:type="dxa"/>
            <w:shd w:val="clear" w:color="auto" w:fill="auto"/>
          </w:tcPr>
          <w:p w14:paraId="1381F61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 May</w:t>
            </w:r>
            <w:r>
              <w:rPr>
                <w:sz w:val="24"/>
                <w:szCs w:val="24"/>
              </w:rPr>
              <w:t xml:space="preserve"> 1927</w:t>
            </w:r>
          </w:p>
        </w:tc>
        <w:tc>
          <w:tcPr>
            <w:tcW w:w="3118" w:type="dxa"/>
            <w:shd w:val="clear" w:color="auto" w:fill="auto"/>
          </w:tcPr>
          <w:p w14:paraId="7BCB910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Lifting hutch</w:t>
            </w:r>
          </w:p>
        </w:tc>
        <w:tc>
          <w:tcPr>
            <w:tcW w:w="3374" w:type="dxa"/>
            <w:shd w:val="clear" w:color="auto" w:fill="auto"/>
          </w:tcPr>
          <w:p w14:paraId="4B88636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Racked back</w:t>
            </w:r>
          </w:p>
        </w:tc>
        <w:tc>
          <w:tcPr>
            <w:tcW w:w="2409" w:type="dxa"/>
            <w:shd w:val="clear" w:color="auto" w:fill="auto"/>
          </w:tcPr>
          <w:p w14:paraId="4A59815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weeks</w:t>
            </w:r>
          </w:p>
        </w:tc>
        <w:tc>
          <w:tcPr>
            <w:tcW w:w="661" w:type="dxa"/>
            <w:shd w:val="clear" w:color="auto" w:fill="auto"/>
          </w:tcPr>
          <w:p w14:paraId="66C3BF2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c>
          <w:tcPr>
            <w:tcW w:w="662" w:type="dxa"/>
            <w:shd w:val="clear" w:color="auto" w:fill="auto"/>
          </w:tcPr>
          <w:p w14:paraId="7E89C94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c>
          <w:tcPr>
            <w:tcW w:w="662" w:type="dxa"/>
            <w:shd w:val="clear" w:color="auto" w:fill="auto"/>
          </w:tcPr>
          <w:p w14:paraId="06FBC83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tc>
      </w:tr>
      <w:tr w:rsidR="005E69F8" w:rsidRPr="00E47EF8" w14:paraId="550FD260" w14:textId="77777777" w:rsidTr="00303709">
        <w:tblPrEx>
          <w:tblBorders>
            <w:insideH w:val="single" w:sz="4" w:space="0" w:color="000000"/>
          </w:tblBorders>
        </w:tblPrEx>
        <w:tc>
          <w:tcPr>
            <w:tcW w:w="1985" w:type="dxa"/>
            <w:shd w:val="clear" w:color="auto" w:fill="auto"/>
          </w:tcPr>
          <w:p w14:paraId="4F23FC7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329A652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26</w:t>
            </w:r>
          </w:p>
        </w:tc>
        <w:tc>
          <w:tcPr>
            <w:tcW w:w="1588" w:type="dxa"/>
            <w:shd w:val="clear" w:color="auto" w:fill="auto"/>
          </w:tcPr>
          <w:p w14:paraId="6826B0C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 May</w:t>
            </w:r>
            <w:r>
              <w:rPr>
                <w:sz w:val="24"/>
                <w:szCs w:val="24"/>
              </w:rPr>
              <w:t xml:space="preserve"> 1927</w:t>
            </w:r>
          </w:p>
        </w:tc>
        <w:tc>
          <w:tcPr>
            <w:tcW w:w="3118" w:type="dxa"/>
            <w:shd w:val="clear" w:color="auto" w:fill="auto"/>
          </w:tcPr>
          <w:p w14:paraId="2F57A91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3374" w:type="dxa"/>
            <w:shd w:val="clear" w:color="auto" w:fill="auto"/>
          </w:tcPr>
          <w:p w14:paraId="50FDB98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Severely crushed</w:t>
            </w:r>
          </w:p>
        </w:tc>
        <w:tc>
          <w:tcPr>
            <w:tcW w:w="2409" w:type="dxa"/>
            <w:shd w:val="clear" w:color="auto" w:fill="auto"/>
          </w:tcPr>
          <w:p w14:paraId="30C4684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1" w:type="dxa"/>
            <w:shd w:val="clear" w:color="auto" w:fill="auto"/>
          </w:tcPr>
          <w:p w14:paraId="79E0867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3594536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1651A41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4F351369" w14:textId="77777777" w:rsidTr="00303709">
        <w:tblPrEx>
          <w:tblBorders>
            <w:insideH w:val="single" w:sz="4" w:space="0" w:color="000000"/>
          </w:tblBorders>
        </w:tblPrEx>
        <w:tc>
          <w:tcPr>
            <w:tcW w:w="1985" w:type="dxa"/>
            <w:shd w:val="clear" w:color="auto" w:fill="auto"/>
          </w:tcPr>
          <w:p w14:paraId="5B06A18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Machineman</w:t>
            </w:r>
          </w:p>
        </w:tc>
        <w:tc>
          <w:tcPr>
            <w:tcW w:w="709" w:type="dxa"/>
            <w:shd w:val="clear" w:color="auto" w:fill="auto"/>
          </w:tcPr>
          <w:p w14:paraId="286FFDD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35</w:t>
            </w:r>
          </w:p>
        </w:tc>
        <w:tc>
          <w:tcPr>
            <w:tcW w:w="1588" w:type="dxa"/>
            <w:shd w:val="clear" w:color="auto" w:fill="auto"/>
          </w:tcPr>
          <w:p w14:paraId="6B6A826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 May</w:t>
            </w:r>
            <w:r>
              <w:rPr>
                <w:sz w:val="24"/>
                <w:szCs w:val="24"/>
              </w:rPr>
              <w:t xml:space="preserve"> 1927</w:t>
            </w:r>
          </w:p>
        </w:tc>
        <w:tc>
          <w:tcPr>
            <w:tcW w:w="3118" w:type="dxa"/>
            <w:shd w:val="clear" w:color="auto" w:fill="auto"/>
          </w:tcPr>
          <w:p w14:paraId="7019FDC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 hot coal</w:t>
            </w:r>
          </w:p>
        </w:tc>
        <w:tc>
          <w:tcPr>
            <w:tcW w:w="3374" w:type="dxa"/>
            <w:shd w:val="clear" w:color="auto" w:fill="auto"/>
          </w:tcPr>
          <w:p w14:paraId="3029195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Lacerated forefinger</w:t>
            </w:r>
          </w:p>
        </w:tc>
        <w:tc>
          <w:tcPr>
            <w:tcW w:w="2409" w:type="dxa"/>
            <w:shd w:val="clear" w:color="auto" w:fill="auto"/>
          </w:tcPr>
          <w:p w14:paraId="33BE60B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23 ¼ weeks</w:t>
            </w:r>
          </w:p>
        </w:tc>
        <w:tc>
          <w:tcPr>
            <w:tcW w:w="661" w:type="dxa"/>
            <w:shd w:val="clear" w:color="auto" w:fill="auto"/>
          </w:tcPr>
          <w:p w14:paraId="29924B1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31</w:t>
            </w:r>
          </w:p>
        </w:tc>
        <w:tc>
          <w:tcPr>
            <w:tcW w:w="662" w:type="dxa"/>
            <w:shd w:val="clear" w:color="auto" w:fill="auto"/>
          </w:tcPr>
          <w:p w14:paraId="6C56902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15</w:t>
            </w:r>
          </w:p>
        </w:tc>
        <w:tc>
          <w:tcPr>
            <w:tcW w:w="662" w:type="dxa"/>
            <w:shd w:val="clear" w:color="auto" w:fill="auto"/>
          </w:tcPr>
          <w:p w14:paraId="4FE6401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r>
      <w:tr w:rsidR="005E69F8" w:rsidRPr="00E47EF8" w14:paraId="403FBBEB" w14:textId="77777777" w:rsidTr="00303709">
        <w:tblPrEx>
          <w:tblBorders>
            <w:insideH w:val="single" w:sz="4" w:space="0" w:color="000000"/>
          </w:tblBorders>
        </w:tblPrEx>
        <w:tc>
          <w:tcPr>
            <w:tcW w:w="1985" w:type="dxa"/>
            <w:shd w:val="clear" w:color="auto" w:fill="auto"/>
          </w:tcPr>
          <w:p w14:paraId="42367C4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3F4BC26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27</w:t>
            </w:r>
          </w:p>
        </w:tc>
        <w:tc>
          <w:tcPr>
            <w:tcW w:w="1588" w:type="dxa"/>
            <w:shd w:val="clear" w:color="auto" w:fill="auto"/>
          </w:tcPr>
          <w:p w14:paraId="586D01B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r>
              <w:rPr>
                <w:sz w:val="24"/>
                <w:szCs w:val="24"/>
              </w:rPr>
              <w:t>9</w:t>
            </w:r>
            <w:r>
              <w:rPr>
                <w:position w:val="6"/>
                <w:sz w:val="24"/>
                <w:szCs w:val="24"/>
              </w:rPr>
              <w:t xml:space="preserve"> </w:t>
            </w:r>
            <w:r w:rsidRPr="00E47EF8">
              <w:rPr>
                <w:sz w:val="24"/>
                <w:szCs w:val="24"/>
              </w:rPr>
              <w:t>April</w:t>
            </w:r>
            <w:r>
              <w:rPr>
                <w:sz w:val="24"/>
                <w:szCs w:val="24"/>
              </w:rPr>
              <w:t xml:space="preserve"> 1927</w:t>
            </w:r>
          </w:p>
        </w:tc>
        <w:tc>
          <w:tcPr>
            <w:tcW w:w="3118" w:type="dxa"/>
            <w:shd w:val="clear" w:color="auto" w:fill="auto"/>
          </w:tcPr>
          <w:p w14:paraId="68E7BAB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coal</w:t>
            </w:r>
          </w:p>
        </w:tc>
        <w:tc>
          <w:tcPr>
            <w:tcW w:w="3374" w:type="dxa"/>
            <w:shd w:val="clear" w:color="auto" w:fill="auto"/>
          </w:tcPr>
          <w:p w14:paraId="1CF22A1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eye</w:t>
            </w:r>
          </w:p>
        </w:tc>
        <w:tc>
          <w:tcPr>
            <w:tcW w:w="2409" w:type="dxa"/>
            <w:shd w:val="clear" w:color="auto" w:fill="auto"/>
          </w:tcPr>
          <w:p w14:paraId="1146602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 ½ weeks</w:t>
            </w:r>
          </w:p>
          <w:p w14:paraId="53E33B7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4F6D1DC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40</w:t>
            </w:r>
          </w:p>
          <w:p w14:paraId="281BEAB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85</w:t>
            </w:r>
          </w:p>
        </w:tc>
        <w:tc>
          <w:tcPr>
            <w:tcW w:w="662" w:type="dxa"/>
            <w:shd w:val="clear" w:color="auto" w:fill="auto"/>
          </w:tcPr>
          <w:p w14:paraId="5208CB7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7</w:t>
            </w:r>
          </w:p>
        </w:tc>
        <w:tc>
          <w:tcPr>
            <w:tcW w:w="662" w:type="dxa"/>
            <w:shd w:val="clear" w:color="auto" w:fill="auto"/>
          </w:tcPr>
          <w:p w14:paraId="3671A12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tc>
      </w:tr>
      <w:tr w:rsidR="005E69F8" w:rsidRPr="00E47EF8" w14:paraId="46AF6F39" w14:textId="77777777" w:rsidTr="00303709">
        <w:tblPrEx>
          <w:tblBorders>
            <w:insideH w:val="single" w:sz="4" w:space="0" w:color="000000"/>
          </w:tblBorders>
        </w:tblPrEx>
        <w:tc>
          <w:tcPr>
            <w:tcW w:w="1985" w:type="dxa"/>
            <w:shd w:val="clear" w:color="auto" w:fill="auto"/>
          </w:tcPr>
          <w:p w14:paraId="6818F80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20F0976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27</w:t>
            </w:r>
          </w:p>
        </w:tc>
        <w:tc>
          <w:tcPr>
            <w:tcW w:w="1588" w:type="dxa"/>
            <w:shd w:val="clear" w:color="auto" w:fill="auto"/>
          </w:tcPr>
          <w:p w14:paraId="48EC7F3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8 June</w:t>
            </w:r>
            <w:r>
              <w:rPr>
                <w:sz w:val="24"/>
                <w:szCs w:val="24"/>
              </w:rPr>
              <w:t xml:space="preserve"> 1927</w:t>
            </w:r>
          </w:p>
        </w:tc>
        <w:tc>
          <w:tcPr>
            <w:tcW w:w="3118" w:type="dxa"/>
            <w:shd w:val="clear" w:color="auto" w:fill="auto"/>
          </w:tcPr>
          <w:p w14:paraId="33D8468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Knocked down </w:t>
            </w:r>
          </w:p>
        </w:tc>
        <w:tc>
          <w:tcPr>
            <w:tcW w:w="3374" w:type="dxa"/>
            <w:shd w:val="clear" w:color="auto" w:fill="auto"/>
          </w:tcPr>
          <w:p w14:paraId="0B17819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Head and back bruised</w:t>
            </w:r>
          </w:p>
        </w:tc>
        <w:tc>
          <w:tcPr>
            <w:tcW w:w="2409" w:type="dxa"/>
            <w:shd w:val="clear" w:color="auto" w:fill="auto"/>
          </w:tcPr>
          <w:p w14:paraId="1FD2523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Closed nil</w:t>
            </w:r>
          </w:p>
        </w:tc>
        <w:tc>
          <w:tcPr>
            <w:tcW w:w="661" w:type="dxa"/>
            <w:shd w:val="clear" w:color="auto" w:fill="auto"/>
          </w:tcPr>
          <w:p w14:paraId="62A81CA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66613B3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3B299E6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2DE1F4D3" w14:textId="77777777" w:rsidTr="00303709">
        <w:tblPrEx>
          <w:tblBorders>
            <w:insideH w:val="single" w:sz="4" w:space="0" w:color="000000"/>
          </w:tblBorders>
        </w:tblPrEx>
        <w:trPr>
          <w:trHeight w:val="117"/>
        </w:trPr>
        <w:tc>
          <w:tcPr>
            <w:tcW w:w="1985" w:type="dxa"/>
            <w:shd w:val="clear" w:color="auto" w:fill="auto"/>
          </w:tcPr>
          <w:p w14:paraId="534ABD5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Haulageman </w:t>
            </w:r>
          </w:p>
        </w:tc>
        <w:tc>
          <w:tcPr>
            <w:tcW w:w="709" w:type="dxa"/>
            <w:shd w:val="clear" w:color="auto" w:fill="auto"/>
          </w:tcPr>
          <w:p w14:paraId="754D9D9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w:t>
            </w:r>
          </w:p>
        </w:tc>
        <w:tc>
          <w:tcPr>
            <w:tcW w:w="1588" w:type="dxa"/>
            <w:shd w:val="clear" w:color="auto" w:fill="auto"/>
          </w:tcPr>
          <w:p w14:paraId="3DA2DF6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22 April</w:t>
            </w:r>
            <w:r>
              <w:rPr>
                <w:sz w:val="24"/>
                <w:szCs w:val="24"/>
              </w:rPr>
              <w:t xml:space="preserve"> 1927</w:t>
            </w:r>
          </w:p>
        </w:tc>
        <w:tc>
          <w:tcPr>
            <w:tcW w:w="3118" w:type="dxa"/>
            <w:shd w:val="clear" w:color="auto" w:fill="auto"/>
          </w:tcPr>
          <w:p w14:paraId="2C60511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Repairing fell</w:t>
            </w:r>
          </w:p>
        </w:tc>
        <w:tc>
          <w:tcPr>
            <w:tcW w:w="3374" w:type="dxa"/>
            <w:shd w:val="clear" w:color="auto" w:fill="auto"/>
          </w:tcPr>
          <w:p w14:paraId="0614032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Septic finger</w:t>
            </w:r>
          </w:p>
        </w:tc>
        <w:tc>
          <w:tcPr>
            <w:tcW w:w="2409" w:type="dxa"/>
            <w:shd w:val="clear" w:color="auto" w:fill="auto"/>
          </w:tcPr>
          <w:p w14:paraId="48C9A53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 1/6 weels</w:t>
            </w:r>
          </w:p>
        </w:tc>
        <w:tc>
          <w:tcPr>
            <w:tcW w:w="661" w:type="dxa"/>
            <w:shd w:val="clear" w:color="auto" w:fill="auto"/>
          </w:tcPr>
          <w:p w14:paraId="7AD3213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tc>
        <w:tc>
          <w:tcPr>
            <w:tcW w:w="662" w:type="dxa"/>
            <w:shd w:val="clear" w:color="auto" w:fill="auto"/>
          </w:tcPr>
          <w:p w14:paraId="10AE21B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17</w:t>
            </w:r>
          </w:p>
        </w:tc>
        <w:tc>
          <w:tcPr>
            <w:tcW w:w="662" w:type="dxa"/>
            <w:shd w:val="clear" w:color="auto" w:fill="auto"/>
          </w:tcPr>
          <w:p w14:paraId="034FF7C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11</w:t>
            </w:r>
          </w:p>
        </w:tc>
      </w:tr>
      <w:tr w:rsidR="005E69F8" w:rsidRPr="00E47EF8" w14:paraId="199EFB31" w14:textId="77777777" w:rsidTr="00303709">
        <w:tblPrEx>
          <w:tblBorders>
            <w:insideH w:val="single" w:sz="4" w:space="0" w:color="000000"/>
          </w:tblBorders>
        </w:tblPrEx>
        <w:tc>
          <w:tcPr>
            <w:tcW w:w="1985" w:type="dxa"/>
            <w:shd w:val="clear" w:color="auto" w:fill="auto"/>
          </w:tcPr>
          <w:p w14:paraId="507A007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7370E6D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37</w:t>
            </w:r>
          </w:p>
        </w:tc>
        <w:tc>
          <w:tcPr>
            <w:tcW w:w="1588" w:type="dxa"/>
            <w:shd w:val="clear" w:color="auto" w:fill="auto"/>
          </w:tcPr>
          <w:p w14:paraId="4D53B6F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 April</w:t>
            </w:r>
            <w:r>
              <w:rPr>
                <w:sz w:val="24"/>
                <w:szCs w:val="24"/>
              </w:rPr>
              <w:t xml:space="preserve"> 1927</w:t>
            </w:r>
          </w:p>
        </w:tc>
        <w:tc>
          <w:tcPr>
            <w:tcW w:w="3118" w:type="dxa"/>
            <w:shd w:val="clear" w:color="auto" w:fill="auto"/>
          </w:tcPr>
          <w:p w14:paraId="1FA00AD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Lifting</w:t>
            </w:r>
          </w:p>
        </w:tc>
        <w:tc>
          <w:tcPr>
            <w:tcW w:w="3374" w:type="dxa"/>
            <w:shd w:val="clear" w:color="auto" w:fill="auto"/>
          </w:tcPr>
          <w:p w14:paraId="59CB8D8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Strained muscles of back</w:t>
            </w:r>
          </w:p>
        </w:tc>
        <w:tc>
          <w:tcPr>
            <w:tcW w:w="2409" w:type="dxa"/>
            <w:shd w:val="clear" w:color="auto" w:fill="auto"/>
          </w:tcPr>
          <w:p w14:paraId="710238B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 2/3 rds weeks</w:t>
            </w:r>
          </w:p>
          <w:p w14:paraId="7D46537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0DFCE2A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p w14:paraId="39902C8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tc>
        <w:tc>
          <w:tcPr>
            <w:tcW w:w="662" w:type="dxa"/>
            <w:shd w:val="clear" w:color="auto" w:fill="auto"/>
          </w:tcPr>
          <w:p w14:paraId="6B0A488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048C85E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10</w:t>
            </w:r>
          </w:p>
        </w:tc>
        <w:tc>
          <w:tcPr>
            <w:tcW w:w="662" w:type="dxa"/>
            <w:shd w:val="clear" w:color="auto" w:fill="auto"/>
          </w:tcPr>
          <w:p w14:paraId="1DF9F7A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773D2B74" w14:textId="77777777" w:rsidTr="00303709">
        <w:tblPrEx>
          <w:tblBorders>
            <w:insideH w:val="single" w:sz="4" w:space="0" w:color="000000"/>
          </w:tblBorders>
        </w:tblPrEx>
        <w:tc>
          <w:tcPr>
            <w:tcW w:w="1985" w:type="dxa"/>
            <w:shd w:val="clear" w:color="auto" w:fill="auto"/>
          </w:tcPr>
          <w:p w14:paraId="031756C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Pit Bottomer</w:t>
            </w:r>
          </w:p>
        </w:tc>
        <w:tc>
          <w:tcPr>
            <w:tcW w:w="709" w:type="dxa"/>
            <w:shd w:val="clear" w:color="auto" w:fill="auto"/>
          </w:tcPr>
          <w:p w14:paraId="3167D65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40</w:t>
            </w:r>
          </w:p>
        </w:tc>
        <w:tc>
          <w:tcPr>
            <w:tcW w:w="1588" w:type="dxa"/>
            <w:shd w:val="clear" w:color="auto" w:fill="auto"/>
          </w:tcPr>
          <w:p w14:paraId="7795E81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27 April</w:t>
            </w:r>
            <w:r>
              <w:rPr>
                <w:sz w:val="24"/>
                <w:szCs w:val="24"/>
              </w:rPr>
              <w:t xml:space="preserve"> 1927</w:t>
            </w:r>
          </w:p>
        </w:tc>
        <w:tc>
          <w:tcPr>
            <w:tcW w:w="3118" w:type="dxa"/>
            <w:shd w:val="clear" w:color="auto" w:fill="auto"/>
          </w:tcPr>
          <w:p w14:paraId="4CF4FB0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brake stuck</w:t>
            </w:r>
          </w:p>
        </w:tc>
        <w:tc>
          <w:tcPr>
            <w:tcW w:w="3374" w:type="dxa"/>
            <w:shd w:val="clear" w:color="auto" w:fill="auto"/>
          </w:tcPr>
          <w:p w14:paraId="6D4F9C4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leg</w:t>
            </w:r>
          </w:p>
        </w:tc>
        <w:tc>
          <w:tcPr>
            <w:tcW w:w="2409" w:type="dxa"/>
            <w:shd w:val="clear" w:color="auto" w:fill="auto"/>
          </w:tcPr>
          <w:p w14:paraId="222A397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8 weeks </w:t>
            </w:r>
          </w:p>
          <w:p w14:paraId="48EC3C2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29CCE33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12</w:t>
            </w:r>
          </w:p>
          <w:p w14:paraId="343655A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11</w:t>
            </w:r>
          </w:p>
        </w:tc>
        <w:tc>
          <w:tcPr>
            <w:tcW w:w="662" w:type="dxa"/>
            <w:shd w:val="clear" w:color="auto" w:fill="auto"/>
          </w:tcPr>
          <w:p w14:paraId="2381C8B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44FE839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11</w:t>
            </w:r>
          </w:p>
        </w:tc>
        <w:tc>
          <w:tcPr>
            <w:tcW w:w="662" w:type="dxa"/>
            <w:shd w:val="clear" w:color="auto" w:fill="auto"/>
          </w:tcPr>
          <w:p w14:paraId="730A8FD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1EC44729" w14:textId="77777777" w:rsidTr="00303709">
        <w:tblPrEx>
          <w:tblBorders>
            <w:insideH w:val="single" w:sz="4" w:space="0" w:color="000000"/>
          </w:tblBorders>
        </w:tblPrEx>
        <w:tc>
          <w:tcPr>
            <w:tcW w:w="1985" w:type="dxa"/>
            <w:shd w:val="clear" w:color="auto" w:fill="auto"/>
          </w:tcPr>
          <w:p w14:paraId="00B9073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Assist </w:t>
            </w:r>
          </w:p>
        </w:tc>
        <w:tc>
          <w:tcPr>
            <w:tcW w:w="709" w:type="dxa"/>
            <w:shd w:val="clear" w:color="auto" w:fill="auto"/>
          </w:tcPr>
          <w:p w14:paraId="555594A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15</w:t>
            </w:r>
          </w:p>
        </w:tc>
        <w:tc>
          <w:tcPr>
            <w:tcW w:w="1588" w:type="dxa"/>
            <w:shd w:val="clear" w:color="auto" w:fill="auto"/>
          </w:tcPr>
          <w:p w14:paraId="4F33B64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 April</w:t>
            </w:r>
            <w:r>
              <w:rPr>
                <w:sz w:val="24"/>
                <w:szCs w:val="24"/>
              </w:rPr>
              <w:t xml:space="preserve"> 1927</w:t>
            </w:r>
          </w:p>
        </w:tc>
        <w:tc>
          <w:tcPr>
            <w:tcW w:w="3118" w:type="dxa"/>
            <w:shd w:val="clear" w:color="auto" w:fill="auto"/>
          </w:tcPr>
          <w:p w14:paraId="0DE5E77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Coupling hutches</w:t>
            </w:r>
          </w:p>
        </w:tc>
        <w:tc>
          <w:tcPr>
            <w:tcW w:w="3374" w:type="dxa"/>
            <w:shd w:val="clear" w:color="auto" w:fill="auto"/>
          </w:tcPr>
          <w:p w14:paraId="47EE8AB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Thumb lacerated</w:t>
            </w:r>
          </w:p>
        </w:tc>
        <w:tc>
          <w:tcPr>
            <w:tcW w:w="2409" w:type="dxa"/>
            <w:shd w:val="clear" w:color="auto" w:fill="auto"/>
          </w:tcPr>
          <w:p w14:paraId="254D56D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 ½ weeks</w:t>
            </w:r>
          </w:p>
        </w:tc>
        <w:tc>
          <w:tcPr>
            <w:tcW w:w="661" w:type="dxa"/>
            <w:shd w:val="clear" w:color="auto" w:fill="auto"/>
          </w:tcPr>
          <w:p w14:paraId="230867D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tc>
        <w:tc>
          <w:tcPr>
            <w:tcW w:w="662" w:type="dxa"/>
            <w:shd w:val="clear" w:color="auto" w:fill="auto"/>
          </w:tcPr>
          <w:p w14:paraId="1483993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23</w:t>
            </w:r>
          </w:p>
        </w:tc>
        <w:tc>
          <w:tcPr>
            <w:tcW w:w="662" w:type="dxa"/>
            <w:shd w:val="clear" w:color="auto" w:fill="auto"/>
          </w:tcPr>
          <w:p w14:paraId="179A8A9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543C562F" w14:textId="77777777" w:rsidTr="00303709">
        <w:tblPrEx>
          <w:tblBorders>
            <w:insideH w:val="single" w:sz="4" w:space="0" w:color="000000"/>
          </w:tblBorders>
        </w:tblPrEx>
        <w:tc>
          <w:tcPr>
            <w:tcW w:w="1985" w:type="dxa"/>
            <w:shd w:val="clear" w:color="auto" w:fill="auto"/>
          </w:tcPr>
          <w:p w14:paraId="6AEAA41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Oncost worker</w:t>
            </w:r>
          </w:p>
        </w:tc>
        <w:tc>
          <w:tcPr>
            <w:tcW w:w="709" w:type="dxa"/>
            <w:shd w:val="clear" w:color="auto" w:fill="auto"/>
          </w:tcPr>
          <w:p w14:paraId="46A703E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w:t>
            </w:r>
          </w:p>
        </w:tc>
        <w:tc>
          <w:tcPr>
            <w:tcW w:w="1588" w:type="dxa"/>
            <w:shd w:val="clear" w:color="auto" w:fill="auto"/>
          </w:tcPr>
          <w:p w14:paraId="104D186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 April</w:t>
            </w:r>
            <w:r>
              <w:rPr>
                <w:sz w:val="24"/>
                <w:szCs w:val="24"/>
              </w:rPr>
              <w:t xml:space="preserve"> 1927</w:t>
            </w:r>
          </w:p>
        </w:tc>
        <w:tc>
          <w:tcPr>
            <w:tcW w:w="3118" w:type="dxa"/>
            <w:shd w:val="clear" w:color="auto" w:fill="auto"/>
          </w:tcPr>
          <w:p w14:paraId="78ACC67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 by coal</w:t>
            </w:r>
          </w:p>
        </w:tc>
        <w:tc>
          <w:tcPr>
            <w:tcW w:w="3374" w:type="dxa"/>
            <w:shd w:val="clear" w:color="auto" w:fill="auto"/>
          </w:tcPr>
          <w:p w14:paraId="174751F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r w:rsidRPr="00E47EF8">
              <w:rPr>
                <w:position w:val="6"/>
                <w:sz w:val="24"/>
                <w:szCs w:val="24"/>
              </w:rPr>
              <w:t>rd</w:t>
            </w:r>
            <w:r w:rsidRPr="00E47EF8">
              <w:rPr>
                <w:sz w:val="24"/>
                <w:szCs w:val="24"/>
              </w:rPr>
              <w:t xml:space="preserve"> and 4</w:t>
            </w:r>
            <w:r w:rsidRPr="00E47EF8">
              <w:rPr>
                <w:position w:val="6"/>
                <w:sz w:val="24"/>
                <w:szCs w:val="24"/>
              </w:rPr>
              <w:t>th</w:t>
            </w:r>
            <w:r w:rsidRPr="00E47EF8">
              <w:rPr>
                <w:sz w:val="24"/>
                <w:szCs w:val="24"/>
              </w:rPr>
              <w:t xml:space="preserve"> fingers of hand burst</w:t>
            </w:r>
          </w:p>
        </w:tc>
        <w:tc>
          <w:tcPr>
            <w:tcW w:w="2409" w:type="dxa"/>
            <w:shd w:val="clear" w:color="auto" w:fill="auto"/>
          </w:tcPr>
          <w:p w14:paraId="261F951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Closed nil</w:t>
            </w:r>
          </w:p>
        </w:tc>
        <w:tc>
          <w:tcPr>
            <w:tcW w:w="661" w:type="dxa"/>
            <w:shd w:val="clear" w:color="auto" w:fill="auto"/>
          </w:tcPr>
          <w:p w14:paraId="24A78DF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4AFD105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6967F55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0DE2A7B8" w14:textId="77777777" w:rsidTr="00303709">
        <w:tblPrEx>
          <w:tblBorders>
            <w:insideH w:val="single" w:sz="4" w:space="0" w:color="000000"/>
          </w:tblBorders>
        </w:tblPrEx>
        <w:tc>
          <w:tcPr>
            <w:tcW w:w="1985" w:type="dxa"/>
            <w:shd w:val="clear" w:color="auto" w:fill="auto"/>
          </w:tcPr>
          <w:p w14:paraId="29C336C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4118FA6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25</w:t>
            </w:r>
          </w:p>
        </w:tc>
        <w:tc>
          <w:tcPr>
            <w:tcW w:w="1588" w:type="dxa"/>
            <w:shd w:val="clear" w:color="auto" w:fill="auto"/>
          </w:tcPr>
          <w:p w14:paraId="764B55A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29 April</w:t>
            </w:r>
            <w:r>
              <w:rPr>
                <w:sz w:val="24"/>
                <w:szCs w:val="24"/>
              </w:rPr>
              <w:t xml:space="preserve"> 1927</w:t>
            </w:r>
          </w:p>
        </w:tc>
        <w:tc>
          <w:tcPr>
            <w:tcW w:w="3118" w:type="dxa"/>
            <w:shd w:val="clear" w:color="auto" w:fill="auto"/>
          </w:tcPr>
          <w:p w14:paraId="4320BFE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Casting coal</w:t>
            </w:r>
          </w:p>
        </w:tc>
        <w:tc>
          <w:tcPr>
            <w:tcW w:w="3374" w:type="dxa"/>
            <w:shd w:val="clear" w:color="auto" w:fill="auto"/>
          </w:tcPr>
          <w:p w14:paraId="5A6EE69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Racked back</w:t>
            </w:r>
          </w:p>
        </w:tc>
        <w:tc>
          <w:tcPr>
            <w:tcW w:w="2409" w:type="dxa"/>
            <w:shd w:val="clear" w:color="auto" w:fill="auto"/>
          </w:tcPr>
          <w:p w14:paraId="6B9141B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21 1/3 weeks</w:t>
            </w:r>
          </w:p>
        </w:tc>
        <w:tc>
          <w:tcPr>
            <w:tcW w:w="661" w:type="dxa"/>
            <w:shd w:val="clear" w:color="auto" w:fill="auto"/>
          </w:tcPr>
          <w:p w14:paraId="3E92E3E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22</w:t>
            </w:r>
          </w:p>
        </w:tc>
        <w:tc>
          <w:tcPr>
            <w:tcW w:w="662" w:type="dxa"/>
            <w:shd w:val="clear" w:color="auto" w:fill="auto"/>
          </w:tcPr>
          <w:p w14:paraId="243E918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tc>
        <w:tc>
          <w:tcPr>
            <w:tcW w:w="662" w:type="dxa"/>
            <w:shd w:val="clear" w:color="auto" w:fill="auto"/>
          </w:tcPr>
          <w:p w14:paraId="0F60C14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8</w:t>
            </w:r>
          </w:p>
        </w:tc>
      </w:tr>
      <w:tr w:rsidR="005E69F8" w:rsidRPr="00E47EF8" w14:paraId="48B04F5F" w14:textId="77777777" w:rsidTr="00303709">
        <w:tblPrEx>
          <w:tblBorders>
            <w:insideH w:val="single" w:sz="4" w:space="0" w:color="000000"/>
          </w:tblBorders>
        </w:tblPrEx>
        <w:tc>
          <w:tcPr>
            <w:tcW w:w="1985" w:type="dxa"/>
            <w:shd w:val="clear" w:color="auto" w:fill="auto"/>
          </w:tcPr>
          <w:p w14:paraId="4B48EDC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Waggon Repairer</w:t>
            </w:r>
          </w:p>
        </w:tc>
        <w:tc>
          <w:tcPr>
            <w:tcW w:w="709" w:type="dxa"/>
            <w:shd w:val="clear" w:color="auto" w:fill="auto"/>
          </w:tcPr>
          <w:p w14:paraId="47D78E8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19</w:t>
            </w:r>
          </w:p>
        </w:tc>
        <w:tc>
          <w:tcPr>
            <w:tcW w:w="1588" w:type="dxa"/>
            <w:shd w:val="clear" w:color="auto" w:fill="auto"/>
          </w:tcPr>
          <w:p w14:paraId="33841F6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r>
              <w:rPr>
                <w:position w:val="6"/>
                <w:sz w:val="24"/>
                <w:szCs w:val="24"/>
              </w:rPr>
              <w:t xml:space="preserve"> </w:t>
            </w:r>
            <w:r w:rsidRPr="00E47EF8">
              <w:rPr>
                <w:sz w:val="24"/>
                <w:szCs w:val="24"/>
              </w:rPr>
              <w:t>May</w:t>
            </w:r>
            <w:r>
              <w:rPr>
                <w:sz w:val="24"/>
                <w:szCs w:val="24"/>
              </w:rPr>
              <w:t xml:space="preserve"> 1927</w:t>
            </w:r>
          </w:p>
        </w:tc>
        <w:tc>
          <w:tcPr>
            <w:tcW w:w="3118" w:type="dxa"/>
            <w:shd w:val="clear" w:color="auto" w:fill="auto"/>
          </w:tcPr>
          <w:p w14:paraId="6EB548A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Emptying wood</w:t>
            </w:r>
          </w:p>
        </w:tc>
        <w:tc>
          <w:tcPr>
            <w:tcW w:w="3374" w:type="dxa"/>
            <w:shd w:val="clear" w:color="auto" w:fill="auto"/>
          </w:tcPr>
          <w:p w14:paraId="3BB1C64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Racked back</w:t>
            </w:r>
          </w:p>
        </w:tc>
        <w:tc>
          <w:tcPr>
            <w:tcW w:w="2409" w:type="dxa"/>
            <w:shd w:val="clear" w:color="auto" w:fill="auto"/>
          </w:tcPr>
          <w:p w14:paraId="2E114D5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½ week</w:t>
            </w:r>
          </w:p>
        </w:tc>
        <w:tc>
          <w:tcPr>
            <w:tcW w:w="661" w:type="dxa"/>
            <w:shd w:val="clear" w:color="auto" w:fill="auto"/>
          </w:tcPr>
          <w:p w14:paraId="68CFF1F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0C8387C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11</w:t>
            </w:r>
          </w:p>
        </w:tc>
        <w:tc>
          <w:tcPr>
            <w:tcW w:w="662" w:type="dxa"/>
            <w:shd w:val="clear" w:color="auto" w:fill="auto"/>
          </w:tcPr>
          <w:p w14:paraId="2CFB888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11</w:t>
            </w:r>
          </w:p>
        </w:tc>
      </w:tr>
      <w:tr w:rsidR="005E69F8" w:rsidRPr="00E47EF8" w14:paraId="394CA78E" w14:textId="77777777" w:rsidTr="00303709">
        <w:tblPrEx>
          <w:tblBorders>
            <w:insideH w:val="single" w:sz="4" w:space="0" w:color="000000"/>
          </w:tblBorders>
        </w:tblPrEx>
        <w:tc>
          <w:tcPr>
            <w:tcW w:w="1985" w:type="dxa"/>
            <w:shd w:val="clear" w:color="auto" w:fill="auto"/>
          </w:tcPr>
          <w:p w14:paraId="2EE1C42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262FFC4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53</w:t>
            </w:r>
          </w:p>
        </w:tc>
        <w:tc>
          <w:tcPr>
            <w:tcW w:w="1588" w:type="dxa"/>
            <w:shd w:val="clear" w:color="auto" w:fill="auto"/>
          </w:tcPr>
          <w:p w14:paraId="19EE8C1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r>
              <w:rPr>
                <w:sz w:val="24"/>
                <w:szCs w:val="24"/>
              </w:rPr>
              <w:t xml:space="preserve"> </w:t>
            </w:r>
            <w:r w:rsidRPr="00E47EF8">
              <w:rPr>
                <w:sz w:val="24"/>
                <w:szCs w:val="24"/>
              </w:rPr>
              <w:t>May</w:t>
            </w:r>
            <w:r>
              <w:rPr>
                <w:sz w:val="24"/>
                <w:szCs w:val="24"/>
              </w:rPr>
              <w:t xml:space="preserve"> 1927</w:t>
            </w:r>
          </w:p>
        </w:tc>
        <w:tc>
          <w:tcPr>
            <w:tcW w:w="3118" w:type="dxa"/>
            <w:shd w:val="clear" w:color="auto" w:fill="auto"/>
          </w:tcPr>
          <w:p w14:paraId="6F80DC5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piece of stone</w:t>
            </w:r>
          </w:p>
        </w:tc>
        <w:tc>
          <w:tcPr>
            <w:tcW w:w="3374" w:type="dxa"/>
            <w:shd w:val="clear" w:color="auto" w:fill="auto"/>
          </w:tcPr>
          <w:p w14:paraId="3D92DAB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Burst foot</w:t>
            </w:r>
          </w:p>
        </w:tc>
        <w:tc>
          <w:tcPr>
            <w:tcW w:w="2409" w:type="dxa"/>
            <w:shd w:val="clear" w:color="auto" w:fill="auto"/>
          </w:tcPr>
          <w:p w14:paraId="45DD6CE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10 ½ weeks</w:t>
            </w:r>
          </w:p>
        </w:tc>
        <w:tc>
          <w:tcPr>
            <w:tcW w:w="661" w:type="dxa"/>
            <w:shd w:val="clear" w:color="auto" w:fill="auto"/>
          </w:tcPr>
          <w:p w14:paraId="5AA8C71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15</w:t>
            </w:r>
          </w:p>
        </w:tc>
        <w:tc>
          <w:tcPr>
            <w:tcW w:w="662" w:type="dxa"/>
            <w:shd w:val="clear" w:color="auto" w:fill="auto"/>
          </w:tcPr>
          <w:p w14:paraId="17EBAFE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15</w:t>
            </w:r>
          </w:p>
        </w:tc>
        <w:tc>
          <w:tcPr>
            <w:tcW w:w="662" w:type="dxa"/>
            <w:shd w:val="clear" w:color="auto" w:fill="auto"/>
          </w:tcPr>
          <w:p w14:paraId="47C7066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6ACD1608" w14:textId="77777777" w:rsidTr="00303709">
        <w:tblPrEx>
          <w:tblBorders>
            <w:insideH w:val="single" w:sz="4" w:space="0" w:color="000000"/>
          </w:tblBorders>
        </w:tblPrEx>
        <w:tc>
          <w:tcPr>
            <w:tcW w:w="1985" w:type="dxa"/>
            <w:shd w:val="clear" w:color="auto" w:fill="auto"/>
          </w:tcPr>
          <w:p w14:paraId="4CC4D72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Miner </w:t>
            </w:r>
          </w:p>
        </w:tc>
        <w:tc>
          <w:tcPr>
            <w:tcW w:w="709" w:type="dxa"/>
            <w:shd w:val="clear" w:color="auto" w:fill="auto"/>
          </w:tcPr>
          <w:p w14:paraId="367E50C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23</w:t>
            </w:r>
          </w:p>
        </w:tc>
        <w:tc>
          <w:tcPr>
            <w:tcW w:w="1588" w:type="dxa"/>
            <w:shd w:val="clear" w:color="auto" w:fill="auto"/>
          </w:tcPr>
          <w:p w14:paraId="26EDADD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26 April</w:t>
            </w:r>
            <w:r>
              <w:rPr>
                <w:sz w:val="24"/>
                <w:szCs w:val="24"/>
              </w:rPr>
              <w:t xml:space="preserve"> 1927</w:t>
            </w:r>
          </w:p>
        </w:tc>
        <w:tc>
          <w:tcPr>
            <w:tcW w:w="3118" w:type="dxa"/>
            <w:shd w:val="clear" w:color="auto" w:fill="auto"/>
          </w:tcPr>
          <w:p w14:paraId="07322EB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3374" w:type="dxa"/>
            <w:shd w:val="clear" w:color="auto" w:fill="auto"/>
          </w:tcPr>
          <w:p w14:paraId="2B375C7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Beat hand</w:t>
            </w:r>
          </w:p>
        </w:tc>
        <w:tc>
          <w:tcPr>
            <w:tcW w:w="2409" w:type="dxa"/>
            <w:shd w:val="clear" w:color="auto" w:fill="auto"/>
          </w:tcPr>
          <w:p w14:paraId="05E2A18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8 wks</w:t>
            </w:r>
          </w:p>
        </w:tc>
        <w:tc>
          <w:tcPr>
            <w:tcW w:w="661" w:type="dxa"/>
            <w:shd w:val="clear" w:color="auto" w:fill="auto"/>
          </w:tcPr>
          <w:p w14:paraId="625BE4F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11</w:t>
            </w:r>
          </w:p>
        </w:tc>
        <w:tc>
          <w:tcPr>
            <w:tcW w:w="662" w:type="dxa"/>
            <w:shd w:val="clear" w:color="auto" w:fill="auto"/>
          </w:tcPr>
          <w:p w14:paraId="7A6C2D5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2314AA1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5347AE61" w14:textId="77777777" w:rsidTr="00303709">
        <w:tblPrEx>
          <w:tblBorders>
            <w:insideH w:val="single" w:sz="4" w:space="0" w:color="000000"/>
          </w:tblBorders>
        </w:tblPrEx>
        <w:tc>
          <w:tcPr>
            <w:tcW w:w="1985" w:type="dxa"/>
            <w:shd w:val="clear" w:color="auto" w:fill="auto"/>
          </w:tcPr>
          <w:p w14:paraId="58D3122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709" w:type="dxa"/>
            <w:shd w:val="clear" w:color="auto" w:fill="auto"/>
          </w:tcPr>
          <w:p w14:paraId="346CA66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23</w:t>
            </w:r>
          </w:p>
        </w:tc>
        <w:tc>
          <w:tcPr>
            <w:tcW w:w="1588" w:type="dxa"/>
            <w:shd w:val="clear" w:color="auto" w:fill="auto"/>
          </w:tcPr>
          <w:p w14:paraId="4738B2C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29 April</w:t>
            </w:r>
            <w:r>
              <w:rPr>
                <w:sz w:val="24"/>
                <w:szCs w:val="24"/>
              </w:rPr>
              <w:t xml:space="preserve"> 1927</w:t>
            </w:r>
          </w:p>
        </w:tc>
        <w:tc>
          <w:tcPr>
            <w:tcW w:w="3118" w:type="dxa"/>
            <w:shd w:val="clear" w:color="auto" w:fill="auto"/>
          </w:tcPr>
          <w:p w14:paraId="652E812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3374" w:type="dxa"/>
            <w:shd w:val="clear" w:color="auto" w:fill="auto"/>
          </w:tcPr>
          <w:p w14:paraId="441ED79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Beat hand</w:t>
            </w:r>
          </w:p>
        </w:tc>
        <w:tc>
          <w:tcPr>
            <w:tcW w:w="2409" w:type="dxa"/>
            <w:shd w:val="clear" w:color="auto" w:fill="auto"/>
          </w:tcPr>
          <w:p w14:paraId="6E40BA4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 5/6 weeks</w:t>
            </w:r>
          </w:p>
        </w:tc>
        <w:tc>
          <w:tcPr>
            <w:tcW w:w="661" w:type="dxa"/>
            <w:shd w:val="clear" w:color="auto" w:fill="auto"/>
          </w:tcPr>
          <w:p w14:paraId="44381A0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tc>
        <w:tc>
          <w:tcPr>
            <w:tcW w:w="662" w:type="dxa"/>
            <w:shd w:val="clear" w:color="auto" w:fill="auto"/>
          </w:tcPr>
          <w:p w14:paraId="374A5FE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17</w:t>
            </w:r>
          </w:p>
        </w:tc>
        <w:tc>
          <w:tcPr>
            <w:tcW w:w="662" w:type="dxa"/>
            <w:shd w:val="clear" w:color="auto" w:fill="auto"/>
          </w:tcPr>
          <w:p w14:paraId="3B4EA61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tc>
      </w:tr>
      <w:tr w:rsidR="005E69F8" w:rsidRPr="00E47EF8" w14:paraId="0D0938E9" w14:textId="77777777" w:rsidTr="00303709">
        <w:tblPrEx>
          <w:tblBorders>
            <w:insideH w:val="single" w:sz="4" w:space="0" w:color="000000"/>
          </w:tblBorders>
        </w:tblPrEx>
        <w:tc>
          <w:tcPr>
            <w:tcW w:w="1985" w:type="dxa"/>
            <w:shd w:val="clear" w:color="auto" w:fill="auto"/>
          </w:tcPr>
          <w:p w14:paraId="7FF9A52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Miner </w:t>
            </w:r>
          </w:p>
        </w:tc>
        <w:tc>
          <w:tcPr>
            <w:tcW w:w="709" w:type="dxa"/>
            <w:shd w:val="clear" w:color="auto" w:fill="auto"/>
          </w:tcPr>
          <w:p w14:paraId="2741311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36</w:t>
            </w:r>
          </w:p>
        </w:tc>
        <w:tc>
          <w:tcPr>
            <w:tcW w:w="1588" w:type="dxa"/>
            <w:shd w:val="clear" w:color="auto" w:fill="auto"/>
          </w:tcPr>
          <w:p w14:paraId="0B061A0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 April</w:t>
            </w:r>
            <w:r>
              <w:rPr>
                <w:sz w:val="24"/>
                <w:szCs w:val="24"/>
              </w:rPr>
              <w:t xml:space="preserve"> 1927</w:t>
            </w:r>
          </w:p>
        </w:tc>
        <w:tc>
          <w:tcPr>
            <w:tcW w:w="3118" w:type="dxa"/>
            <w:shd w:val="clear" w:color="auto" w:fill="auto"/>
          </w:tcPr>
          <w:p w14:paraId="0422298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by coal</w:t>
            </w:r>
          </w:p>
        </w:tc>
        <w:tc>
          <w:tcPr>
            <w:tcW w:w="3374" w:type="dxa"/>
            <w:shd w:val="clear" w:color="auto" w:fill="auto"/>
          </w:tcPr>
          <w:p w14:paraId="2D9F305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Septic finger</w:t>
            </w:r>
          </w:p>
        </w:tc>
        <w:tc>
          <w:tcPr>
            <w:tcW w:w="2409" w:type="dxa"/>
            <w:shd w:val="clear" w:color="auto" w:fill="auto"/>
          </w:tcPr>
          <w:p w14:paraId="4F0DC0A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14 2/3rds wks</w:t>
            </w:r>
          </w:p>
        </w:tc>
        <w:tc>
          <w:tcPr>
            <w:tcW w:w="661" w:type="dxa"/>
            <w:shd w:val="clear" w:color="auto" w:fill="auto"/>
          </w:tcPr>
          <w:p w14:paraId="5DA4EB6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22</w:t>
            </w:r>
          </w:p>
        </w:tc>
        <w:tc>
          <w:tcPr>
            <w:tcW w:w="662" w:type="dxa"/>
            <w:shd w:val="clear" w:color="auto" w:fill="auto"/>
          </w:tcPr>
          <w:p w14:paraId="1AE8EB9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tc>
        <w:tc>
          <w:tcPr>
            <w:tcW w:w="662" w:type="dxa"/>
            <w:shd w:val="clear" w:color="auto" w:fill="auto"/>
          </w:tcPr>
          <w:p w14:paraId="74A22F9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0D85DC2D" w14:textId="77777777" w:rsidTr="00303709">
        <w:tblPrEx>
          <w:tblBorders>
            <w:insideH w:val="single" w:sz="4" w:space="0" w:color="000000"/>
          </w:tblBorders>
        </w:tblPrEx>
        <w:tc>
          <w:tcPr>
            <w:tcW w:w="1985" w:type="dxa"/>
            <w:shd w:val="clear" w:color="auto" w:fill="auto"/>
          </w:tcPr>
          <w:p w14:paraId="35D8EFD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Miner </w:t>
            </w:r>
          </w:p>
        </w:tc>
        <w:tc>
          <w:tcPr>
            <w:tcW w:w="709" w:type="dxa"/>
            <w:shd w:val="clear" w:color="auto" w:fill="auto"/>
          </w:tcPr>
          <w:p w14:paraId="5E755FC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42</w:t>
            </w:r>
          </w:p>
        </w:tc>
        <w:tc>
          <w:tcPr>
            <w:tcW w:w="1588" w:type="dxa"/>
            <w:shd w:val="clear" w:color="auto" w:fill="auto"/>
          </w:tcPr>
          <w:p w14:paraId="57E8EF6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 April</w:t>
            </w:r>
            <w:r>
              <w:rPr>
                <w:sz w:val="24"/>
                <w:szCs w:val="24"/>
              </w:rPr>
              <w:t xml:space="preserve"> 1927</w:t>
            </w:r>
          </w:p>
        </w:tc>
        <w:tc>
          <w:tcPr>
            <w:tcW w:w="3118" w:type="dxa"/>
            <w:shd w:val="clear" w:color="auto" w:fill="auto"/>
          </w:tcPr>
          <w:p w14:paraId="1E34F12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coal</w:t>
            </w:r>
          </w:p>
        </w:tc>
        <w:tc>
          <w:tcPr>
            <w:tcW w:w="3374" w:type="dxa"/>
            <w:shd w:val="clear" w:color="auto" w:fill="auto"/>
          </w:tcPr>
          <w:p w14:paraId="70150C0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shoulder</w:t>
            </w:r>
          </w:p>
        </w:tc>
        <w:tc>
          <w:tcPr>
            <w:tcW w:w="2409" w:type="dxa"/>
            <w:shd w:val="clear" w:color="auto" w:fill="auto"/>
          </w:tcPr>
          <w:p w14:paraId="727A9F8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½ week</w:t>
            </w:r>
          </w:p>
        </w:tc>
        <w:tc>
          <w:tcPr>
            <w:tcW w:w="661" w:type="dxa"/>
            <w:shd w:val="clear" w:color="auto" w:fill="auto"/>
          </w:tcPr>
          <w:p w14:paraId="6548347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1E10F13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15</w:t>
            </w:r>
          </w:p>
        </w:tc>
        <w:tc>
          <w:tcPr>
            <w:tcW w:w="662" w:type="dxa"/>
            <w:shd w:val="clear" w:color="auto" w:fill="auto"/>
          </w:tcPr>
          <w:p w14:paraId="0B03028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29B5BBEA" w14:textId="77777777" w:rsidTr="00303709">
        <w:tblPrEx>
          <w:tblBorders>
            <w:insideH w:val="single" w:sz="4" w:space="0" w:color="000000"/>
          </w:tblBorders>
        </w:tblPrEx>
        <w:tc>
          <w:tcPr>
            <w:tcW w:w="1985" w:type="dxa"/>
            <w:shd w:val="clear" w:color="auto" w:fill="auto"/>
          </w:tcPr>
          <w:p w14:paraId="635C74F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lastRenderedPageBreak/>
              <w:t>Pithead Worker</w:t>
            </w:r>
          </w:p>
        </w:tc>
        <w:tc>
          <w:tcPr>
            <w:tcW w:w="709" w:type="dxa"/>
            <w:shd w:val="clear" w:color="auto" w:fill="auto"/>
          </w:tcPr>
          <w:p w14:paraId="6D00715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25</w:t>
            </w:r>
          </w:p>
        </w:tc>
        <w:tc>
          <w:tcPr>
            <w:tcW w:w="1588" w:type="dxa"/>
            <w:shd w:val="clear" w:color="auto" w:fill="auto"/>
          </w:tcPr>
          <w:p w14:paraId="4509CEC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 May</w:t>
            </w:r>
            <w:r>
              <w:rPr>
                <w:sz w:val="24"/>
                <w:szCs w:val="24"/>
              </w:rPr>
              <w:t xml:space="preserve"> 1927</w:t>
            </w:r>
          </w:p>
        </w:tc>
        <w:tc>
          <w:tcPr>
            <w:tcW w:w="3118" w:type="dxa"/>
            <w:shd w:val="clear" w:color="auto" w:fill="auto"/>
          </w:tcPr>
          <w:p w14:paraId="244DB78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Lifting hutch</w:t>
            </w:r>
          </w:p>
        </w:tc>
        <w:tc>
          <w:tcPr>
            <w:tcW w:w="3374" w:type="dxa"/>
            <w:shd w:val="clear" w:color="auto" w:fill="auto"/>
          </w:tcPr>
          <w:p w14:paraId="548681B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Racked side</w:t>
            </w:r>
          </w:p>
        </w:tc>
        <w:tc>
          <w:tcPr>
            <w:tcW w:w="2409" w:type="dxa"/>
            <w:shd w:val="clear" w:color="auto" w:fill="auto"/>
          </w:tcPr>
          <w:p w14:paraId="472B5B3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Closed nil</w:t>
            </w:r>
          </w:p>
        </w:tc>
        <w:tc>
          <w:tcPr>
            <w:tcW w:w="661" w:type="dxa"/>
            <w:shd w:val="clear" w:color="auto" w:fill="auto"/>
          </w:tcPr>
          <w:p w14:paraId="655731F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5D2564B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7E94B37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12FB7EFD" w14:textId="77777777" w:rsidTr="00303709">
        <w:tblPrEx>
          <w:tblBorders>
            <w:insideH w:val="single" w:sz="4" w:space="0" w:color="000000"/>
          </w:tblBorders>
        </w:tblPrEx>
        <w:tc>
          <w:tcPr>
            <w:tcW w:w="1985" w:type="dxa"/>
            <w:shd w:val="clear" w:color="auto" w:fill="auto"/>
          </w:tcPr>
          <w:p w14:paraId="3BF6D83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Repairer</w:t>
            </w:r>
          </w:p>
        </w:tc>
        <w:tc>
          <w:tcPr>
            <w:tcW w:w="709" w:type="dxa"/>
            <w:shd w:val="clear" w:color="auto" w:fill="auto"/>
          </w:tcPr>
          <w:p w14:paraId="07D0EE5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43</w:t>
            </w:r>
          </w:p>
        </w:tc>
        <w:tc>
          <w:tcPr>
            <w:tcW w:w="1588" w:type="dxa"/>
            <w:shd w:val="clear" w:color="auto" w:fill="auto"/>
          </w:tcPr>
          <w:p w14:paraId="7554B3A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25 April</w:t>
            </w:r>
            <w:r>
              <w:rPr>
                <w:sz w:val="24"/>
                <w:szCs w:val="24"/>
              </w:rPr>
              <w:t xml:space="preserve"> 1927</w:t>
            </w:r>
          </w:p>
        </w:tc>
        <w:tc>
          <w:tcPr>
            <w:tcW w:w="3118" w:type="dxa"/>
            <w:shd w:val="clear" w:color="auto" w:fill="auto"/>
          </w:tcPr>
          <w:p w14:paraId="4D7D206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 against girder</w:t>
            </w:r>
          </w:p>
        </w:tc>
        <w:tc>
          <w:tcPr>
            <w:tcW w:w="3374" w:type="dxa"/>
            <w:shd w:val="clear" w:color="auto" w:fill="auto"/>
          </w:tcPr>
          <w:p w14:paraId="544FF5E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ribs</w:t>
            </w:r>
          </w:p>
        </w:tc>
        <w:tc>
          <w:tcPr>
            <w:tcW w:w="2409" w:type="dxa"/>
            <w:shd w:val="clear" w:color="auto" w:fill="auto"/>
          </w:tcPr>
          <w:p w14:paraId="1A98FEB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 ½ wks</w:t>
            </w:r>
          </w:p>
        </w:tc>
        <w:tc>
          <w:tcPr>
            <w:tcW w:w="661" w:type="dxa"/>
            <w:shd w:val="clear" w:color="auto" w:fill="auto"/>
          </w:tcPr>
          <w:p w14:paraId="7A6FEED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tc>
        <w:tc>
          <w:tcPr>
            <w:tcW w:w="662" w:type="dxa"/>
            <w:shd w:val="clear" w:color="auto" w:fill="auto"/>
          </w:tcPr>
          <w:p w14:paraId="3329C74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9</w:t>
            </w:r>
          </w:p>
        </w:tc>
        <w:tc>
          <w:tcPr>
            <w:tcW w:w="662" w:type="dxa"/>
            <w:shd w:val="clear" w:color="auto" w:fill="auto"/>
          </w:tcPr>
          <w:p w14:paraId="64CFCD1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11</w:t>
            </w:r>
          </w:p>
        </w:tc>
      </w:tr>
      <w:tr w:rsidR="005E69F8" w:rsidRPr="00E47EF8" w14:paraId="3D3267F5" w14:textId="77777777" w:rsidTr="00303709">
        <w:tblPrEx>
          <w:tblBorders>
            <w:insideH w:val="single" w:sz="4" w:space="0" w:color="000000"/>
          </w:tblBorders>
        </w:tblPrEx>
        <w:tc>
          <w:tcPr>
            <w:tcW w:w="1985" w:type="dxa"/>
            <w:shd w:val="clear" w:color="auto" w:fill="auto"/>
          </w:tcPr>
          <w:p w14:paraId="55437A0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709" w:type="dxa"/>
            <w:shd w:val="clear" w:color="auto" w:fill="auto"/>
          </w:tcPr>
          <w:p w14:paraId="18ACB79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34</w:t>
            </w:r>
          </w:p>
        </w:tc>
        <w:tc>
          <w:tcPr>
            <w:tcW w:w="1588" w:type="dxa"/>
            <w:shd w:val="clear" w:color="auto" w:fill="auto"/>
          </w:tcPr>
          <w:p w14:paraId="350B979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 May</w:t>
            </w:r>
            <w:r>
              <w:rPr>
                <w:sz w:val="24"/>
                <w:szCs w:val="24"/>
              </w:rPr>
              <w:t xml:space="preserve"> 1927</w:t>
            </w:r>
          </w:p>
        </w:tc>
        <w:tc>
          <w:tcPr>
            <w:tcW w:w="3118" w:type="dxa"/>
            <w:shd w:val="clear" w:color="auto" w:fill="auto"/>
          </w:tcPr>
          <w:p w14:paraId="18C321C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w:t>
            </w:r>
          </w:p>
        </w:tc>
        <w:tc>
          <w:tcPr>
            <w:tcW w:w="3374" w:type="dxa"/>
            <w:shd w:val="clear" w:color="auto" w:fill="auto"/>
          </w:tcPr>
          <w:p w14:paraId="10F358F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leg</w:t>
            </w:r>
          </w:p>
        </w:tc>
        <w:tc>
          <w:tcPr>
            <w:tcW w:w="2409" w:type="dxa"/>
            <w:shd w:val="clear" w:color="auto" w:fill="auto"/>
          </w:tcPr>
          <w:p w14:paraId="62A8996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19 1/6 wks</w:t>
            </w:r>
          </w:p>
          <w:p w14:paraId="7911DB8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3D20E04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45</w:t>
            </w:r>
          </w:p>
          <w:p w14:paraId="3149E4C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50</w:t>
            </w:r>
          </w:p>
        </w:tc>
        <w:tc>
          <w:tcPr>
            <w:tcW w:w="662" w:type="dxa"/>
            <w:shd w:val="clear" w:color="auto" w:fill="auto"/>
          </w:tcPr>
          <w:p w14:paraId="7ADA9B5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10</w:t>
            </w:r>
          </w:p>
        </w:tc>
        <w:tc>
          <w:tcPr>
            <w:tcW w:w="662" w:type="dxa"/>
            <w:shd w:val="clear" w:color="auto" w:fill="auto"/>
          </w:tcPr>
          <w:p w14:paraId="2F85DB1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5C52B01D" w14:textId="77777777" w:rsidTr="00303709">
        <w:tblPrEx>
          <w:tblBorders>
            <w:insideH w:val="single" w:sz="4" w:space="0" w:color="000000"/>
          </w:tblBorders>
        </w:tblPrEx>
        <w:tc>
          <w:tcPr>
            <w:tcW w:w="1985" w:type="dxa"/>
            <w:shd w:val="clear" w:color="auto" w:fill="auto"/>
          </w:tcPr>
          <w:p w14:paraId="51CAE5B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709" w:type="dxa"/>
            <w:shd w:val="clear" w:color="auto" w:fill="auto"/>
          </w:tcPr>
          <w:p w14:paraId="6FDC654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18</w:t>
            </w:r>
          </w:p>
        </w:tc>
        <w:tc>
          <w:tcPr>
            <w:tcW w:w="1588" w:type="dxa"/>
            <w:shd w:val="clear" w:color="auto" w:fill="auto"/>
          </w:tcPr>
          <w:p w14:paraId="7526BBB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 May</w:t>
            </w:r>
            <w:r>
              <w:rPr>
                <w:sz w:val="24"/>
                <w:szCs w:val="24"/>
              </w:rPr>
              <w:t xml:space="preserve"> 1927</w:t>
            </w:r>
          </w:p>
        </w:tc>
        <w:tc>
          <w:tcPr>
            <w:tcW w:w="3118" w:type="dxa"/>
            <w:shd w:val="clear" w:color="auto" w:fill="auto"/>
          </w:tcPr>
          <w:p w14:paraId="69FC7B2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Left by haulage chain</w:t>
            </w:r>
          </w:p>
        </w:tc>
        <w:tc>
          <w:tcPr>
            <w:tcW w:w="3374" w:type="dxa"/>
            <w:shd w:val="clear" w:color="auto" w:fill="auto"/>
          </w:tcPr>
          <w:p w14:paraId="160D640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hand</w:t>
            </w:r>
          </w:p>
        </w:tc>
        <w:tc>
          <w:tcPr>
            <w:tcW w:w="2409" w:type="dxa"/>
            <w:shd w:val="clear" w:color="auto" w:fill="auto"/>
          </w:tcPr>
          <w:p w14:paraId="1AC2563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 1/3 wks</w:t>
            </w:r>
          </w:p>
        </w:tc>
        <w:tc>
          <w:tcPr>
            <w:tcW w:w="661" w:type="dxa"/>
            <w:shd w:val="clear" w:color="auto" w:fill="auto"/>
          </w:tcPr>
          <w:p w14:paraId="2C72BD1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tc>
        <w:tc>
          <w:tcPr>
            <w:tcW w:w="662" w:type="dxa"/>
            <w:shd w:val="clear" w:color="auto" w:fill="auto"/>
          </w:tcPr>
          <w:p w14:paraId="48CC38C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7</w:t>
            </w:r>
          </w:p>
        </w:tc>
        <w:tc>
          <w:tcPr>
            <w:tcW w:w="662" w:type="dxa"/>
            <w:shd w:val="clear" w:color="auto" w:fill="auto"/>
          </w:tcPr>
          <w:p w14:paraId="5DA9F61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r>
      <w:tr w:rsidR="005E69F8" w:rsidRPr="00E47EF8" w14:paraId="16A106E8" w14:textId="77777777" w:rsidTr="00303709">
        <w:tblPrEx>
          <w:tblBorders>
            <w:insideH w:val="single" w:sz="4" w:space="0" w:color="000000"/>
          </w:tblBorders>
        </w:tblPrEx>
        <w:tc>
          <w:tcPr>
            <w:tcW w:w="1985" w:type="dxa"/>
            <w:shd w:val="clear" w:color="auto" w:fill="auto"/>
          </w:tcPr>
          <w:p w14:paraId="6B3B279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709" w:type="dxa"/>
            <w:shd w:val="clear" w:color="auto" w:fill="auto"/>
          </w:tcPr>
          <w:p w14:paraId="576BC57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21</w:t>
            </w:r>
          </w:p>
        </w:tc>
        <w:tc>
          <w:tcPr>
            <w:tcW w:w="1588" w:type="dxa"/>
            <w:shd w:val="clear" w:color="auto" w:fill="auto"/>
          </w:tcPr>
          <w:p w14:paraId="5C845E9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 May</w:t>
            </w:r>
            <w:r>
              <w:rPr>
                <w:sz w:val="24"/>
                <w:szCs w:val="24"/>
              </w:rPr>
              <w:t xml:space="preserve"> 1927</w:t>
            </w:r>
          </w:p>
        </w:tc>
        <w:tc>
          <w:tcPr>
            <w:tcW w:w="3118" w:type="dxa"/>
            <w:shd w:val="clear" w:color="auto" w:fill="auto"/>
          </w:tcPr>
          <w:p w14:paraId="5D2DD5A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 against wall</w:t>
            </w:r>
          </w:p>
        </w:tc>
        <w:tc>
          <w:tcPr>
            <w:tcW w:w="3374" w:type="dxa"/>
            <w:shd w:val="clear" w:color="auto" w:fill="auto"/>
          </w:tcPr>
          <w:p w14:paraId="426AE2E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Fingers cut</w:t>
            </w:r>
          </w:p>
        </w:tc>
        <w:tc>
          <w:tcPr>
            <w:tcW w:w="2409" w:type="dxa"/>
            <w:shd w:val="clear" w:color="auto" w:fill="auto"/>
          </w:tcPr>
          <w:p w14:paraId="198F935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 ½ wks</w:t>
            </w:r>
          </w:p>
        </w:tc>
        <w:tc>
          <w:tcPr>
            <w:tcW w:w="661" w:type="dxa"/>
            <w:shd w:val="clear" w:color="auto" w:fill="auto"/>
          </w:tcPr>
          <w:p w14:paraId="3413EE6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tc>
        <w:tc>
          <w:tcPr>
            <w:tcW w:w="662" w:type="dxa"/>
            <w:shd w:val="clear" w:color="auto" w:fill="auto"/>
          </w:tcPr>
          <w:p w14:paraId="7BAEE7E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12</w:t>
            </w:r>
          </w:p>
        </w:tc>
        <w:tc>
          <w:tcPr>
            <w:tcW w:w="662" w:type="dxa"/>
            <w:shd w:val="clear" w:color="auto" w:fill="auto"/>
          </w:tcPr>
          <w:p w14:paraId="000338A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tc>
      </w:tr>
      <w:tr w:rsidR="005E69F8" w:rsidRPr="00E47EF8" w14:paraId="733A7B53" w14:textId="77777777" w:rsidTr="00303709">
        <w:tblPrEx>
          <w:tblBorders>
            <w:insideH w:val="single" w:sz="4" w:space="0" w:color="000000"/>
          </w:tblBorders>
        </w:tblPrEx>
        <w:tc>
          <w:tcPr>
            <w:tcW w:w="1985" w:type="dxa"/>
            <w:shd w:val="clear" w:color="auto" w:fill="auto"/>
          </w:tcPr>
          <w:p w14:paraId="3A92BA8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Miner </w:t>
            </w:r>
          </w:p>
        </w:tc>
        <w:tc>
          <w:tcPr>
            <w:tcW w:w="709" w:type="dxa"/>
            <w:shd w:val="clear" w:color="auto" w:fill="auto"/>
          </w:tcPr>
          <w:p w14:paraId="2A0A1F2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w:t>
            </w:r>
          </w:p>
        </w:tc>
        <w:tc>
          <w:tcPr>
            <w:tcW w:w="1588" w:type="dxa"/>
            <w:shd w:val="clear" w:color="auto" w:fill="auto"/>
          </w:tcPr>
          <w:p w14:paraId="6159D80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r>
              <w:rPr>
                <w:sz w:val="24"/>
                <w:szCs w:val="24"/>
              </w:rPr>
              <w:t>8</w:t>
            </w:r>
            <w:r w:rsidRPr="00E47EF8">
              <w:rPr>
                <w:sz w:val="24"/>
                <w:szCs w:val="24"/>
              </w:rPr>
              <w:t xml:space="preserve"> April</w:t>
            </w:r>
            <w:r>
              <w:rPr>
                <w:sz w:val="24"/>
                <w:szCs w:val="24"/>
              </w:rPr>
              <w:t xml:space="preserve"> 1927</w:t>
            </w:r>
          </w:p>
        </w:tc>
        <w:tc>
          <w:tcPr>
            <w:tcW w:w="3118" w:type="dxa"/>
            <w:shd w:val="clear" w:color="auto" w:fill="auto"/>
          </w:tcPr>
          <w:p w14:paraId="4EC0B17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3374" w:type="dxa"/>
            <w:shd w:val="clear" w:color="auto" w:fill="auto"/>
          </w:tcPr>
          <w:p w14:paraId="516451C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shoulder, arm and leg</w:t>
            </w:r>
          </w:p>
        </w:tc>
        <w:tc>
          <w:tcPr>
            <w:tcW w:w="2409" w:type="dxa"/>
            <w:shd w:val="clear" w:color="auto" w:fill="auto"/>
          </w:tcPr>
          <w:p w14:paraId="10A1562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661" w:type="dxa"/>
            <w:shd w:val="clear" w:color="auto" w:fill="auto"/>
          </w:tcPr>
          <w:p w14:paraId="18738F8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19</w:t>
            </w:r>
          </w:p>
        </w:tc>
        <w:tc>
          <w:tcPr>
            <w:tcW w:w="662" w:type="dxa"/>
            <w:shd w:val="clear" w:color="auto" w:fill="auto"/>
          </w:tcPr>
          <w:p w14:paraId="24561B1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tc>
        <w:tc>
          <w:tcPr>
            <w:tcW w:w="662" w:type="dxa"/>
            <w:shd w:val="clear" w:color="auto" w:fill="auto"/>
          </w:tcPr>
          <w:p w14:paraId="165919A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52E137FF" w14:textId="77777777" w:rsidTr="00303709">
        <w:tblPrEx>
          <w:tblBorders>
            <w:insideH w:val="single" w:sz="4" w:space="0" w:color="000000"/>
          </w:tblBorders>
        </w:tblPrEx>
        <w:tc>
          <w:tcPr>
            <w:tcW w:w="1985" w:type="dxa"/>
            <w:shd w:val="clear" w:color="auto" w:fill="auto"/>
          </w:tcPr>
          <w:p w14:paraId="259A26E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Machineman</w:t>
            </w:r>
          </w:p>
        </w:tc>
        <w:tc>
          <w:tcPr>
            <w:tcW w:w="709" w:type="dxa"/>
            <w:shd w:val="clear" w:color="auto" w:fill="auto"/>
          </w:tcPr>
          <w:p w14:paraId="25D40AA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38</w:t>
            </w:r>
          </w:p>
        </w:tc>
        <w:tc>
          <w:tcPr>
            <w:tcW w:w="1588" w:type="dxa"/>
            <w:shd w:val="clear" w:color="auto" w:fill="auto"/>
          </w:tcPr>
          <w:p w14:paraId="52AA214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 April</w:t>
            </w:r>
            <w:r>
              <w:rPr>
                <w:sz w:val="24"/>
                <w:szCs w:val="24"/>
              </w:rPr>
              <w:t xml:space="preserve"> 1927</w:t>
            </w:r>
          </w:p>
        </w:tc>
        <w:tc>
          <w:tcPr>
            <w:tcW w:w="3118" w:type="dxa"/>
            <w:shd w:val="clear" w:color="auto" w:fill="auto"/>
          </w:tcPr>
          <w:p w14:paraId="63CB94D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Brushed against prop</w:t>
            </w:r>
          </w:p>
        </w:tc>
        <w:tc>
          <w:tcPr>
            <w:tcW w:w="3374" w:type="dxa"/>
            <w:shd w:val="clear" w:color="auto" w:fill="auto"/>
          </w:tcPr>
          <w:p w14:paraId="141A7D4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Finger cut</w:t>
            </w:r>
          </w:p>
        </w:tc>
        <w:tc>
          <w:tcPr>
            <w:tcW w:w="2409" w:type="dxa"/>
            <w:shd w:val="clear" w:color="auto" w:fill="auto"/>
          </w:tcPr>
          <w:p w14:paraId="574435C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 ½ wks</w:t>
            </w:r>
          </w:p>
        </w:tc>
        <w:tc>
          <w:tcPr>
            <w:tcW w:w="661" w:type="dxa"/>
            <w:shd w:val="clear" w:color="auto" w:fill="auto"/>
          </w:tcPr>
          <w:p w14:paraId="6ED0D7B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c>
          <w:tcPr>
            <w:tcW w:w="662" w:type="dxa"/>
            <w:shd w:val="clear" w:color="auto" w:fill="auto"/>
          </w:tcPr>
          <w:p w14:paraId="5CF10E1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15</w:t>
            </w:r>
          </w:p>
        </w:tc>
        <w:tc>
          <w:tcPr>
            <w:tcW w:w="662" w:type="dxa"/>
            <w:shd w:val="clear" w:color="auto" w:fill="auto"/>
          </w:tcPr>
          <w:p w14:paraId="26B6EE5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4351DA06" w14:textId="77777777" w:rsidTr="00303709">
        <w:tblPrEx>
          <w:tblBorders>
            <w:insideH w:val="single" w:sz="4" w:space="0" w:color="000000"/>
          </w:tblBorders>
        </w:tblPrEx>
        <w:tc>
          <w:tcPr>
            <w:tcW w:w="1985" w:type="dxa"/>
            <w:shd w:val="clear" w:color="auto" w:fill="auto"/>
          </w:tcPr>
          <w:p w14:paraId="252E0FA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Waggonman</w:t>
            </w:r>
          </w:p>
        </w:tc>
        <w:tc>
          <w:tcPr>
            <w:tcW w:w="709" w:type="dxa"/>
            <w:shd w:val="clear" w:color="auto" w:fill="auto"/>
          </w:tcPr>
          <w:p w14:paraId="731C11B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37</w:t>
            </w:r>
          </w:p>
        </w:tc>
        <w:tc>
          <w:tcPr>
            <w:tcW w:w="1588" w:type="dxa"/>
            <w:shd w:val="clear" w:color="auto" w:fill="auto"/>
          </w:tcPr>
          <w:p w14:paraId="16E1CB8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 May</w:t>
            </w:r>
            <w:r>
              <w:rPr>
                <w:sz w:val="24"/>
                <w:szCs w:val="24"/>
              </w:rPr>
              <w:t xml:space="preserve"> 1927</w:t>
            </w:r>
          </w:p>
        </w:tc>
        <w:tc>
          <w:tcPr>
            <w:tcW w:w="3118" w:type="dxa"/>
            <w:shd w:val="clear" w:color="auto" w:fill="auto"/>
          </w:tcPr>
          <w:p w14:paraId="6F4A506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w:t>
            </w:r>
          </w:p>
        </w:tc>
        <w:tc>
          <w:tcPr>
            <w:tcW w:w="3374" w:type="dxa"/>
            <w:shd w:val="clear" w:color="auto" w:fill="auto"/>
          </w:tcPr>
          <w:p w14:paraId="10FBBFD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Broken arm</w:t>
            </w:r>
          </w:p>
        </w:tc>
        <w:tc>
          <w:tcPr>
            <w:tcW w:w="2409" w:type="dxa"/>
            <w:shd w:val="clear" w:color="auto" w:fill="auto"/>
          </w:tcPr>
          <w:p w14:paraId="24FB399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34wks</w:t>
            </w:r>
          </w:p>
        </w:tc>
        <w:tc>
          <w:tcPr>
            <w:tcW w:w="661" w:type="dxa"/>
            <w:shd w:val="clear" w:color="auto" w:fill="auto"/>
          </w:tcPr>
          <w:p w14:paraId="54DDA00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38</w:t>
            </w:r>
          </w:p>
        </w:tc>
        <w:tc>
          <w:tcPr>
            <w:tcW w:w="662" w:type="dxa"/>
            <w:shd w:val="clear" w:color="auto" w:fill="auto"/>
          </w:tcPr>
          <w:p w14:paraId="55506F7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c>
          <w:tcPr>
            <w:tcW w:w="662" w:type="dxa"/>
            <w:shd w:val="clear" w:color="auto" w:fill="auto"/>
          </w:tcPr>
          <w:p w14:paraId="09D173B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tc>
      </w:tr>
      <w:tr w:rsidR="005E69F8" w:rsidRPr="00E47EF8" w14:paraId="444B5399" w14:textId="77777777" w:rsidTr="00303709">
        <w:tblPrEx>
          <w:tblBorders>
            <w:insideH w:val="single" w:sz="4" w:space="0" w:color="000000"/>
          </w:tblBorders>
        </w:tblPrEx>
        <w:tc>
          <w:tcPr>
            <w:tcW w:w="1985" w:type="dxa"/>
            <w:shd w:val="clear" w:color="auto" w:fill="auto"/>
          </w:tcPr>
          <w:p w14:paraId="3625F32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68ED998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18</w:t>
            </w:r>
          </w:p>
        </w:tc>
        <w:tc>
          <w:tcPr>
            <w:tcW w:w="1588" w:type="dxa"/>
            <w:shd w:val="clear" w:color="auto" w:fill="auto"/>
          </w:tcPr>
          <w:p w14:paraId="7E28782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 April</w:t>
            </w:r>
            <w:r>
              <w:rPr>
                <w:sz w:val="24"/>
                <w:szCs w:val="24"/>
              </w:rPr>
              <w:t xml:space="preserve"> 1927</w:t>
            </w:r>
          </w:p>
        </w:tc>
        <w:tc>
          <w:tcPr>
            <w:tcW w:w="3118" w:type="dxa"/>
            <w:shd w:val="clear" w:color="auto" w:fill="auto"/>
          </w:tcPr>
          <w:p w14:paraId="719690B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 against girder</w:t>
            </w:r>
          </w:p>
        </w:tc>
        <w:tc>
          <w:tcPr>
            <w:tcW w:w="3374" w:type="dxa"/>
            <w:shd w:val="clear" w:color="auto" w:fill="auto"/>
          </w:tcPr>
          <w:p w14:paraId="383B866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Burst thumb</w:t>
            </w:r>
          </w:p>
        </w:tc>
        <w:tc>
          <w:tcPr>
            <w:tcW w:w="2409" w:type="dxa"/>
            <w:shd w:val="clear" w:color="auto" w:fill="auto"/>
          </w:tcPr>
          <w:p w14:paraId="5E9F7B2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3 2/3 wks </w:t>
            </w:r>
          </w:p>
          <w:p w14:paraId="274546D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27BA6EC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p w14:paraId="3637D01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c>
          <w:tcPr>
            <w:tcW w:w="662" w:type="dxa"/>
            <w:shd w:val="clear" w:color="auto" w:fill="auto"/>
          </w:tcPr>
          <w:p w14:paraId="16378E8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15</w:t>
            </w:r>
          </w:p>
          <w:p w14:paraId="6C63880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12</w:t>
            </w:r>
          </w:p>
        </w:tc>
        <w:tc>
          <w:tcPr>
            <w:tcW w:w="662" w:type="dxa"/>
            <w:shd w:val="clear" w:color="auto" w:fill="auto"/>
          </w:tcPr>
          <w:p w14:paraId="4166CDE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p w14:paraId="1FF63B3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r>
      <w:tr w:rsidR="005E69F8" w:rsidRPr="00E47EF8" w14:paraId="421FE2E9" w14:textId="77777777" w:rsidTr="00303709">
        <w:tblPrEx>
          <w:tblBorders>
            <w:insideH w:val="single" w:sz="4" w:space="0" w:color="000000"/>
          </w:tblBorders>
        </w:tblPrEx>
        <w:tc>
          <w:tcPr>
            <w:tcW w:w="1985" w:type="dxa"/>
            <w:shd w:val="clear" w:color="auto" w:fill="auto"/>
          </w:tcPr>
          <w:p w14:paraId="18D2F68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7047E8F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23</w:t>
            </w:r>
          </w:p>
        </w:tc>
        <w:tc>
          <w:tcPr>
            <w:tcW w:w="1588" w:type="dxa"/>
            <w:shd w:val="clear" w:color="auto" w:fill="auto"/>
          </w:tcPr>
          <w:p w14:paraId="11C027D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 May</w:t>
            </w:r>
            <w:r>
              <w:rPr>
                <w:sz w:val="24"/>
                <w:szCs w:val="24"/>
              </w:rPr>
              <w:t xml:space="preserve"> 1927</w:t>
            </w:r>
          </w:p>
        </w:tc>
        <w:tc>
          <w:tcPr>
            <w:tcW w:w="3118" w:type="dxa"/>
            <w:shd w:val="clear" w:color="auto" w:fill="auto"/>
          </w:tcPr>
          <w:p w14:paraId="13C619B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w:t>
            </w:r>
          </w:p>
        </w:tc>
        <w:tc>
          <w:tcPr>
            <w:tcW w:w="3374" w:type="dxa"/>
            <w:shd w:val="clear" w:color="auto" w:fill="auto"/>
          </w:tcPr>
          <w:p w14:paraId="31D4249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toes</w:t>
            </w:r>
          </w:p>
        </w:tc>
        <w:tc>
          <w:tcPr>
            <w:tcW w:w="2409" w:type="dxa"/>
            <w:shd w:val="clear" w:color="auto" w:fill="auto"/>
          </w:tcPr>
          <w:p w14:paraId="328CA2C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13 2/3 wks</w:t>
            </w:r>
          </w:p>
        </w:tc>
        <w:tc>
          <w:tcPr>
            <w:tcW w:w="661" w:type="dxa"/>
            <w:shd w:val="clear" w:color="auto" w:fill="auto"/>
          </w:tcPr>
          <w:p w14:paraId="584D71A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20</w:t>
            </w:r>
          </w:p>
        </w:tc>
        <w:tc>
          <w:tcPr>
            <w:tcW w:w="662" w:type="dxa"/>
            <w:shd w:val="clear" w:color="auto" w:fill="auto"/>
          </w:tcPr>
          <w:p w14:paraId="2E0EDB5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10</w:t>
            </w:r>
          </w:p>
        </w:tc>
        <w:tc>
          <w:tcPr>
            <w:tcW w:w="662" w:type="dxa"/>
            <w:shd w:val="clear" w:color="auto" w:fill="auto"/>
          </w:tcPr>
          <w:p w14:paraId="0B010B6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5D7DDF52" w14:textId="77777777" w:rsidTr="00303709">
        <w:tblPrEx>
          <w:tblBorders>
            <w:insideH w:val="single" w:sz="4" w:space="0" w:color="000000"/>
          </w:tblBorders>
        </w:tblPrEx>
        <w:tc>
          <w:tcPr>
            <w:tcW w:w="1985" w:type="dxa"/>
            <w:shd w:val="clear" w:color="auto" w:fill="auto"/>
          </w:tcPr>
          <w:p w14:paraId="5C50D2B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Miner </w:t>
            </w:r>
          </w:p>
        </w:tc>
        <w:tc>
          <w:tcPr>
            <w:tcW w:w="709" w:type="dxa"/>
            <w:shd w:val="clear" w:color="auto" w:fill="auto"/>
          </w:tcPr>
          <w:p w14:paraId="23B0C10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64</w:t>
            </w:r>
          </w:p>
        </w:tc>
        <w:tc>
          <w:tcPr>
            <w:tcW w:w="1588" w:type="dxa"/>
            <w:shd w:val="clear" w:color="auto" w:fill="auto"/>
          </w:tcPr>
          <w:p w14:paraId="4EE9D76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 May</w:t>
            </w:r>
            <w:r>
              <w:rPr>
                <w:sz w:val="24"/>
                <w:szCs w:val="24"/>
              </w:rPr>
              <w:t xml:space="preserve"> 1927</w:t>
            </w:r>
          </w:p>
        </w:tc>
        <w:tc>
          <w:tcPr>
            <w:tcW w:w="3118" w:type="dxa"/>
            <w:shd w:val="clear" w:color="auto" w:fill="auto"/>
          </w:tcPr>
          <w:p w14:paraId="7BF9442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3374" w:type="dxa"/>
            <w:shd w:val="clear" w:color="auto" w:fill="auto"/>
          </w:tcPr>
          <w:p w14:paraId="24B9C10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hand</w:t>
            </w:r>
          </w:p>
        </w:tc>
        <w:tc>
          <w:tcPr>
            <w:tcW w:w="2409" w:type="dxa"/>
            <w:shd w:val="clear" w:color="auto" w:fill="auto"/>
          </w:tcPr>
          <w:p w14:paraId="052DF5A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 ½ wks</w:t>
            </w:r>
          </w:p>
        </w:tc>
        <w:tc>
          <w:tcPr>
            <w:tcW w:w="661" w:type="dxa"/>
            <w:shd w:val="clear" w:color="auto" w:fill="auto"/>
          </w:tcPr>
          <w:p w14:paraId="4F3569D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c>
          <w:tcPr>
            <w:tcW w:w="662" w:type="dxa"/>
            <w:shd w:val="clear" w:color="auto" w:fill="auto"/>
          </w:tcPr>
          <w:p w14:paraId="4F2A786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tc>
        <w:tc>
          <w:tcPr>
            <w:tcW w:w="662" w:type="dxa"/>
            <w:shd w:val="clear" w:color="auto" w:fill="auto"/>
          </w:tcPr>
          <w:p w14:paraId="2B5B028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56B0D5DD" w14:textId="77777777" w:rsidTr="00303709">
        <w:tblPrEx>
          <w:tblBorders>
            <w:insideH w:val="single" w:sz="4" w:space="0" w:color="000000"/>
          </w:tblBorders>
        </w:tblPrEx>
        <w:tc>
          <w:tcPr>
            <w:tcW w:w="1985" w:type="dxa"/>
            <w:shd w:val="clear" w:color="auto" w:fill="auto"/>
          </w:tcPr>
          <w:p w14:paraId="40ED2F8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Wheeler</w:t>
            </w:r>
          </w:p>
        </w:tc>
        <w:tc>
          <w:tcPr>
            <w:tcW w:w="709" w:type="dxa"/>
            <w:shd w:val="clear" w:color="auto" w:fill="auto"/>
          </w:tcPr>
          <w:p w14:paraId="6645D0C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32</w:t>
            </w:r>
          </w:p>
        </w:tc>
        <w:tc>
          <w:tcPr>
            <w:tcW w:w="1588" w:type="dxa"/>
            <w:shd w:val="clear" w:color="auto" w:fill="auto"/>
          </w:tcPr>
          <w:p w14:paraId="1F66F74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22 April</w:t>
            </w:r>
            <w:r>
              <w:rPr>
                <w:sz w:val="24"/>
                <w:szCs w:val="24"/>
              </w:rPr>
              <w:t xml:space="preserve"> 1927</w:t>
            </w:r>
          </w:p>
        </w:tc>
        <w:tc>
          <w:tcPr>
            <w:tcW w:w="3118" w:type="dxa"/>
            <w:shd w:val="clear" w:color="auto" w:fill="auto"/>
          </w:tcPr>
          <w:p w14:paraId="4C290CE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Struck</w:t>
            </w:r>
          </w:p>
        </w:tc>
        <w:tc>
          <w:tcPr>
            <w:tcW w:w="3374" w:type="dxa"/>
            <w:shd w:val="clear" w:color="auto" w:fill="auto"/>
          </w:tcPr>
          <w:p w14:paraId="5DDFBC0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Bruised ribs</w:t>
            </w:r>
          </w:p>
        </w:tc>
        <w:tc>
          <w:tcPr>
            <w:tcW w:w="2409" w:type="dxa"/>
            <w:shd w:val="clear" w:color="auto" w:fill="auto"/>
          </w:tcPr>
          <w:p w14:paraId="6B3E0DE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wks</w:t>
            </w:r>
          </w:p>
        </w:tc>
        <w:tc>
          <w:tcPr>
            <w:tcW w:w="661" w:type="dxa"/>
            <w:shd w:val="clear" w:color="auto" w:fill="auto"/>
          </w:tcPr>
          <w:p w14:paraId="46A8F05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c>
          <w:tcPr>
            <w:tcW w:w="662" w:type="dxa"/>
            <w:shd w:val="clear" w:color="auto" w:fill="auto"/>
          </w:tcPr>
          <w:p w14:paraId="5A19697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12</w:t>
            </w:r>
          </w:p>
        </w:tc>
        <w:tc>
          <w:tcPr>
            <w:tcW w:w="662" w:type="dxa"/>
            <w:shd w:val="clear" w:color="auto" w:fill="auto"/>
          </w:tcPr>
          <w:p w14:paraId="1BEFB99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tc>
      </w:tr>
      <w:tr w:rsidR="005E69F8" w:rsidRPr="00E47EF8" w14:paraId="6B9F4EF4" w14:textId="77777777" w:rsidTr="00303709">
        <w:tblPrEx>
          <w:tblBorders>
            <w:insideH w:val="single" w:sz="4" w:space="0" w:color="000000"/>
          </w:tblBorders>
        </w:tblPrEx>
        <w:tc>
          <w:tcPr>
            <w:tcW w:w="1985" w:type="dxa"/>
            <w:shd w:val="clear" w:color="auto" w:fill="auto"/>
          </w:tcPr>
          <w:p w14:paraId="5909559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709" w:type="dxa"/>
            <w:shd w:val="clear" w:color="auto" w:fill="auto"/>
          </w:tcPr>
          <w:p w14:paraId="5625D86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w:t>
            </w:r>
          </w:p>
        </w:tc>
        <w:tc>
          <w:tcPr>
            <w:tcW w:w="1588" w:type="dxa"/>
            <w:shd w:val="clear" w:color="auto" w:fill="auto"/>
          </w:tcPr>
          <w:p w14:paraId="04EAB62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26 April</w:t>
            </w:r>
            <w:r>
              <w:rPr>
                <w:sz w:val="24"/>
                <w:szCs w:val="24"/>
              </w:rPr>
              <w:t xml:space="preserve"> 1927</w:t>
            </w:r>
          </w:p>
        </w:tc>
        <w:tc>
          <w:tcPr>
            <w:tcW w:w="3118" w:type="dxa"/>
            <w:shd w:val="clear" w:color="auto" w:fill="auto"/>
          </w:tcPr>
          <w:p w14:paraId="3B5A3FB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Pierced by strand of wire</w:t>
            </w:r>
          </w:p>
        </w:tc>
        <w:tc>
          <w:tcPr>
            <w:tcW w:w="3374" w:type="dxa"/>
            <w:shd w:val="clear" w:color="auto" w:fill="auto"/>
          </w:tcPr>
          <w:p w14:paraId="104A677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Poisoned hand</w:t>
            </w:r>
          </w:p>
        </w:tc>
        <w:tc>
          <w:tcPr>
            <w:tcW w:w="2409" w:type="dxa"/>
            <w:shd w:val="clear" w:color="auto" w:fill="auto"/>
          </w:tcPr>
          <w:p w14:paraId="1170AF0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 2/3 wwks</w:t>
            </w:r>
          </w:p>
        </w:tc>
        <w:tc>
          <w:tcPr>
            <w:tcW w:w="661" w:type="dxa"/>
            <w:shd w:val="clear" w:color="auto" w:fill="auto"/>
          </w:tcPr>
          <w:p w14:paraId="2AF7751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c>
          <w:tcPr>
            <w:tcW w:w="662" w:type="dxa"/>
            <w:shd w:val="clear" w:color="auto" w:fill="auto"/>
          </w:tcPr>
          <w:p w14:paraId="72549DA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w:t>
            </w:r>
          </w:p>
        </w:tc>
        <w:tc>
          <w:tcPr>
            <w:tcW w:w="662" w:type="dxa"/>
            <w:shd w:val="clear" w:color="auto" w:fill="auto"/>
          </w:tcPr>
          <w:p w14:paraId="3330A10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7</w:t>
            </w:r>
          </w:p>
        </w:tc>
      </w:tr>
      <w:tr w:rsidR="005E69F8" w:rsidRPr="00E47EF8" w14:paraId="0BC34B25" w14:textId="77777777" w:rsidTr="00303709">
        <w:tblPrEx>
          <w:tblBorders>
            <w:insideH w:val="single" w:sz="4" w:space="0" w:color="000000"/>
          </w:tblBorders>
        </w:tblPrEx>
        <w:tc>
          <w:tcPr>
            <w:tcW w:w="1985" w:type="dxa"/>
            <w:shd w:val="clear" w:color="auto" w:fill="auto"/>
          </w:tcPr>
          <w:p w14:paraId="59A4E1A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709" w:type="dxa"/>
            <w:shd w:val="clear" w:color="auto" w:fill="auto"/>
          </w:tcPr>
          <w:p w14:paraId="2572673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w:t>
            </w:r>
          </w:p>
        </w:tc>
        <w:tc>
          <w:tcPr>
            <w:tcW w:w="1588" w:type="dxa"/>
            <w:shd w:val="clear" w:color="auto" w:fill="auto"/>
          </w:tcPr>
          <w:p w14:paraId="30EE79C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May</w:t>
            </w:r>
            <w:r>
              <w:rPr>
                <w:sz w:val="24"/>
                <w:szCs w:val="24"/>
              </w:rPr>
              <w:t xml:space="preserve"> 1927</w:t>
            </w:r>
          </w:p>
        </w:tc>
        <w:tc>
          <w:tcPr>
            <w:tcW w:w="3118" w:type="dxa"/>
            <w:shd w:val="clear" w:color="auto" w:fill="auto"/>
          </w:tcPr>
          <w:p w14:paraId="47C1B39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Pushing hutch</w:t>
            </w:r>
          </w:p>
        </w:tc>
        <w:tc>
          <w:tcPr>
            <w:tcW w:w="3374" w:type="dxa"/>
            <w:shd w:val="clear" w:color="auto" w:fill="auto"/>
          </w:tcPr>
          <w:p w14:paraId="6D1440F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Strained back</w:t>
            </w:r>
          </w:p>
        </w:tc>
        <w:tc>
          <w:tcPr>
            <w:tcW w:w="2409" w:type="dxa"/>
            <w:shd w:val="clear" w:color="auto" w:fill="auto"/>
          </w:tcPr>
          <w:p w14:paraId="3D0DF12B"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Closed nil</w:t>
            </w:r>
          </w:p>
        </w:tc>
        <w:tc>
          <w:tcPr>
            <w:tcW w:w="661" w:type="dxa"/>
            <w:shd w:val="clear" w:color="auto" w:fill="auto"/>
          </w:tcPr>
          <w:p w14:paraId="5AE9CE91"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56A6899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662" w:type="dxa"/>
            <w:shd w:val="clear" w:color="auto" w:fill="auto"/>
          </w:tcPr>
          <w:p w14:paraId="4DFA05F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40201B92" w14:textId="77777777" w:rsidTr="00303709">
        <w:tblPrEx>
          <w:tblBorders>
            <w:insideH w:val="single" w:sz="4" w:space="0" w:color="000000"/>
          </w:tblBorders>
        </w:tblPrEx>
        <w:tc>
          <w:tcPr>
            <w:tcW w:w="1985" w:type="dxa"/>
            <w:shd w:val="clear" w:color="auto" w:fill="auto"/>
          </w:tcPr>
          <w:p w14:paraId="5E26745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Oncost Drawer</w:t>
            </w:r>
          </w:p>
        </w:tc>
        <w:tc>
          <w:tcPr>
            <w:tcW w:w="709" w:type="dxa"/>
            <w:shd w:val="clear" w:color="auto" w:fill="auto"/>
          </w:tcPr>
          <w:p w14:paraId="0449829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20</w:t>
            </w:r>
          </w:p>
        </w:tc>
        <w:tc>
          <w:tcPr>
            <w:tcW w:w="1588" w:type="dxa"/>
            <w:shd w:val="clear" w:color="auto" w:fill="auto"/>
          </w:tcPr>
          <w:p w14:paraId="1323F76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18 April</w:t>
            </w:r>
            <w:r>
              <w:rPr>
                <w:sz w:val="24"/>
                <w:szCs w:val="24"/>
              </w:rPr>
              <w:t xml:space="preserve"> 1927</w:t>
            </w:r>
          </w:p>
        </w:tc>
        <w:tc>
          <w:tcPr>
            <w:tcW w:w="3118" w:type="dxa"/>
            <w:shd w:val="clear" w:color="auto" w:fill="auto"/>
          </w:tcPr>
          <w:p w14:paraId="65D62F3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Slipped</w:t>
            </w:r>
          </w:p>
        </w:tc>
        <w:tc>
          <w:tcPr>
            <w:tcW w:w="3374" w:type="dxa"/>
            <w:shd w:val="clear" w:color="auto" w:fill="auto"/>
          </w:tcPr>
          <w:p w14:paraId="64DEF95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Strained knee</w:t>
            </w:r>
          </w:p>
        </w:tc>
        <w:tc>
          <w:tcPr>
            <w:tcW w:w="2409" w:type="dxa"/>
            <w:shd w:val="clear" w:color="auto" w:fill="auto"/>
          </w:tcPr>
          <w:p w14:paraId="590FA78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13 2/3wks</w:t>
            </w:r>
          </w:p>
        </w:tc>
        <w:tc>
          <w:tcPr>
            <w:tcW w:w="661" w:type="dxa"/>
            <w:shd w:val="clear" w:color="auto" w:fill="auto"/>
          </w:tcPr>
          <w:p w14:paraId="489B306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18</w:t>
            </w:r>
          </w:p>
        </w:tc>
        <w:tc>
          <w:tcPr>
            <w:tcW w:w="662" w:type="dxa"/>
            <w:shd w:val="clear" w:color="auto" w:fill="auto"/>
          </w:tcPr>
          <w:p w14:paraId="049D908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tc>
        <w:tc>
          <w:tcPr>
            <w:tcW w:w="662" w:type="dxa"/>
            <w:shd w:val="clear" w:color="auto" w:fill="auto"/>
          </w:tcPr>
          <w:p w14:paraId="2BBE571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8</w:t>
            </w:r>
          </w:p>
        </w:tc>
      </w:tr>
      <w:tr w:rsidR="005E69F8" w:rsidRPr="00E47EF8" w14:paraId="007637BF" w14:textId="77777777" w:rsidTr="00303709">
        <w:tblPrEx>
          <w:tblBorders>
            <w:insideH w:val="single" w:sz="4" w:space="0" w:color="000000"/>
          </w:tblBorders>
        </w:tblPrEx>
        <w:tc>
          <w:tcPr>
            <w:tcW w:w="1985" w:type="dxa"/>
            <w:shd w:val="clear" w:color="auto" w:fill="auto"/>
          </w:tcPr>
          <w:p w14:paraId="2ACE807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4F221EB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w:t>
            </w:r>
          </w:p>
        </w:tc>
        <w:tc>
          <w:tcPr>
            <w:tcW w:w="1588" w:type="dxa"/>
            <w:shd w:val="clear" w:color="auto" w:fill="auto"/>
          </w:tcPr>
          <w:p w14:paraId="6B00CD4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30 April</w:t>
            </w:r>
            <w:r>
              <w:rPr>
                <w:sz w:val="24"/>
                <w:szCs w:val="24"/>
              </w:rPr>
              <w:t xml:space="preserve"> 1927</w:t>
            </w:r>
          </w:p>
        </w:tc>
        <w:tc>
          <w:tcPr>
            <w:tcW w:w="3118" w:type="dxa"/>
            <w:shd w:val="clear" w:color="auto" w:fill="auto"/>
          </w:tcPr>
          <w:p w14:paraId="18D13B7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Fall of stone</w:t>
            </w:r>
          </w:p>
        </w:tc>
        <w:tc>
          <w:tcPr>
            <w:tcW w:w="3374" w:type="dxa"/>
            <w:shd w:val="clear" w:color="auto" w:fill="auto"/>
          </w:tcPr>
          <w:p w14:paraId="2DE2660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Injured face, abdomen, legs</w:t>
            </w:r>
          </w:p>
        </w:tc>
        <w:tc>
          <w:tcPr>
            <w:tcW w:w="2409" w:type="dxa"/>
            <w:shd w:val="clear" w:color="auto" w:fill="auto"/>
          </w:tcPr>
          <w:p w14:paraId="6171A7D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44 wks</w:t>
            </w:r>
          </w:p>
          <w:p w14:paraId="60408F8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27CF6FF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50</w:t>
            </w:r>
          </w:p>
          <w:p w14:paraId="5C06E72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10</w:t>
            </w:r>
          </w:p>
        </w:tc>
        <w:tc>
          <w:tcPr>
            <w:tcW w:w="662" w:type="dxa"/>
            <w:shd w:val="clear" w:color="auto" w:fill="auto"/>
          </w:tcPr>
          <w:p w14:paraId="0FDE217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14</w:t>
            </w:r>
          </w:p>
        </w:tc>
        <w:tc>
          <w:tcPr>
            <w:tcW w:w="662" w:type="dxa"/>
            <w:shd w:val="clear" w:color="auto" w:fill="auto"/>
          </w:tcPr>
          <w:p w14:paraId="57B61CA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483B7792" w14:textId="77777777" w:rsidTr="00303709">
        <w:tblPrEx>
          <w:tblBorders>
            <w:insideH w:val="single" w:sz="4" w:space="0" w:color="000000"/>
          </w:tblBorders>
        </w:tblPrEx>
        <w:tc>
          <w:tcPr>
            <w:tcW w:w="1985" w:type="dxa"/>
            <w:shd w:val="clear" w:color="auto" w:fill="auto"/>
          </w:tcPr>
          <w:p w14:paraId="52453E4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Wheeler</w:t>
            </w:r>
          </w:p>
        </w:tc>
        <w:tc>
          <w:tcPr>
            <w:tcW w:w="709" w:type="dxa"/>
            <w:shd w:val="clear" w:color="auto" w:fill="auto"/>
          </w:tcPr>
          <w:p w14:paraId="457303D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w:t>
            </w:r>
          </w:p>
        </w:tc>
        <w:tc>
          <w:tcPr>
            <w:tcW w:w="1588" w:type="dxa"/>
            <w:shd w:val="clear" w:color="auto" w:fill="auto"/>
          </w:tcPr>
          <w:p w14:paraId="6867DA9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May</w:t>
            </w:r>
            <w:r>
              <w:rPr>
                <w:sz w:val="24"/>
                <w:szCs w:val="24"/>
              </w:rPr>
              <w:t xml:space="preserve"> 1927</w:t>
            </w:r>
          </w:p>
        </w:tc>
        <w:tc>
          <w:tcPr>
            <w:tcW w:w="3118" w:type="dxa"/>
            <w:shd w:val="clear" w:color="auto" w:fill="auto"/>
          </w:tcPr>
          <w:p w14:paraId="733A0AF4"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Lifting derailed hutch</w:t>
            </w:r>
          </w:p>
        </w:tc>
        <w:tc>
          <w:tcPr>
            <w:tcW w:w="3374" w:type="dxa"/>
            <w:shd w:val="clear" w:color="auto" w:fill="auto"/>
          </w:tcPr>
          <w:p w14:paraId="14C317A6"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Racked back</w:t>
            </w:r>
          </w:p>
        </w:tc>
        <w:tc>
          <w:tcPr>
            <w:tcW w:w="2409" w:type="dxa"/>
            <w:shd w:val="clear" w:color="auto" w:fill="auto"/>
          </w:tcPr>
          <w:p w14:paraId="1B6EE91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wks</w:t>
            </w:r>
          </w:p>
          <w:p w14:paraId="08F0CA2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1888403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p w14:paraId="3E14561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tc>
        <w:tc>
          <w:tcPr>
            <w:tcW w:w="662" w:type="dxa"/>
            <w:shd w:val="clear" w:color="auto" w:fill="auto"/>
          </w:tcPr>
          <w:p w14:paraId="2D37C7F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w:t>
            </w:r>
          </w:p>
          <w:p w14:paraId="4FFE074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12</w:t>
            </w:r>
          </w:p>
        </w:tc>
        <w:tc>
          <w:tcPr>
            <w:tcW w:w="662" w:type="dxa"/>
            <w:shd w:val="clear" w:color="auto" w:fill="auto"/>
          </w:tcPr>
          <w:p w14:paraId="5F69CE0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6</w:t>
            </w:r>
          </w:p>
          <w:p w14:paraId="791225A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w:t>
            </w:r>
          </w:p>
        </w:tc>
      </w:tr>
      <w:tr w:rsidR="005E69F8" w:rsidRPr="00E47EF8" w14:paraId="0C468AC1" w14:textId="77777777" w:rsidTr="00303709">
        <w:tblPrEx>
          <w:tblBorders>
            <w:insideH w:val="single" w:sz="4" w:space="0" w:color="000000"/>
          </w:tblBorders>
        </w:tblPrEx>
        <w:tc>
          <w:tcPr>
            <w:tcW w:w="1985" w:type="dxa"/>
            <w:shd w:val="clear" w:color="auto" w:fill="auto"/>
          </w:tcPr>
          <w:p w14:paraId="2C66F84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Miner</w:t>
            </w:r>
          </w:p>
        </w:tc>
        <w:tc>
          <w:tcPr>
            <w:tcW w:w="709" w:type="dxa"/>
            <w:shd w:val="clear" w:color="auto" w:fill="auto"/>
          </w:tcPr>
          <w:p w14:paraId="054F864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24</w:t>
            </w:r>
          </w:p>
        </w:tc>
        <w:tc>
          <w:tcPr>
            <w:tcW w:w="1588" w:type="dxa"/>
            <w:shd w:val="clear" w:color="auto" w:fill="auto"/>
          </w:tcPr>
          <w:p w14:paraId="56DEF40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 May</w:t>
            </w:r>
            <w:r>
              <w:rPr>
                <w:sz w:val="24"/>
                <w:szCs w:val="24"/>
              </w:rPr>
              <w:t xml:space="preserve"> 1927</w:t>
            </w:r>
          </w:p>
        </w:tc>
        <w:tc>
          <w:tcPr>
            <w:tcW w:w="3118" w:type="dxa"/>
            <w:shd w:val="clear" w:color="auto" w:fill="auto"/>
          </w:tcPr>
          <w:p w14:paraId="4244D77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w:t>
            </w:r>
          </w:p>
        </w:tc>
        <w:tc>
          <w:tcPr>
            <w:tcW w:w="3374" w:type="dxa"/>
            <w:shd w:val="clear" w:color="auto" w:fill="auto"/>
          </w:tcPr>
          <w:p w14:paraId="660B7E3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Beat knee</w:t>
            </w:r>
          </w:p>
        </w:tc>
        <w:tc>
          <w:tcPr>
            <w:tcW w:w="2409" w:type="dxa"/>
            <w:shd w:val="clear" w:color="auto" w:fill="auto"/>
          </w:tcPr>
          <w:p w14:paraId="61F52F4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wks</w:t>
            </w:r>
          </w:p>
        </w:tc>
        <w:tc>
          <w:tcPr>
            <w:tcW w:w="661" w:type="dxa"/>
            <w:shd w:val="clear" w:color="auto" w:fill="auto"/>
          </w:tcPr>
          <w:p w14:paraId="1624E02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tc>
        <w:tc>
          <w:tcPr>
            <w:tcW w:w="662" w:type="dxa"/>
            <w:shd w:val="clear" w:color="auto" w:fill="auto"/>
          </w:tcPr>
          <w:p w14:paraId="1FB8656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10</w:t>
            </w:r>
          </w:p>
        </w:tc>
        <w:tc>
          <w:tcPr>
            <w:tcW w:w="662" w:type="dxa"/>
            <w:shd w:val="clear" w:color="auto" w:fill="auto"/>
          </w:tcPr>
          <w:p w14:paraId="0016F87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E47EF8" w14:paraId="6BAE29F7" w14:textId="77777777" w:rsidTr="00303709">
        <w:tblPrEx>
          <w:tblBorders>
            <w:insideH w:val="single" w:sz="4" w:space="0" w:color="000000"/>
          </w:tblBorders>
        </w:tblPrEx>
        <w:tc>
          <w:tcPr>
            <w:tcW w:w="1985" w:type="dxa"/>
            <w:shd w:val="clear" w:color="auto" w:fill="auto"/>
          </w:tcPr>
          <w:p w14:paraId="0945D753"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 xml:space="preserve">Miner </w:t>
            </w:r>
          </w:p>
        </w:tc>
        <w:tc>
          <w:tcPr>
            <w:tcW w:w="709" w:type="dxa"/>
            <w:shd w:val="clear" w:color="auto" w:fill="auto"/>
          </w:tcPr>
          <w:p w14:paraId="576237AD"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28</w:t>
            </w:r>
          </w:p>
        </w:tc>
        <w:tc>
          <w:tcPr>
            <w:tcW w:w="1588" w:type="dxa"/>
            <w:shd w:val="clear" w:color="auto" w:fill="auto"/>
          </w:tcPr>
          <w:p w14:paraId="6DFEDC2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May</w:t>
            </w:r>
            <w:r>
              <w:rPr>
                <w:sz w:val="24"/>
                <w:szCs w:val="24"/>
              </w:rPr>
              <w:t xml:space="preserve"> 1927</w:t>
            </w:r>
          </w:p>
        </w:tc>
        <w:tc>
          <w:tcPr>
            <w:tcW w:w="3118" w:type="dxa"/>
            <w:shd w:val="clear" w:color="auto" w:fill="auto"/>
          </w:tcPr>
          <w:p w14:paraId="6550B8E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Jammed by hutch</w:t>
            </w:r>
          </w:p>
        </w:tc>
        <w:tc>
          <w:tcPr>
            <w:tcW w:w="3374" w:type="dxa"/>
            <w:shd w:val="clear" w:color="auto" w:fill="auto"/>
          </w:tcPr>
          <w:p w14:paraId="64D2761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Finger burst</w:t>
            </w:r>
          </w:p>
        </w:tc>
        <w:tc>
          <w:tcPr>
            <w:tcW w:w="2409" w:type="dxa"/>
            <w:shd w:val="clear" w:color="auto" w:fill="auto"/>
          </w:tcPr>
          <w:p w14:paraId="790A54E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5 ½ wks</w:t>
            </w:r>
          </w:p>
          <w:p w14:paraId="1C692E37"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Lump Sum</w:t>
            </w:r>
          </w:p>
        </w:tc>
        <w:tc>
          <w:tcPr>
            <w:tcW w:w="661" w:type="dxa"/>
            <w:shd w:val="clear" w:color="auto" w:fill="auto"/>
          </w:tcPr>
          <w:p w14:paraId="0A1EC249"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7</w:t>
            </w:r>
          </w:p>
          <w:p w14:paraId="591016E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tc>
        <w:tc>
          <w:tcPr>
            <w:tcW w:w="662" w:type="dxa"/>
            <w:shd w:val="clear" w:color="auto" w:fill="auto"/>
          </w:tcPr>
          <w:p w14:paraId="594A7D9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18</w:t>
            </w:r>
          </w:p>
          <w:p w14:paraId="19C1117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8</w:t>
            </w:r>
          </w:p>
        </w:tc>
        <w:tc>
          <w:tcPr>
            <w:tcW w:w="662" w:type="dxa"/>
            <w:shd w:val="clear" w:color="auto" w:fill="auto"/>
          </w:tcPr>
          <w:p w14:paraId="1EC84652"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w:t>
            </w:r>
          </w:p>
          <w:p w14:paraId="043E78D5"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9</w:t>
            </w:r>
          </w:p>
        </w:tc>
      </w:tr>
      <w:tr w:rsidR="005E69F8" w:rsidRPr="00E47EF8" w14:paraId="5E6BAA33" w14:textId="77777777" w:rsidTr="00303709">
        <w:tblPrEx>
          <w:tblBorders>
            <w:insideH w:val="single" w:sz="4" w:space="0" w:color="000000"/>
          </w:tblBorders>
        </w:tblPrEx>
        <w:tc>
          <w:tcPr>
            <w:tcW w:w="1985" w:type="dxa"/>
            <w:shd w:val="clear" w:color="auto" w:fill="auto"/>
          </w:tcPr>
          <w:p w14:paraId="138CD77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Drawer</w:t>
            </w:r>
          </w:p>
        </w:tc>
        <w:tc>
          <w:tcPr>
            <w:tcW w:w="709" w:type="dxa"/>
            <w:shd w:val="clear" w:color="auto" w:fill="auto"/>
          </w:tcPr>
          <w:p w14:paraId="1D3328C8"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39</w:t>
            </w:r>
          </w:p>
        </w:tc>
        <w:tc>
          <w:tcPr>
            <w:tcW w:w="1588" w:type="dxa"/>
            <w:shd w:val="clear" w:color="auto" w:fill="auto"/>
          </w:tcPr>
          <w:p w14:paraId="4EB042B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3 May</w:t>
            </w:r>
            <w:r>
              <w:rPr>
                <w:sz w:val="24"/>
                <w:szCs w:val="24"/>
              </w:rPr>
              <w:t xml:space="preserve"> 1927</w:t>
            </w:r>
          </w:p>
        </w:tc>
        <w:tc>
          <w:tcPr>
            <w:tcW w:w="3118" w:type="dxa"/>
            <w:shd w:val="clear" w:color="auto" w:fill="auto"/>
          </w:tcPr>
          <w:p w14:paraId="5AFD54C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Lifting hutch</w:t>
            </w:r>
          </w:p>
        </w:tc>
        <w:tc>
          <w:tcPr>
            <w:tcW w:w="3374" w:type="dxa"/>
            <w:shd w:val="clear" w:color="auto" w:fill="auto"/>
          </w:tcPr>
          <w:p w14:paraId="43AB3E40"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Racked back</w:t>
            </w:r>
          </w:p>
        </w:tc>
        <w:tc>
          <w:tcPr>
            <w:tcW w:w="2409" w:type="dxa"/>
            <w:shd w:val="clear" w:color="auto" w:fill="auto"/>
          </w:tcPr>
          <w:p w14:paraId="1B7FE7CE"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1 ½ wks</w:t>
            </w:r>
          </w:p>
        </w:tc>
        <w:tc>
          <w:tcPr>
            <w:tcW w:w="661" w:type="dxa"/>
            <w:shd w:val="clear" w:color="auto" w:fill="auto"/>
          </w:tcPr>
          <w:p w14:paraId="14EC996A"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4</w:t>
            </w:r>
          </w:p>
        </w:tc>
        <w:tc>
          <w:tcPr>
            <w:tcW w:w="662" w:type="dxa"/>
            <w:shd w:val="clear" w:color="auto" w:fill="auto"/>
          </w:tcPr>
          <w:p w14:paraId="53C6273C"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7</w:t>
            </w:r>
          </w:p>
        </w:tc>
        <w:tc>
          <w:tcPr>
            <w:tcW w:w="662" w:type="dxa"/>
            <w:shd w:val="clear" w:color="auto" w:fill="auto"/>
          </w:tcPr>
          <w:p w14:paraId="73DC1DAF" w14:textId="77777777" w:rsidR="005E69F8" w:rsidRPr="00E47E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E47EF8">
              <w:rPr>
                <w:sz w:val="24"/>
                <w:szCs w:val="24"/>
              </w:rPr>
              <w:t>9</w:t>
            </w:r>
          </w:p>
        </w:tc>
      </w:tr>
    </w:tbl>
    <w:p w14:paraId="636D4875"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p w14:paraId="728199DA"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p w14:paraId="70F828DE" w14:textId="77777777" w:rsidR="005E69F8" w:rsidRPr="00E47E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Pr>
          <w:sz w:val="24"/>
          <w:szCs w:val="24"/>
        </w:rPr>
        <w:t xml:space="preserve">Source: </w:t>
      </w:r>
      <w:r w:rsidRPr="00E47EF8">
        <w:rPr>
          <w:sz w:val="24"/>
          <w:szCs w:val="24"/>
        </w:rPr>
        <w:t>National Archives of Scotland, CB32/2/8 and CB32/1/20, Scottish Mine Owners’ Defence and Mutual Insurance Association, Accident Register, 1922 and 1927</w:t>
      </w:r>
      <w:r>
        <w:rPr>
          <w:sz w:val="24"/>
        </w:rPr>
        <w:t>.</w:t>
      </w:r>
      <w:r w:rsidRPr="00E47EF8">
        <w:rPr>
          <w:sz w:val="24"/>
        </w:rPr>
        <w:t xml:space="preserve"> </w:t>
      </w:r>
    </w:p>
    <w:p w14:paraId="7B44C368" w14:textId="77777777" w:rsidR="005E69F8" w:rsidRDefault="005E69F8" w:rsidP="005E69F8">
      <w:r w:rsidRPr="00E47EF8">
        <w:rPr>
          <w:sz w:val="24"/>
        </w:rPr>
        <w:t xml:space="preserve"> </w:t>
      </w:r>
    </w:p>
    <w:p w14:paraId="550A043E"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4C7CC5">
        <w:rPr>
          <w:b/>
          <w:sz w:val="24"/>
          <w:szCs w:val="24"/>
        </w:rPr>
        <w:lastRenderedPageBreak/>
        <w:t xml:space="preserve">2.10. Fife Coal Company safety and accident statistics, 1936-45. </w:t>
      </w:r>
    </w:p>
    <w:p w14:paraId="7C51B26F"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65374C73"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C7CC5">
        <w:rPr>
          <w:sz w:val="24"/>
          <w:szCs w:val="24"/>
          <w:u w:val="single"/>
        </w:rPr>
        <w:t>Comparison of Frequency and Severity of Injuries to Hands etc, with 1931 Statistics as Basis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2835"/>
        <w:gridCol w:w="2835"/>
        <w:gridCol w:w="2835"/>
        <w:gridCol w:w="2835"/>
      </w:tblGrid>
      <w:tr w:rsidR="005E69F8" w:rsidRPr="004C7CC5" w14:paraId="568860FA" w14:textId="77777777" w:rsidTr="00303709">
        <w:tc>
          <w:tcPr>
            <w:tcW w:w="2834" w:type="dxa"/>
            <w:shd w:val="clear" w:color="auto" w:fill="auto"/>
          </w:tcPr>
          <w:p w14:paraId="157CC8F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Year</w:t>
            </w:r>
          </w:p>
        </w:tc>
        <w:tc>
          <w:tcPr>
            <w:tcW w:w="2835" w:type="dxa"/>
            <w:shd w:val="clear" w:color="auto" w:fill="auto"/>
          </w:tcPr>
          <w:p w14:paraId="6F37A3B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Total Number of Hand, Head, Feet and Eye Injuries and ‘Beat’ cases (a)</w:t>
            </w:r>
          </w:p>
        </w:tc>
        <w:tc>
          <w:tcPr>
            <w:tcW w:w="2835" w:type="dxa"/>
            <w:shd w:val="clear" w:color="auto" w:fill="auto"/>
          </w:tcPr>
          <w:p w14:paraId="4490B5D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Percentage Reduction in Frequency</w:t>
            </w:r>
          </w:p>
        </w:tc>
        <w:tc>
          <w:tcPr>
            <w:tcW w:w="2835" w:type="dxa"/>
            <w:shd w:val="clear" w:color="auto" w:fill="auto"/>
          </w:tcPr>
          <w:p w14:paraId="7E9BE30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Total time Lost Due to (a) (weeks)</w:t>
            </w:r>
          </w:p>
        </w:tc>
        <w:tc>
          <w:tcPr>
            <w:tcW w:w="2835" w:type="dxa"/>
            <w:shd w:val="clear" w:color="auto" w:fill="auto"/>
          </w:tcPr>
          <w:p w14:paraId="3D613DB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Percentage Reduction in Time Lost</w:t>
            </w:r>
          </w:p>
        </w:tc>
      </w:tr>
      <w:tr w:rsidR="005E69F8" w:rsidRPr="004C7CC5" w14:paraId="4AD770FA" w14:textId="77777777" w:rsidTr="00303709">
        <w:tc>
          <w:tcPr>
            <w:tcW w:w="2834" w:type="dxa"/>
            <w:shd w:val="clear" w:color="auto" w:fill="auto"/>
          </w:tcPr>
          <w:p w14:paraId="48FD411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1931</w:t>
            </w:r>
          </w:p>
        </w:tc>
        <w:tc>
          <w:tcPr>
            <w:tcW w:w="2835" w:type="dxa"/>
            <w:shd w:val="clear" w:color="auto" w:fill="auto"/>
          </w:tcPr>
          <w:p w14:paraId="36B618B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959</w:t>
            </w:r>
          </w:p>
        </w:tc>
        <w:tc>
          <w:tcPr>
            <w:tcW w:w="2835" w:type="dxa"/>
            <w:shd w:val="clear" w:color="auto" w:fill="auto"/>
          </w:tcPr>
          <w:p w14:paraId="02E01CA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2835" w:type="dxa"/>
            <w:shd w:val="clear" w:color="auto" w:fill="auto"/>
          </w:tcPr>
          <w:p w14:paraId="6AB6D34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4635</w:t>
            </w:r>
          </w:p>
        </w:tc>
        <w:tc>
          <w:tcPr>
            <w:tcW w:w="2835" w:type="dxa"/>
            <w:shd w:val="clear" w:color="auto" w:fill="auto"/>
          </w:tcPr>
          <w:p w14:paraId="02D5457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r>
      <w:tr w:rsidR="005E69F8" w:rsidRPr="004C7CC5" w14:paraId="2D76DCF6" w14:textId="77777777" w:rsidTr="00303709">
        <w:tc>
          <w:tcPr>
            <w:tcW w:w="2834" w:type="dxa"/>
            <w:shd w:val="clear" w:color="auto" w:fill="auto"/>
          </w:tcPr>
          <w:p w14:paraId="4615F2E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1939</w:t>
            </w:r>
          </w:p>
        </w:tc>
        <w:tc>
          <w:tcPr>
            <w:tcW w:w="2835" w:type="dxa"/>
            <w:shd w:val="clear" w:color="auto" w:fill="auto"/>
          </w:tcPr>
          <w:p w14:paraId="531353D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203</w:t>
            </w:r>
          </w:p>
        </w:tc>
        <w:tc>
          <w:tcPr>
            <w:tcW w:w="2835" w:type="dxa"/>
            <w:shd w:val="clear" w:color="auto" w:fill="auto"/>
          </w:tcPr>
          <w:p w14:paraId="278532F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78.8</w:t>
            </w:r>
          </w:p>
        </w:tc>
        <w:tc>
          <w:tcPr>
            <w:tcW w:w="2835" w:type="dxa"/>
            <w:shd w:val="clear" w:color="auto" w:fill="auto"/>
          </w:tcPr>
          <w:p w14:paraId="3C019E0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928</w:t>
            </w:r>
          </w:p>
        </w:tc>
        <w:tc>
          <w:tcPr>
            <w:tcW w:w="2835" w:type="dxa"/>
            <w:shd w:val="clear" w:color="auto" w:fill="auto"/>
          </w:tcPr>
          <w:p w14:paraId="25183A0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80</w:t>
            </w:r>
          </w:p>
        </w:tc>
      </w:tr>
      <w:tr w:rsidR="005E69F8" w:rsidRPr="004C7CC5" w14:paraId="4E0D0511" w14:textId="77777777" w:rsidTr="00303709">
        <w:tc>
          <w:tcPr>
            <w:tcW w:w="2834" w:type="dxa"/>
            <w:shd w:val="clear" w:color="auto" w:fill="auto"/>
          </w:tcPr>
          <w:p w14:paraId="4407889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1945</w:t>
            </w:r>
          </w:p>
        </w:tc>
        <w:tc>
          <w:tcPr>
            <w:tcW w:w="2835" w:type="dxa"/>
            <w:shd w:val="clear" w:color="auto" w:fill="auto"/>
          </w:tcPr>
          <w:p w14:paraId="701087D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417</w:t>
            </w:r>
          </w:p>
        </w:tc>
        <w:tc>
          <w:tcPr>
            <w:tcW w:w="2835" w:type="dxa"/>
            <w:shd w:val="clear" w:color="auto" w:fill="auto"/>
          </w:tcPr>
          <w:p w14:paraId="4537FB4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56.5</w:t>
            </w:r>
          </w:p>
        </w:tc>
        <w:tc>
          <w:tcPr>
            <w:tcW w:w="2835" w:type="dxa"/>
            <w:shd w:val="clear" w:color="auto" w:fill="auto"/>
          </w:tcPr>
          <w:p w14:paraId="0FB09BC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1918</w:t>
            </w:r>
          </w:p>
        </w:tc>
        <w:tc>
          <w:tcPr>
            <w:tcW w:w="2835" w:type="dxa"/>
            <w:shd w:val="clear" w:color="auto" w:fill="auto"/>
          </w:tcPr>
          <w:p w14:paraId="0555F7B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58.6</w:t>
            </w:r>
          </w:p>
        </w:tc>
      </w:tr>
    </w:tbl>
    <w:p w14:paraId="648831FE"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p w14:paraId="57F2CECA" w14:textId="77777777" w:rsidR="005E69F8" w:rsidRPr="004C7CC5" w:rsidRDefault="005E69F8" w:rsidP="005E69F8">
      <w:pPr>
        <w:spacing w:after="0" w:line="240" w:lineRule="auto"/>
        <w:rPr>
          <w:sz w:val="24"/>
          <w:szCs w:val="24"/>
          <w:u w:val="single"/>
        </w:rPr>
      </w:pPr>
    </w:p>
    <w:p w14:paraId="18F3FC58"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C7CC5">
        <w:rPr>
          <w:sz w:val="24"/>
          <w:szCs w:val="24"/>
          <w:u w:val="single"/>
        </w:rPr>
        <w:t>Injuries to Hands, Heads, Feet and Eyes and ‘Beat’ Cases per 100,000 Manshifts Worked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9"/>
        <w:gridCol w:w="2126"/>
        <w:gridCol w:w="2123"/>
        <w:gridCol w:w="2066"/>
        <w:gridCol w:w="2070"/>
        <w:gridCol w:w="1930"/>
        <w:gridCol w:w="1930"/>
      </w:tblGrid>
      <w:tr w:rsidR="005E69F8" w:rsidRPr="004C7CC5" w14:paraId="2F42FC79" w14:textId="77777777" w:rsidTr="00303709">
        <w:tc>
          <w:tcPr>
            <w:tcW w:w="1929" w:type="dxa"/>
            <w:shd w:val="clear" w:color="auto" w:fill="auto"/>
          </w:tcPr>
          <w:p w14:paraId="6324711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126" w:type="dxa"/>
            <w:shd w:val="clear" w:color="auto" w:fill="auto"/>
          </w:tcPr>
          <w:p w14:paraId="0813773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Hands</w:t>
            </w:r>
          </w:p>
        </w:tc>
        <w:tc>
          <w:tcPr>
            <w:tcW w:w="2123" w:type="dxa"/>
            <w:shd w:val="clear" w:color="auto" w:fill="auto"/>
          </w:tcPr>
          <w:p w14:paraId="6DD250F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Heads</w:t>
            </w:r>
          </w:p>
        </w:tc>
        <w:tc>
          <w:tcPr>
            <w:tcW w:w="2066" w:type="dxa"/>
            <w:shd w:val="clear" w:color="auto" w:fill="auto"/>
          </w:tcPr>
          <w:p w14:paraId="38795D4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Feet</w:t>
            </w:r>
          </w:p>
        </w:tc>
        <w:tc>
          <w:tcPr>
            <w:tcW w:w="2070" w:type="dxa"/>
            <w:shd w:val="clear" w:color="auto" w:fill="auto"/>
          </w:tcPr>
          <w:p w14:paraId="22FCAB0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Eyes</w:t>
            </w:r>
          </w:p>
        </w:tc>
        <w:tc>
          <w:tcPr>
            <w:tcW w:w="1930" w:type="dxa"/>
            <w:shd w:val="clear" w:color="auto" w:fill="auto"/>
          </w:tcPr>
          <w:p w14:paraId="523A593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‘Beat Hand’</w:t>
            </w:r>
          </w:p>
        </w:tc>
        <w:tc>
          <w:tcPr>
            <w:tcW w:w="1930" w:type="dxa"/>
            <w:shd w:val="clear" w:color="auto" w:fill="auto"/>
          </w:tcPr>
          <w:p w14:paraId="237DE18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‘Beat Knee’</w:t>
            </w:r>
          </w:p>
        </w:tc>
      </w:tr>
      <w:tr w:rsidR="005E69F8" w:rsidRPr="004C7CC5" w14:paraId="433353A5" w14:textId="77777777" w:rsidTr="00303709">
        <w:tc>
          <w:tcPr>
            <w:tcW w:w="1929" w:type="dxa"/>
            <w:shd w:val="clear" w:color="auto" w:fill="auto"/>
          </w:tcPr>
          <w:p w14:paraId="37DC796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All Fife Coal Co. Collieries 1939</w:t>
            </w:r>
          </w:p>
        </w:tc>
        <w:tc>
          <w:tcPr>
            <w:tcW w:w="2126" w:type="dxa"/>
            <w:shd w:val="clear" w:color="auto" w:fill="auto"/>
          </w:tcPr>
          <w:p w14:paraId="202A879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2.75</w:t>
            </w:r>
          </w:p>
        </w:tc>
        <w:tc>
          <w:tcPr>
            <w:tcW w:w="2123" w:type="dxa"/>
            <w:shd w:val="clear" w:color="auto" w:fill="auto"/>
          </w:tcPr>
          <w:p w14:paraId="1AA15D0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0.80</w:t>
            </w:r>
          </w:p>
        </w:tc>
        <w:tc>
          <w:tcPr>
            <w:tcW w:w="2066" w:type="dxa"/>
            <w:shd w:val="clear" w:color="auto" w:fill="auto"/>
          </w:tcPr>
          <w:p w14:paraId="3B7B1BA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1.99</w:t>
            </w:r>
          </w:p>
        </w:tc>
        <w:tc>
          <w:tcPr>
            <w:tcW w:w="2070" w:type="dxa"/>
            <w:shd w:val="clear" w:color="auto" w:fill="auto"/>
          </w:tcPr>
          <w:p w14:paraId="7CE0B96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0.57</w:t>
            </w:r>
          </w:p>
        </w:tc>
        <w:tc>
          <w:tcPr>
            <w:tcW w:w="1930" w:type="dxa"/>
            <w:shd w:val="clear" w:color="auto" w:fill="auto"/>
          </w:tcPr>
          <w:p w14:paraId="54354ED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0.45</w:t>
            </w:r>
          </w:p>
        </w:tc>
        <w:tc>
          <w:tcPr>
            <w:tcW w:w="1930" w:type="dxa"/>
            <w:shd w:val="clear" w:color="auto" w:fill="auto"/>
          </w:tcPr>
          <w:p w14:paraId="1C1DEDA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1.18</w:t>
            </w:r>
          </w:p>
        </w:tc>
      </w:tr>
      <w:tr w:rsidR="005E69F8" w:rsidRPr="004C7CC5" w14:paraId="2C5D3DF9" w14:textId="77777777" w:rsidTr="00303709">
        <w:tc>
          <w:tcPr>
            <w:tcW w:w="1929" w:type="dxa"/>
            <w:shd w:val="clear" w:color="auto" w:fill="auto"/>
          </w:tcPr>
          <w:p w14:paraId="231CC65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All British Mines 1938</w:t>
            </w:r>
          </w:p>
        </w:tc>
        <w:tc>
          <w:tcPr>
            <w:tcW w:w="2126" w:type="dxa"/>
            <w:shd w:val="clear" w:color="auto" w:fill="auto"/>
          </w:tcPr>
          <w:p w14:paraId="21F1086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20.42</w:t>
            </w:r>
          </w:p>
        </w:tc>
        <w:tc>
          <w:tcPr>
            <w:tcW w:w="2123" w:type="dxa"/>
            <w:shd w:val="clear" w:color="auto" w:fill="auto"/>
          </w:tcPr>
          <w:p w14:paraId="36DC8F1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3.99</w:t>
            </w:r>
          </w:p>
        </w:tc>
        <w:tc>
          <w:tcPr>
            <w:tcW w:w="2066" w:type="dxa"/>
            <w:shd w:val="clear" w:color="auto" w:fill="auto"/>
          </w:tcPr>
          <w:p w14:paraId="466960B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7.23</w:t>
            </w:r>
          </w:p>
        </w:tc>
        <w:tc>
          <w:tcPr>
            <w:tcW w:w="2070" w:type="dxa"/>
            <w:shd w:val="clear" w:color="auto" w:fill="auto"/>
          </w:tcPr>
          <w:p w14:paraId="53B0D2C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3.25</w:t>
            </w:r>
          </w:p>
        </w:tc>
        <w:tc>
          <w:tcPr>
            <w:tcW w:w="1930" w:type="dxa"/>
            <w:shd w:val="clear" w:color="auto" w:fill="auto"/>
          </w:tcPr>
          <w:p w14:paraId="4193FFC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0.49</w:t>
            </w:r>
          </w:p>
        </w:tc>
        <w:tc>
          <w:tcPr>
            <w:tcW w:w="1930" w:type="dxa"/>
            <w:shd w:val="clear" w:color="auto" w:fill="auto"/>
          </w:tcPr>
          <w:p w14:paraId="65C75D9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2.18</w:t>
            </w:r>
          </w:p>
        </w:tc>
      </w:tr>
    </w:tbl>
    <w:p w14:paraId="101F3913"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18DD498C" w14:textId="77777777" w:rsidR="005E69F8" w:rsidRPr="004C7CC5" w:rsidRDefault="005E69F8" w:rsidP="005E69F8">
      <w:pPr>
        <w:spacing w:after="0" w:line="240" w:lineRule="auto"/>
        <w:rPr>
          <w:sz w:val="24"/>
          <w:szCs w:val="24"/>
        </w:rPr>
      </w:pPr>
      <w:r w:rsidRPr="004C7CC5">
        <w:rPr>
          <w:sz w:val="24"/>
          <w:szCs w:val="24"/>
        </w:rPr>
        <w:br w:type="page"/>
      </w:r>
    </w:p>
    <w:p w14:paraId="7C5B49CF"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C7CC5">
        <w:rPr>
          <w:sz w:val="24"/>
          <w:szCs w:val="24"/>
          <w:u w:val="single"/>
        </w:rPr>
        <w:lastRenderedPageBreak/>
        <w:t>Injuries to Boys Under 16 Years of Age</w:t>
      </w:r>
    </w:p>
    <w:tbl>
      <w:tblPr>
        <w:tblW w:w="15196" w:type="dxa"/>
        <w:tblInd w:w="108" w:type="dxa"/>
        <w:tblBorders>
          <w:top w:val="single" w:sz="4" w:space="0" w:color="000000"/>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993"/>
        <w:gridCol w:w="1559"/>
        <w:gridCol w:w="1304"/>
        <w:gridCol w:w="1390"/>
        <w:gridCol w:w="1560"/>
        <w:gridCol w:w="1728"/>
        <w:gridCol w:w="1701"/>
        <w:gridCol w:w="1559"/>
        <w:gridCol w:w="1418"/>
        <w:gridCol w:w="1275"/>
      </w:tblGrid>
      <w:tr w:rsidR="005E69F8" w:rsidRPr="004C7CC5" w14:paraId="7FE21685" w14:textId="77777777" w:rsidTr="00303709">
        <w:trPr>
          <w:trHeight w:val="835"/>
        </w:trPr>
        <w:tc>
          <w:tcPr>
            <w:tcW w:w="709" w:type="dxa"/>
            <w:tcBorders>
              <w:bottom w:val="single" w:sz="4" w:space="0" w:color="000000"/>
            </w:tcBorders>
            <w:shd w:val="clear" w:color="auto" w:fill="auto"/>
            <w:tcMar>
              <w:left w:w="108" w:type="dxa"/>
              <w:right w:w="108" w:type="dxa"/>
            </w:tcMar>
          </w:tcPr>
          <w:p w14:paraId="552B951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Year</w:t>
            </w:r>
          </w:p>
        </w:tc>
        <w:tc>
          <w:tcPr>
            <w:tcW w:w="2552" w:type="dxa"/>
            <w:gridSpan w:val="2"/>
            <w:tcBorders>
              <w:top w:val="nil"/>
              <w:left w:val="nil"/>
              <w:right w:val="nil"/>
            </w:tcBorders>
            <w:shd w:val="clear" w:color="auto" w:fill="auto"/>
          </w:tcPr>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3"/>
              <w:gridCol w:w="1559"/>
            </w:tblGrid>
            <w:tr w:rsidR="005E69F8" w:rsidRPr="004C7CC5" w14:paraId="396628DA" w14:textId="77777777" w:rsidTr="00303709">
              <w:trPr>
                <w:trHeight w:val="835"/>
              </w:trPr>
              <w:tc>
                <w:tcPr>
                  <w:tcW w:w="2552" w:type="dxa"/>
                  <w:gridSpan w:val="2"/>
                  <w:shd w:val="clear" w:color="auto" w:fill="auto"/>
                </w:tcPr>
                <w:p w14:paraId="040470C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No. Employed</w:t>
                  </w:r>
                </w:p>
              </w:tc>
            </w:tr>
            <w:tr w:rsidR="005E69F8" w:rsidRPr="004C7CC5" w14:paraId="67B1C8B8" w14:textId="77777777" w:rsidTr="00303709">
              <w:tblPrEx>
                <w:tblBorders>
                  <w:insideV w:val="single" w:sz="4" w:space="0" w:color="000000"/>
                </w:tblBorders>
              </w:tblPrEx>
              <w:tc>
                <w:tcPr>
                  <w:tcW w:w="993" w:type="dxa"/>
                  <w:shd w:val="clear" w:color="auto" w:fill="auto"/>
                </w:tcPr>
                <w:p w14:paraId="1F3A086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Surface</w:t>
                  </w:r>
                </w:p>
              </w:tc>
              <w:tc>
                <w:tcPr>
                  <w:tcW w:w="1559" w:type="dxa"/>
                  <w:shd w:val="clear" w:color="auto" w:fill="auto"/>
                </w:tcPr>
                <w:p w14:paraId="1060ABF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Underground</w:t>
                  </w:r>
                </w:p>
              </w:tc>
            </w:tr>
          </w:tbl>
          <w:p w14:paraId="2A6E1835" w14:textId="77777777" w:rsidR="005E69F8" w:rsidRPr="004C7CC5" w:rsidRDefault="005E69F8" w:rsidP="00303709">
            <w:pPr>
              <w:pStyle w:val="Normal0"/>
              <w:rPr>
                <w:rFonts w:asciiTheme="minorHAnsi" w:hAnsiTheme="minorHAnsi"/>
                <w:szCs w:val="24"/>
              </w:rPr>
            </w:pPr>
          </w:p>
        </w:tc>
        <w:tc>
          <w:tcPr>
            <w:tcW w:w="1304" w:type="dxa"/>
            <w:tcBorders>
              <w:bottom w:val="single" w:sz="4" w:space="0" w:color="000000"/>
            </w:tcBorders>
            <w:shd w:val="clear" w:color="auto" w:fill="auto"/>
            <w:tcMar>
              <w:left w:w="108" w:type="dxa"/>
              <w:right w:w="108" w:type="dxa"/>
            </w:tcMar>
          </w:tcPr>
          <w:p w14:paraId="5CA3692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 of Total Colliery Personnel</w:t>
            </w:r>
          </w:p>
        </w:tc>
        <w:tc>
          <w:tcPr>
            <w:tcW w:w="2950" w:type="dxa"/>
            <w:gridSpan w:val="2"/>
            <w:tcBorders>
              <w:top w:val="nil"/>
              <w:left w:val="nil"/>
              <w:right w:val="nil"/>
            </w:tcBorders>
            <w:shd w:val="clear" w:color="auto" w:fill="auto"/>
          </w:tcPr>
          <w:tbl>
            <w:tblPr>
              <w:tblW w:w="31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1"/>
              <w:gridCol w:w="1709"/>
            </w:tblGrid>
            <w:tr w:rsidR="005E69F8" w:rsidRPr="004C7CC5" w14:paraId="05BC148D" w14:textId="77777777" w:rsidTr="00303709">
              <w:trPr>
                <w:trHeight w:val="835"/>
              </w:trPr>
              <w:tc>
                <w:tcPr>
                  <w:tcW w:w="3120" w:type="dxa"/>
                  <w:gridSpan w:val="2"/>
                  <w:shd w:val="clear" w:color="auto" w:fill="auto"/>
                </w:tcPr>
                <w:p w14:paraId="04066E2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No. of Injured and off work for 3 days or more</w:t>
                  </w:r>
                </w:p>
              </w:tc>
            </w:tr>
            <w:tr w:rsidR="005E69F8" w:rsidRPr="004C7CC5" w14:paraId="0D1B8499" w14:textId="77777777" w:rsidTr="00303709">
              <w:tblPrEx>
                <w:tblBorders>
                  <w:insideV w:val="single" w:sz="4" w:space="0" w:color="000000"/>
                </w:tblBorders>
              </w:tblPrEx>
              <w:tc>
                <w:tcPr>
                  <w:tcW w:w="1411" w:type="dxa"/>
                  <w:shd w:val="clear" w:color="auto" w:fill="auto"/>
                </w:tcPr>
                <w:p w14:paraId="1B6D24E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Surface</w:t>
                  </w:r>
                </w:p>
              </w:tc>
              <w:tc>
                <w:tcPr>
                  <w:tcW w:w="1709" w:type="dxa"/>
                  <w:shd w:val="clear" w:color="auto" w:fill="auto"/>
                </w:tcPr>
                <w:p w14:paraId="452DE79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Underground</w:t>
                  </w:r>
                </w:p>
              </w:tc>
            </w:tr>
          </w:tbl>
          <w:p w14:paraId="73BAA025" w14:textId="77777777" w:rsidR="005E69F8" w:rsidRPr="004C7CC5" w:rsidRDefault="005E69F8" w:rsidP="00303709">
            <w:pPr>
              <w:pStyle w:val="Normal0"/>
              <w:rPr>
                <w:rFonts w:asciiTheme="minorHAnsi" w:hAnsiTheme="minorHAnsi"/>
                <w:szCs w:val="24"/>
              </w:rPr>
            </w:pPr>
          </w:p>
        </w:tc>
        <w:tc>
          <w:tcPr>
            <w:tcW w:w="1728" w:type="dxa"/>
            <w:tcBorders>
              <w:bottom w:val="single" w:sz="4" w:space="0" w:color="000000"/>
            </w:tcBorders>
            <w:shd w:val="clear" w:color="auto" w:fill="auto"/>
            <w:tcMar>
              <w:left w:w="108" w:type="dxa"/>
              <w:right w:w="108" w:type="dxa"/>
            </w:tcMar>
          </w:tcPr>
          <w:p w14:paraId="599E9EF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Average Time Lost per Injury (weeks)</w:t>
            </w:r>
          </w:p>
        </w:tc>
        <w:tc>
          <w:tcPr>
            <w:tcW w:w="5953" w:type="dxa"/>
            <w:gridSpan w:val="4"/>
            <w:tcBorders>
              <w:top w:val="nil"/>
              <w:left w:val="nil"/>
            </w:tcBorders>
            <w:shd w:val="clear" w:color="auto" w:fill="auto"/>
          </w:tcPr>
          <w:tbl>
            <w:tblPr>
              <w:tblW w:w="651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92"/>
              <w:gridCol w:w="1559"/>
              <w:gridCol w:w="1418"/>
              <w:gridCol w:w="1842"/>
            </w:tblGrid>
            <w:tr w:rsidR="005E69F8" w:rsidRPr="004C7CC5" w14:paraId="54C6FAA5" w14:textId="77777777" w:rsidTr="00303709">
              <w:trPr>
                <w:trHeight w:val="835"/>
              </w:trPr>
              <w:tc>
                <w:tcPr>
                  <w:tcW w:w="6511" w:type="dxa"/>
                  <w:gridSpan w:val="4"/>
                  <w:shd w:val="clear" w:color="auto" w:fill="auto"/>
                </w:tcPr>
                <w:p w14:paraId="3545E09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 of Boys under 16 years injured and off work for 3 days or more</w:t>
                  </w:r>
                </w:p>
              </w:tc>
            </w:tr>
            <w:tr w:rsidR="005E69F8" w:rsidRPr="004C7CC5" w14:paraId="2C338C4F" w14:textId="77777777" w:rsidTr="00303709">
              <w:tblPrEx>
                <w:tblBorders>
                  <w:insideV w:val="single" w:sz="4" w:space="0" w:color="000000"/>
                </w:tblBorders>
              </w:tblPrEx>
              <w:trPr>
                <w:trHeight w:val="407"/>
              </w:trPr>
              <w:tc>
                <w:tcPr>
                  <w:tcW w:w="3251" w:type="dxa"/>
                  <w:gridSpan w:val="2"/>
                  <w:shd w:val="clear" w:color="auto" w:fill="auto"/>
                </w:tcPr>
                <w:p w14:paraId="708A5F5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All British Mines</w:t>
                  </w:r>
                </w:p>
              </w:tc>
              <w:tc>
                <w:tcPr>
                  <w:tcW w:w="3260" w:type="dxa"/>
                  <w:gridSpan w:val="2"/>
                  <w:shd w:val="clear" w:color="auto" w:fill="auto"/>
                </w:tcPr>
                <w:p w14:paraId="0778467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Fife Coal Co. Ltd.</w:t>
                  </w:r>
                </w:p>
              </w:tc>
            </w:tr>
            <w:tr w:rsidR="005E69F8" w:rsidRPr="004C7CC5" w14:paraId="7F6F276C" w14:textId="77777777" w:rsidTr="00303709">
              <w:tblPrEx>
                <w:tblBorders>
                  <w:insideV w:val="single" w:sz="4" w:space="0" w:color="000000"/>
                </w:tblBorders>
              </w:tblPrEx>
              <w:tc>
                <w:tcPr>
                  <w:tcW w:w="1692" w:type="dxa"/>
                  <w:shd w:val="clear" w:color="auto" w:fill="auto"/>
                </w:tcPr>
                <w:p w14:paraId="509A871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Surface</w:t>
                  </w:r>
                </w:p>
              </w:tc>
              <w:tc>
                <w:tcPr>
                  <w:tcW w:w="1559" w:type="dxa"/>
                  <w:shd w:val="clear" w:color="auto" w:fill="auto"/>
                </w:tcPr>
                <w:p w14:paraId="533C853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Underground</w:t>
                  </w:r>
                </w:p>
              </w:tc>
              <w:tc>
                <w:tcPr>
                  <w:tcW w:w="1418" w:type="dxa"/>
                  <w:shd w:val="clear" w:color="auto" w:fill="auto"/>
                </w:tcPr>
                <w:p w14:paraId="53D0953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Surface</w:t>
                  </w:r>
                </w:p>
              </w:tc>
              <w:tc>
                <w:tcPr>
                  <w:tcW w:w="1842" w:type="dxa"/>
                  <w:shd w:val="clear" w:color="auto" w:fill="auto"/>
                </w:tcPr>
                <w:p w14:paraId="03F8EB7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Underground</w:t>
                  </w:r>
                </w:p>
              </w:tc>
            </w:tr>
          </w:tbl>
          <w:p w14:paraId="66485497" w14:textId="77777777" w:rsidR="005E69F8" w:rsidRPr="004C7CC5" w:rsidRDefault="005E69F8" w:rsidP="00303709">
            <w:pPr>
              <w:pStyle w:val="Normal0"/>
              <w:rPr>
                <w:rFonts w:asciiTheme="minorHAnsi" w:hAnsiTheme="minorHAnsi"/>
                <w:szCs w:val="24"/>
              </w:rPr>
            </w:pPr>
          </w:p>
        </w:tc>
      </w:tr>
      <w:tr w:rsidR="005E69F8" w:rsidRPr="004C7CC5" w14:paraId="11B2B432"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1F86DB3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1931</w:t>
            </w:r>
          </w:p>
        </w:tc>
        <w:tc>
          <w:tcPr>
            <w:tcW w:w="993" w:type="dxa"/>
            <w:shd w:val="clear" w:color="auto" w:fill="auto"/>
          </w:tcPr>
          <w:p w14:paraId="139479D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219</w:t>
            </w:r>
          </w:p>
        </w:tc>
        <w:tc>
          <w:tcPr>
            <w:tcW w:w="1559" w:type="dxa"/>
            <w:shd w:val="clear" w:color="auto" w:fill="auto"/>
          </w:tcPr>
          <w:p w14:paraId="4213E58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04" w:type="dxa"/>
            <w:shd w:val="clear" w:color="auto" w:fill="auto"/>
          </w:tcPr>
          <w:p w14:paraId="105A635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2.14</w:t>
            </w:r>
          </w:p>
        </w:tc>
        <w:tc>
          <w:tcPr>
            <w:tcW w:w="1390" w:type="dxa"/>
            <w:shd w:val="clear" w:color="auto" w:fill="auto"/>
          </w:tcPr>
          <w:p w14:paraId="76A2940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34</w:t>
            </w:r>
          </w:p>
        </w:tc>
        <w:tc>
          <w:tcPr>
            <w:tcW w:w="1560" w:type="dxa"/>
            <w:shd w:val="clear" w:color="auto" w:fill="auto"/>
          </w:tcPr>
          <w:p w14:paraId="561638B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728" w:type="dxa"/>
            <w:shd w:val="clear" w:color="auto" w:fill="auto"/>
          </w:tcPr>
          <w:p w14:paraId="2D8BCDA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4.8</w:t>
            </w:r>
          </w:p>
        </w:tc>
        <w:tc>
          <w:tcPr>
            <w:tcW w:w="1701" w:type="dxa"/>
            <w:shd w:val="clear" w:color="auto" w:fill="auto"/>
          </w:tcPr>
          <w:p w14:paraId="675C75F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559" w:type="dxa"/>
            <w:shd w:val="clear" w:color="auto" w:fill="auto"/>
          </w:tcPr>
          <w:p w14:paraId="6125CAA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418" w:type="dxa"/>
            <w:shd w:val="clear" w:color="auto" w:fill="auto"/>
          </w:tcPr>
          <w:p w14:paraId="01DC980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15.5</w:t>
            </w:r>
          </w:p>
        </w:tc>
        <w:tc>
          <w:tcPr>
            <w:tcW w:w="1275" w:type="dxa"/>
            <w:shd w:val="clear" w:color="auto" w:fill="auto"/>
          </w:tcPr>
          <w:p w14:paraId="06C0135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r>
      <w:tr w:rsidR="005E69F8" w:rsidRPr="004C7CC5" w14:paraId="5155D8D3"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0FB7A67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1932</w:t>
            </w:r>
          </w:p>
        </w:tc>
        <w:tc>
          <w:tcPr>
            <w:tcW w:w="993" w:type="dxa"/>
            <w:shd w:val="clear" w:color="auto" w:fill="auto"/>
          </w:tcPr>
          <w:p w14:paraId="137AED2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225</w:t>
            </w:r>
          </w:p>
        </w:tc>
        <w:tc>
          <w:tcPr>
            <w:tcW w:w="1559" w:type="dxa"/>
            <w:shd w:val="clear" w:color="auto" w:fill="auto"/>
          </w:tcPr>
          <w:p w14:paraId="6DE9BEC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04" w:type="dxa"/>
            <w:shd w:val="clear" w:color="auto" w:fill="auto"/>
          </w:tcPr>
          <w:p w14:paraId="3B4908A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2.51</w:t>
            </w:r>
          </w:p>
        </w:tc>
        <w:tc>
          <w:tcPr>
            <w:tcW w:w="1390" w:type="dxa"/>
            <w:shd w:val="clear" w:color="auto" w:fill="auto"/>
          </w:tcPr>
          <w:p w14:paraId="7BDD2EC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w:t>
            </w:r>
          </w:p>
        </w:tc>
        <w:tc>
          <w:tcPr>
            <w:tcW w:w="1560" w:type="dxa"/>
            <w:shd w:val="clear" w:color="auto" w:fill="auto"/>
          </w:tcPr>
          <w:p w14:paraId="6F577E4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728" w:type="dxa"/>
            <w:shd w:val="clear" w:color="auto" w:fill="auto"/>
          </w:tcPr>
          <w:p w14:paraId="0A942D7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7.3</w:t>
            </w:r>
          </w:p>
        </w:tc>
        <w:tc>
          <w:tcPr>
            <w:tcW w:w="1701" w:type="dxa"/>
            <w:shd w:val="clear" w:color="auto" w:fill="auto"/>
          </w:tcPr>
          <w:p w14:paraId="71A095E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559" w:type="dxa"/>
            <w:shd w:val="clear" w:color="auto" w:fill="auto"/>
          </w:tcPr>
          <w:p w14:paraId="38A2B14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418" w:type="dxa"/>
            <w:shd w:val="clear" w:color="auto" w:fill="auto"/>
          </w:tcPr>
          <w:p w14:paraId="5478CBC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8.4</w:t>
            </w:r>
          </w:p>
        </w:tc>
        <w:tc>
          <w:tcPr>
            <w:tcW w:w="1275" w:type="dxa"/>
            <w:shd w:val="clear" w:color="auto" w:fill="auto"/>
          </w:tcPr>
          <w:p w14:paraId="392EBEA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r>
      <w:tr w:rsidR="005E69F8" w:rsidRPr="004C7CC5" w14:paraId="6222D865"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656BF8A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1933</w:t>
            </w:r>
          </w:p>
        </w:tc>
        <w:tc>
          <w:tcPr>
            <w:tcW w:w="993" w:type="dxa"/>
            <w:shd w:val="clear" w:color="auto" w:fill="auto"/>
          </w:tcPr>
          <w:p w14:paraId="7A2F355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210</w:t>
            </w:r>
          </w:p>
        </w:tc>
        <w:tc>
          <w:tcPr>
            <w:tcW w:w="1559" w:type="dxa"/>
            <w:shd w:val="clear" w:color="auto" w:fill="auto"/>
          </w:tcPr>
          <w:p w14:paraId="001E7BE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04" w:type="dxa"/>
            <w:shd w:val="clear" w:color="auto" w:fill="auto"/>
          </w:tcPr>
          <w:p w14:paraId="2C83845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2.55</w:t>
            </w:r>
          </w:p>
        </w:tc>
        <w:tc>
          <w:tcPr>
            <w:tcW w:w="1390" w:type="dxa"/>
            <w:shd w:val="clear" w:color="auto" w:fill="auto"/>
          </w:tcPr>
          <w:p w14:paraId="4C77CA8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w:t>
            </w:r>
          </w:p>
        </w:tc>
        <w:tc>
          <w:tcPr>
            <w:tcW w:w="1560" w:type="dxa"/>
            <w:shd w:val="clear" w:color="auto" w:fill="auto"/>
          </w:tcPr>
          <w:p w14:paraId="2AA180A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728" w:type="dxa"/>
            <w:shd w:val="clear" w:color="auto" w:fill="auto"/>
          </w:tcPr>
          <w:p w14:paraId="10D03CF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5.0</w:t>
            </w:r>
          </w:p>
        </w:tc>
        <w:tc>
          <w:tcPr>
            <w:tcW w:w="1701" w:type="dxa"/>
            <w:shd w:val="clear" w:color="auto" w:fill="auto"/>
          </w:tcPr>
          <w:p w14:paraId="1FBF841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559" w:type="dxa"/>
            <w:shd w:val="clear" w:color="auto" w:fill="auto"/>
          </w:tcPr>
          <w:p w14:paraId="113BD86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418" w:type="dxa"/>
            <w:shd w:val="clear" w:color="auto" w:fill="auto"/>
          </w:tcPr>
          <w:p w14:paraId="3FE8A92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10.0</w:t>
            </w:r>
          </w:p>
        </w:tc>
        <w:tc>
          <w:tcPr>
            <w:tcW w:w="1275" w:type="dxa"/>
            <w:shd w:val="clear" w:color="auto" w:fill="auto"/>
          </w:tcPr>
          <w:p w14:paraId="5BAEF61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r>
      <w:tr w:rsidR="005E69F8" w:rsidRPr="004C7CC5" w14:paraId="20A841E5"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6DD47BF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1934</w:t>
            </w:r>
          </w:p>
        </w:tc>
        <w:tc>
          <w:tcPr>
            <w:tcW w:w="993" w:type="dxa"/>
            <w:shd w:val="clear" w:color="auto" w:fill="auto"/>
          </w:tcPr>
          <w:p w14:paraId="0BA3EA4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205</w:t>
            </w:r>
          </w:p>
        </w:tc>
        <w:tc>
          <w:tcPr>
            <w:tcW w:w="1559" w:type="dxa"/>
            <w:shd w:val="clear" w:color="auto" w:fill="auto"/>
          </w:tcPr>
          <w:p w14:paraId="2A5F66E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w:t>
            </w:r>
          </w:p>
        </w:tc>
        <w:tc>
          <w:tcPr>
            <w:tcW w:w="1304" w:type="dxa"/>
            <w:shd w:val="clear" w:color="auto" w:fill="auto"/>
          </w:tcPr>
          <w:p w14:paraId="28FBA63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2.53</w:t>
            </w:r>
          </w:p>
        </w:tc>
        <w:tc>
          <w:tcPr>
            <w:tcW w:w="1390" w:type="dxa"/>
            <w:shd w:val="clear" w:color="auto" w:fill="auto"/>
          </w:tcPr>
          <w:p w14:paraId="5923DD2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17</w:t>
            </w:r>
          </w:p>
        </w:tc>
        <w:tc>
          <w:tcPr>
            <w:tcW w:w="1560" w:type="dxa"/>
            <w:shd w:val="clear" w:color="auto" w:fill="auto"/>
          </w:tcPr>
          <w:p w14:paraId="4FE7E6D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728" w:type="dxa"/>
            <w:shd w:val="clear" w:color="auto" w:fill="auto"/>
          </w:tcPr>
          <w:p w14:paraId="0E90103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5.3</w:t>
            </w:r>
          </w:p>
        </w:tc>
        <w:tc>
          <w:tcPr>
            <w:tcW w:w="1701" w:type="dxa"/>
            <w:shd w:val="clear" w:color="auto" w:fill="auto"/>
          </w:tcPr>
          <w:p w14:paraId="47C9D6D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559" w:type="dxa"/>
            <w:shd w:val="clear" w:color="auto" w:fill="auto"/>
          </w:tcPr>
          <w:p w14:paraId="25446C1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418" w:type="dxa"/>
            <w:shd w:val="clear" w:color="auto" w:fill="auto"/>
          </w:tcPr>
          <w:p w14:paraId="4CF3BB1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8.3</w:t>
            </w:r>
          </w:p>
        </w:tc>
        <w:tc>
          <w:tcPr>
            <w:tcW w:w="1275" w:type="dxa"/>
            <w:shd w:val="clear" w:color="auto" w:fill="auto"/>
          </w:tcPr>
          <w:p w14:paraId="3D5C800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10.0</w:t>
            </w:r>
          </w:p>
        </w:tc>
      </w:tr>
      <w:tr w:rsidR="005E69F8" w:rsidRPr="004C7CC5" w14:paraId="19C02865"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71F4AE4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1935</w:t>
            </w:r>
          </w:p>
        </w:tc>
        <w:tc>
          <w:tcPr>
            <w:tcW w:w="993" w:type="dxa"/>
            <w:shd w:val="clear" w:color="auto" w:fill="auto"/>
          </w:tcPr>
          <w:p w14:paraId="52CDD91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180</w:t>
            </w:r>
          </w:p>
        </w:tc>
        <w:tc>
          <w:tcPr>
            <w:tcW w:w="1559" w:type="dxa"/>
            <w:shd w:val="clear" w:color="auto" w:fill="auto"/>
          </w:tcPr>
          <w:p w14:paraId="3E0D38E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35</w:t>
            </w:r>
          </w:p>
        </w:tc>
        <w:tc>
          <w:tcPr>
            <w:tcW w:w="1304" w:type="dxa"/>
            <w:shd w:val="clear" w:color="auto" w:fill="auto"/>
          </w:tcPr>
          <w:p w14:paraId="1C4D5DC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2.53</w:t>
            </w:r>
          </w:p>
        </w:tc>
        <w:tc>
          <w:tcPr>
            <w:tcW w:w="1390" w:type="dxa"/>
            <w:shd w:val="clear" w:color="auto" w:fill="auto"/>
          </w:tcPr>
          <w:p w14:paraId="5F12421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w:t>
            </w:r>
          </w:p>
        </w:tc>
        <w:tc>
          <w:tcPr>
            <w:tcW w:w="1560" w:type="dxa"/>
            <w:shd w:val="clear" w:color="auto" w:fill="auto"/>
          </w:tcPr>
          <w:p w14:paraId="5A7DBD0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728" w:type="dxa"/>
            <w:shd w:val="clear" w:color="auto" w:fill="auto"/>
          </w:tcPr>
          <w:p w14:paraId="24C88AA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5.5</w:t>
            </w:r>
          </w:p>
        </w:tc>
        <w:tc>
          <w:tcPr>
            <w:tcW w:w="1701" w:type="dxa"/>
            <w:shd w:val="clear" w:color="auto" w:fill="auto"/>
          </w:tcPr>
          <w:p w14:paraId="3C7B365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9.7</w:t>
            </w:r>
          </w:p>
        </w:tc>
        <w:tc>
          <w:tcPr>
            <w:tcW w:w="1559" w:type="dxa"/>
            <w:shd w:val="clear" w:color="auto" w:fill="auto"/>
          </w:tcPr>
          <w:p w14:paraId="5DE0074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25.4</w:t>
            </w:r>
          </w:p>
        </w:tc>
        <w:tc>
          <w:tcPr>
            <w:tcW w:w="1418" w:type="dxa"/>
            <w:shd w:val="clear" w:color="auto" w:fill="auto"/>
          </w:tcPr>
          <w:p w14:paraId="768556E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11.1</w:t>
            </w:r>
          </w:p>
        </w:tc>
        <w:tc>
          <w:tcPr>
            <w:tcW w:w="1275" w:type="dxa"/>
            <w:shd w:val="clear" w:color="auto" w:fill="auto"/>
          </w:tcPr>
          <w:p w14:paraId="74631F9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5.7</w:t>
            </w:r>
          </w:p>
        </w:tc>
      </w:tr>
      <w:tr w:rsidR="005E69F8" w:rsidRPr="004C7CC5" w14:paraId="092CB603"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7BDA6F3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1936</w:t>
            </w:r>
          </w:p>
        </w:tc>
        <w:tc>
          <w:tcPr>
            <w:tcW w:w="993" w:type="dxa"/>
            <w:shd w:val="clear" w:color="auto" w:fill="auto"/>
          </w:tcPr>
          <w:p w14:paraId="05EACBC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188</w:t>
            </w:r>
          </w:p>
        </w:tc>
        <w:tc>
          <w:tcPr>
            <w:tcW w:w="1559" w:type="dxa"/>
            <w:shd w:val="clear" w:color="auto" w:fill="auto"/>
          </w:tcPr>
          <w:p w14:paraId="1B998AD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34</w:t>
            </w:r>
          </w:p>
        </w:tc>
        <w:tc>
          <w:tcPr>
            <w:tcW w:w="1304" w:type="dxa"/>
            <w:shd w:val="clear" w:color="auto" w:fill="auto"/>
          </w:tcPr>
          <w:p w14:paraId="6C70D86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2.49</w:t>
            </w:r>
          </w:p>
        </w:tc>
        <w:tc>
          <w:tcPr>
            <w:tcW w:w="1390" w:type="dxa"/>
            <w:shd w:val="clear" w:color="auto" w:fill="auto"/>
          </w:tcPr>
          <w:p w14:paraId="402B20B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w:t>
            </w:r>
          </w:p>
        </w:tc>
        <w:tc>
          <w:tcPr>
            <w:tcW w:w="1560" w:type="dxa"/>
            <w:shd w:val="clear" w:color="auto" w:fill="auto"/>
          </w:tcPr>
          <w:p w14:paraId="5192EDF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728" w:type="dxa"/>
            <w:shd w:val="clear" w:color="auto" w:fill="auto"/>
          </w:tcPr>
          <w:p w14:paraId="0CBFDC4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6.0</w:t>
            </w:r>
          </w:p>
        </w:tc>
        <w:tc>
          <w:tcPr>
            <w:tcW w:w="1701" w:type="dxa"/>
            <w:shd w:val="clear" w:color="auto" w:fill="auto"/>
          </w:tcPr>
          <w:p w14:paraId="37721E1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10.1</w:t>
            </w:r>
          </w:p>
        </w:tc>
        <w:tc>
          <w:tcPr>
            <w:tcW w:w="1559" w:type="dxa"/>
            <w:shd w:val="clear" w:color="auto" w:fill="auto"/>
          </w:tcPr>
          <w:p w14:paraId="2FF9BFE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27.9</w:t>
            </w:r>
          </w:p>
        </w:tc>
        <w:tc>
          <w:tcPr>
            <w:tcW w:w="1418" w:type="dxa"/>
            <w:shd w:val="clear" w:color="auto" w:fill="auto"/>
          </w:tcPr>
          <w:p w14:paraId="1B43254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4.9</w:t>
            </w:r>
          </w:p>
        </w:tc>
        <w:tc>
          <w:tcPr>
            <w:tcW w:w="1275" w:type="dxa"/>
            <w:shd w:val="clear" w:color="auto" w:fill="auto"/>
          </w:tcPr>
          <w:p w14:paraId="79FA0F5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r>
      <w:tr w:rsidR="005E69F8" w:rsidRPr="004C7CC5" w14:paraId="4D9B78D0"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134F465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1937</w:t>
            </w:r>
          </w:p>
        </w:tc>
        <w:tc>
          <w:tcPr>
            <w:tcW w:w="993" w:type="dxa"/>
            <w:shd w:val="clear" w:color="auto" w:fill="auto"/>
          </w:tcPr>
          <w:p w14:paraId="634B3D3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212</w:t>
            </w:r>
          </w:p>
        </w:tc>
        <w:tc>
          <w:tcPr>
            <w:tcW w:w="1559" w:type="dxa"/>
            <w:shd w:val="clear" w:color="auto" w:fill="auto"/>
          </w:tcPr>
          <w:p w14:paraId="58795D1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18</w:t>
            </w:r>
          </w:p>
        </w:tc>
        <w:tc>
          <w:tcPr>
            <w:tcW w:w="1304" w:type="dxa"/>
            <w:shd w:val="clear" w:color="auto" w:fill="auto"/>
          </w:tcPr>
          <w:p w14:paraId="42F55F4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2.51</w:t>
            </w:r>
          </w:p>
        </w:tc>
        <w:tc>
          <w:tcPr>
            <w:tcW w:w="1390" w:type="dxa"/>
            <w:shd w:val="clear" w:color="auto" w:fill="auto"/>
          </w:tcPr>
          <w:p w14:paraId="5A55D0E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w:t>
            </w:r>
          </w:p>
        </w:tc>
        <w:tc>
          <w:tcPr>
            <w:tcW w:w="1560" w:type="dxa"/>
            <w:shd w:val="clear" w:color="auto" w:fill="auto"/>
          </w:tcPr>
          <w:p w14:paraId="293D310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728" w:type="dxa"/>
            <w:shd w:val="clear" w:color="auto" w:fill="auto"/>
          </w:tcPr>
          <w:p w14:paraId="2B8D8E1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3.6</w:t>
            </w:r>
          </w:p>
        </w:tc>
        <w:tc>
          <w:tcPr>
            <w:tcW w:w="1701" w:type="dxa"/>
            <w:shd w:val="clear" w:color="auto" w:fill="auto"/>
          </w:tcPr>
          <w:p w14:paraId="7091C27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10.5</w:t>
            </w:r>
          </w:p>
        </w:tc>
        <w:tc>
          <w:tcPr>
            <w:tcW w:w="1559" w:type="dxa"/>
            <w:shd w:val="clear" w:color="auto" w:fill="auto"/>
          </w:tcPr>
          <w:p w14:paraId="22DDC6C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28.1</w:t>
            </w:r>
          </w:p>
        </w:tc>
        <w:tc>
          <w:tcPr>
            <w:tcW w:w="1418" w:type="dxa"/>
            <w:shd w:val="clear" w:color="auto" w:fill="auto"/>
          </w:tcPr>
          <w:p w14:paraId="311F12F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6.1</w:t>
            </w:r>
          </w:p>
        </w:tc>
        <w:tc>
          <w:tcPr>
            <w:tcW w:w="1275" w:type="dxa"/>
            <w:shd w:val="clear" w:color="auto" w:fill="auto"/>
          </w:tcPr>
          <w:p w14:paraId="1027455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r>
      <w:tr w:rsidR="005E69F8" w:rsidRPr="004C7CC5" w14:paraId="6176EFA4"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6076A07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1938</w:t>
            </w:r>
          </w:p>
        </w:tc>
        <w:tc>
          <w:tcPr>
            <w:tcW w:w="993" w:type="dxa"/>
            <w:shd w:val="clear" w:color="auto" w:fill="auto"/>
          </w:tcPr>
          <w:p w14:paraId="41F724C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248</w:t>
            </w:r>
          </w:p>
        </w:tc>
        <w:tc>
          <w:tcPr>
            <w:tcW w:w="1559" w:type="dxa"/>
            <w:shd w:val="clear" w:color="auto" w:fill="auto"/>
          </w:tcPr>
          <w:p w14:paraId="414B234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c>
          <w:tcPr>
            <w:tcW w:w="1304" w:type="dxa"/>
            <w:shd w:val="clear" w:color="auto" w:fill="auto"/>
          </w:tcPr>
          <w:p w14:paraId="7A949EE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2.71</w:t>
            </w:r>
          </w:p>
        </w:tc>
        <w:tc>
          <w:tcPr>
            <w:tcW w:w="1390" w:type="dxa"/>
            <w:shd w:val="clear" w:color="auto" w:fill="auto"/>
          </w:tcPr>
          <w:p w14:paraId="32A1BEE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560" w:type="dxa"/>
            <w:shd w:val="clear" w:color="auto" w:fill="auto"/>
          </w:tcPr>
          <w:p w14:paraId="0226088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728" w:type="dxa"/>
            <w:shd w:val="clear" w:color="auto" w:fill="auto"/>
          </w:tcPr>
          <w:p w14:paraId="0821DDA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7.3</w:t>
            </w:r>
          </w:p>
        </w:tc>
        <w:tc>
          <w:tcPr>
            <w:tcW w:w="1701" w:type="dxa"/>
            <w:shd w:val="clear" w:color="auto" w:fill="auto"/>
          </w:tcPr>
          <w:p w14:paraId="164091B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10.2</w:t>
            </w:r>
          </w:p>
        </w:tc>
        <w:tc>
          <w:tcPr>
            <w:tcW w:w="1559" w:type="dxa"/>
            <w:shd w:val="clear" w:color="auto" w:fill="auto"/>
          </w:tcPr>
          <w:p w14:paraId="46228EE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24.7</w:t>
            </w:r>
          </w:p>
        </w:tc>
        <w:tc>
          <w:tcPr>
            <w:tcW w:w="1418" w:type="dxa"/>
            <w:shd w:val="clear" w:color="auto" w:fill="auto"/>
          </w:tcPr>
          <w:p w14:paraId="36D133C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c>
          <w:tcPr>
            <w:tcW w:w="1275" w:type="dxa"/>
            <w:shd w:val="clear" w:color="auto" w:fill="auto"/>
          </w:tcPr>
          <w:p w14:paraId="12BC6B8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r>
      <w:tr w:rsidR="005E69F8" w:rsidRPr="004C7CC5" w14:paraId="19735700"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2AD4443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1939</w:t>
            </w:r>
          </w:p>
        </w:tc>
        <w:tc>
          <w:tcPr>
            <w:tcW w:w="993" w:type="dxa"/>
            <w:shd w:val="clear" w:color="auto" w:fill="auto"/>
          </w:tcPr>
          <w:p w14:paraId="2C4AB3F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267</w:t>
            </w:r>
          </w:p>
        </w:tc>
        <w:tc>
          <w:tcPr>
            <w:tcW w:w="1559" w:type="dxa"/>
            <w:shd w:val="clear" w:color="auto" w:fill="auto"/>
          </w:tcPr>
          <w:p w14:paraId="48E6384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15</w:t>
            </w:r>
          </w:p>
        </w:tc>
        <w:tc>
          <w:tcPr>
            <w:tcW w:w="1304" w:type="dxa"/>
            <w:shd w:val="clear" w:color="auto" w:fill="auto"/>
          </w:tcPr>
          <w:p w14:paraId="430B100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3.29</w:t>
            </w:r>
          </w:p>
        </w:tc>
        <w:tc>
          <w:tcPr>
            <w:tcW w:w="1390" w:type="dxa"/>
            <w:shd w:val="clear" w:color="auto" w:fill="auto"/>
          </w:tcPr>
          <w:p w14:paraId="1A72DAE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560" w:type="dxa"/>
            <w:shd w:val="clear" w:color="auto" w:fill="auto"/>
          </w:tcPr>
          <w:p w14:paraId="4343804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728" w:type="dxa"/>
            <w:shd w:val="clear" w:color="auto" w:fill="auto"/>
          </w:tcPr>
          <w:p w14:paraId="0F9D8A9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6.5</w:t>
            </w:r>
          </w:p>
        </w:tc>
        <w:tc>
          <w:tcPr>
            <w:tcW w:w="1701" w:type="dxa"/>
            <w:shd w:val="clear" w:color="auto" w:fill="auto"/>
          </w:tcPr>
          <w:p w14:paraId="29D9EE4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10.2</w:t>
            </w:r>
          </w:p>
        </w:tc>
        <w:tc>
          <w:tcPr>
            <w:tcW w:w="1559" w:type="dxa"/>
            <w:shd w:val="clear" w:color="auto" w:fill="auto"/>
          </w:tcPr>
          <w:p w14:paraId="2896576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23.3</w:t>
            </w:r>
          </w:p>
        </w:tc>
        <w:tc>
          <w:tcPr>
            <w:tcW w:w="1418" w:type="dxa"/>
            <w:shd w:val="clear" w:color="auto" w:fill="auto"/>
          </w:tcPr>
          <w:p w14:paraId="2AA40D2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w:t>
            </w:r>
          </w:p>
        </w:tc>
        <w:tc>
          <w:tcPr>
            <w:tcW w:w="1275" w:type="dxa"/>
            <w:shd w:val="clear" w:color="auto" w:fill="auto"/>
          </w:tcPr>
          <w:p w14:paraId="729A030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r>
      <w:tr w:rsidR="005E69F8" w:rsidRPr="004C7CC5" w14:paraId="67E6A0DB"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78DD4FA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1940</w:t>
            </w:r>
          </w:p>
        </w:tc>
        <w:tc>
          <w:tcPr>
            <w:tcW w:w="993" w:type="dxa"/>
            <w:shd w:val="clear" w:color="auto" w:fill="auto"/>
          </w:tcPr>
          <w:p w14:paraId="5D466DE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296</w:t>
            </w:r>
          </w:p>
        </w:tc>
        <w:tc>
          <w:tcPr>
            <w:tcW w:w="1559" w:type="dxa"/>
            <w:shd w:val="clear" w:color="auto" w:fill="auto"/>
          </w:tcPr>
          <w:p w14:paraId="71F3DB1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16</w:t>
            </w:r>
          </w:p>
        </w:tc>
        <w:tc>
          <w:tcPr>
            <w:tcW w:w="1304" w:type="dxa"/>
            <w:shd w:val="clear" w:color="auto" w:fill="auto"/>
          </w:tcPr>
          <w:p w14:paraId="3327D6F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3.68</w:t>
            </w:r>
          </w:p>
        </w:tc>
        <w:tc>
          <w:tcPr>
            <w:tcW w:w="1390" w:type="dxa"/>
            <w:shd w:val="clear" w:color="auto" w:fill="auto"/>
          </w:tcPr>
          <w:p w14:paraId="1A6EC02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w:t>
            </w:r>
          </w:p>
        </w:tc>
        <w:tc>
          <w:tcPr>
            <w:tcW w:w="1560" w:type="dxa"/>
            <w:shd w:val="clear" w:color="auto" w:fill="auto"/>
          </w:tcPr>
          <w:p w14:paraId="25CDC29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728" w:type="dxa"/>
            <w:shd w:val="clear" w:color="auto" w:fill="auto"/>
          </w:tcPr>
          <w:p w14:paraId="61AF572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5.5</w:t>
            </w:r>
          </w:p>
        </w:tc>
        <w:tc>
          <w:tcPr>
            <w:tcW w:w="1701" w:type="dxa"/>
            <w:shd w:val="clear" w:color="auto" w:fill="auto"/>
          </w:tcPr>
          <w:p w14:paraId="1EAF386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12.5</w:t>
            </w:r>
          </w:p>
        </w:tc>
        <w:tc>
          <w:tcPr>
            <w:tcW w:w="1559" w:type="dxa"/>
            <w:shd w:val="clear" w:color="auto" w:fill="auto"/>
          </w:tcPr>
          <w:p w14:paraId="43139AF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27.0</w:t>
            </w:r>
          </w:p>
        </w:tc>
        <w:tc>
          <w:tcPr>
            <w:tcW w:w="1418" w:type="dxa"/>
            <w:shd w:val="clear" w:color="auto" w:fill="auto"/>
          </w:tcPr>
          <w:p w14:paraId="622CBD8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w:t>
            </w:r>
          </w:p>
        </w:tc>
        <w:tc>
          <w:tcPr>
            <w:tcW w:w="1275" w:type="dxa"/>
            <w:shd w:val="clear" w:color="auto" w:fill="auto"/>
          </w:tcPr>
          <w:p w14:paraId="696F24E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6.2</w:t>
            </w:r>
          </w:p>
        </w:tc>
      </w:tr>
      <w:tr w:rsidR="005E69F8" w:rsidRPr="004C7CC5" w14:paraId="45C038BB"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15B5D89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1941</w:t>
            </w:r>
          </w:p>
        </w:tc>
        <w:tc>
          <w:tcPr>
            <w:tcW w:w="993" w:type="dxa"/>
            <w:shd w:val="clear" w:color="auto" w:fill="auto"/>
          </w:tcPr>
          <w:p w14:paraId="7C42C2F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253</w:t>
            </w:r>
          </w:p>
        </w:tc>
        <w:tc>
          <w:tcPr>
            <w:tcW w:w="1559" w:type="dxa"/>
            <w:shd w:val="clear" w:color="auto" w:fill="auto"/>
          </w:tcPr>
          <w:p w14:paraId="283E5AB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32</w:t>
            </w:r>
          </w:p>
        </w:tc>
        <w:tc>
          <w:tcPr>
            <w:tcW w:w="1304" w:type="dxa"/>
            <w:shd w:val="clear" w:color="auto" w:fill="auto"/>
          </w:tcPr>
          <w:p w14:paraId="7B2B085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3.56</w:t>
            </w:r>
          </w:p>
        </w:tc>
        <w:tc>
          <w:tcPr>
            <w:tcW w:w="1390" w:type="dxa"/>
            <w:shd w:val="clear" w:color="auto" w:fill="auto"/>
          </w:tcPr>
          <w:p w14:paraId="3CEC57C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w:t>
            </w:r>
          </w:p>
        </w:tc>
        <w:tc>
          <w:tcPr>
            <w:tcW w:w="1560" w:type="dxa"/>
            <w:shd w:val="clear" w:color="auto" w:fill="auto"/>
          </w:tcPr>
          <w:p w14:paraId="51F093D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728" w:type="dxa"/>
            <w:shd w:val="clear" w:color="auto" w:fill="auto"/>
          </w:tcPr>
          <w:p w14:paraId="1565309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6.5</w:t>
            </w:r>
          </w:p>
        </w:tc>
        <w:tc>
          <w:tcPr>
            <w:tcW w:w="1701" w:type="dxa"/>
            <w:shd w:val="clear" w:color="auto" w:fill="auto"/>
          </w:tcPr>
          <w:p w14:paraId="6606109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15.4</w:t>
            </w:r>
          </w:p>
        </w:tc>
        <w:tc>
          <w:tcPr>
            <w:tcW w:w="1559" w:type="dxa"/>
            <w:shd w:val="clear" w:color="auto" w:fill="auto"/>
          </w:tcPr>
          <w:p w14:paraId="11B7FEE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34.1</w:t>
            </w:r>
          </w:p>
        </w:tc>
        <w:tc>
          <w:tcPr>
            <w:tcW w:w="1418" w:type="dxa"/>
            <w:shd w:val="clear" w:color="auto" w:fill="auto"/>
          </w:tcPr>
          <w:p w14:paraId="5ABA894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3.8</w:t>
            </w:r>
          </w:p>
        </w:tc>
        <w:tc>
          <w:tcPr>
            <w:tcW w:w="1275" w:type="dxa"/>
            <w:shd w:val="clear" w:color="auto" w:fill="auto"/>
          </w:tcPr>
          <w:p w14:paraId="413267A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6.2</w:t>
            </w:r>
          </w:p>
        </w:tc>
      </w:tr>
      <w:tr w:rsidR="005E69F8" w:rsidRPr="004C7CC5" w14:paraId="3ABC99B7"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7A4D327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1942</w:t>
            </w:r>
          </w:p>
        </w:tc>
        <w:tc>
          <w:tcPr>
            <w:tcW w:w="993" w:type="dxa"/>
            <w:shd w:val="clear" w:color="auto" w:fill="auto"/>
          </w:tcPr>
          <w:p w14:paraId="7E9561C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245</w:t>
            </w:r>
          </w:p>
        </w:tc>
        <w:tc>
          <w:tcPr>
            <w:tcW w:w="1559" w:type="dxa"/>
            <w:shd w:val="clear" w:color="auto" w:fill="auto"/>
          </w:tcPr>
          <w:p w14:paraId="43D5272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30</w:t>
            </w:r>
          </w:p>
        </w:tc>
        <w:tc>
          <w:tcPr>
            <w:tcW w:w="1304" w:type="dxa"/>
            <w:shd w:val="clear" w:color="auto" w:fill="auto"/>
          </w:tcPr>
          <w:p w14:paraId="634CA40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3.22</w:t>
            </w:r>
          </w:p>
        </w:tc>
        <w:tc>
          <w:tcPr>
            <w:tcW w:w="1390" w:type="dxa"/>
            <w:shd w:val="clear" w:color="auto" w:fill="auto"/>
          </w:tcPr>
          <w:p w14:paraId="0E3D0FE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c>
          <w:tcPr>
            <w:tcW w:w="1560" w:type="dxa"/>
            <w:shd w:val="clear" w:color="auto" w:fill="auto"/>
          </w:tcPr>
          <w:p w14:paraId="57982B0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728" w:type="dxa"/>
            <w:shd w:val="clear" w:color="auto" w:fill="auto"/>
          </w:tcPr>
          <w:p w14:paraId="03B8373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5.5</w:t>
            </w:r>
          </w:p>
        </w:tc>
        <w:tc>
          <w:tcPr>
            <w:tcW w:w="1701" w:type="dxa"/>
            <w:shd w:val="clear" w:color="auto" w:fill="auto"/>
          </w:tcPr>
          <w:p w14:paraId="4D29FF6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16.3</w:t>
            </w:r>
          </w:p>
        </w:tc>
        <w:tc>
          <w:tcPr>
            <w:tcW w:w="1559" w:type="dxa"/>
            <w:shd w:val="clear" w:color="auto" w:fill="auto"/>
          </w:tcPr>
          <w:p w14:paraId="5F372F5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34.1</w:t>
            </w:r>
          </w:p>
        </w:tc>
        <w:tc>
          <w:tcPr>
            <w:tcW w:w="1418" w:type="dxa"/>
            <w:shd w:val="clear" w:color="auto" w:fill="auto"/>
          </w:tcPr>
          <w:p w14:paraId="6320D7A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4.9</w:t>
            </w:r>
          </w:p>
        </w:tc>
        <w:tc>
          <w:tcPr>
            <w:tcW w:w="1275" w:type="dxa"/>
            <w:shd w:val="clear" w:color="auto" w:fill="auto"/>
          </w:tcPr>
          <w:p w14:paraId="7DFF005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6.7</w:t>
            </w:r>
          </w:p>
        </w:tc>
      </w:tr>
      <w:tr w:rsidR="005E69F8" w:rsidRPr="004C7CC5" w14:paraId="0FFBB059"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7061DD6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1943</w:t>
            </w:r>
          </w:p>
        </w:tc>
        <w:tc>
          <w:tcPr>
            <w:tcW w:w="993" w:type="dxa"/>
            <w:shd w:val="clear" w:color="auto" w:fill="auto"/>
          </w:tcPr>
          <w:p w14:paraId="757826D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208</w:t>
            </w:r>
          </w:p>
        </w:tc>
        <w:tc>
          <w:tcPr>
            <w:tcW w:w="1559" w:type="dxa"/>
            <w:shd w:val="clear" w:color="auto" w:fill="auto"/>
          </w:tcPr>
          <w:p w14:paraId="1D76DF5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27</w:t>
            </w:r>
          </w:p>
        </w:tc>
        <w:tc>
          <w:tcPr>
            <w:tcW w:w="1304" w:type="dxa"/>
            <w:shd w:val="clear" w:color="auto" w:fill="auto"/>
          </w:tcPr>
          <w:p w14:paraId="746319B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2.88</w:t>
            </w:r>
          </w:p>
        </w:tc>
        <w:tc>
          <w:tcPr>
            <w:tcW w:w="1390" w:type="dxa"/>
            <w:shd w:val="clear" w:color="auto" w:fill="auto"/>
          </w:tcPr>
          <w:p w14:paraId="18DD9CA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c>
          <w:tcPr>
            <w:tcW w:w="1560" w:type="dxa"/>
            <w:shd w:val="clear" w:color="auto" w:fill="auto"/>
          </w:tcPr>
          <w:p w14:paraId="08CE93C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728" w:type="dxa"/>
            <w:shd w:val="clear" w:color="auto" w:fill="auto"/>
          </w:tcPr>
          <w:p w14:paraId="7806D64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7.3</w:t>
            </w:r>
          </w:p>
        </w:tc>
        <w:tc>
          <w:tcPr>
            <w:tcW w:w="1701" w:type="dxa"/>
            <w:shd w:val="clear" w:color="auto" w:fill="auto"/>
          </w:tcPr>
          <w:p w14:paraId="395693F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16.5</w:t>
            </w:r>
          </w:p>
        </w:tc>
        <w:tc>
          <w:tcPr>
            <w:tcW w:w="1559" w:type="dxa"/>
            <w:shd w:val="clear" w:color="auto" w:fill="auto"/>
          </w:tcPr>
          <w:p w14:paraId="4976690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33.8</w:t>
            </w:r>
          </w:p>
        </w:tc>
        <w:tc>
          <w:tcPr>
            <w:tcW w:w="1418" w:type="dxa"/>
            <w:shd w:val="clear" w:color="auto" w:fill="auto"/>
          </w:tcPr>
          <w:p w14:paraId="5EA821A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5.8</w:t>
            </w:r>
          </w:p>
        </w:tc>
        <w:tc>
          <w:tcPr>
            <w:tcW w:w="1275" w:type="dxa"/>
            <w:shd w:val="clear" w:color="auto" w:fill="auto"/>
          </w:tcPr>
          <w:p w14:paraId="731F39D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3.7</w:t>
            </w:r>
          </w:p>
        </w:tc>
      </w:tr>
      <w:tr w:rsidR="005E69F8" w:rsidRPr="004C7CC5" w14:paraId="3E8D9307"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45A910E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1944</w:t>
            </w:r>
          </w:p>
        </w:tc>
        <w:tc>
          <w:tcPr>
            <w:tcW w:w="993" w:type="dxa"/>
            <w:shd w:val="clear" w:color="auto" w:fill="auto"/>
          </w:tcPr>
          <w:p w14:paraId="01F9A40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125</w:t>
            </w:r>
          </w:p>
        </w:tc>
        <w:tc>
          <w:tcPr>
            <w:tcW w:w="1559" w:type="dxa"/>
            <w:shd w:val="clear" w:color="auto" w:fill="auto"/>
          </w:tcPr>
          <w:p w14:paraId="6116E9B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28</w:t>
            </w:r>
          </w:p>
        </w:tc>
        <w:tc>
          <w:tcPr>
            <w:tcW w:w="1304" w:type="dxa"/>
            <w:shd w:val="clear" w:color="auto" w:fill="auto"/>
          </w:tcPr>
          <w:p w14:paraId="4711531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1.79</w:t>
            </w:r>
          </w:p>
        </w:tc>
        <w:tc>
          <w:tcPr>
            <w:tcW w:w="1390" w:type="dxa"/>
            <w:shd w:val="clear" w:color="auto" w:fill="auto"/>
          </w:tcPr>
          <w:p w14:paraId="7EADBE5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w:t>
            </w:r>
          </w:p>
        </w:tc>
        <w:tc>
          <w:tcPr>
            <w:tcW w:w="1560" w:type="dxa"/>
            <w:shd w:val="clear" w:color="auto" w:fill="auto"/>
          </w:tcPr>
          <w:p w14:paraId="6A6C351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728" w:type="dxa"/>
            <w:shd w:val="clear" w:color="auto" w:fill="auto"/>
          </w:tcPr>
          <w:p w14:paraId="543EC98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8.0</w:t>
            </w:r>
          </w:p>
        </w:tc>
        <w:tc>
          <w:tcPr>
            <w:tcW w:w="1701" w:type="dxa"/>
            <w:shd w:val="clear" w:color="auto" w:fill="auto"/>
          </w:tcPr>
          <w:p w14:paraId="07C6A6D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17.0</w:t>
            </w:r>
          </w:p>
        </w:tc>
        <w:tc>
          <w:tcPr>
            <w:tcW w:w="1559" w:type="dxa"/>
            <w:shd w:val="clear" w:color="auto" w:fill="auto"/>
          </w:tcPr>
          <w:p w14:paraId="6AFAB18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37.7</w:t>
            </w:r>
          </w:p>
        </w:tc>
        <w:tc>
          <w:tcPr>
            <w:tcW w:w="1418" w:type="dxa"/>
            <w:shd w:val="clear" w:color="auto" w:fill="auto"/>
          </w:tcPr>
          <w:p w14:paraId="2E78C5A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7.2</w:t>
            </w:r>
          </w:p>
        </w:tc>
        <w:tc>
          <w:tcPr>
            <w:tcW w:w="1275" w:type="dxa"/>
            <w:shd w:val="clear" w:color="auto" w:fill="auto"/>
          </w:tcPr>
          <w:p w14:paraId="6A439A9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3.6</w:t>
            </w:r>
          </w:p>
        </w:tc>
      </w:tr>
      <w:tr w:rsidR="005E69F8" w:rsidRPr="004C7CC5" w14:paraId="05815A30" w14:textId="77777777" w:rsidTr="00303709">
        <w:tblPrEx>
          <w:tblBorders>
            <w:bottom w:val="single" w:sz="4" w:space="0" w:color="000000"/>
            <w:right w:val="single" w:sz="4" w:space="0" w:color="000000"/>
            <w:insideH w:val="single" w:sz="4" w:space="0" w:color="000000"/>
          </w:tblBorders>
          <w:tblCellMar>
            <w:left w:w="108" w:type="dxa"/>
            <w:right w:w="108" w:type="dxa"/>
          </w:tblCellMar>
        </w:tblPrEx>
        <w:tc>
          <w:tcPr>
            <w:tcW w:w="709" w:type="dxa"/>
            <w:shd w:val="clear" w:color="auto" w:fill="auto"/>
          </w:tcPr>
          <w:p w14:paraId="584E520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1945</w:t>
            </w:r>
          </w:p>
        </w:tc>
        <w:tc>
          <w:tcPr>
            <w:tcW w:w="993" w:type="dxa"/>
            <w:shd w:val="clear" w:color="auto" w:fill="auto"/>
          </w:tcPr>
          <w:p w14:paraId="4FADB24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155</w:t>
            </w:r>
          </w:p>
        </w:tc>
        <w:tc>
          <w:tcPr>
            <w:tcW w:w="1559" w:type="dxa"/>
            <w:shd w:val="clear" w:color="auto" w:fill="auto"/>
          </w:tcPr>
          <w:p w14:paraId="559C4E0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w:t>
            </w:r>
          </w:p>
        </w:tc>
        <w:tc>
          <w:tcPr>
            <w:tcW w:w="1304" w:type="dxa"/>
            <w:shd w:val="clear" w:color="auto" w:fill="auto"/>
          </w:tcPr>
          <w:p w14:paraId="686ABB1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2.14</w:t>
            </w:r>
          </w:p>
        </w:tc>
        <w:tc>
          <w:tcPr>
            <w:tcW w:w="1390" w:type="dxa"/>
            <w:shd w:val="clear" w:color="auto" w:fill="auto"/>
          </w:tcPr>
          <w:p w14:paraId="6198129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w:t>
            </w:r>
          </w:p>
        </w:tc>
        <w:tc>
          <w:tcPr>
            <w:tcW w:w="1560" w:type="dxa"/>
            <w:shd w:val="clear" w:color="auto" w:fill="auto"/>
          </w:tcPr>
          <w:p w14:paraId="220DC4E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728" w:type="dxa"/>
            <w:shd w:val="clear" w:color="auto" w:fill="auto"/>
          </w:tcPr>
          <w:p w14:paraId="0548C06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8.6</w:t>
            </w:r>
          </w:p>
        </w:tc>
        <w:tc>
          <w:tcPr>
            <w:tcW w:w="1701" w:type="dxa"/>
            <w:shd w:val="clear" w:color="auto" w:fill="auto"/>
          </w:tcPr>
          <w:p w14:paraId="5309A5A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559" w:type="dxa"/>
            <w:shd w:val="clear" w:color="auto" w:fill="auto"/>
          </w:tcPr>
          <w:p w14:paraId="3425C68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418" w:type="dxa"/>
            <w:shd w:val="clear" w:color="auto" w:fill="auto"/>
          </w:tcPr>
          <w:p w14:paraId="283DD30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2.6</w:t>
            </w:r>
          </w:p>
        </w:tc>
        <w:tc>
          <w:tcPr>
            <w:tcW w:w="1275" w:type="dxa"/>
            <w:shd w:val="clear" w:color="auto" w:fill="auto"/>
          </w:tcPr>
          <w:p w14:paraId="66D49C6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bl>
    <w:p w14:paraId="4E6DA872"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FE4026A" w14:textId="77777777" w:rsidR="005E69F8" w:rsidRPr="004C7CC5" w:rsidRDefault="005E69F8" w:rsidP="005E69F8">
      <w:pPr>
        <w:spacing w:after="0" w:line="240" w:lineRule="auto"/>
        <w:rPr>
          <w:sz w:val="24"/>
          <w:szCs w:val="24"/>
        </w:rPr>
      </w:pPr>
      <w:r w:rsidRPr="004C7CC5">
        <w:rPr>
          <w:sz w:val="24"/>
          <w:szCs w:val="24"/>
        </w:rPr>
        <w:br w:type="page"/>
      </w:r>
    </w:p>
    <w:p w14:paraId="493D9704"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C7CC5">
        <w:rPr>
          <w:sz w:val="24"/>
          <w:szCs w:val="24"/>
          <w:u w:val="single"/>
        </w:rPr>
        <w:lastRenderedPageBreak/>
        <w:t>Frequency and Severity of Injuries to Hands, Heads, Feet and Eyes and cases of ‘Beat’ Hand and Beat’ Knee</w:t>
      </w:r>
    </w:p>
    <w:p w14:paraId="5AD74D9E"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Borders>
          <w:bottom w:val="single" w:sz="4" w:space="0" w:color="000000"/>
          <w:right w:val="single" w:sz="4" w:space="0" w:color="000000"/>
        </w:tblBorders>
        <w:tblLayout w:type="fixed"/>
        <w:tblLook w:val="0000" w:firstRow="0" w:lastRow="0" w:firstColumn="0" w:lastColumn="0" w:noHBand="0" w:noVBand="0"/>
      </w:tblPr>
      <w:tblGrid>
        <w:gridCol w:w="851"/>
        <w:gridCol w:w="709"/>
        <w:gridCol w:w="993"/>
        <w:gridCol w:w="779"/>
        <w:gridCol w:w="780"/>
        <w:gridCol w:w="779"/>
        <w:gridCol w:w="780"/>
        <w:gridCol w:w="780"/>
        <w:gridCol w:w="1205"/>
        <w:gridCol w:w="850"/>
        <w:gridCol w:w="992"/>
        <w:gridCol w:w="851"/>
        <w:gridCol w:w="1134"/>
        <w:gridCol w:w="1559"/>
        <w:gridCol w:w="1559"/>
      </w:tblGrid>
      <w:tr w:rsidR="005E69F8" w:rsidRPr="004C7CC5" w14:paraId="1BB9E64E" w14:textId="77777777" w:rsidTr="00303709">
        <w:tc>
          <w:tcPr>
            <w:tcW w:w="11483" w:type="dxa"/>
            <w:gridSpan w:val="13"/>
            <w:tcBorders>
              <w:bottom w:val="nil"/>
            </w:tcBorders>
            <w:shd w:val="clear" w:color="auto" w:fill="auto"/>
            <w:tcMar>
              <w:left w:w="0" w:type="dxa"/>
              <w:right w:w="0" w:type="dxa"/>
            </w:tcMar>
          </w:tcPr>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851"/>
              <w:gridCol w:w="709"/>
              <w:gridCol w:w="993"/>
              <w:gridCol w:w="779"/>
              <w:gridCol w:w="780"/>
              <w:gridCol w:w="779"/>
              <w:gridCol w:w="780"/>
              <w:gridCol w:w="780"/>
              <w:gridCol w:w="1205"/>
              <w:gridCol w:w="850"/>
              <w:gridCol w:w="992"/>
              <w:gridCol w:w="851"/>
              <w:gridCol w:w="1134"/>
            </w:tblGrid>
            <w:tr w:rsidR="005E69F8" w:rsidRPr="004C7CC5" w14:paraId="2B51356A" w14:textId="77777777" w:rsidTr="00303709">
              <w:tc>
                <w:tcPr>
                  <w:tcW w:w="851" w:type="dxa"/>
                  <w:shd w:val="clear" w:color="auto" w:fill="auto"/>
                </w:tcPr>
                <w:p w14:paraId="10C9861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Year</w:t>
                  </w:r>
                </w:p>
              </w:tc>
              <w:tc>
                <w:tcPr>
                  <w:tcW w:w="1702" w:type="dxa"/>
                  <w:gridSpan w:val="2"/>
                  <w:shd w:val="clear" w:color="auto" w:fill="auto"/>
                </w:tcPr>
                <w:p w14:paraId="1E29ABB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Hand Injuries (a)</w:t>
                  </w:r>
                </w:p>
              </w:tc>
              <w:tc>
                <w:tcPr>
                  <w:tcW w:w="1559" w:type="dxa"/>
                  <w:gridSpan w:val="2"/>
                  <w:shd w:val="clear" w:color="auto" w:fill="auto"/>
                </w:tcPr>
                <w:p w14:paraId="3FAE893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Head Injuries (b)</w:t>
                  </w:r>
                </w:p>
              </w:tc>
              <w:tc>
                <w:tcPr>
                  <w:tcW w:w="1559" w:type="dxa"/>
                  <w:gridSpan w:val="2"/>
                  <w:shd w:val="clear" w:color="auto" w:fill="auto"/>
                </w:tcPr>
                <w:p w14:paraId="25D3D49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Foot Injuries (c)</w:t>
                  </w:r>
                </w:p>
              </w:tc>
              <w:tc>
                <w:tcPr>
                  <w:tcW w:w="1985" w:type="dxa"/>
                  <w:gridSpan w:val="2"/>
                  <w:shd w:val="clear" w:color="auto" w:fill="auto"/>
                </w:tcPr>
                <w:p w14:paraId="4A902A4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 xml:space="preserve">Eye injuries (d) </w:t>
                  </w:r>
                </w:p>
              </w:tc>
              <w:tc>
                <w:tcPr>
                  <w:tcW w:w="1842" w:type="dxa"/>
                  <w:gridSpan w:val="2"/>
                  <w:shd w:val="clear" w:color="auto" w:fill="auto"/>
                </w:tcPr>
                <w:p w14:paraId="17B2DC2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‘Beat’ Hands’ (e)</w:t>
                  </w:r>
                </w:p>
              </w:tc>
              <w:tc>
                <w:tcPr>
                  <w:tcW w:w="1985" w:type="dxa"/>
                  <w:gridSpan w:val="2"/>
                  <w:shd w:val="clear" w:color="auto" w:fill="auto"/>
                </w:tcPr>
                <w:p w14:paraId="43B5AA4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‘Beat’ Knees (f)</w:t>
                  </w:r>
                </w:p>
              </w:tc>
            </w:tr>
            <w:tr w:rsidR="005E69F8" w:rsidRPr="004C7CC5" w14:paraId="455F8EC8" w14:textId="77777777" w:rsidTr="00303709">
              <w:tc>
                <w:tcPr>
                  <w:tcW w:w="851" w:type="dxa"/>
                  <w:shd w:val="clear" w:color="auto" w:fill="auto"/>
                </w:tcPr>
                <w:p w14:paraId="657AE70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709" w:type="dxa"/>
                  <w:shd w:val="clear" w:color="auto" w:fill="auto"/>
                </w:tcPr>
                <w:p w14:paraId="36FD778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No.</w:t>
                  </w:r>
                </w:p>
              </w:tc>
              <w:tc>
                <w:tcPr>
                  <w:tcW w:w="993" w:type="dxa"/>
                  <w:shd w:val="clear" w:color="auto" w:fill="auto"/>
                </w:tcPr>
                <w:p w14:paraId="34DFE95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Total Time lost (wks)</w:t>
                  </w:r>
                </w:p>
              </w:tc>
              <w:tc>
                <w:tcPr>
                  <w:tcW w:w="779" w:type="dxa"/>
                  <w:shd w:val="clear" w:color="auto" w:fill="auto"/>
                </w:tcPr>
                <w:p w14:paraId="0D0759E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No.</w:t>
                  </w:r>
                </w:p>
              </w:tc>
              <w:tc>
                <w:tcPr>
                  <w:tcW w:w="780" w:type="dxa"/>
                  <w:shd w:val="clear" w:color="auto" w:fill="auto"/>
                </w:tcPr>
                <w:p w14:paraId="6E113F6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Total Time lost (wks)</w:t>
                  </w:r>
                </w:p>
              </w:tc>
              <w:tc>
                <w:tcPr>
                  <w:tcW w:w="779" w:type="dxa"/>
                  <w:shd w:val="clear" w:color="auto" w:fill="auto"/>
                </w:tcPr>
                <w:p w14:paraId="26B9FA4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No.</w:t>
                  </w:r>
                </w:p>
              </w:tc>
              <w:tc>
                <w:tcPr>
                  <w:tcW w:w="780" w:type="dxa"/>
                  <w:shd w:val="clear" w:color="auto" w:fill="auto"/>
                </w:tcPr>
                <w:p w14:paraId="47C367E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Total Time lost (wks)</w:t>
                  </w:r>
                </w:p>
              </w:tc>
              <w:tc>
                <w:tcPr>
                  <w:tcW w:w="780" w:type="dxa"/>
                  <w:shd w:val="clear" w:color="auto" w:fill="auto"/>
                </w:tcPr>
                <w:p w14:paraId="2E7621A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No.</w:t>
                  </w:r>
                </w:p>
              </w:tc>
              <w:tc>
                <w:tcPr>
                  <w:tcW w:w="1205" w:type="dxa"/>
                  <w:shd w:val="clear" w:color="auto" w:fill="auto"/>
                </w:tcPr>
                <w:p w14:paraId="04F4B1A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Total Time lost (wks)</w:t>
                  </w:r>
                </w:p>
              </w:tc>
              <w:tc>
                <w:tcPr>
                  <w:tcW w:w="850" w:type="dxa"/>
                  <w:shd w:val="clear" w:color="auto" w:fill="auto"/>
                </w:tcPr>
                <w:p w14:paraId="3A4FDB7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No.</w:t>
                  </w:r>
                </w:p>
              </w:tc>
              <w:tc>
                <w:tcPr>
                  <w:tcW w:w="992" w:type="dxa"/>
                  <w:shd w:val="clear" w:color="auto" w:fill="auto"/>
                </w:tcPr>
                <w:p w14:paraId="24A3138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Total Time lost (wks)</w:t>
                  </w:r>
                </w:p>
              </w:tc>
              <w:tc>
                <w:tcPr>
                  <w:tcW w:w="851" w:type="dxa"/>
                  <w:shd w:val="clear" w:color="auto" w:fill="auto"/>
                </w:tcPr>
                <w:p w14:paraId="1F3053A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No.</w:t>
                  </w:r>
                </w:p>
              </w:tc>
              <w:tc>
                <w:tcPr>
                  <w:tcW w:w="1134" w:type="dxa"/>
                  <w:shd w:val="clear" w:color="auto" w:fill="auto"/>
                </w:tcPr>
                <w:p w14:paraId="1C06A11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Total Time lost (wks)</w:t>
                  </w:r>
                </w:p>
              </w:tc>
            </w:tr>
          </w:tbl>
          <w:p w14:paraId="7DF55FCD" w14:textId="77777777" w:rsidR="005E69F8" w:rsidRPr="004C7CC5" w:rsidRDefault="005E69F8" w:rsidP="00303709">
            <w:pPr>
              <w:pStyle w:val="Normal0"/>
              <w:rPr>
                <w:rFonts w:asciiTheme="minorHAnsi" w:hAnsiTheme="minorHAnsi"/>
                <w:szCs w:val="24"/>
              </w:rPr>
            </w:pPr>
          </w:p>
        </w:tc>
        <w:tc>
          <w:tcPr>
            <w:tcW w:w="1559" w:type="dxa"/>
            <w:tcBorders>
              <w:top w:val="single" w:sz="4" w:space="0" w:color="000000"/>
              <w:left w:val="single" w:sz="4" w:space="0" w:color="000000"/>
              <w:right w:val="single" w:sz="4" w:space="0" w:color="000000"/>
            </w:tcBorders>
            <w:shd w:val="clear" w:color="auto" w:fill="auto"/>
          </w:tcPr>
          <w:p w14:paraId="496930C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Total (a), (b), (c), (d), (e), (f)</w:t>
            </w:r>
          </w:p>
        </w:tc>
        <w:tc>
          <w:tcPr>
            <w:tcW w:w="1559" w:type="dxa"/>
            <w:tcBorders>
              <w:top w:val="single" w:sz="4" w:space="0" w:color="000000"/>
              <w:left w:val="single" w:sz="4" w:space="0" w:color="000000"/>
            </w:tcBorders>
            <w:shd w:val="clear" w:color="auto" w:fill="auto"/>
          </w:tcPr>
          <w:p w14:paraId="6382606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Total Time Lost (wks)</w:t>
            </w:r>
          </w:p>
        </w:tc>
      </w:tr>
      <w:tr w:rsidR="005E69F8" w:rsidRPr="004C7CC5" w14:paraId="71D3C17A"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45C4F45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1931</w:t>
            </w:r>
          </w:p>
        </w:tc>
        <w:tc>
          <w:tcPr>
            <w:tcW w:w="709" w:type="dxa"/>
            <w:shd w:val="clear" w:color="auto" w:fill="auto"/>
          </w:tcPr>
          <w:p w14:paraId="2FDF45D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489</w:t>
            </w:r>
          </w:p>
        </w:tc>
        <w:tc>
          <w:tcPr>
            <w:tcW w:w="993" w:type="dxa"/>
            <w:shd w:val="clear" w:color="auto" w:fill="auto"/>
          </w:tcPr>
          <w:p w14:paraId="2387097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2445</w:t>
            </w:r>
          </w:p>
        </w:tc>
        <w:tc>
          <w:tcPr>
            <w:tcW w:w="779" w:type="dxa"/>
            <w:shd w:val="clear" w:color="auto" w:fill="auto"/>
          </w:tcPr>
          <w:p w14:paraId="0E831B8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93</w:t>
            </w:r>
          </w:p>
        </w:tc>
        <w:tc>
          <w:tcPr>
            <w:tcW w:w="780" w:type="dxa"/>
            <w:shd w:val="clear" w:color="auto" w:fill="auto"/>
          </w:tcPr>
          <w:p w14:paraId="56C5040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536</w:t>
            </w:r>
          </w:p>
        </w:tc>
        <w:tc>
          <w:tcPr>
            <w:tcW w:w="779" w:type="dxa"/>
            <w:shd w:val="clear" w:color="auto" w:fill="auto"/>
          </w:tcPr>
          <w:p w14:paraId="5F39756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161</w:t>
            </w:r>
          </w:p>
        </w:tc>
        <w:tc>
          <w:tcPr>
            <w:tcW w:w="780" w:type="dxa"/>
            <w:shd w:val="clear" w:color="auto" w:fill="auto"/>
          </w:tcPr>
          <w:p w14:paraId="3A592AC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627</w:t>
            </w:r>
          </w:p>
        </w:tc>
        <w:tc>
          <w:tcPr>
            <w:tcW w:w="780" w:type="dxa"/>
            <w:shd w:val="clear" w:color="auto" w:fill="auto"/>
          </w:tcPr>
          <w:p w14:paraId="09CC2AD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72</w:t>
            </w:r>
          </w:p>
        </w:tc>
        <w:tc>
          <w:tcPr>
            <w:tcW w:w="1205" w:type="dxa"/>
            <w:shd w:val="clear" w:color="auto" w:fill="auto"/>
          </w:tcPr>
          <w:p w14:paraId="7894DD5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408</w:t>
            </w:r>
          </w:p>
        </w:tc>
        <w:tc>
          <w:tcPr>
            <w:tcW w:w="850" w:type="dxa"/>
            <w:shd w:val="clear" w:color="auto" w:fill="auto"/>
          </w:tcPr>
          <w:p w14:paraId="01FD0F6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46</w:t>
            </w:r>
          </w:p>
        </w:tc>
        <w:tc>
          <w:tcPr>
            <w:tcW w:w="992" w:type="dxa"/>
            <w:shd w:val="clear" w:color="auto" w:fill="auto"/>
          </w:tcPr>
          <w:p w14:paraId="6444BB5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167</w:t>
            </w:r>
          </w:p>
        </w:tc>
        <w:tc>
          <w:tcPr>
            <w:tcW w:w="851" w:type="dxa"/>
            <w:shd w:val="clear" w:color="auto" w:fill="auto"/>
          </w:tcPr>
          <w:p w14:paraId="3BD4833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98</w:t>
            </w:r>
          </w:p>
        </w:tc>
        <w:tc>
          <w:tcPr>
            <w:tcW w:w="1134" w:type="dxa"/>
            <w:shd w:val="clear" w:color="auto" w:fill="auto"/>
          </w:tcPr>
          <w:p w14:paraId="62BA370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542</w:t>
            </w:r>
          </w:p>
        </w:tc>
        <w:tc>
          <w:tcPr>
            <w:tcW w:w="1559" w:type="dxa"/>
            <w:shd w:val="clear" w:color="auto" w:fill="auto"/>
          </w:tcPr>
          <w:p w14:paraId="1CDD2EC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958</w:t>
            </w:r>
          </w:p>
        </w:tc>
        <w:tc>
          <w:tcPr>
            <w:tcW w:w="1559" w:type="dxa"/>
            <w:shd w:val="clear" w:color="auto" w:fill="auto"/>
          </w:tcPr>
          <w:p w14:paraId="6C57729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4635</w:t>
            </w:r>
          </w:p>
        </w:tc>
      </w:tr>
      <w:tr w:rsidR="005E69F8" w:rsidRPr="004C7CC5" w14:paraId="5023E239"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63B24F3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1932</w:t>
            </w:r>
          </w:p>
        </w:tc>
        <w:tc>
          <w:tcPr>
            <w:tcW w:w="709" w:type="dxa"/>
            <w:shd w:val="clear" w:color="auto" w:fill="auto"/>
          </w:tcPr>
          <w:p w14:paraId="4A94FDF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437</w:t>
            </w:r>
          </w:p>
        </w:tc>
        <w:tc>
          <w:tcPr>
            <w:tcW w:w="993" w:type="dxa"/>
            <w:shd w:val="clear" w:color="auto" w:fill="auto"/>
          </w:tcPr>
          <w:p w14:paraId="50DFCD8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2031</w:t>
            </w:r>
          </w:p>
        </w:tc>
        <w:tc>
          <w:tcPr>
            <w:tcW w:w="779" w:type="dxa"/>
            <w:shd w:val="clear" w:color="auto" w:fill="auto"/>
          </w:tcPr>
          <w:p w14:paraId="34DCF4A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66</w:t>
            </w:r>
          </w:p>
        </w:tc>
        <w:tc>
          <w:tcPr>
            <w:tcW w:w="780" w:type="dxa"/>
            <w:shd w:val="clear" w:color="auto" w:fill="auto"/>
          </w:tcPr>
          <w:p w14:paraId="1BA3B75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451</w:t>
            </w:r>
          </w:p>
        </w:tc>
        <w:tc>
          <w:tcPr>
            <w:tcW w:w="779" w:type="dxa"/>
            <w:shd w:val="clear" w:color="auto" w:fill="auto"/>
          </w:tcPr>
          <w:p w14:paraId="72BD4F4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143</w:t>
            </w:r>
          </w:p>
        </w:tc>
        <w:tc>
          <w:tcPr>
            <w:tcW w:w="780" w:type="dxa"/>
            <w:shd w:val="clear" w:color="auto" w:fill="auto"/>
          </w:tcPr>
          <w:p w14:paraId="6398673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581</w:t>
            </w:r>
          </w:p>
        </w:tc>
        <w:tc>
          <w:tcPr>
            <w:tcW w:w="780" w:type="dxa"/>
            <w:shd w:val="clear" w:color="auto" w:fill="auto"/>
          </w:tcPr>
          <w:p w14:paraId="68BC507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55</w:t>
            </w:r>
          </w:p>
        </w:tc>
        <w:tc>
          <w:tcPr>
            <w:tcW w:w="1205" w:type="dxa"/>
            <w:shd w:val="clear" w:color="auto" w:fill="auto"/>
          </w:tcPr>
          <w:p w14:paraId="1B67DAD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346</w:t>
            </w:r>
          </w:p>
        </w:tc>
        <w:tc>
          <w:tcPr>
            <w:tcW w:w="850" w:type="dxa"/>
            <w:shd w:val="clear" w:color="auto" w:fill="auto"/>
          </w:tcPr>
          <w:p w14:paraId="7A44573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41</w:t>
            </w:r>
          </w:p>
        </w:tc>
        <w:tc>
          <w:tcPr>
            <w:tcW w:w="992" w:type="dxa"/>
            <w:shd w:val="clear" w:color="auto" w:fill="auto"/>
          </w:tcPr>
          <w:p w14:paraId="2AD3517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149</w:t>
            </w:r>
          </w:p>
        </w:tc>
        <w:tc>
          <w:tcPr>
            <w:tcW w:w="851" w:type="dxa"/>
            <w:shd w:val="clear" w:color="auto" w:fill="auto"/>
          </w:tcPr>
          <w:p w14:paraId="07E8422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102</w:t>
            </w:r>
          </w:p>
        </w:tc>
        <w:tc>
          <w:tcPr>
            <w:tcW w:w="1134" w:type="dxa"/>
            <w:shd w:val="clear" w:color="auto" w:fill="auto"/>
          </w:tcPr>
          <w:p w14:paraId="743FA84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466</w:t>
            </w:r>
          </w:p>
        </w:tc>
        <w:tc>
          <w:tcPr>
            <w:tcW w:w="1559" w:type="dxa"/>
            <w:shd w:val="clear" w:color="auto" w:fill="auto"/>
          </w:tcPr>
          <w:p w14:paraId="492806F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844</w:t>
            </w:r>
          </w:p>
        </w:tc>
        <w:tc>
          <w:tcPr>
            <w:tcW w:w="1559" w:type="dxa"/>
            <w:shd w:val="clear" w:color="auto" w:fill="auto"/>
          </w:tcPr>
          <w:p w14:paraId="1F9FCA6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4024</w:t>
            </w:r>
          </w:p>
        </w:tc>
      </w:tr>
      <w:tr w:rsidR="005E69F8" w:rsidRPr="004C7CC5" w14:paraId="331DB082"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0BAA8FA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1933</w:t>
            </w:r>
          </w:p>
        </w:tc>
        <w:tc>
          <w:tcPr>
            <w:tcW w:w="709" w:type="dxa"/>
            <w:shd w:val="clear" w:color="auto" w:fill="auto"/>
          </w:tcPr>
          <w:p w14:paraId="2954F50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420</w:t>
            </w:r>
          </w:p>
        </w:tc>
        <w:tc>
          <w:tcPr>
            <w:tcW w:w="993" w:type="dxa"/>
            <w:shd w:val="clear" w:color="auto" w:fill="auto"/>
          </w:tcPr>
          <w:p w14:paraId="3B4993D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1899</w:t>
            </w:r>
          </w:p>
        </w:tc>
        <w:tc>
          <w:tcPr>
            <w:tcW w:w="779" w:type="dxa"/>
            <w:shd w:val="clear" w:color="auto" w:fill="auto"/>
          </w:tcPr>
          <w:p w14:paraId="10BA829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48</w:t>
            </w:r>
          </w:p>
        </w:tc>
        <w:tc>
          <w:tcPr>
            <w:tcW w:w="780" w:type="dxa"/>
            <w:shd w:val="clear" w:color="auto" w:fill="auto"/>
          </w:tcPr>
          <w:p w14:paraId="5E2FC32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339</w:t>
            </w:r>
          </w:p>
        </w:tc>
        <w:tc>
          <w:tcPr>
            <w:tcW w:w="779" w:type="dxa"/>
            <w:shd w:val="clear" w:color="auto" w:fill="auto"/>
          </w:tcPr>
          <w:p w14:paraId="695D834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121</w:t>
            </w:r>
          </w:p>
        </w:tc>
        <w:tc>
          <w:tcPr>
            <w:tcW w:w="780" w:type="dxa"/>
            <w:shd w:val="clear" w:color="auto" w:fill="auto"/>
          </w:tcPr>
          <w:p w14:paraId="4382472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503</w:t>
            </w:r>
          </w:p>
        </w:tc>
        <w:tc>
          <w:tcPr>
            <w:tcW w:w="780" w:type="dxa"/>
            <w:shd w:val="clear" w:color="auto" w:fill="auto"/>
          </w:tcPr>
          <w:p w14:paraId="77EFC55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31</w:t>
            </w:r>
          </w:p>
        </w:tc>
        <w:tc>
          <w:tcPr>
            <w:tcW w:w="1205" w:type="dxa"/>
            <w:shd w:val="clear" w:color="auto" w:fill="auto"/>
          </w:tcPr>
          <w:p w14:paraId="4473246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290</w:t>
            </w:r>
          </w:p>
        </w:tc>
        <w:tc>
          <w:tcPr>
            <w:tcW w:w="850" w:type="dxa"/>
            <w:shd w:val="clear" w:color="auto" w:fill="auto"/>
          </w:tcPr>
          <w:p w14:paraId="10475B8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40</w:t>
            </w:r>
          </w:p>
        </w:tc>
        <w:tc>
          <w:tcPr>
            <w:tcW w:w="992" w:type="dxa"/>
            <w:shd w:val="clear" w:color="auto" w:fill="auto"/>
          </w:tcPr>
          <w:p w14:paraId="1C8E3B8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154</w:t>
            </w:r>
          </w:p>
        </w:tc>
        <w:tc>
          <w:tcPr>
            <w:tcW w:w="851" w:type="dxa"/>
            <w:shd w:val="clear" w:color="auto" w:fill="auto"/>
          </w:tcPr>
          <w:p w14:paraId="178E97D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93</w:t>
            </w:r>
          </w:p>
        </w:tc>
        <w:tc>
          <w:tcPr>
            <w:tcW w:w="1134" w:type="dxa"/>
            <w:shd w:val="clear" w:color="auto" w:fill="auto"/>
          </w:tcPr>
          <w:p w14:paraId="5462E45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435</w:t>
            </w:r>
          </w:p>
        </w:tc>
        <w:tc>
          <w:tcPr>
            <w:tcW w:w="1559" w:type="dxa"/>
            <w:shd w:val="clear" w:color="auto" w:fill="auto"/>
          </w:tcPr>
          <w:p w14:paraId="70DFFA3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753</w:t>
            </w:r>
          </w:p>
        </w:tc>
        <w:tc>
          <w:tcPr>
            <w:tcW w:w="1559" w:type="dxa"/>
            <w:shd w:val="clear" w:color="auto" w:fill="auto"/>
          </w:tcPr>
          <w:p w14:paraId="5B8FB4F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3610</w:t>
            </w:r>
          </w:p>
        </w:tc>
      </w:tr>
      <w:tr w:rsidR="005E69F8" w:rsidRPr="004C7CC5" w14:paraId="508F1D2F"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15094A1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1934</w:t>
            </w:r>
          </w:p>
        </w:tc>
        <w:tc>
          <w:tcPr>
            <w:tcW w:w="709" w:type="dxa"/>
            <w:shd w:val="clear" w:color="auto" w:fill="auto"/>
          </w:tcPr>
          <w:p w14:paraId="206C062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414</w:t>
            </w:r>
          </w:p>
        </w:tc>
        <w:tc>
          <w:tcPr>
            <w:tcW w:w="993" w:type="dxa"/>
            <w:shd w:val="clear" w:color="auto" w:fill="auto"/>
          </w:tcPr>
          <w:p w14:paraId="6B360AE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1937</w:t>
            </w:r>
          </w:p>
        </w:tc>
        <w:tc>
          <w:tcPr>
            <w:tcW w:w="779" w:type="dxa"/>
            <w:shd w:val="clear" w:color="auto" w:fill="auto"/>
          </w:tcPr>
          <w:p w14:paraId="134CDA8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71</w:t>
            </w:r>
          </w:p>
        </w:tc>
        <w:tc>
          <w:tcPr>
            <w:tcW w:w="780" w:type="dxa"/>
            <w:shd w:val="clear" w:color="auto" w:fill="auto"/>
          </w:tcPr>
          <w:p w14:paraId="0667E66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442</w:t>
            </w:r>
          </w:p>
        </w:tc>
        <w:tc>
          <w:tcPr>
            <w:tcW w:w="779" w:type="dxa"/>
            <w:shd w:val="clear" w:color="auto" w:fill="auto"/>
          </w:tcPr>
          <w:p w14:paraId="5AFDC45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119</w:t>
            </w:r>
          </w:p>
        </w:tc>
        <w:tc>
          <w:tcPr>
            <w:tcW w:w="780" w:type="dxa"/>
            <w:shd w:val="clear" w:color="auto" w:fill="auto"/>
          </w:tcPr>
          <w:p w14:paraId="54624B2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549</w:t>
            </w:r>
          </w:p>
        </w:tc>
        <w:tc>
          <w:tcPr>
            <w:tcW w:w="780" w:type="dxa"/>
            <w:shd w:val="clear" w:color="auto" w:fill="auto"/>
          </w:tcPr>
          <w:p w14:paraId="59E9A8D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39</w:t>
            </w:r>
          </w:p>
        </w:tc>
        <w:tc>
          <w:tcPr>
            <w:tcW w:w="1205" w:type="dxa"/>
            <w:shd w:val="clear" w:color="auto" w:fill="auto"/>
          </w:tcPr>
          <w:p w14:paraId="73FF87F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273</w:t>
            </w:r>
          </w:p>
        </w:tc>
        <w:tc>
          <w:tcPr>
            <w:tcW w:w="850" w:type="dxa"/>
            <w:shd w:val="clear" w:color="auto" w:fill="auto"/>
          </w:tcPr>
          <w:p w14:paraId="2D0EECB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32</w:t>
            </w:r>
          </w:p>
        </w:tc>
        <w:tc>
          <w:tcPr>
            <w:tcW w:w="992" w:type="dxa"/>
            <w:shd w:val="clear" w:color="auto" w:fill="auto"/>
          </w:tcPr>
          <w:p w14:paraId="309CCD8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112</w:t>
            </w:r>
          </w:p>
        </w:tc>
        <w:tc>
          <w:tcPr>
            <w:tcW w:w="851" w:type="dxa"/>
            <w:shd w:val="clear" w:color="auto" w:fill="auto"/>
          </w:tcPr>
          <w:p w14:paraId="0A8576B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99</w:t>
            </w:r>
          </w:p>
        </w:tc>
        <w:tc>
          <w:tcPr>
            <w:tcW w:w="1134" w:type="dxa"/>
            <w:shd w:val="clear" w:color="auto" w:fill="auto"/>
          </w:tcPr>
          <w:p w14:paraId="3D28B0B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446</w:t>
            </w:r>
          </w:p>
        </w:tc>
        <w:tc>
          <w:tcPr>
            <w:tcW w:w="1559" w:type="dxa"/>
            <w:shd w:val="clear" w:color="auto" w:fill="auto"/>
          </w:tcPr>
          <w:p w14:paraId="5D10FD1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774</w:t>
            </w:r>
          </w:p>
        </w:tc>
        <w:tc>
          <w:tcPr>
            <w:tcW w:w="1559" w:type="dxa"/>
            <w:shd w:val="clear" w:color="auto" w:fill="auto"/>
          </w:tcPr>
          <w:p w14:paraId="6FCAC25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3759</w:t>
            </w:r>
          </w:p>
        </w:tc>
      </w:tr>
      <w:tr w:rsidR="005E69F8" w:rsidRPr="004C7CC5" w14:paraId="3C52ACEB"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1D5F854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1935</w:t>
            </w:r>
          </w:p>
        </w:tc>
        <w:tc>
          <w:tcPr>
            <w:tcW w:w="709" w:type="dxa"/>
            <w:shd w:val="clear" w:color="auto" w:fill="auto"/>
          </w:tcPr>
          <w:p w14:paraId="7489535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356</w:t>
            </w:r>
          </w:p>
        </w:tc>
        <w:tc>
          <w:tcPr>
            <w:tcW w:w="993" w:type="dxa"/>
            <w:shd w:val="clear" w:color="auto" w:fill="auto"/>
          </w:tcPr>
          <w:p w14:paraId="534EA97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1531</w:t>
            </w:r>
          </w:p>
        </w:tc>
        <w:tc>
          <w:tcPr>
            <w:tcW w:w="779" w:type="dxa"/>
            <w:shd w:val="clear" w:color="auto" w:fill="auto"/>
          </w:tcPr>
          <w:p w14:paraId="0BC8F08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46</w:t>
            </w:r>
          </w:p>
        </w:tc>
        <w:tc>
          <w:tcPr>
            <w:tcW w:w="780" w:type="dxa"/>
            <w:shd w:val="clear" w:color="auto" w:fill="auto"/>
          </w:tcPr>
          <w:p w14:paraId="36BF8BB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295</w:t>
            </w:r>
          </w:p>
        </w:tc>
        <w:tc>
          <w:tcPr>
            <w:tcW w:w="779" w:type="dxa"/>
            <w:shd w:val="clear" w:color="auto" w:fill="auto"/>
          </w:tcPr>
          <w:p w14:paraId="6D60835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101</w:t>
            </w:r>
          </w:p>
        </w:tc>
        <w:tc>
          <w:tcPr>
            <w:tcW w:w="780" w:type="dxa"/>
            <w:shd w:val="clear" w:color="auto" w:fill="auto"/>
          </w:tcPr>
          <w:p w14:paraId="2A9B647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554</w:t>
            </w:r>
          </w:p>
        </w:tc>
        <w:tc>
          <w:tcPr>
            <w:tcW w:w="780" w:type="dxa"/>
            <w:shd w:val="clear" w:color="auto" w:fill="auto"/>
          </w:tcPr>
          <w:p w14:paraId="266AFF2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41</w:t>
            </w:r>
          </w:p>
        </w:tc>
        <w:tc>
          <w:tcPr>
            <w:tcW w:w="1205" w:type="dxa"/>
            <w:shd w:val="clear" w:color="auto" w:fill="auto"/>
          </w:tcPr>
          <w:p w14:paraId="71CA682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340</w:t>
            </w:r>
          </w:p>
        </w:tc>
        <w:tc>
          <w:tcPr>
            <w:tcW w:w="850" w:type="dxa"/>
            <w:shd w:val="clear" w:color="auto" w:fill="auto"/>
          </w:tcPr>
          <w:p w14:paraId="7D0AB83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23</w:t>
            </w:r>
          </w:p>
        </w:tc>
        <w:tc>
          <w:tcPr>
            <w:tcW w:w="992" w:type="dxa"/>
            <w:shd w:val="clear" w:color="auto" w:fill="auto"/>
          </w:tcPr>
          <w:p w14:paraId="1F49452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90</w:t>
            </w:r>
          </w:p>
        </w:tc>
        <w:tc>
          <w:tcPr>
            <w:tcW w:w="851" w:type="dxa"/>
            <w:shd w:val="clear" w:color="auto" w:fill="auto"/>
          </w:tcPr>
          <w:p w14:paraId="58EE03A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89</w:t>
            </w:r>
          </w:p>
        </w:tc>
        <w:tc>
          <w:tcPr>
            <w:tcW w:w="1134" w:type="dxa"/>
            <w:shd w:val="clear" w:color="auto" w:fill="auto"/>
          </w:tcPr>
          <w:p w14:paraId="3E0E7FB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464</w:t>
            </w:r>
          </w:p>
        </w:tc>
        <w:tc>
          <w:tcPr>
            <w:tcW w:w="1559" w:type="dxa"/>
            <w:shd w:val="clear" w:color="auto" w:fill="auto"/>
          </w:tcPr>
          <w:p w14:paraId="4D45B6B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656</w:t>
            </w:r>
          </w:p>
        </w:tc>
        <w:tc>
          <w:tcPr>
            <w:tcW w:w="1559" w:type="dxa"/>
            <w:shd w:val="clear" w:color="auto" w:fill="auto"/>
          </w:tcPr>
          <w:p w14:paraId="067E74C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5275</w:t>
            </w:r>
          </w:p>
        </w:tc>
      </w:tr>
      <w:tr w:rsidR="005E69F8" w:rsidRPr="004C7CC5" w14:paraId="0B79CCBB"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4AC076C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1936</w:t>
            </w:r>
          </w:p>
        </w:tc>
        <w:tc>
          <w:tcPr>
            <w:tcW w:w="709" w:type="dxa"/>
            <w:shd w:val="clear" w:color="auto" w:fill="auto"/>
          </w:tcPr>
          <w:p w14:paraId="549AA8F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215</w:t>
            </w:r>
          </w:p>
        </w:tc>
        <w:tc>
          <w:tcPr>
            <w:tcW w:w="993" w:type="dxa"/>
            <w:shd w:val="clear" w:color="auto" w:fill="auto"/>
          </w:tcPr>
          <w:p w14:paraId="4C509CF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1355</w:t>
            </w:r>
          </w:p>
        </w:tc>
        <w:tc>
          <w:tcPr>
            <w:tcW w:w="779" w:type="dxa"/>
            <w:shd w:val="clear" w:color="auto" w:fill="auto"/>
          </w:tcPr>
          <w:p w14:paraId="4BA2810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35</w:t>
            </w:r>
          </w:p>
        </w:tc>
        <w:tc>
          <w:tcPr>
            <w:tcW w:w="780" w:type="dxa"/>
            <w:shd w:val="clear" w:color="auto" w:fill="auto"/>
          </w:tcPr>
          <w:p w14:paraId="343CC67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253</w:t>
            </w:r>
          </w:p>
        </w:tc>
        <w:tc>
          <w:tcPr>
            <w:tcW w:w="779" w:type="dxa"/>
            <w:shd w:val="clear" w:color="auto" w:fill="auto"/>
          </w:tcPr>
          <w:p w14:paraId="1A9632F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70</w:t>
            </w:r>
          </w:p>
        </w:tc>
        <w:tc>
          <w:tcPr>
            <w:tcW w:w="780" w:type="dxa"/>
            <w:shd w:val="clear" w:color="auto" w:fill="auto"/>
          </w:tcPr>
          <w:p w14:paraId="0F2E445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267</w:t>
            </w:r>
          </w:p>
        </w:tc>
        <w:tc>
          <w:tcPr>
            <w:tcW w:w="780" w:type="dxa"/>
            <w:shd w:val="clear" w:color="auto" w:fill="auto"/>
          </w:tcPr>
          <w:p w14:paraId="7D0074D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40</w:t>
            </w:r>
          </w:p>
        </w:tc>
        <w:tc>
          <w:tcPr>
            <w:tcW w:w="1205" w:type="dxa"/>
            <w:shd w:val="clear" w:color="auto" w:fill="auto"/>
          </w:tcPr>
          <w:p w14:paraId="158EBDD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233</w:t>
            </w:r>
          </w:p>
        </w:tc>
        <w:tc>
          <w:tcPr>
            <w:tcW w:w="850" w:type="dxa"/>
            <w:shd w:val="clear" w:color="auto" w:fill="auto"/>
          </w:tcPr>
          <w:p w14:paraId="201585E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w:t>
            </w:r>
          </w:p>
        </w:tc>
        <w:tc>
          <w:tcPr>
            <w:tcW w:w="992" w:type="dxa"/>
            <w:shd w:val="clear" w:color="auto" w:fill="auto"/>
          </w:tcPr>
          <w:p w14:paraId="74BE832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44</w:t>
            </w:r>
          </w:p>
        </w:tc>
        <w:tc>
          <w:tcPr>
            <w:tcW w:w="851" w:type="dxa"/>
            <w:shd w:val="clear" w:color="auto" w:fill="auto"/>
          </w:tcPr>
          <w:p w14:paraId="4BBA244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69</w:t>
            </w:r>
          </w:p>
        </w:tc>
        <w:tc>
          <w:tcPr>
            <w:tcW w:w="1134" w:type="dxa"/>
            <w:shd w:val="clear" w:color="auto" w:fill="auto"/>
          </w:tcPr>
          <w:p w14:paraId="3F0F22D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291</w:t>
            </w:r>
          </w:p>
        </w:tc>
        <w:tc>
          <w:tcPr>
            <w:tcW w:w="1559" w:type="dxa"/>
            <w:shd w:val="clear" w:color="auto" w:fill="auto"/>
          </w:tcPr>
          <w:p w14:paraId="42B88AE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449</w:t>
            </w:r>
          </w:p>
        </w:tc>
        <w:tc>
          <w:tcPr>
            <w:tcW w:w="1559" w:type="dxa"/>
            <w:shd w:val="clear" w:color="auto" w:fill="auto"/>
          </w:tcPr>
          <w:p w14:paraId="3CB51F2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2489</w:t>
            </w:r>
          </w:p>
        </w:tc>
      </w:tr>
      <w:tr w:rsidR="005E69F8" w:rsidRPr="004C7CC5" w14:paraId="2565D2C5"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5AAFCB1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1937</w:t>
            </w:r>
          </w:p>
        </w:tc>
        <w:tc>
          <w:tcPr>
            <w:tcW w:w="709" w:type="dxa"/>
            <w:shd w:val="clear" w:color="auto" w:fill="auto"/>
          </w:tcPr>
          <w:p w14:paraId="250E40A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184</w:t>
            </w:r>
          </w:p>
        </w:tc>
        <w:tc>
          <w:tcPr>
            <w:tcW w:w="993" w:type="dxa"/>
            <w:shd w:val="clear" w:color="auto" w:fill="auto"/>
          </w:tcPr>
          <w:p w14:paraId="2ED38C6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852</w:t>
            </w:r>
          </w:p>
        </w:tc>
        <w:tc>
          <w:tcPr>
            <w:tcW w:w="779" w:type="dxa"/>
            <w:shd w:val="clear" w:color="auto" w:fill="auto"/>
          </w:tcPr>
          <w:p w14:paraId="04BE32A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38</w:t>
            </w:r>
          </w:p>
        </w:tc>
        <w:tc>
          <w:tcPr>
            <w:tcW w:w="780" w:type="dxa"/>
            <w:shd w:val="clear" w:color="auto" w:fill="auto"/>
          </w:tcPr>
          <w:p w14:paraId="0FAAAF8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207</w:t>
            </w:r>
          </w:p>
        </w:tc>
        <w:tc>
          <w:tcPr>
            <w:tcW w:w="779" w:type="dxa"/>
            <w:shd w:val="clear" w:color="auto" w:fill="auto"/>
          </w:tcPr>
          <w:p w14:paraId="221B922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58</w:t>
            </w:r>
          </w:p>
        </w:tc>
        <w:tc>
          <w:tcPr>
            <w:tcW w:w="780" w:type="dxa"/>
            <w:shd w:val="clear" w:color="auto" w:fill="auto"/>
          </w:tcPr>
          <w:p w14:paraId="16C19A3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204</w:t>
            </w:r>
          </w:p>
        </w:tc>
        <w:tc>
          <w:tcPr>
            <w:tcW w:w="780" w:type="dxa"/>
            <w:shd w:val="clear" w:color="auto" w:fill="auto"/>
          </w:tcPr>
          <w:p w14:paraId="1C44DEA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32</w:t>
            </w:r>
          </w:p>
        </w:tc>
        <w:tc>
          <w:tcPr>
            <w:tcW w:w="1205" w:type="dxa"/>
            <w:shd w:val="clear" w:color="auto" w:fill="auto"/>
          </w:tcPr>
          <w:p w14:paraId="191DB35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208</w:t>
            </w:r>
          </w:p>
        </w:tc>
        <w:tc>
          <w:tcPr>
            <w:tcW w:w="850" w:type="dxa"/>
            <w:shd w:val="clear" w:color="auto" w:fill="auto"/>
          </w:tcPr>
          <w:p w14:paraId="2376A75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14</w:t>
            </w:r>
          </w:p>
        </w:tc>
        <w:tc>
          <w:tcPr>
            <w:tcW w:w="992" w:type="dxa"/>
            <w:shd w:val="clear" w:color="auto" w:fill="auto"/>
          </w:tcPr>
          <w:p w14:paraId="19FE830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44</w:t>
            </w:r>
          </w:p>
        </w:tc>
        <w:tc>
          <w:tcPr>
            <w:tcW w:w="851" w:type="dxa"/>
            <w:shd w:val="clear" w:color="auto" w:fill="auto"/>
          </w:tcPr>
          <w:p w14:paraId="53F690B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50</w:t>
            </w:r>
          </w:p>
        </w:tc>
        <w:tc>
          <w:tcPr>
            <w:tcW w:w="1134" w:type="dxa"/>
            <w:shd w:val="clear" w:color="auto" w:fill="auto"/>
          </w:tcPr>
          <w:p w14:paraId="351BAF0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251</w:t>
            </w:r>
          </w:p>
        </w:tc>
        <w:tc>
          <w:tcPr>
            <w:tcW w:w="1559" w:type="dxa"/>
            <w:shd w:val="clear" w:color="auto" w:fill="auto"/>
          </w:tcPr>
          <w:p w14:paraId="0215750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304</w:t>
            </w:r>
          </w:p>
        </w:tc>
        <w:tc>
          <w:tcPr>
            <w:tcW w:w="1559" w:type="dxa"/>
            <w:shd w:val="clear" w:color="auto" w:fill="auto"/>
          </w:tcPr>
          <w:p w14:paraId="0C3697A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1766</w:t>
            </w:r>
          </w:p>
        </w:tc>
      </w:tr>
      <w:tr w:rsidR="005E69F8" w:rsidRPr="004C7CC5" w14:paraId="6816899E"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4E5390E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1938</w:t>
            </w:r>
          </w:p>
        </w:tc>
        <w:tc>
          <w:tcPr>
            <w:tcW w:w="709" w:type="dxa"/>
            <w:shd w:val="clear" w:color="auto" w:fill="auto"/>
          </w:tcPr>
          <w:p w14:paraId="76EA7AC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114</w:t>
            </w:r>
          </w:p>
        </w:tc>
        <w:tc>
          <w:tcPr>
            <w:tcW w:w="993" w:type="dxa"/>
            <w:shd w:val="clear" w:color="auto" w:fill="auto"/>
          </w:tcPr>
          <w:p w14:paraId="1C74A3F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514</w:t>
            </w:r>
          </w:p>
        </w:tc>
        <w:tc>
          <w:tcPr>
            <w:tcW w:w="779" w:type="dxa"/>
            <w:shd w:val="clear" w:color="auto" w:fill="auto"/>
          </w:tcPr>
          <w:p w14:paraId="41C42B9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22</w:t>
            </w:r>
          </w:p>
        </w:tc>
        <w:tc>
          <w:tcPr>
            <w:tcW w:w="780" w:type="dxa"/>
            <w:shd w:val="clear" w:color="auto" w:fill="auto"/>
          </w:tcPr>
          <w:p w14:paraId="1DC9951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163</w:t>
            </w:r>
          </w:p>
        </w:tc>
        <w:tc>
          <w:tcPr>
            <w:tcW w:w="779" w:type="dxa"/>
            <w:shd w:val="clear" w:color="auto" w:fill="auto"/>
          </w:tcPr>
          <w:p w14:paraId="5969DE5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54</w:t>
            </w:r>
          </w:p>
        </w:tc>
        <w:tc>
          <w:tcPr>
            <w:tcW w:w="780" w:type="dxa"/>
            <w:shd w:val="clear" w:color="auto" w:fill="auto"/>
          </w:tcPr>
          <w:p w14:paraId="4D83658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237</w:t>
            </w:r>
          </w:p>
        </w:tc>
        <w:tc>
          <w:tcPr>
            <w:tcW w:w="780" w:type="dxa"/>
            <w:shd w:val="clear" w:color="auto" w:fill="auto"/>
          </w:tcPr>
          <w:p w14:paraId="44DBCA0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18</w:t>
            </w:r>
          </w:p>
        </w:tc>
        <w:tc>
          <w:tcPr>
            <w:tcW w:w="1205" w:type="dxa"/>
            <w:shd w:val="clear" w:color="auto" w:fill="auto"/>
          </w:tcPr>
          <w:p w14:paraId="3EE27FC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91</w:t>
            </w:r>
          </w:p>
        </w:tc>
        <w:tc>
          <w:tcPr>
            <w:tcW w:w="850" w:type="dxa"/>
            <w:shd w:val="clear" w:color="auto" w:fill="auto"/>
          </w:tcPr>
          <w:p w14:paraId="124BE9B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22</w:t>
            </w:r>
          </w:p>
        </w:tc>
        <w:tc>
          <w:tcPr>
            <w:tcW w:w="992" w:type="dxa"/>
            <w:shd w:val="clear" w:color="auto" w:fill="auto"/>
          </w:tcPr>
          <w:p w14:paraId="0551690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68</w:t>
            </w:r>
          </w:p>
        </w:tc>
        <w:tc>
          <w:tcPr>
            <w:tcW w:w="851" w:type="dxa"/>
            <w:shd w:val="clear" w:color="auto" w:fill="auto"/>
          </w:tcPr>
          <w:p w14:paraId="1F36BB5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44</w:t>
            </w:r>
          </w:p>
        </w:tc>
        <w:tc>
          <w:tcPr>
            <w:tcW w:w="1134" w:type="dxa"/>
            <w:shd w:val="clear" w:color="auto" w:fill="auto"/>
          </w:tcPr>
          <w:p w14:paraId="11BE8A6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208</w:t>
            </w:r>
          </w:p>
        </w:tc>
        <w:tc>
          <w:tcPr>
            <w:tcW w:w="1559" w:type="dxa"/>
            <w:shd w:val="clear" w:color="auto" w:fill="auto"/>
          </w:tcPr>
          <w:p w14:paraId="55D0139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274</w:t>
            </w:r>
          </w:p>
        </w:tc>
        <w:tc>
          <w:tcPr>
            <w:tcW w:w="1559" w:type="dxa"/>
            <w:shd w:val="clear" w:color="auto" w:fill="auto"/>
          </w:tcPr>
          <w:p w14:paraId="2A8C6BF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1269</w:t>
            </w:r>
          </w:p>
        </w:tc>
      </w:tr>
      <w:tr w:rsidR="005E69F8" w:rsidRPr="004C7CC5" w14:paraId="23D785A8"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43AA56A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1939</w:t>
            </w:r>
          </w:p>
        </w:tc>
        <w:tc>
          <w:tcPr>
            <w:tcW w:w="709" w:type="dxa"/>
            <w:shd w:val="clear" w:color="auto" w:fill="auto"/>
          </w:tcPr>
          <w:p w14:paraId="78CB1FD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72</w:t>
            </w:r>
          </w:p>
        </w:tc>
        <w:tc>
          <w:tcPr>
            <w:tcW w:w="993" w:type="dxa"/>
            <w:shd w:val="clear" w:color="auto" w:fill="auto"/>
          </w:tcPr>
          <w:p w14:paraId="2391F09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318</w:t>
            </w:r>
          </w:p>
        </w:tc>
        <w:tc>
          <w:tcPr>
            <w:tcW w:w="779" w:type="dxa"/>
            <w:shd w:val="clear" w:color="auto" w:fill="auto"/>
          </w:tcPr>
          <w:p w14:paraId="30C6ECF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21</w:t>
            </w:r>
          </w:p>
        </w:tc>
        <w:tc>
          <w:tcPr>
            <w:tcW w:w="780" w:type="dxa"/>
            <w:shd w:val="clear" w:color="auto" w:fill="auto"/>
          </w:tcPr>
          <w:p w14:paraId="5A7E07C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178</w:t>
            </w:r>
          </w:p>
        </w:tc>
        <w:tc>
          <w:tcPr>
            <w:tcW w:w="779" w:type="dxa"/>
            <w:shd w:val="clear" w:color="auto" w:fill="auto"/>
          </w:tcPr>
          <w:p w14:paraId="2FFDA97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52</w:t>
            </w:r>
          </w:p>
        </w:tc>
        <w:tc>
          <w:tcPr>
            <w:tcW w:w="780" w:type="dxa"/>
            <w:shd w:val="clear" w:color="auto" w:fill="auto"/>
          </w:tcPr>
          <w:p w14:paraId="315B5FA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207</w:t>
            </w:r>
          </w:p>
        </w:tc>
        <w:tc>
          <w:tcPr>
            <w:tcW w:w="780" w:type="dxa"/>
            <w:shd w:val="clear" w:color="auto" w:fill="auto"/>
          </w:tcPr>
          <w:p w14:paraId="197225B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15</w:t>
            </w:r>
          </w:p>
        </w:tc>
        <w:tc>
          <w:tcPr>
            <w:tcW w:w="1205" w:type="dxa"/>
            <w:shd w:val="clear" w:color="auto" w:fill="auto"/>
          </w:tcPr>
          <w:p w14:paraId="4B1DF4A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54</w:t>
            </w:r>
          </w:p>
        </w:tc>
        <w:tc>
          <w:tcPr>
            <w:tcW w:w="850" w:type="dxa"/>
            <w:shd w:val="clear" w:color="auto" w:fill="auto"/>
          </w:tcPr>
          <w:p w14:paraId="5740CC8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12</w:t>
            </w:r>
          </w:p>
        </w:tc>
        <w:tc>
          <w:tcPr>
            <w:tcW w:w="992" w:type="dxa"/>
            <w:shd w:val="clear" w:color="auto" w:fill="auto"/>
          </w:tcPr>
          <w:p w14:paraId="6BF3CAB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49</w:t>
            </w:r>
          </w:p>
        </w:tc>
        <w:tc>
          <w:tcPr>
            <w:tcW w:w="851" w:type="dxa"/>
            <w:shd w:val="clear" w:color="auto" w:fill="auto"/>
          </w:tcPr>
          <w:p w14:paraId="02B4764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31</w:t>
            </w:r>
          </w:p>
        </w:tc>
        <w:tc>
          <w:tcPr>
            <w:tcW w:w="1134" w:type="dxa"/>
            <w:shd w:val="clear" w:color="auto" w:fill="auto"/>
          </w:tcPr>
          <w:p w14:paraId="6029F9E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123</w:t>
            </w:r>
          </w:p>
        </w:tc>
        <w:tc>
          <w:tcPr>
            <w:tcW w:w="1559" w:type="dxa"/>
            <w:shd w:val="clear" w:color="auto" w:fill="auto"/>
          </w:tcPr>
          <w:p w14:paraId="4565D02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205</w:t>
            </w:r>
          </w:p>
        </w:tc>
        <w:tc>
          <w:tcPr>
            <w:tcW w:w="1559" w:type="dxa"/>
            <w:shd w:val="clear" w:color="auto" w:fill="auto"/>
          </w:tcPr>
          <w:p w14:paraId="6DEFCEA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929</w:t>
            </w:r>
          </w:p>
        </w:tc>
      </w:tr>
      <w:tr w:rsidR="005E69F8" w:rsidRPr="004C7CC5" w14:paraId="241B870D"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1E2F3F4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1940</w:t>
            </w:r>
          </w:p>
        </w:tc>
        <w:tc>
          <w:tcPr>
            <w:tcW w:w="709" w:type="dxa"/>
            <w:shd w:val="clear" w:color="auto" w:fill="auto"/>
          </w:tcPr>
          <w:p w14:paraId="159C021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64</w:t>
            </w:r>
          </w:p>
        </w:tc>
        <w:tc>
          <w:tcPr>
            <w:tcW w:w="993" w:type="dxa"/>
            <w:shd w:val="clear" w:color="auto" w:fill="auto"/>
          </w:tcPr>
          <w:p w14:paraId="1D0981D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387</w:t>
            </w:r>
          </w:p>
        </w:tc>
        <w:tc>
          <w:tcPr>
            <w:tcW w:w="779" w:type="dxa"/>
            <w:shd w:val="clear" w:color="auto" w:fill="auto"/>
          </w:tcPr>
          <w:p w14:paraId="10C6687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14</w:t>
            </w:r>
          </w:p>
        </w:tc>
        <w:tc>
          <w:tcPr>
            <w:tcW w:w="780" w:type="dxa"/>
            <w:shd w:val="clear" w:color="auto" w:fill="auto"/>
          </w:tcPr>
          <w:p w14:paraId="26A1D3B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83</w:t>
            </w:r>
          </w:p>
        </w:tc>
        <w:tc>
          <w:tcPr>
            <w:tcW w:w="779" w:type="dxa"/>
            <w:shd w:val="clear" w:color="auto" w:fill="auto"/>
          </w:tcPr>
          <w:p w14:paraId="2944592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56</w:t>
            </w:r>
          </w:p>
        </w:tc>
        <w:tc>
          <w:tcPr>
            <w:tcW w:w="780" w:type="dxa"/>
            <w:shd w:val="clear" w:color="auto" w:fill="auto"/>
          </w:tcPr>
          <w:p w14:paraId="3E1C9A5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281</w:t>
            </w:r>
          </w:p>
        </w:tc>
        <w:tc>
          <w:tcPr>
            <w:tcW w:w="780" w:type="dxa"/>
            <w:shd w:val="clear" w:color="auto" w:fill="auto"/>
          </w:tcPr>
          <w:p w14:paraId="6A5AA4E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25</w:t>
            </w:r>
          </w:p>
        </w:tc>
        <w:tc>
          <w:tcPr>
            <w:tcW w:w="1205" w:type="dxa"/>
            <w:shd w:val="clear" w:color="auto" w:fill="auto"/>
          </w:tcPr>
          <w:p w14:paraId="3275C1F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107</w:t>
            </w:r>
          </w:p>
        </w:tc>
        <w:tc>
          <w:tcPr>
            <w:tcW w:w="850" w:type="dxa"/>
            <w:shd w:val="clear" w:color="auto" w:fill="auto"/>
          </w:tcPr>
          <w:p w14:paraId="6A9FA8A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15</w:t>
            </w:r>
          </w:p>
        </w:tc>
        <w:tc>
          <w:tcPr>
            <w:tcW w:w="992" w:type="dxa"/>
            <w:shd w:val="clear" w:color="auto" w:fill="auto"/>
          </w:tcPr>
          <w:p w14:paraId="0A14F84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54</w:t>
            </w:r>
          </w:p>
        </w:tc>
        <w:tc>
          <w:tcPr>
            <w:tcW w:w="851" w:type="dxa"/>
            <w:shd w:val="clear" w:color="auto" w:fill="auto"/>
          </w:tcPr>
          <w:p w14:paraId="6185F38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41</w:t>
            </w:r>
          </w:p>
        </w:tc>
        <w:tc>
          <w:tcPr>
            <w:tcW w:w="1134" w:type="dxa"/>
            <w:shd w:val="clear" w:color="auto" w:fill="auto"/>
          </w:tcPr>
          <w:p w14:paraId="6ADBF77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169</w:t>
            </w:r>
          </w:p>
        </w:tc>
        <w:tc>
          <w:tcPr>
            <w:tcW w:w="1559" w:type="dxa"/>
            <w:shd w:val="clear" w:color="auto" w:fill="auto"/>
          </w:tcPr>
          <w:p w14:paraId="13B1EC1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235</w:t>
            </w:r>
          </w:p>
        </w:tc>
        <w:tc>
          <w:tcPr>
            <w:tcW w:w="1559" w:type="dxa"/>
            <w:shd w:val="clear" w:color="auto" w:fill="auto"/>
          </w:tcPr>
          <w:p w14:paraId="2BBA45F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1081</w:t>
            </w:r>
          </w:p>
        </w:tc>
      </w:tr>
      <w:tr w:rsidR="005E69F8" w:rsidRPr="004C7CC5" w14:paraId="69831DB6"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4F18C18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1941</w:t>
            </w:r>
          </w:p>
        </w:tc>
        <w:tc>
          <w:tcPr>
            <w:tcW w:w="709" w:type="dxa"/>
            <w:shd w:val="clear" w:color="auto" w:fill="auto"/>
          </w:tcPr>
          <w:p w14:paraId="03C5670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149</w:t>
            </w:r>
          </w:p>
        </w:tc>
        <w:tc>
          <w:tcPr>
            <w:tcW w:w="993" w:type="dxa"/>
            <w:shd w:val="clear" w:color="auto" w:fill="auto"/>
          </w:tcPr>
          <w:p w14:paraId="470D811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610</w:t>
            </w:r>
          </w:p>
        </w:tc>
        <w:tc>
          <w:tcPr>
            <w:tcW w:w="779" w:type="dxa"/>
            <w:shd w:val="clear" w:color="auto" w:fill="auto"/>
          </w:tcPr>
          <w:p w14:paraId="6C1DD5C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26</w:t>
            </w:r>
          </w:p>
        </w:tc>
        <w:tc>
          <w:tcPr>
            <w:tcW w:w="780" w:type="dxa"/>
            <w:shd w:val="clear" w:color="auto" w:fill="auto"/>
          </w:tcPr>
          <w:p w14:paraId="4F9FE4C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79</w:t>
            </w:r>
          </w:p>
        </w:tc>
        <w:tc>
          <w:tcPr>
            <w:tcW w:w="779" w:type="dxa"/>
            <w:shd w:val="clear" w:color="auto" w:fill="auto"/>
          </w:tcPr>
          <w:p w14:paraId="44186EE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68</w:t>
            </w:r>
          </w:p>
        </w:tc>
        <w:tc>
          <w:tcPr>
            <w:tcW w:w="780" w:type="dxa"/>
            <w:shd w:val="clear" w:color="auto" w:fill="auto"/>
          </w:tcPr>
          <w:p w14:paraId="786347C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316</w:t>
            </w:r>
          </w:p>
        </w:tc>
        <w:tc>
          <w:tcPr>
            <w:tcW w:w="780" w:type="dxa"/>
            <w:shd w:val="clear" w:color="auto" w:fill="auto"/>
          </w:tcPr>
          <w:p w14:paraId="13C51EB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39</w:t>
            </w:r>
          </w:p>
        </w:tc>
        <w:tc>
          <w:tcPr>
            <w:tcW w:w="1205" w:type="dxa"/>
            <w:shd w:val="clear" w:color="auto" w:fill="auto"/>
          </w:tcPr>
          <w:p w14:paraId="0C383DB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148</w:t>
            </w:r>
          </w:p>
        </w:tc>
        <w:tc>
          <w:tcPr>
            <w:tcW w:w="850" w:type="dxa"/>
            <w:shd w:val="clear" w:color="auto" w:fill="auto"/>
          </w:tcPr>
          <w:p w14:paraId="64A3F97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10</w:t>
            </w:r>
          </w:p>
        </w:tc>
        <w:tc>
          <w:tcPr>
            <w:tcW w:w="992" w:type="dxa"/>
            <w:shd w:val="clear" w:color="auto" w:fill="auto"/>
          </w:tcPr>
          <w:p w14:paraId="01A5D9E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23</w:t>
            </w:r>
          </w:p>
        </w:tc>
        <w:tc>
          <w:tcPr>
            <w:tcW w:w="851" w:type="dxa"/>
            <w:shd w:val="clear" w:color="auto" w:fill="auto"/>
          </w:tcPr>
          <w:p w14:paraId="52A4D83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50</w:t>
            </w:r>
          </w:p>
        </w:tc>
        <w:tc>
          <w:tcPr>
            <w:tcW w:w="1134" w:type="dxa"/>
            <w:shd w:val="clear" w:color="auto" w:fill="auto"/>
          </w:tcPr>
          <w:p w14:paraId="1908A94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196</w:t>
            </w:r>
          </w:p>
        </w:tc>
        <w:tc>
          <w:tcPr>
            <w:tcW w:w="1559" w:type="dxa"/>
            <w:shd w:val="clear" w:color="auto" w:fill="auto"/>
          </w:tcPr>
          <w:p w14:paraId="7C51E2A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342</w:t>
            </w:r>
          </w:p>
        </w:tc>
        <w:tc>
          <w:tcPr>
            <w:tcW w:w="1559" w:type="dxa"/>
            <w:shd w:val="clear" w:color="auto" w:fill="auto"/>
          </w:tcPr>
          <w:p w14:paraId="6C71EC4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1372</w:t>
            </w:r>
          </w:p>
        </w:tc>
      </w:tr>
      <w:tr w:rsidR="005E69F8" w:rsidRPr="004C7CC5" w14:paraId="7C4D556B"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6617C3E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1942</w:t>
            </w:r>
          </w:p>
        </w:tc>
        <w:tc>
          <w:tcPr>
            <w:tcW w:w="709" w:type="dxa"/>
            <w:shd w:val="clear" w:color="auto" w:fill="auto"/>
          </w:tcPr>
          <w:p w14:paraId="38C4621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146</w:t>
            </w:r>
          </w:p>
        </w:tc>
        <w:tc>
          <w:tcPr>
            <w:tcW w:w="993" w:type="dxa"/>
            <w:shd w:val="clear" w:color="auto" w:fill="auto"/>
          </w:tcPr>
          <w:p w14:paraId="60F4FEE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733</w:t>
            </w:r>
          </w:p>
        </w:tc>
        <w:tc>
          <w:tcPr>
            <w:tcW w:w="779" w:type="dxa"/>
            <w:shd w:val="clear" w:color="auto" w:fill="auto"/>
          </w:tcPr>
          <w:p w14:paraId="31E2B96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37</w:t>
            </w:r>
          </w:p>
        </w:tc>
        <w:tc>
          <w:tcPr>
            <w:tcW w:w="780" w:type="dxa"/>
            <w:shd w:val="clear" w:color="auto" w:fill="auto"/>
          </w:tcPr>
          <w:p w14:paraId="61EEAE8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234</w:t>
            </w:r>
          </w:p>
        </w:tc>
        <w:tc>
          <w:tcPr>
            <w:tcW w:w="779" w:type="dxa"/>
            <w:shd w:val="clear" w:color="auto" w:fill="auto"/>
          </w:tcPr>
          <w:p w14:paraId="1CAB622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70</w:t>
            </w:r>
          </w:p>
        </w:tc>
        <w:tc>
          <w:tcPr>
            <w:tcW w:w="780" w:type="dxa"/>
            <w:shd w:val="clear" w:color="auto" w:fill="auto"/>
          </w:tcPr>
          <w:p w14:paraId="75E0CFC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358</w:t>
            </w:r>
          </w:p>
        </w:tc>
        <w:tc>
          <w:tcPr>
            <w:tcW w:w="780" w:type="dxa"/>
            <w:shd w:val="clear" w:color="auto" w:fill="auto"/>
          </w:tcPr>
          <w:p w14:paraId="4C8FD0D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35</w:t>
            </w:r>
          </w:p>
        </w:tc>
        <w:tc>
          <w:tcPr>
            <w:tcW w:w="1205" w:type="dxa"/>
            <w:shd w:val="clear" w:color="auto" w:fill="auto"/>
          </w:tcPr>
          <w:p w14:paraId="444AE5B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203</w:t>
            </w:r>
          </w:p>
        </w:tc>
        <w:tc>
          <w:tcPr>
            <w:tcW w:w="850" w:type="dxa"/>
            <w:shd w:val="clear" w:color="auto" w:fill="auto"/>
          </w:tcPr>
          <w:p w14:paraId="085BD77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11</w:t>
            </w:r>
          </w:p>
        </w:tc>
        <w:tc>
          <w:tcPr>
            <w:tcW w:w="992" w:type="dxa"/>
            <w:shd w:val="clear" w:color="auto" w:fill="auto"/>
          </w:tcPr>
          <w:p w14:paraId="4665508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40</w:t>
            </w:r>
          </w:p>
        </w:tc>
        <w:tc>
          <w:tcPr>
            <w:tcW w:w="851" w:type="dxa"/>
            <w:shd w:val="clear" w:color="auto" w:fill="auto"/>
          </w:tcPr>
          <w:p w14:paraId="37CF77F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48</w:t>
            </w:r>
          </w:p>
        </w:tc>
        <w:tc>
          <w:tcPr>
            <w:tcW w:w="1134" w:type="dxa"/>
            <w:shd w:val="clear" w:color="auto" w:fill="auto"/>
          </w:tcPr>
          <w:p w14:paraId="2D3A945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150</w:t>
            </w:r>
          </w:p>
        </w:tc>
        <w:tc>
          <w:tcPr>
            <w:tcW w:w="1559" w:type="dxa"/>
            <w:shd w:val="clear" w:color="auto" w:fill="auto"/>
          </w:tcPr>
          <w:p w14:paraId="3B5A151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347</w:t>
            </w:r>
          </w:p>
        </w:tc>
        <w:tc>
          <w:tcPr>
            <w:tcW w:w="1559" w:type="dxa"/>
            <w:shd w:val="clear" w:color="auto" w:fill="auto"/>
          </w:tcPr>
          <w:p w14:paraId="09E6F4E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1724</w:t>
            </w:r>
          </w:p>
        </w:tc>
      </w:tr>
      <w:tr w:rsidR="005E69F8" w:rsidRPr="004C7CC5" w14:paraId="5D3B7261"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3DD2E97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1943</w:t>
            </w:r>
          </w:p>
        </w:tc>
        <w:tc>
          <w:tcPr>
            <w:tcW w:w="709" w:type="dxa"/>
            <w:shd w:val="clear" w:color="auto" w:fill="auto"/>
          </w:tcPr>
          <w:p w14:paraId="5F53ADA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167</w:t>
            </w:r>
          </w:p>
        </w:tc>
        <w:tc>
          <w:tcPr>
            <w:tcW w:w="993" w:type="dxa"/>
            <w:shd w:val="clear" w:color="auto" w:fill="auto"/>
          </w:tcPr>
          <w:p w14:paraId="283AED8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802</w:t>
            </w:r>
          </w:p>
        </w:tc>
        <w:tc>
          <w:tcPr>
            <w:tcW w:w="779" w:type="dxa"/>
            <w:shd w:val="clear" w:color="auto" w:fill="auto"/>
          </w:tcPr>
          <w:p w14:paraId="77B78E3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35</w:t>
            </w:r>
          </w:p>
        </w:tc>
        <w:tc>
          <w:tcPr>
            <w:tcW w:w="780" w:type="dxa"/>
            <w:shd w:val="clear" w:color="auto" w:fill="auto"/>
          </w:tcPr>
          <w:p w14:paraId="57D8A27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295</w:t>
            </w:r>
          </w:p>
        </w:tc>
        <w:tc>
          <w:tcPr>
            <w:tcW w:w="779" w:type="dxa"/>
            <w:shd w:val="clear" w:color="auto" w:fill="auto"/>
          </w:tcPr>
          <w:p w14:paraId="2CDD5CB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63</w:t>
            </w:r>
          </w:p>
        </w:tc>
        <w:tc>
          <w:tcPr>
            <w:tcW w:w="780" w:type="dxa"/>
            <w:shd w:val="clear" w:color="auto" w:fill="auto"/>
          </w:tcPr>
          <w:p w14:paraId="433A95C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403</w:t>
            </w:r>
          </w:p>
        </w:tc>
        <w:tc>
          <w:tcPr>
            <w:tcW w:w="780" w:type="dxa"/>
            <w:shd w:val="clear" w:color="auto" w:fill="auto"/>
          </w:tcPr>
          <w:p w14:paraId="399096B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24</w:t>
            </w:r>
          </w:p>
        </w:tc>
        <w:tc>
          <w:tcPr>
            <w:tcW w:w="1205" w:type="dxa"/>
            <w:shd w:val="clear" w:color="auto" w:fill="auto"/>
          </w:tcPr>
          <w:p w14:paraId="7AF380E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114</w:t>
            </w:r>
          </w:p>
        </w:tc>
        <w:tc>
          <w:tcPr>
            <w:tcW w:w="850" w:type="dxa"/>
            <w:shd w:val="clear" w:color="auto" w:fill="auto"/>
          </w:tcPr>
          <w:p w14:paraId="6AA569F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8</w:t>
            </w:r>
          </w:p>
        </w:tc>
        <w:tc>
          <w:tcPr>
            <w:tcW w:w="992" w:type="dxa"/>
            <w:shd w:val="clear" w:color="auto" w:fill="auto"/>
          </w:tcPr>
          <w:p w14:paraId="66DE5A2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23</w:t>
            </w:r>
          </w:p>
        </w:tc>
        <w:tc>
          <w:tcPr>
            <w:tcW w:w="851" w:type="dxa"/>
            <w:shd w:val="clear" w:color="auto" w:fill="auto"/>
          </w:tcPr>
          <w:p w14:paraId="7B348F6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23</w:t>
            </w:r>
          </w:p>
        </w:tc>
        <w:tc>
          <w:tcPr>
            <w:tcW w:w="1134" w:type="dxa"/>
            <w:shd w:val="clear" w:color="auto" w:fill="auto"/>
          </w:tcPr>
          <w:p w14:paraId="2A6F814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192</w:t>
            </w:r>
          </w:p>
        </w:tc>
        <w:tc>
          <w:tcPr>
            <w:tcW w:w="1559" w:type="dxa"/>
            <w:shd w:val="clear" w:color="auto" w:fill="auto"/>
          </w:tcPr>
          <w:p w14:paraId="12C010B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355</w:t>
            </w:r>
          </w:p>
        </w:tc>
        <w:tc>
          <w:tcPr>
            <w:tcW w:w="1559" w:type="dxa"/>
            <w:shd w:val="clear" w:color="auto" w:fill="auto"/>
          </w:tcPr>
          <w:p w14:paraId="6D4DD04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1829</w:t>
            </w:r>
          </w:p>
        </w:tc>
      </w:tr>
      <w:tr w:rsidR="005E69F8" w:rsidRPr="004C7CC5" w14:paraId="24771F78"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4C9FDD9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1944</w:t>
            </w:r>
          </w:p>
        </w:tc>
        <w:tc>
          <w:tcPr>
            <w:tcW w:w="709" w:type="dxa"/>
            <w:shd w:val="clear" w:color="auto" w:fill="auto"/>
          </w:tcPr>
          <w:p w14:paraId="2C03AD7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210</w:t>
            </w:r>
          </w:p>
        </w:tc>
        <w:tc>
          <w:tcPr>
            <w:tcW w:w="993" w:type="dxa"/>
            <w:shd w:val="clear" w:color="auto" w:fill="auto"/>
          </w:tcPr>
          <w:p w14:paraId="2423558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1019</w:t>
            </w:r>
          </w:p>
        </w:tc>
        <w:tc>
          <w:tcPr>
            <w:tcW w:w="779" w:type="dxa"/>
            <w:shd w:val="clear" w:color="auto" w:fill="auto"/>
          </w:tcPr>
          <w:p w14:paraId="7A94C99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44</w:t>
            </w:r>
          </w:p>
        </w:tc>
        <w:tc>
          <w:tcPr>
            <w:tcW w:w="780" w:type="dxa"/>
            <w:shd w:val="clear" w:color="auto" w:fill="auto"/>
          </w:tcPr>
          <w:p w14:paraId="3906DD3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252</w:t>
            </w:r>
          </w:p>
        </w:tc>
        <w:tc>
          <w:tcPr>
            <w:tcW w:w="779" w:type="dxa"/>
            <w:shd w:val="clear" w:color="auto" w:fill="auto"/>
          </w:tcPr>
          <w:p w14:paraId="5761000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102</w:t>
            </w:r>
          </w:p>
        </w:tc>
        <w:tc>
          <w:tcPr>
            <w:tcW w:w="780" w:type="dxa"/>
            <w:shd w:val="clear" w:color="auto" w:fill="auto"/>
          </w:tcPr>
          <w:p w14:paraId="3F4A510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474</w:t>
            </w:r>
          </w:p>
        </w:tc>
        <w:tc>
          <w:tcPr>
            <w:tcW w:w="780" w:type="dxa"/>
            <w:shd w:val="clear" w:color="auto" w:fill="auto"/>
          </w:tcPr>
          <w:p w14:paraId="2114310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43</w:t>
            </w:r>
          </w:p>
        </w:tc>
        <w:tc>
          <w:tcPr>
            <w:tcW w:w="1205" w:type="dxa"/>
            <w:shd w:val="clear" w:color="auto" w:fill="auto"/>
          </w:tcPr>
          <w:p w14:paraId="1EA969B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217</w:t>
            </w:r>
          </w:p>
        </w:tc>
        <w:tc>
          <w:tcPr>
            <w:tcW w:w="850" w:type="dxa"/>
            <w:shd w:val="clear" w:color="auto" w:fill="auto"/>
          </w:tcPr>
          <w:p w14:paraId="6449E76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17</w:t>
            </w:r>
          </w:p>
        </w:tc>
        <w:tc>
          <w:tcPr>
            <w:tcW w:w="992" w:type="dxa"/>
            <w:shd w:val="clear" w:color="auto" w:fill="auto"/>
          </w:tcPr>
          <w:p w14:paraId="023F244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48</w:t>
            </w:r>
          </w:p>
        </w:tc>
        <w:tc>
          <w:tcPr>
            <w:tcW w:w="851" w:type="dxa"/>
            <w:shd w:val="clear" w:color="auto" w:fill="auto"/>
          </w:tcPr>
          <w:p w14:paraId="4B60553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56</w:t>
            </w:r>
          </w:p>
        </w:tc>
        <w:tc>
          <w:tcPr>
            <w:tcW w:w="1134" w:type="dxa"/>
            <w:shd w:val="clear" w:color="auto" w:fill="auto"/>
          </w:tcPr>
          <w:p w14:paraId="49B133F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207</w:t>
            </w:r>
          </w:p>
        </w:tc>
        <w:tc>
          <w:tcPr>
            <w:tcW w:w="1559" w:type="dxa"/>
            <w:shd w:val="clear" w:color="auto" w:fill="auto"/>
          </w:tcPr>
          <w:p w14:paraId="2E242CB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472</w:t>
            </w:r>
          </w:p>
        </w:tc>
        <w:tc>
          <w:tcPr>
            <w:tcW w:w="1559" w:type="dxa"/>
            <w:shd w:val="clear" w:color="auto" w:fill="auto"/>
          </w:tcPr>
          <w:p w14:paraId="3CD3CD4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2217</w:t>
            </w:r>
          </w:p>
        </w:tc>
      </w:tr>
      <w:tr w:rsidR="005E69F8" w:rsidRPr="004C7CC5" w14:paraId="6C2834FA" w14:textId="77777777" w:rsidTr="00303709">
        <w:tblPrEx>
          <w:tblBorders>
            <w:top w:val="single" w:sz="4" w:space="0" w:color="000000"/>
            <w:left w:val="single" w:sz="4" w:space="0" w:color="000000"/>
            <w:insideH w:val="single" w:sz="4" w:space="0" w:color="000000"/>
            <w:insideV w:val="single" w:sz="4" w:space="0" w:color="000000"/>
          </w:tblBorders>
        </w:tblPrEx>
        <w:tc>
          <w:tcPr>
            <w:tcW w:w="851" w:type="dxa"/>
            <w:shd w:val="clear" w:color="auto" w:fill="auto"/>
          </w:tcPr>
          <w:p w14:paraId="08FF100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1945</w:t>
            </w:r>
          </w:p>
        </w:tc>
        <w:tc>
          <w:tcPr>
            <w:tcW w:w="709" w:type="dxa"/>
            <w:shd w:val="clear" w:color="auto" w:fill="auto"/>
          </w:tcPr>
          <w:p w14:paraId="3C173A7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108</w:t>
            </w:r>
          </w:p>
        </w:tc>
        <w:tc>
          <w:tcPr>
            <w:tcW w:w="993" w:type="dxa"/>
            <w:shd w:val="clear" w:color="auto" w:fill="auto"/>
          </w:tcPr>
          <w:p w14:paraId="622B5B4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947</w:t>
            </w:r>
          </w:p>
        </w:tc>
        <w:tc>
          <w:tcPr>
            <w:tcW w:w="779" w:type="dxa"/>
            <w:shd w:val="clear" w:color="auto" w:fill="auto"/>
          </w:tcPr>
          <w:p w14:paraId="3459570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22</w:t>
            </w:r>
          </w:p>
        </w:tc>
        <w:tc>
          <w:tcPr>
            <w:tcW w:w="780" w:type="dxa"/>
            <w:shd w:val="clear" w:color="auto" w:fill="auto"/>
          </w:tcPr>
          <w:p w14:paraId="626DB0F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91</w:t>
            </w:r>
          </w:p>
        </w:tc>
        <w:tc>
          <w:tcPr>
            <w:tcW w:w="779" w:type="dxa"/>
            <w:shd w:val="clear" w:color="auto" w:fill="auto"/>
          </w:tcPr>
          <w:p w14:paraId="252BD23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94</w:t>
            </w:r>
          </w:p>
        </w:tc>
        <w:tc>
          <w:tcPr>
            <w:tcW w:w="780" w:type="dxa"/>
            <w:shd w:val="clear" w:color="auto" w:fill="auto"/>
          </w:tcPr>
          <w:p w14:paraId="1D2D89C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456</w:t>
            </w:r>
          </w:p>
        </w:tc>
        <w:tc>
          <w:tcPr>
            <w:tcW w:w="780" w:type="dxa"/>
            <w:shd w:val="clear" w:color="auto" w:fill="auto"/>
          </w:tcPr>
          <w:p w14:paraId="770BC81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27</w:t>
            </w:r>
          </w:p>
        </w:tc>
        <w:tc>
          <w:tcPr>
            <w:tcW w:w="1205" w:type="dxa"/>
            <w:shd w:val="clear" w:color="auto" w:fill="auto"/>
          </w:tcPr>
          <w:p w14:paraId="1A0940E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139</w:t>
            </w:r>
          </w:p>
        </w:tc>
        <w:tc>
          <w:tcPr>
            <w:tcW w:w="850" w:type="dxa"/>
            <w:shd w:val="clear" w:color="auto" w:fill="auto"/>
          </w:tcPr>
          <w:p w14:paraId="700AB5B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11</w:t>
            </w:r>
          </w:p>
        </w:tc>
        <w:tc>
          <w:tcPr>
            <w:tcW w:w="992" w:type="dxa"/>
            <w:shd w:val="clear" w:color="auto" w:fill="auto"/>
          </w:tcPr>
          <w:p w14:paraId="65E99C8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57</w:t>
            </w:r>
          </w:p>
        </w:tc>
        <w:tc>
          <w:tcPr>
            <w:tcW w:w="851" w:type="dxa"/>
            <w:shd w:val="clear" w:color="auto" w:fill="auto"/>
          </w:tcPr>
          <w:p w14:paraId="4E277EE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55</w:t>
            </w:r>
          </w:p>
        </w:tc>
        <w:tc>
          <w:tcPr>
            <w:tcW w:w="1134" w:type="dxa"/>
            <w:shd w:val="clear" w:color="auto" w:fill="auto"/>
          </w:tcPr>
          <w:p w14:paraId="5C3C27C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228</w:t>
            </w:r>
          </w:p>
        </w:tc>
        <w:tc>
          <w:tcPr>
            <w:tcW w:w="1559" w:type="dxa"/>
            <w:shd w:val="clear" w:color="auto" w:fill="auto"/>
          </w:tcPr>
          <w:p w14:paraId="0ACFD30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417</w:t>
            </w:r>
          </w:p>
        </w:tc>
        <w:tc>
          <w:tcPr>
            <w:tcW w:w="1559" w:type="dxa"/>
            <w:shd w:val="clear" w:color="auto" w:fill="auto"/>
          </w:tcPr>
          <w:p w14:paraId="61E0123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1910</w:t>
            </w:r>
          </w:p>
        </w:tc>
      </w:tr>
    </w:tbl>
    <w:p w14:paraId="5D8548F7"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14:paraId="5D4D062B" w14:textId="77777777" w:rsidR="005E69F8" w:rsidRPr="004C7CC5" w:rsidRDefault="005E69F8" w:rsidP="005E69F8">
      <w:pPr>
        <w:spacing w:after="0" w:line="240" w:lineRule="auto"/>
        <w:rPr>
          <w:sz w:val="24"/>
          <w:szCs w:val="24"/>
        </w:rPr>
      </w:pPr>
      <w:r w:rsidRPr="004C7CC5">
        <w:rPr>
          <w:sz w:val="24"/>
          <w:szCs w:val="24"/>
        </w:rPr>
        <w:br w:type="page"/>
      </w:r>
    </w:p>
    <w:p w14:paraId="6EF282AC"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C7CC5">
        <w:rPr>
          <w:sz w:val="24"/>
          <w:szCs w:val="24"/>
          <w:u w:val="single"/>
        </w:rPr>
        <w:lastRenderedPageBreak/>
        <w:t>Classification of Non-Fatal Reportable Injuries 1931 – 1945</w:t>
      </w:r>
    </w:p>
    <w:p w14:paraId="688C05A1"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5"/>
        <w:gridCol w:w="1129"/>
        <w:gridCol w:w="1425"/>
        <w:gridCol w:w="1134"/>
        <w:gridCol w:w="1913"/>
        <w:gridCol w:w="1288"/>
        <w:gridCol w:w="1288"/>
        <w:gridCol w:w="1285"/>
        <w:gridCol w:w="1288"/>
        <w:gridCol w:w="1328"/>
        <w:gridCol w:w="1281"/>
      </w:tblGrid>
      <w:tr w:rsidR="005E69F8" w:rsidRPr="004C7CC5" w14:paraId="21537831" w14:textId="77777777" w:rsidTr="00303709">
        <w:tc>
          <w:tcPr>
            <w:tcW w:w="815" w:type="dxa"/>
            <w:shd w:val="clear" w:color="auto" w:fill="auto"/>
          </w:tcPr>
          <w:p w14:paraId="5EC0E92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Year</w:t>
            </w:r>
          </w:p>
          <w:p w14:paraId="29BD33B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5A75D64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29" w:type="dxa"/>
            <w:shd w:val="clear" w:color="auto" w:fill="auto"/>
          </w:tcPr>
          <w:p w14:paraId="75AB84F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Falls of Roof or Slides</w:t>
            </w:r>
          </w:p>
        </w:tc>
        <w:tc>
          <w:tcPr>
            <w:tcW w:w="1425" w:type="dxa"/>
            <w:shd w:val="clear" w:color="auto" w:fill="auto"/>
          </w:tcPr>
          <w:p w14:paraId="5017EF2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Haulage Operations</w:t>
            </w:r>
          </w:p>
        </w:tc>
        <w:tc>
          <w:tcPr>
            <w:tcW w:w="1134" w:type="dxa"/>
            <w:shd w:val="clear" w:color="auto" w:fill="auto"/>
          </w:tcPr>
          <w:p w14:paraId="413DE69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Shot-firing</w:t>
            </w:r>
          </w:p>
        </w:tc>
        <w:tc>
          <w:tcPr>
            <w:tcW w:w="1913" w:type="dxa"/>
            <w:shd w:val="clear" w:color="auto" w:fill="auto"/>
          </w:tcPr>
          <w:p w14:paraId="7EC4C0C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Gas Ignition Explosion or Outburst</w:t>
            </w:r>
          </w:p>
          <w:p w14:paraId="5D25089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288" w:type="dxa"/>
            <w:shd w:val="clear" w:color="auto" w:fill="auto"/>
          </w:tcPr>
          <w:p w14:paraId="70C7181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Machinery</w:t>
            </w:r>
          </w:p>
        </w:tc>
        <w:tc>
          <w:tcPr>
            <w:tcW w:w="1288" w:type="dxa"/>
            <w:shd w:val="clear" w:color="auto" w:fill="auto"/>
          </w:tcPr>
          <w:p w14:paraId="20F3192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Electricity</w:t>
            </w:r>
          </w:p>
        </w:tc>
        <w:tc>
          <w:tcPr>
            <w:tcW w:w="1285" w:type="dxa"/>
            <w:shd w:val="clear" w:color="auto" w:fill="auto"/>
          </w:tcPr>
          <w:p w14:paraId="291879A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Over-winding</w:t>
            </w:r>
          </w:p>
        </w:tc>
        <w:tc>
          <w:tcPr>
            <w:tcW w:w="1288" w:type="dxa"/>
            <w:shd w:val="clear" w:color="auto" w:fill="auto"/>
          </w:tcPr>
          <w:p w14:paraId="2B00EED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Misc</w:t>
            </w:r>
          </w:p>
          <w:p w14:paraId="5DD8684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U/ground</w:t>
            </w:r>
          </w:p>
        </w:tc>
        <w:tc>
          <w:tcPr>
            <w:tcW w:w="1328" w:type="dxa"/>
            <w:shd w:val="clear" w:color="auto" w:fill="auto"/>
          </w:tcPr>
          <w:p w14:paraId="52255D6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Surface Operations</w:t>
            </w:r>
          </w:p>
        </w:tc>
        <w:tc>
          <w:tcPr>
            <w:tcW w:w="1281" w:type="dxa"/>
            <w:shd w:val="clear" w:color="auto" w:fill="auto"/>
          </w:tcPr>
          <w:p w14:paraId="7E7C608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Total</w:t>
            </w:r>
          </w:p>
          <w:p w14:paraId="048FF26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5E69F8" w:rsidRPr="004C7CC5" w14:paraId="1C78A22C" w14:textId="77777777" w:rsidTr="00303709">
        <w:tc>
          <w:tcPr>
            <w:tcW w:w="815" w:type="dxa"/>
            <w:shd w:val="clear" w:color="auto" w:fill="auto"/>
          </w:tcPr>
          <w:p w14:paraId="1A36C5A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1931</w:t>
            </w:r>
          </w:p>
        </w:tc>
        <w:tc>
          <w:tcPr>
            <w:tcW w:w="1129" w:type="dxa"/>
            <w:shd w:val="clear" w:color="auto" w:fill="auto"/>
          </w:tcPr>
          <w:p w14:paraId="424A111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23</w:t>
            </w:r>
          </w:p>
        </w:tc>
        <w:tc>
          <w:tcPr>
            <w:tcW w:w="1425" w:type="dxa"/>
            <w:shd w:val="clear" w:color="auto" w:fill="auto"/>
          </w:tcPr>
          <w:p w14:paraId="2E7F067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w:t>
            </w:r>
          </w:p>
        </w:tc>
        <w:tc>
          <w:tcPr>
            <w:tcW w:w="1134" w:type="dxa"/>
            <w:shd w:val="clear" w:color="auto" w:fill="auto"/>
          </w:tcPr>
          <w:p w14:paraId="5A26B10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w:t>
            </w:r>
          </w:p>
        </w:tc>
        <w:tc>
          <w:tcPr>
            <w:tcW w:w="1913" w:type="dxa"/>
            <w:shd w:val="clear" w:color="auto" w:fill="auto"/>
          </w:tcPr>
          <w:p w14:paraId="1963530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127537C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8" w:type="dxa"/>
            <w:shd w:val="clear" w:color="auto" w:fill="auto"/>
          </w:tcPr>
          <w:p w14:paraId="35EA311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5" w:type="dxa"/>
            <w:shd w:val="clear" w:color="auto" w:fill="auto"/>
          </w:tcPr>
          <w:p w14:paraId="746986E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0F6A614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28" w:type="dxa"/>
            <w:shd w:val="clear" w:color="auto" w:fill="auto"/>
          </w:tcPr>
          <w:p w14:paraId="7F22D4B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1" w:type="dxa"/>
            <w:shd w:val="clear" w:color="auto" w:fill="auto"/>
          </w:tcPr>
          <w:p w14:paraId="7646FD8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40</w:t>
            </w:r>
          </w:p>
        </w:tc>
      </w:tr>
      <w:tr w:rsidR="005E69F8" w:rsidRPr="004C7CC5" w14:paraId="27389648" w14:textId="77777777" w:rsidTr="00303709">
        <w:tc>
          <w:tcPr>
            <w:tcW w:w="815" w:type="dxa"/>
            <w:shd w:val="clear" w:color="auto" w:fill="auto"/>
          </w:tcPr>
          <w:p w14:paraId="5AF2372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1932</w:t>
            </w:r>
          </w:p>
        </w:tc>
        <w:tc>
          <w:tcPr>
            <w:tcW w:w="1129" w:type="dxa"/>
            <w:shd w:val="clear" w:color="auto" w:fill="auto"/>
          </w:tcPr>
          <w:p w14:paraId="193A530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27</w:t>
            </w:r>
          </w:p>
        </w:tc>
        <w:tc>
          <w:tcPr>
            <w:tcW w:w="1425" w:type="dxa"/>
            <w:shd w:val="clear" w:color="auto" w:fill="auto"/>
          </w:tcPr>
          <w:p w14:paraId="6D8FB2B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w:t>
            </w:r>
          </w:p>
        </w:tc>
        <w:tc>
          <w:tcPr>
            <w:tcW w:w="1134" w:type="dxa"/>
            <w:shd w:val="clear" w:color="auto" w:fill="auto"/>
          </w:tcPr>
          <w:p w14:paraId="3CC816C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w:t>
            </w:r>
          </w:p>
        </w:tc>
        <w:tc>
          <w:tcPr>
            <w:tcW w:w="1913" w:type="dxa"/>
            <w:shd w:val="clear" w:color="auto" w:fill="auto"/>
          </w:tcPr>
          <w:p w14:paraId="631DE91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0D84F92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288" w:type="dxa"/>
            <w:shd w:val="clear" w:color="auto" w:fill="auto"/>
          </w:tcPr>
          <w:p w14:paraId="4157B53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285" w:type="dxa"/>
            <w:shd w:val="clear" w:color="auto" w:fill="auto"/>
          </w:tcPr>
          <w:p w14:paraId="5CD013F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3599BBE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328" w:type="dxa"/>
            <w:shd w:val="clear" w:color="auto" w:fill="auto"/>
          </w:tcPr>
          <w:p w14:paraId="65CB2F7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1" w:type="dxa"/>
            <w:shd w:val="clear" w:color="auto" w:fill="auto"/>
          </w:tcPr>
          <w:p w14:paraId="3EE9B7A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48</w:t>
            </w:r>
          </w:p>
        </w:tc>
      </w:tr>
      <w:tr w:rsidR="005E69F8" w:rsidRPr="004C7CC5" w14:paraId="28BFCE3B" w14:textId="77777777" w:rsidTr="00303709">
        <w:tc>
          <w:tcPr>
            <w:tcW w:w="815" w:type="dxa"/>
            <w:shd w:val="clear" w:color="auto" w:fill="auto"/>
          </w:tcPr>
          <w:p w14:paraId="40EA1C9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1933</w:t>
            </w:r>
          </w:p>
        </w:tc>
        <w:tc>
          <w:tcPr>
            <w:tcW w:w="1129" w:type="dxa"/>
            <w:shd w:val="clear" w:color="auto" w:fill="auto"/>
          </w:tcPr>
          <w:p w14:paraId="70580E9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24</w:t>
            </w:r>
          </w:p>
        </w:tc>
        <w:tc>
          <w:tcPr>
            <w:tcW w:w="1425" w:type="dxa"/>
            <w:shd w:val="clear" w:color="auto" w:fill="auto"/>
          </w:tcPr>
          <w:p w14:paraId="7D35B8F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w:t>
            </w:r>
          </w:p>
        </w:tc>
        <w:tc>
          <w:tcPr>
            <w:tcW w:w="1134" w:type="dxa"/>
            <w:shd w:val="clear" w:color="auto" w:fill="auto"/>
          </w:tcPr>
          <w:p w14:paraId="11058F0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913" w:type="dxa"/>
            <w:shd w:val="clear" w:color="auto" w:fill="auto"/>
          </w:tcPr>
          <w:p w14:paraId="1D4DF64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8" w:type="dxa"/>
            <w:shd w:val="clear" w:color="auto" w:fill="auto"/>
          </w:tcPr>
          <w:p w14:paraId="52ED2A9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8" w:type="dxa"/>
            <w:shd w:val="clear" w:color="auto" w:fill="auto"/>
          </w:tcPr>
          <w:p w14:paraId="6F87391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285" w:type="dxa"/>
            <w:shd w:val="clear" w:color="auto" w:fill="auto"/>
          </w:tcPr>
          <w:p w14:paraId="31A72D6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7586C6C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328" w:type="dxa"/>
            <w:shd w:val="clear" w:color="auto" w:fill="auto"/>
          </w:tcPr>
          <w:p w14:paraId="4E8496C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1" w:type="dxa"/>
            <w:shd w:val="clear" w:color="auto" w:fill="auto"/>
          </w:tcPr>
          <w:p w14:paraId="4F9881F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44</w:t>
            </w:r>
          </w:p>
        </w:tc>
      </w:tr>
      <w:tr w:rsidR="005E69F8" w:rsidRPr="004C7CC5" w14:paraId="6630D826" w14:textId="77777777" w:rsidTr="00303709">
        <w:tc>
          <w:tcPr>
            <w:tcW w:w="815" w:type="dxa"/>
            <w:shd w:val="clear" w:color="auto" w:fill="auto"/>
          </w:tcPr>
          <w:p w14:paraId="615788E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1934</w:t>
            </w:r>
          </w:p>
        </w:tc>
        <w:tc>
          <w:tcPr>
            <w:tcW w:w="1129" w:type="dxa"/>
            <w:shd w:val="clear" w:color="auto" w:fill="auto"/>
          </w:tcPr>
          <w:p w14:paraId="762C974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24</w:t>
            </w:r>
          </w:p>
        </w:tc>
        <w:tc>
          <w:tcPr>
            <w:tcW w:w="1425" w:type="dxa"/>
            <w:shd w:val="clear" w:color="auto" w:fill="auto"/>
          </w:tcPr>
          <w:p w14:paraId="27B38A6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w:t>
            </w:r>
          </w:p>
        </w:tc>
        <w:tc>
          <w:tcPr>
            <w:tcW w:w="1134" w:type="dxa"/>
            <w:shd w:val="clear" w:color="auto" w:fill="auto"/>
          </w:tcPr>
          <w:p w14:paraId="2DD2748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913" w:type="dxa"/>
            <w:shd w:val="clear" w:color="auto" w:fill="auto"/>
          </w:tcPr>
          <w:p w14:paraId="7DCC4AD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215FC2A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288" w:type="dxa"/>
            <w:shd w:val="clear" w:color="auto" w:fill="auto"/>
          </w:tcPr>
          <w:p w14:paraId="71BAF1C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5" w:type="dxa"/>
            <w:shd w:val="clear" w:color="auto" w:fill="auto"/>
          </w:tcPr>
          <w:p w14:paraId="2BD973B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503853C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28" w:type="dxa"/>
            <w:shd w:val="clear" w:color="auto" w:fill="auto"/>
          </w:tcPr>
          <w:p w14:paraId="1BF394A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1" w:type="dxa"/>
            <w:shd w:val="clear" w:color="auto" w:fill="auto"/>
          </w:tcPr>
          <w:p w14:paraId="6A9B62F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41</w:t>
            </w:r>
          </w:p>
        </w:tc>
      </w:tr>
      <w:tr w:rsidR="005E69F8" w:rsidRPr="004C7CC5" w14:paraId="2C00CFE7" w14:textId="77777777" w:rsidTr="00303709">
        <w:tc>
          <w:tcPr>
            <w:tcW w:w="815" w:type="dxa"/>
            <w:shd w:val="clear" w:color="auto" w:fill="auto"/>
          </w:tcPr>
          <w:p w14:paraId="7AE1270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1935</w:t>
            </w:r>
          </w:p>
        </w:tc>
        <w:tc>
          <w:tcPr>
            <w:tcW w:w="1129" w:type="dxa"/>
            <w:shd w:val="clear" w:color="auto" w:fill="auto"/>
          </w:tcPr>
          <w:p w14:paraId="2AA2659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28</w:t>
            </w:r>
          </w:p>
        </w:tc>
        <w:tc>
          <w:tcPr>
            <w:tcW w:w="1425" w:type="dxa"/>
            <w:shd w:val="clear" w:color="auto" w:fill="auto"/>
          </w:tcPr>
          <w:p w14:paraId="331F76F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w:t>
            </w:r>
          </w:p>
        </w:tc>
        <w:tc>
          <w:tcPr>
            <w:tcW w:w="1134" w:type="dxa"/>
            <w:shd w:val="clear" w:color="auto" w:fill="auto"/>
          </w:tcPr>
          <w:p w14:paraId="5923D54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913" w:type="dxa"/>
            <w:shd w:val="clear" w:color="auto" w:fill="auto"/>
          </w:tcPr>
          <w:p w14:paraId="4EB9955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40A37D0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w:t>
            </w:r>
          </w:p>
        </w:tc>
        <w:tc>
          <w:tcPr>
            <w:tcW w:w="1288" w:type="dxa"/>
            <w:shd w:val="clear" w:color="auto" w:fill="auto"/>
          </w:tcPr>
          <w:p w14:paraId="5AFF6B0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5" w:type="dxa"/>
            <w:shd w:val="clear" w:color="auto" w:fill="auto"/>
          </w:tcPr>
          <w:p w14:paraId="13B8BE7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316F781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328" w:type="dxa"/>
            <w:shd w:val="clear" w:color="auto" w:fill="auto"/>
          </w:tcPr>
          <w:p w14:paraId="1C5E6E7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1" w:type="dxa"/>
            <w:shd w:val="clear" w:color="auto" w:fill="auto"/>
          </w:tcPr>
          <w:p w14:paraId="6DC14F0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41</w:t>
            </w:r>
          </w:p>
        </w:tc>
      </w:tr>
      <w:tr w:rsidR="005E69F8" w:rsidRPr="004C7CC5" w14:paraId="0EE61D24" w14:textId="77777777" w:rsidTr="00303709">
        <w:tc>
          <w:tcPr>
            <w:tcW w:w="815" w:type="dxa"/>
            <w:shd w:val="clear" w:color="auto" w:fill="auto"/>
          </w:tcPr>
          <w:p w14:paraId="3634922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1936</w:t>
            </w:r>
          </w:p>
        </w:tc>
        <w:tc>
          <w:tcPr>
            <w:tcW w:w="1129" w:type="dxa"/>
            <w:shd w:val="clear" w:color="auto" w:fill="auto"/>
          </w:tcPr>
          <w:p w14:paraId="19D8D09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16</w:t>
            </w:r>
          </w:p>
        </w:tc>
        <w:tc>
          <w:tcPr>
            <w:tcW w:w="1425" w:type="dxa"/>
            <w:shd w:val="clear" w:color="auto" w:fill="auto"/>
          </w:tcPr>
          <w:p w14:paraId="2DC62D0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1134" w:type="dxa"/>
            <w:shd w:val="clear" w:color="auto" w:fill="auto"/>
          </w:tcPr>
          <w:p w14:paraId="26BB5EE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913" w:type="dxa"/>
            <w:shd w:val="clear" w:color="auto" w:fill="auto"/>
          </w:tcPr>
          <w:p w14:paraId="7D33D40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8" w:type="dxa"/>
            <w:shd w:val="clear" w:color="auto" w:fill="auto"/>
          </w:tcPr>
          <w:p w14:paraId="485AC94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288" w:type="dxa"/>
            <w:shd w:val="clear" w:color="auto" w:fill="auto"/>
          </w:tcPr>
          <w:p w14:paraId="5DE922A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5" w:type="dxa"/>
            <w:shd w:val="clear" w:color="auto" w:fill="auto"/>
          </w:tcPr>
          <w:p w14:paraId="53E43E4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76363E8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328" w:type="dxa"/>
            <w:shd w:val="clear" w:color="auto" w:fill="auto"/>
          </w:tcPr>
          <w:p w14:paraId="1A0989E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1" w:type="dxa"/>
            <w:shd w:val="clear" w:color="auto" w:fill="auto"/>
          </w:tcPr>
          <w:p w14:paraId="7AFB1F2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31</w:t>
            </w:r>
          </w:p>
        </w:tc>
      </w:tr>
      <w:tr w:rsidR="005E69F8" w:rsidRPr="004C7CC5" w14:paraId="43C73D95" w14:textId="77777777" w:rsidTr="00303709">
        <w:tc>
          <w:tcPr>
            <w:tcW w:w="815" w:type="dxa"/>
            <w:shd w:val="clear" w:color="auto" w:fill="auto"/>
          </w:tcPr>
          <w:p w14:paraId="2CF8B42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1937</w:t>
            </w:r>
          </w:p>
        </w:tc>
        <w:tc>
          <w:tcPr>
            <w:tcW w:w="1129" w:type="dxa"/>
            <w:shd w:val="clear" w:color="auto" w:fill="auto"/>
          </w:tcPr>
          <w:p w14:paraId="5C23762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19</w:t>
            </w:r>
          </w:p>
        </w:tc>
        <w:tc>
          <w:tcPr>
            <w:tcW w:w="1425" w:type="dxa"/>
            <w:shd w:val="clear" w:color="auto" w:fill="auto"/>
          </w:tcPr>
          <w:p w14:paraId="5779D04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134" w:type="dxa"/>
            <w:shd w:val="clear" w:color="auto" w:fill="auto"/>
          </w:tcPr>
          <w:p w14:paraId="773705A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w:t>
            </w:r>
          </w:p>
        </w:tc>
        <w:tc>
          <w:tcPr>
            <w:tcW w:w="1913" w:type="dxa"/>
            <w:shd w:val="clear" w:color="auto" w:fill="auto"/>
          </w:tcPr>
          <w:p w14:paraId="14E0F92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15C29E5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8" w:type="dxa"/>
            <w:shd w:val="clear" w:color="auto" w:fill="auto"/>
          </w:tcPr>
          <w:p w14:paraId="6641354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285" w:type="dxa"/>
            <w:shd w:val="clear" w:color="auto" w:fill="auto"/>
          </w:tcPr>
          <w:p w14:paraId="6EA62ED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78611CC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w:t>
            </w:r>
          </w:p>
        </w:tc>
        <w:tc>
          <w:tcPr>
            <w:tcW w:w="1328" w:type="dxa"/>
            <w:shd w:val="clear" w:color="auto" w:fill="auto"/>
          </w:tcPr>
          <w:p w14:paraId="409A744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w:t>
            </w:r>
          </w:p>
        </w:tc>
        <w:tc>
          <w:tcPr>
            <w:tcW w:w="1281" w:type="dxa"/>
            <w:shd w:val="clear" w:color="auto" w:fill="auto"/>
          </w:tcPr>
          <w:p w14:paraId="006BD49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39</w:t>
            </w:r>
          </w:p>
        </w:tc>
      </w:tr>
      <w:tr w:rsidR="005E69F8" w:rsidRPr="004C7CC5" w14:paraId="313D60D5" w14:textId="77777777" w:rsidTr="00303709">
        <w:tc>
          <w:tcPr>
            <w:tcW w:w="815" w:type="dxa"/>
            <w:shd w:val="clear" w:color="auto" w:fill="auto"/>
          </w:tcPr>
          <w:p w14:paraId="4D9254B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1938</w:t>
            </w:r>
          </w:p>
        </w:tc>
        <w:tc>
          <w:tcPr>
            <w:tcW w:w="1129" w:type="dxa"/>
            <w:shd w:val="clear" w:color="auto" w:fill="auto"/>
          </w:tcPr>
          <w:p w14:paraId="01C9091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c>
          <w:tcPr>
            <w:tcW w:w="1425" w:type="dxa"/>
            <w:shd w:val="clear" w:color="auto" w:fill="auto"/>
          </w:tcPr>
          <w:p w14:paraId="186F511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w:t>
            </w:r>
          </w:p>
        </w:tc>
        <w:tc>
          <w:tcPr>
            <w:tcW w:w="1134" w:type="dxa"/>
            <w:shd w:val="clear" w:color="auto" w:fill="auto"/>
          </w:tcPr>
          <w:p w14:paraId="018691A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1913" w:type="dxa"/>
            <w:shd w:val="clear" w:color="auto" w:fill="auto"/>
          </w:tcPr>
          <w:p w14:paraId="228DE02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37DBF12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0BBF867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5" w:type="dxa"/>
            <w:shd w:val="clear" w:color="auto" w:fill="auto"/>
          </w:tcPr>
          <w:p w14:paraId="4D95D62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8" w:type="dxa"/>
            <w:shd w:val="clear" w:color="auto" w:fill="auto"/>
          </w:tcPr>
          <w:p w14:paraId="0844562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328" w:type="dxa"/>
            <w:shd w:val="clear" w:color="auto" w:fill="auto"/>
          </w:tcPr>
          <w:p w14:paraId="40A8F4E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281" w:type="dxa"/>
            <w:shd w:val="clear" w:color="auto" w:fill="auto"/>
          </w:tcPr>
          <w:p w14:paraId="2CC8DFC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32</w:t>
            </w:r>
          </w:p>
        </w:tc>
      </w:tr>
      <w:tr w:rsidR="005E69F8" w:rsidRPr="004C7CC5" w14:paraId="391183AA" w14:textId="77777777" w:rsidTr="00303709">
        <w:tc>
          <w:tcPr>
            <w:tcW w:w="815" w:type="dxa"/>
            <w:shd w:val="clear" w:color="auto" w:fill="auto"/>
          </w:tcPr>
          <w:p w14:paraId="1AB8A42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1939</w:t>
            </w:r>
          </w:p>
        </w:tc>
        <w:tc>
          <w:tcPr>
            <w:tcW w:w="1129" w:type="dxa"/>
            <w:shd w:val="clear" w:color="auto" w:fill="auto"/>
          </w:tcPr>
          <w:p w14:paraId="387EE8D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w:t>
            </w:r>
          </w:p>
        </w:tc>
        <w:tc>
          <w:tcPr>
            <w:tcW w:w="1425" w:type="dxa"/>
            <w:shd w:val="clear" w:color="auto" w:fill="auto"/>
          </w:tcPr>
          <w:p w14:paraId="77B6D35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w:t>
            </w:r>
          </w:p>
        </w:tc>
        <w:tc>
          <w:tcPr>
            <w:tcW w:w="1134" w:type="dxa"/>
            <w:shd w:val="clear" w:color="auto" w:fill="auto"/>
          </w:tcPr>
          <w:p w14:paraId="3BD7D2D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w:t>
            </w:r>
          </w:p>
        </w:tc>
        <w:tc>
          <w:tcPr>
            <w:tcW w:w="1913" w:type="dxa"/>
            <w:shd w:val="clear" w:color="auto" w:fill="auto"/>
          </w:tcPr>
          <w:p w14:paraId="61C0F26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26 X</w:t>
            </w:r>
          </w:p>
        </w:tc>
        <w:tc>
          <w:tcPr>
            <w:tcW w:w="1288" w:type="dxa"/>
            <w:shd w:val="clear" w:color="auto" w:fill="auto"/>
          </w:tcPr>
          <w:p w14:paraId="422020E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8" w:type="dxa"/>
            <w:shd w:val="clear" w:color="auto" w:fill="auto"/>
          </w:tcPr>
          <w:p w14:paraId="659AFC5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5" w:type="dxa"/>
            <w:shd w:val="clear" w:color="auto" w:fill="auto"/>
          </w:tcPr>
          <w:p w14:paraId="05CF2E7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78370A3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28" w:type="dxa"/>
            <w:shd w:val="clear" w:color="auto" w:fill="auto"/>
          </w:tcPr>
          <w:p w14:paraId="728F982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1" w:type="dxa"/>
            <w:shd w:val="clear" w:color="auto" w:fill="auto"/>
          </w:tcPr>
          <w:p w14:paraId="09CDD92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56</w:t>
            </w:r>
          </w:p>
        </w:tc>
      </w:tr>
      <w:tr w:rsidR="005E69F8" w:rsidRPr="004C7CC5" w14:paraId="24A27F50" w14:textId="77777777" w:rsidTr="00303709">
        <w:tc>
          <w:tcPr>
            <w:tcW w:w="815" w:type="dxa"/>
            <w:shd w:val="clear" w:color="auto" w:fill="auto"/>
          </w:tcPr>
          <w:p w14:paraId="6FF4F54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1940</w:t>
            </w:r>
          </w:p>
        </w:tc>
        <w:tc>
          <w:tcPr>
            <w:tcW w:w="1129" w:type="dxa"/>
            <w:shd w:val="clear" w:color="auto" w:fill="auto"/>
          </w:tcPr>
          <w:p w14:paraId="2373CEC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w:t>
            </w:r>
          </w:p>
        </w:tc>
        <w:tc>
          <w:tcPr>
            <w:tcW w:w="1425" w:type="dxa"/>
            <w:shd w:val="clear" w:color="auto" w:fill="auto"/>
          </w:tcPr>
          <w:p w14:paraId="2CCFDA7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1134" w:type="dxa"/>
            <w:shd w:val="clear" w:color="auto" w:fill="auto"/>
          </w:tcPr>
          <w:p w14:paraId="3CFC057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913" w:type="dxa"/>
            <w:shd w:val="clear" w:color="auto" w:fill="auto"/>
          </w:tcPr>
          <w:p w14:paraId="2B6A1C4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20CB307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2E0F6EA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5" w:type="dxa"/>
            <w:shd w:val="clear" w:color="auto" w:fill="auto"/>
          </w:tcPr>
          <w:p w14:paraId="21147DD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2A2D83E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328" w:type="dxa"/>
            <w:shd w:val="clear" w:color="auto" w:fill="auto"/>
          </w:tcPr>
          <w:p w14:paraId="2F299E4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1" w:type="dxa"/>
            <w:shd w:val="clear" w:color="auto" w:fill="auto"/>
          </w:tcPr>
          <w:p w14:paraId="6AAA5C4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w:t>
            </w:r>
          </w:p>
        </w:tc>
      </w:tr>
      <w:tr w:rsidR="005E69F8" w:rsidRPr="004C7CC5" w14:paraId="0F795EA5" w14:textId="77777777" w:rsidTr="00303709">
        <w:tc>
          <w:tcPr>
            <w:tcW w:w="815" w:type="dxa"/>
            <w:shd w:val="clear" w:color="auto" w:fill="auto"/>
          </w:tcPr>
          <w:p w14:paraId="08FAD50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1941</w:t>
            </w:r>
          </w:p>
        </w:tc>
        <w:tc>
          <w:tcPr>
            <w:tcW w:w="1129" w:type="dxa"/>
            <w:shd w:val="clear" w:color="auto" w:fill="auto"/>
          </w:tcPr>
          <w:p w14:paraId="19CBA43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w:t>
            </w:r>
          </w:p>
        </w:tc>
        <w:tc>
          <w:tcPr>
            <w:tcW w:w="1425" w:type="dxa"/>
            <w:shd w:val="clear" w:color="auto" w:fill="auto"/>
          </w:tcPr>
          <w:p w14:paraId="3467CC0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1134" w:type="dxa"/>
            <w:shd w:val="clear" w:color="auto" w:fill="auto"/>
          </w:tcPr>
          <w:p w14:paraId="0D0B715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w:t>
            </w:r>
          </w:p>
        </w:tc>
        <w:tc>
          <w:tcPr>
            <w:tcW w:w="1913" w:type="dxa"/>
            <w:shd w:val="clear" w:color="auto" w:fill="auto"/>
          </w:tcPr>
          <w:p w14:paraId="0B085BB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5AB45DE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5482D3C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5" w:type="dxa"/>
            <w:shd w:val="clear" w:color="auto" w:fill="auto"/>
          </w:tcPr>
          <w:p w14:paraId="3A04A03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5E82322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28" w:type="dxa"/>
            <w:shd w:val="clear" w:color="auto" w:fill="auto"/>
          </w:tcPr>
          <w:p w14:paraId="43CB889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281" w:type="dxa"/>
            <w:shd w:val="clear" w:color="auto" w:fill="auto"/>
          </w:tcPr>
          <w:p w14:paraId="7243008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w:t>
            </w:r>
          </w:p>
        </w:tc>
      </w:tr>
      <w:tr w:rsidR="005E69F8" w:rsidRPr="004C7CC5" w14:paraId="71FD4B29" w14:textId="77777777" w:rsidTr="00303709">
        <w:tc>
          <w:tcPr>
            <w:tcW w:w="815" w:type="dxa"/>
            <w:shd w:val="clear" w:color="auto" w:fill="auto"/>
          </w:tcPr>
          <w:p w14:paraId="3E309A9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1942</w:t>
            </w:r>
          </w:p>
        </w:tc>
        <w:tc>
          <w:tcPr>
            <w:tcW w:w="1129" w:type="dxa"/>
            <w:shd w:val="clear" w:color="auto" w:fill="auto"/>
          </w:tcPr>
          <w:p w14:paraId="69A8352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c>
          <w:tcPr>
            <w:tcW w:w="1425" w:type="dxa"/>
            <w:shd w:val="clear" w:color="auto" w:fill="auto"/>
          </w:tcPr>
          <w:p w14:paraId="750B006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w:t>
            </w:r>
          </w:p>
        </w:tc>
        <w:tc>
          <w:tcPr>
            <w:tcW w:w="1134" w:type="dxa"/>
            <w:shd w:val="clear" w:color="auto" w:fill="auto"/>
          </w:tcPr>
          <w:p w14:paraId="421AC82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913" w:type="dxa"/>
            <w:shd w:val="clear" w:color="auto" w:fill="auto"/>
          </w:tcPr>
          <w:p w14:paraId="187D797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20AA1A1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288" w:type="dxa"/>
            <w:shd w:val="clear" w:color="auto" w:fill="auto"/>
          </w:tcPr>
          <w:p w14:paraId="38B76C8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5" w:type="dxa"/>
            <w:shd w:val="clear" w:color="auto" w:fill="auto"/>
          </w:tcPr>
          <w:p w14:paraId="6FCB22C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5F02EF4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328" w:type="dxa"/>
            <w:shd w:val="clear" w:color="auto" w:fill="auto"/>
          </w:tcPr>
          <w:p w14:paraId="0EA385A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w:t>
            </w:r>
          </w:p>
        </w:tc>
        <w:tc>
          <w:tcPr>
            <w:tcW w:w="1281" w:type="dxa"/>
            <w:shd w:val="clear" w:color="auto" w:fill="auto"/>
          </w:tcPr>
          <w:p w14:paraId="324A932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27</w:t>
            </w:r>
          </w:p>
        </w:tc>
      </w:tr>
      <w:tr w:rsidR="005E69F8" w:rsidRPr="004C7CC5" w14:paraId="03591235" w14:textId="77777777" w:rsidTr="00303709">
        <w:tc>
          <w:tcPr>
            <w:tcW w:w="815" w:type="dxa"/>
            <w:shd w:val="clear" w:color="auto" w:fill="auto"/>
          </w:tcPr>
          <w:p w14:paraId="1D3962F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1943</w:t>
            </w:r>
          </w:p>
        </w:tc>
        <w:tc>
          <w:tcPr>
            <w:tcW w:w="1129" w:type="dxa"/>
            <w:shd w:val="clear" w:color="auto" w:fill="auto"/>
          </w:tcPr>
          <w:p w14:paraId="3D96C6B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w:t>
            </w:r>
          </w:p>
        </w:tc>
        <w:tc>
          <w:tcPr>
            <w:tcW w:w="1425" w:type="dxa"/>
            <w:shd w:val="clear" w:color="auto" w:fill="auto"/>
          </w:tcPr>
          <w:p w14:paraId="5C51652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134" w:type="dxa"/>
            <w:shd w:val="clear" w:color="auto" w:fill="auto"/>
          </w:tcPr>
          <w:p w14:paraId="39A2050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w:t>
            </w:r>
          </w:p>
        </w:tc>
        <w:tc>
          <w:tcPr>
            <w:tcW w:w="1913" w:type="dxa"/>
            <w:shd w:val="clear" w:color="auto" w:fill="auto"/>
          </w:tcPr>
          <w:p w14:paraId="17A8779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8" w:type="dxa"/>
            <w:shd w:val="clear" w:color="auto" w:fill="auto"/>
          </w:tcPr>
          <w:p w14:paraId="3500108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5E87DC5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5" w:type="dxa"/>
            <w:shd w:val="clear" w:color="auto" w:fill="auto"/>
          </w:tcPr>
          <w:p w14:paraId="1D1DF89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21D7592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28" w:type="dxa"/>
            <w:shd w:val="clear" w:color="auto" w:fill="auto"/>
          </w:tcPr>
          <w:p w14:paraId="5D8511C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1" w:type="dxa"/>
            <w:shd w:val="clear" w:color="auto" w:fill="auto"/>
          </w:tcPr>
          <w:p w14:paraId="5506DCF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17</w:t>
            </w:r>
          </w:p>
        </w:tc>
      </w:tr>
      <w:tr w:rsidR="005E69F8" w:rsidRPr="004C7CC5" w14:paraId="334EFA7F" w14:textId="77777777" w:rsidTr="00303709">
        <w:tc>
          <w:tcPr>
            <w:tcW w:w="815" w:type="dxa"/>
            <w:shd w:val="clear" w:color="auto" w:fill="auto"/>
          </w:tcPr>
          <w:p w14:paraId="0B1C407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1944</w:t>
            </w:r>
          </w:p>
        </w:tc>
        <w:tc>
          <w:tcPr>
            <w:tcW w:w="1129" w:type="dxa"/>
            <w:shd w:val="clear" w:color="auto" w:fill="auto"/>
          </w:tcPr>
          <w:p w14:paraId="55E2CEF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1425" w:type="dxa"/>
            <w:shd w:val="clear" w:color="auto" w:fill="auto"/>
          </w:tcPr>
          <w:p w14:paraId="792A54C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134" w:type="dxa"/>
            <w:shd w:val="clear" w:color="auto" w:fill="auto"/>
          </w:tcPr>
          <w:p w14:paraId="68037D4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1913" w:type="dxa"/>
            <w:shd w:val="clear" w:color="auto" w:fill="auto"/>
          </w:tcPr>
          <w:p w14:paraId="68EB14E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1D8D5CD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532ED70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5" w:type="dxa"/>
            <w:shd w:val="clear" w:color="auto" w:fill="auto"/>
          </w:tcPr>
          <w:p w14:paraId="46FB1EB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2AD6857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28" w:type="dxa"/>
            <w:shd w:val="clear" w:color="auto" w:fill="auto"/>
          </w:tcPr>
          <w:p w14:paraId="02CBBD9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1" w:type="dxa"/>
            <w:shd w:val="clear" w:color="auto" w:fill="auto"/>
          </w:tcPr>
          <w:p w14:paraId="5D341D2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r>
      <w:tr w:rsidR="005E69F8" w:rsidRPr="004C7CC5" w14:paraId="2654D971" w14:textId="77777777" w:rsidTr="00303709">
        <w:tc>
          <w:tcPr>
            <w:tcW w:w="815" w:type="dxa"/>
            <w:shd w:val="clear" w:color="auto" w:fill="auto"/>
          </w:tcPr>
          <w:p w14:paraId="77ECB3B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1945</w:t>
            </w:r>
          </w:p>
        </w:tc>
        <w:tc>
          <w:tcPr>
            <w:tcW w:w="1129" w:type="dxa"/>
            <w:shd w:val="clear" w:color="auto" w:fill="auto"/>
          </w:tcPr>
          <w:p w14:paraId="4EB8AFE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1425" w:type="dxa"/>
            <w:shd w:val="clear" w:color="auto" w:fill="auto"/>
          </w:tcPr>
          <w:p w14:paraId="1E40309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134" w:type="dxa"/>
            <w:shd w:val="clear" w:color="auto" w:fill="auto"/>
          </w:tcPr>
          <w:p w14:paraId="1F93FEB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913" w:type="dxa"/>
            <w:shd w:val="clear" w:color="auto" w:fill="auto"/>
          </w:tcPr>
          <w:p w14:paraId="0BA0B79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2FAFB2E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8" w:type="dxa"/>
            <w:shd w:val="clear" w:color="auto" w:fill="auto"/>
          </w:tcPr>
          <w:p w14:paraId="0270529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w:t>
            </w:r>
          </w:p>
        </w:tc>
        <w:tc>
          <w:tcPr>
            <w:tcW w:w="1285" w:type="dxa"/>
            <w:shd w:val="clear" w:color="auto" w:fill="auto"/>
          </w:tcPr>
          <w:p w14:paraId="2A1C530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8" w:type="dxa"/>
            <w:shd w:val="clear" w:color="auto" w:fill="auto"/>
          </w:tcPr>
          <w:p w14:paraId="1BAAF36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328" w:type="dxa"/>
            <w:shd w:val="clear" w:color="auto" w:fill="auto"/>
          </w:tcPr>
          <w:p w14:paraId="0849044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w:t>
            </w:r>
          </w:p>
        </w:tc>
        <w:tc>
          <w:tcPr>
            <w:tcW w:w="1281" w:type="dxa"/>
            <w:shd w:val="clear" w:color="auto" w:fill="auto"/>
          </w:tcPr>
          <w:p w14:paraId="7434BD7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w:t>
            </w:r>
          </w:p>
        </w:tc>
      </w:tr>
    </w:tbl>
    <w:p w14:paraId="202696D9" w14:textId="77777777" w:rsidR="005E69F8" w:rsidRPr="004C7CC5" w:rsidRDefault="005E69F8" w:rsidP="005E69F8">
      <w:pPr>
        <w:spacing w:after="0" w:line="240" w:lineRule="auto"/>
        <w:rPr>
          <w:sz w:val="24"/>
          <w:szCs w:val="24"/>
        </w:rPr>
      </w:pPr>
    </w:p>
    <w:p w14:paraId="0375D1A9" w14:textId="77777777" w:rsidR="005E69F8" w:rsidRPr="004C7CC5" w:rsidRDefault="005E69F8" w:rsidP="005E69F8">
      <w:pPr>
        <w:spacing w:after="0" w:line="240" w:lineRule="auto"/>
        <w:rPr>
          <w:sz w:val="24"/>
          <w:szCs w:val="24"/>
        </w:rPr>
      </w:pPr>
      <w:r w:rsidRPr="004C7CC5">
        <w:rPr>
          <w:sz w:val="24"/>
          <w:szCs w:val="24"/>
        </w:rPr>
        <w:br w:type="page"/>
      </w:r>
    </w:p>
    <w:p w14:paraId="59F8F72A"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lastRenderedPageBreak/>
        <w:t>X Valleyfield Explosion</w:t>
      </w:r>
    </w:p>
    <w:p w14:paraId="3F2EFDFE"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C7CC5">
        <w:rPr>
          <w:sz w:val="24"/>
          <w:szCs w:val="24"/>
          <w:u w:val="single"/>
        </w:rPr>
        <w:t>Percentages of Total Colliery Personnel Killed, Seriously Injured and Slightly Injured, 1931 – 1945</w:t>
      </w:r>
    </w:p>
    <w:tbl>
      <w:tblPr>
        <w:tblW w:w="0" w:type="auto"/>
        <w:tblInd w:w="108" w:type="dxa"/>
        <w:tblBorders>
          <w:top w:val="single" w:sz="4" w:space="0" w:color="000000"/>
          <w:left w:val="single" w:sz="4" w:space="0" w:color="000000"/>
          <w:insideV w:val="single" w:sz="4" w:space="0" w:color="000000"/>
        </w:tblBorders>
        <w:tblLayout w:type="fixed"/>
        <w:tblLook w:val="0000" w:firstRow="0" w:lastRow="0" w:firstColumn="0" w:lastColumn="0" w:noHBand="0" w:noVBand="0"/>
      </w:tblPr>
      <w:tblGrid>
        <w:gridCol w:w="1252"/>
        <w:gridCol w:w="2117"/>
        <w:gridCol w:w="1559"/>
        <w:gridCol w:w="2268"/>
        <w:gridCol w:w="1701"/>
        <w:gridCol w:w="1905"/>
        <w:gridCol w:w="1599"/>
        <w:gridCol w:w="1599"/>
      </w:tblGrid>
      <w:tr w:rsidR="005E69F8" w:rsidRPr="004C7CC5" w14:paraId="55F6987E" w14:textId="77777777" w:rsidTr="00303709">
        <w:tc>
          <w:tcPr>
            <w:tcW w:w="1252" w:type="dxa"/>
            <w:tcBorders>
              <w:bottom w:val="single" w:sz="4" w:space="0" w:color="000000"/>
            </w:tcBorders>
            <w:shd w:val="clear" w:color="auto" w:fill="auto"/>
          </w:tcPr>
          <w:p w14:paraId="08D2DD2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Year</w:t>
            </w:r>
          </w:p>
        </w:tc>
        <w:tc>
          <w:tcPr>
            <w:tcW w:w="2117" w:type="dxa"/>
            <w:tcBorders>
              <w:bottom w:val="single" w:sz="4" w:space="0" w:color="000000"/>
              <w:right w:val="single" w:sz="4" w:space="0" w:color="auto"/>
            </w:tcBorders>
            <w:shd w:val="clear" w:color="auto" w:fill="auto"/>
          </w:tcPr>
          <w:p w14:paraId="1C7AFFE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Total Colliery Personnel</w:t>
            </w:r>
          </w:p>
        </w:tc>
        <w:tc>
          <w:tcPr>
            <w:tcW w:w="10631"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559"/>
              <w:gridCol w:w="2268"/>
              <w:gridCol w:w="1701"/>
              <w:gridCol w:w="1905"/>
              <w:gridCol w:w="1599"/>
              <w:gridCol w:w="1599"/>
            </w:tblGrid>
            <w:tr w:rsidR="005E69F8" w:rsidRPr="004C7CC5" w14:paraId="1BCFB851" w14:textId="77777777" w:rsidTr="00303709">
              <w:tc>
                <w:tcPr>
                  <w:tcW w:w="5528" w:type="dxa"/>
                  <w:gridSpan w:val="3"/>
                  <w:shd w:val="clear" w:color="auto" w:fill="auto"/>
                </w:tcPr>
                <w:p w14:paraId="35B724F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No. of Injuries</w:t>
                  </w:r>
                </w:p>
              </w:tc>
              <w:tc>
                <w:tcPr>
                  <w:tcW w:w="5103" w:type="dxa"/>
                  <w:gridSpan w:val="3"/>
                  <w:shd w:val="clear" w:color="auto" w:fill="auto"/>
                </w:tcPr>
                <w:p w14:paraId="4E12FE5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Percentage of Total Personnel</w:t>
                  </w:r>
                </w:p>
                <w:p w14:paraId="49B40FD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5E69F8" w:rsidRPr="004C7CC5" w14:paraId="75D80642" w14:textId="77777777" w:rsidTr="00303709">
              <w:tc>
                <w:tcPr>
                  <w:tcW w:w="1559" w:type="dxa"/>
                  <w:shd w:val="clear" w:color="auto" w:fill="auto"/>
                </w:tcPr>
                <w:p w14:paraId="0ADECAC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Fatal</w:t>
                  </w:r>
                </w:p>
              </w:tc>
              <w:tc>
                <w:tcPr>
                  <w:tcW w:w="2268" w:type="dxa"/>
                  <w:shd w:val="clear" w:color="auto" w:fill="auto"/>
                </w:tcPr>
                <w:p w14:paraId="2015F57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Non – Fatal Reportable</w:t>
                  </w:r>
                </w:p>
              </w:tc>
              <w:tc>
                <w:tcPr>
                  <w:tcW w:w="1701" w:type="dxa"/>
                  <w:shd w:val="clear" w:color="auto" w:fill="auto"/>
                </w:tcPr>
                <w:p w14:paraId="05774A9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Others</w:t>
                  </w:r>
                </w:p>
              </w:tc>
              <w:tc>
                <w:tcPr>
                  <w:tcW w:w="1905" w:type="dxa"/>
                  <w:shd w:val="clear" w:color="auto" w:fill="auto"/>
                </w:tcPr>
                <w:p w14:paraId="4C74A98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Killed</w:t>
                  </w:r>
                </w:p>
              </w:tc>
              <w:tc>
                <w:tcPr>
                  <w:tcW w:w="1599" w:type="dxa"/>
                  <w:shd w:val="clear" w:color="auto" w:fill="auto"/>
                </w:tcPr>
                <w:p w14:paraId="3298FF8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Seriously Injured</w:t>
                  </w:r>
                </w:p>
              </w:tc>
              <w:tc>
                <w:tcPr>
                  <w:tcW w:w="1599" w:type="dxa"/>
                  <w:shd w:val="clear" w:color="auto" w:fill="auto"/>
                </w:tcPr>
                <w:p w14:paraId="3290BE0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Slightly Injured</w:t>
                  </w:r>
                </w:p>
              </w:tc>
            </w:tr>
          </w:tbl>
          <w:p w14:paraId="7B7516BF" w14:textId="77777777" w:rsidR="005E69F8" w:rsidRPr="004C7CC5" w:rsidRDefault="005E69F8" w:rsidP="00303709">
            <w:pPr>
              <w:pStyle w:val="Normal0"/>
              <w:rPr>
                <w:rFonts w:asciiTheme="minorHAnsi" w:hAnsiTheme="minorHAnsi"/>
                <w:szCs w:val="24"/>
              </w:rPr>
            </w:pPr>
          </w:p>
        </w:tc>
      </w:tr>
      <w:tr w:rsidR="005E69F8" w:rsidRPr="004C7CC5" w14:paraId="36485564"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7045046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1931</w:t>
            </w:r>
          </w:p>
        </w:tc>
        <w:tc>
          <w:tcPr>
            <w:tcW w:w="2117" w:type="dxa"/>
            <w:shd w:val="clear" w:color="auto" w:fill="auto"/>
          </w:tcPr>
          <w:p w14:paraId="22C682B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9074</w:t>
            </w:r>
          </w:p>
        </w:tc>
        <w:tc>
          <w:tcPr>
            <w:tcW w:w="1559" w:type="dxa"/>
            <w:tcBorders>
              <w:top w:val="single" w:sz="4" w:space="0" w:color="auto"/>
            </w:tcBorders>
            <w:shd w:val="clear" w:color="auto" w:fill="auto"/>
          </w:tcPr>
          <w:p w14:paraId="349263C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25</w:t>
            </w:r>
          </w:p>
        </w:tc>
        <w:tc>
          <w:tcPr>
            <w:tcW w:w="2268" w:type="dxa"/>
            <w:tcBorders>
              <w:top w:val="single" w:sz="4" w:space="0" w:color="auto"/>
            </w:tcBorders>
            <w:shd w:val="clear" w:color="auto" w:fill="auto"/>
          </w:tcPr>
          <w:p w14:paraId="6F0B92D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40</w:t>
            </w:r>
          </w:p>
        </w:tc>
        <w:tc>
          <w:tcPr>
            <w:tcW w:w="1701" w:type="dxa"/>
            <w:tcBorders>
              <w:top w:val="single" w:sz="4" w:space="0" w:color="auto"/>
            </w:tcBorders>
            <w:shd w:val="clear" w:color="auto" w:fill="auto"/>
          </w:tcPr>
          <w:p w14:paraId="2A0CA35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1322</w:t>
            </w:r>
          </w:p>
        </w:tc>
        <w:tc>
          <w:tcPr>
            <w:tcW w:w="1905" w:type="dxa"/>
            <w:tcBorders>
              <w:top w:val="single" w:sz="4" w:space="0" w:color="auto"/>
            </w:tcBorders>
            <w:shd w:val="clear" w:color="auto" w:fill="auto"/>
          </w:tcPr>
          <w:p w14:paraId="41E1F4E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0.28</w:t>
            </w:r>
          </w:p>
        </w:tc>
        <w:tc>
          <w:tcPr>
            <w:tcW w:w="1599" w:type="dxa"/>
            <w:tcBorders>
              <w:top w:val="single" w:sz="4" w:space="0" w:color="auto"/>
            </w:tcBorders>
            <w:shd w:val="clear" w:color="auto" w:fill="auto"/>
          </w:tcPr>
          <w:p w14:paraId="147C13C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0.44</w:t>
            </w:r>
          </w:p>
        </w:tc>
        <w:tc>
          <w:tcPr>
            <w:tcW w:w="1599" w:type="dxa"/>
            <w:tcBorders>
              <w:top w:val="single" w:sz="4" w:space="0" w:color="auto"/>
            </w:tcBorders>
            <w:shd w:val="clear" w:color="auto" w:fill="auto"/>
          </w:tcPr>
          <w:p w14:paraId="770FDAC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14.57</w:t>
            </w:r>
          </w:p>
        </w:tc>
      </w:tr>
      <w:tr w:rsidR="005E69F8" w:rsidRPr="004C7CC5" w14:paraId="2C3C5D88"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10009C3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1932</w:t>
            </w:r>
          </w:p>
        </w:tc>
        <w:tc>
          <w:tcPr>
            <w:tcW w:w="2117" w:type="dxa"/>
            <w:shd w:val="clear" w:color="auto" w:fill="auto"/>
          </w:tcPr>
          <w:p w14:paraId="0274ECD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8597</w:t>
            </w:r>
          </w:p>
        </w:tc>
        <w:tc>
          <w:tcPr>
            <w:tcW w:w="1559" w:type="dxa"/>
            <w:shd w:val="clear" w:color="auto" w:fill="auto"/>
          </w:tcPr>
          <w:p w14:paraId="5AAF33F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w:t>
            </w:r>
          </w:p>
        </w:tc>
        <w:tc>
          <w:tcPr>
            <w:tcW w:w="2268" w:type="dxa"/>
            <w:shd w:val="clear" w:color="auto" w:fill="auto"/>
          </w:tcPr>
          <w:p w14:paraId="0E6A9E7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48</w:t>
            </w:r>
          </w:p>
        </w:tc>
        <w:tc>
          <w:tcPr>
            <w:tcW w:w="1701" w:type="dxa"/>
            <w:shd w:val="clear" w:color="auto" w:fill="auto"/>
          </w:tcPr>
          <w:p w14:paraId="2B4D5FF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1192</w:t>
            </w:r>
          </w:p>
        </w:tc>
        <w:tc>
          <w:tcPr>
            <w:tcW w:w="1905" w:type="dxa"/>
            <w:shd w:val="clear" w:color="auto" w:fill="auto"/>
          </w:tcPr>
          <w:p w14:paraId="52677DC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0.15</w:t>
            </w:r>
          </w:p>
        </w:tc>
        <w:tc>
          <w:tcPr>
            <w:tcW w:w="1599" w:type="dxa"/>
            <w:shd w:val="clear" w:color="auto" w:fill="auto"/>
          </w:tcPr>
          <w:p w14:paraId="6751A04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0.56</w:t>
            </w:r>
          </w:p>
        </w:tc>
        <w:tc>
          <w:tcPr>
            <w:tcW w:w="1599" w:type="dxa"/>
            <w:shd w:val="clear" w:color="auto" w:fill="auto"/>
          </w:tcPr>
          <w:p w14:paraId="417E7AD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13.87</w:t>
            </w:r>
          </w:p>
        </w:tc>
      </w:tr>
      <w:tr w:rsidR="005E69F8" w:rsidRPr="004C7CC5" w14:paraId="42517C6F"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22DCFDC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1933</w:t>
            </w:r>
          </w:p>
        </w:tc>
        <w:tc>
          <w:tcPr>
            <w:tcW w:w="2117" w:type="dxa"/>
            <w:shd w:val="clear" w:color="auto" w:fill="auto"/>
          </w:tcPr>
          <w:p w14:paraId="130181A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8394</w:t>
            </w:r>
          </w:p>
        </w:tc>
        <w:tc>
          <w:tcPr>
            <w:tcW w:w="1559" w:type="dxa"/>
            <w:shd w:val="clear" w:color="auto" w:fill="auto"/>
          </w:tcPr>
          <w:p w14:paraId="3BD8D2B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w:t>
            </w:r>
          </w:p>
        </w:tc>
        <w:tc>
          <w:tcPr>
            <w:tcW w:w="2268" w:type="dxa"/>
            <w:shd w:val="clear" w:color="auto" w:fill="auto"/>
          </w:tcPr>
          <w:p w14:paraId="0819976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44</w:t>
            </w:r>
          </w:p>
        </w:tc>
        <w:tc>
          <w:tcPr>
            <w:tcW w:w="1701" w:type="dxa"/>
            <w:shd w:val="clear" w:color="auto" w:fill="auto"/>
          </w:tcPr>
          <w:p w14:paraId="58D1C56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1119</w:t>
            </w:r>
          </w:p>
        </w:tc>
        <w:tc>
          <w:tcPr>
            <w:tcW w:w="1905" w:type="dxa"/>
            <w:shd w:val="clear" w:color="auto" w:fill="auto"/>
          </w:tcPr>
          <w:p w14:paraId="028EAD6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0.15</w:t>
            </w:r>
          </w:p>
        </w:tc>
        <w:tc>
          <w:tcPr>
            <w:tcW w:w="1599" w:type="dxa"/>
            <w:shd w:val="clear" w:color="auto" w:fill="auto"/>
          </w:tcPr>
          <w:p w14:paraId="369E151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0.52</w:t>
            </w:r>
          </w:p>
        </w:tc>
        <w:tc>
          <w:tcPr>
            <w:tcW w:w="1599" w:type="dxa"/>
            <w:shd w:val="clear" w:color="auto" w:fill="auto"/>
          </w:tcPr>
          <w:p w14:paraId="699CE03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13.33</w:t>
            </w:r>
          </w:p>
        </w:tc>
      </w:tr>
      <w:tr w:rsidR="005E69F8" w:rsidRPr="004C7CC5" w14:paraId="5B7CC736"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4B1F96D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1934</w:t>
            </w:r>
          </w:p>
        </w:tc>
        <w:tc>
          <w:tcPr>
            <w:tcW w:w="2117" w:type="dxa"/>
            <w:shd w:val="clear" w:color="auto" w:fill="auto"/>
          </w:tcPr>
          <w:p w14:paraId="15EAEB9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8593</w:t>
            </w:r>
          </w:p>
        </w:tc>
        <w:tc>
          <w:tcPr>
            <w:tcW w:w="1559" w:type="dxa"/>
            <w:shd w:val="clear" w:color="auto" w:fill="auto"/>
          </w:tcPr>
          <w:p w14:paraId="705C8A6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w:t>
            </w:r>
          </w:p>
        </w:tc>
        <w:tc>
          <w:tcPr>
            <w:tcW w:w="2268" w:type="dxa"/>
            <w:shd w:val="clear" w:color="auto" w:fill="auto"/>
          </w:tcPr>
          <w:p w14:paraId="29371C2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41</w:t>
            </w:r>
          </w:p>
        </w:tc>
        <w:tc>
          <w:tcPr>
            <w:tcW w:w="1701" w:type="dxa"/>
            <w:shd w:val="clear" w:color="auto" w:fill="auto"/>
          </w:tcPr>
          <w:p w14:paraId="4240434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1165</w:t>
            </w:r>
          </w:p>
        </w:tc>
        <w:tc>
          <w:tcPr>
            <w:tcW w:w="1905" w:type="dxa"/>
            <w:shd w:val="clear" w:color="auto" w:fill="auto"/>
          </w:tcPr>
          <w:p w14:paraId="3663158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0.13</w:t>
            </w:r>
          </w:p>
        </w:tc>
        <w:tc>
          <w:tcPr>
            <w:tcW w:w="1599" w:type="dxa"/>
            <w:shd w:val="clear" w:color="auto" w:fill="auto"/>
          </w:tcPr>
          <w:p w14:paraId="123E92A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0.48</w:t>
            </w:r>
          </w:p>
        </w:tc>
        <w:tc>
          <w:tcPr>
            <w:tcW w:w="1599" w:type="dxa"/>
            <w:shd w:val="clear" w:color="auto" w:fill="auto"/>
          </w:tcPr>
          <w:p w14:paraId="058BB3C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13.56</w:t>
            </w:r>
          </w:p>
        </w:tc>
      </w:tr>
      <w:tr w:rsidR="005E69F8" w:rsidRPr="004C7CC5" w14:paraId="0C6E0BC4"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5CF34E5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1935</w:t>
            </w:r>
          </w:p>
        </w:tc>
        <w:tc>
          <w:tcPr>
            <w:tcW w:w="2117" w:type="dxa"/>
            <w:shd w:val="clear" w:color="auto" w:fill="auto"/>
          </w:tcPr>
          <w:p w14:paraId="7D12274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8612</w:t>
            </w:r>
          </w:p>
        </w:tc>
        <w:tc>
          <w:tcPr>
            <w:tcW w:w="1559" w:type="dxa"/>
            <w:shd w:val="clear" w:color="auto" w:fill="auto"/>
          </w:tcPr>
          <w:p w14:paraId="3C79419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c>
          <w:tcPr>
            <w:tcW w:w="2268" w:type="dxa"/>
            <w:shd w:val="clear" w:color="auto" w:fill="auto"/>
          </w:tcPr>
          <w:p w14:paraId="12D6B25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41</w:t>
            </w:r>
          </w:p>
        </w:tc>
        <w:tc>
          <w:tcPr>
            <w:tcW w:w="1701" w:type="dxa"/>
            <w:shd w:val="clear" w:color="auto" w:fill="auto"/>
          </w:tcPr>
          <w:p w14:paraId="5184CE6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1047</w:t>
            </w:r>
          </w:p>
        </w:tc>
        <w:tc>
          <w:tcPr>
            <w:tcW w:w="1905" w:type="dxa"/>
            <w:shd w:val="clear" w:color="auto" w:fill="auto"/>
          </w:tcPr>
          <w:p w14:paraId="6EEF4FF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0.14</w:t>
            </w:r>
          </w:p>
        </w:tc>
        <w:tc>
          <w:tcPr>
            <w:tcW w:w="1599" w:type="dxa"/>
            <w:shd w:val="clear" w:color="auto" w:fill="auto"/>
          </w:tcPr>
          <w:p w14:paraId="6DDB649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0.48</w:t>
            </w:r>
          </w:p>
        </w:tc>
        <w:tc>
          <w:tcPr>
            <w:tcW w:w="1599" w:type="dxa"/>
            <w:shd w:val="clear" w:color="auto" w:fill="auto"/>
          </w:tcPr>
          <w:p w14:paraId="14AEAEA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12.16</w:t>
            </w:r>
          </w:p>
        </w:tc>
      </w:tr>
      <w:tr w:rsidR="005E69F8" w:rsidRPr="004C7CC5" w14:paraId="1BB708D4"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74C6174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1936</w:t>
            </w:r>
          </w:p>
        </w:tc>
        <w:tc>
          <w:tcPr>
            <w:tcW w:w="2117" w:type="dxa"/>
            <w:shd w:val="clear" w:color="auto" w:fill="auto"/>
          </w:tcPr>
          <w:p w14:paraId="6E78A82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8911</w:t>
            </w:r>
          </w:p>
        </w:tc>
        <w:tc>
          <w:tcPr>
            <w:tcW w:w="1559" w:type="dxa"/>
            <w:shd w:val="clear" w:color="auto" w:fill="auto"/>
          </w:tcPr>
          <w:p w14:paraId="25D8EA5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13</w:t>
            </w:r>
          </w:p>
        </w:tc>
        <w:tc>
          <w:tcPr>
            <w:tcW w:w="2268" w:type="dxa"/>
            <w:shd w:val="clear" w:color="auto" w:fill="auto"/>
          </w:tcPr>
          <w:p w14:paraId="0DA3E32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31</w:t>
            </w:r>
          </w:p>
        </w:tc>
        <w:tc>
          <w:tcPr>
            <w:tcW w:w="1701" w:type="dxa"/>
            <w:shd w:val="clear" w:color="auto" w:fill="auto"/>
          </w:tcPr>
          <w:p w14:paraId="634E223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737</w:t>
            </w:r>
          </w:p>
        </w:tc>
        <w:tc>
          <w:tcPr>
            <w:tcW w:w="1905" w:type="dxa"/>
            <w:shd w:val="clear" w:color="auto" w:fill="auto"/>
          </w:tcPr>
          <w:p w14:paraId="47826F2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0.15</w:t>
            </w:r>
          </w:p>
        </w:tc>
        <w:tc>
          <w:tcPr>
            <w:tcW w:w="1599" w:type="dxa"/>
            <w:shd w:val="clear" w:color="auto" w:fill="auto"/>
          </w:tcPr>
          <w:p w14:paraId="71EF9564"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0.35</w:t>
            </w:r>
          </w:p>
        </w:tc>
        <w:tc>
          <w:tcPr>
            <w:tcW w:w="1599" w:type="dxa"/>
            <w:shd w:val="clear" w:color="auto" w:fill="auto"/>
          </w:tcPr>
          <w:p w14:paraId="0F43163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8.27</w:t>
            </w:r>
          </w:p>
        </w:tc>
      </w:tr>
      <w:tr w:rsidR="005E69F8" w:rsidRPr="004C7CC5" w14:paraId="47F2BF4E" w14:textId="77777777" w:rsidTr="00303709">
        <w:tblPrEx>
          <w:tblBorders>
            <w:bottom w:val="single" w:sz="4" w:space="0" w:color="000000"/>
            <w:right w:val="single" w:sz="4" w:space="0" w:color="000000"/>
            <w:insideH w:val="single" w:sz="4" w:space="0" w:color="000000"/>
          </w:tblBorders>
        </w:tblPrEx>
        <w:trPr>
          <w:trHeight w:val="393"/>
        </w:trPr>
        <w:tc>
          <w:tcPr>
            <w:tcW w:w="1252" w:type="dxa"/>
            <w:shd w:val="clear" w:color="auto" w:fill="auto"/>
          </w:tcPr>
          <w:p w14:paraId="57DA7B3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1937</w:t>
            </w:r>
          </w:p>
        </w:tc>
        <w:tc>
          <w:tcPr>
            <w:tcW w:w="2117" w:type="dxa"/>
            <w:shd w:val="clear" w:color="auto" w:fill="auto"/>
          </w:tcPr>
          <w:p w14:paraId="73B6C54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9179</w:t>
            </w:r>
          </w:p>
        </w:tc>
        <w:tc>
          <w:tcPr>
            <w:tcW w:w="1559" w:type="dxa"/>
            <w:shd w:val="clear" w:color="auto" w:fill="auto"/>
          </w:tcPr>
          <w:p w14:paraId="45BB00C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w:t>
            </w:r>
          </w:p>
        </w:tc>
        <w:tc>
          <w:tcPr>
            <w:tcW w:w="2268" w:type="dxa"/>
            <w:shd w:val="clear" w:color="auto" w:fill="auto"/>
          </w:tcPr>
          <w:p w14:paraId="3219669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39</w:t>
            </w:r>
          </w:p>
        </w:tc>
        <w:tc>
          <w:tcPr>
            <w:tcW w:w="1701" w:type="dxa"/>
            <w:shd w:val="clear" w:color="auto" w:fill="auto"/>
          </w:tcPr>
          <w:p w14:paraId="1381DE0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644</w:t>
            </w:r>
          </w:p>
        </w:tc>
        <w:tc>
          <w:tcPr>
            <w:tcW w:w="1905" w:type="dxa"/>
            <w:shd w:val="clear" w:color="auto" w:fill="auto"/>
          </w:tcPr>
          <w:p w14:paraId="782FF30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0.11</w:t>
            </w:r>
          </w:p>
        </w:tc>
        <w:tc>
          <w:tcPr>
            <w:tcW w:w="1599" w:type="dxa"/>
            <w:shd w:val="clear" w:color="auto" w:fill="auto"/>
          </w:tcPr>
          <w:p w14:paraId="628B6C1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0.42</w:t>
            </w:r>
          </w:p>
        </w:tc>
        <w:tc>
          <w:tcPr>
            <w:tcW w:w="1599" w:type="dxa"/>
            <w:shd w:val="clear" w:color="auto" w:fill="auto"/>
          </w:tcPr>
          <w:p w14:paraId="19BECE0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7.02</w:t>
            </w:r>
          </w:p>
        </w:tc>
      </w:tr>
      <w:tr w:rsidR="005E69F8" w:rsidRPr="004C7CC5" w14:paraId="1CFCF759"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46A1E83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1938</w:t>
            </w:r>
          </w:p>
        </w:tc>
        <w:tc>
          <w:tcPr>
            <w:tcW w:w="2117" w:type="dxa"/>
            <w:shd w:val="clear" w:color="auto" w:fill="auto"/>
          </w:tcPr>
          <w:p w14:paraId="4C56F18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9425</w:t>
            </w:r>
          </w:p>
        </w:tc>
        <w:tc>
          <w:tcPr>
            <w:tcW w:w="1559" w:type="dxa"/>
            <w:shd w:val="clear" w:color="auto" w:fill="auto"/>
          </w:tcPr>
          <w:p w14:paraId="3E7DB16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2268" w:type="dxa"/>
            <w:shd w:val="clear" w:color="auto" w:fill="auto"/>
          </w:tcPr>
          <w:p w14:paraId="770C5818"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32</w:t>
            </w:r>
          </w:p>
        </w:tc>
        <w:tc>
          <w:tcPr>
            <w:tcW w:w="1701" w:type="dxa"/>
            <w:shd w:val="clear" w:color="auto" w:fill="auto"/>
          </w:tcPr>
          <w:p w14:paraId="2F9C851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509</w:t>
            </w:r>
          </w:p>
        </w:tc>
        <w:tc>
          <w:tcPr>
            <w:tcW w:w="1905" w:type="dxa"/>
            <w:shd w:val="clear" w:color="auto" w:fill="auto"/>
          </w:tcPr>
          <w:p w14:paraId="22AA53E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0.07</w:t>
            </w:r>
          </w:p>
        </w:tc>
        <w:tc>
          <w:tcPr>
            <w:tcW w:w="1599" w:type="dxa"/>
            <w:shd w:val="clear" w:color="auto" w:fill="auto"/>
          </w:tcPr>
          <w:p w14:paraId="7B62175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0.34</w:t>
            </w:r>
          </w:p>
        </w:tc>
        <w:tc>
          <w:tcPr>
            <w:tcW w:w="1599" w:type="dxa"/>
            <w:shd w:val="clear" w:color="auto" w:fill="auto"/>
          </w:tcPr>
          <w:p w14:paraId="7D255A0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5.40</w:t>
            </w:r>
          </w:p>
        </w:tc>
      </w:tr>
      <w:tr w:rsidR="005E69F8" w:rsidRPr="004C7CC5" w14:paraId="1128F506"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2FA9DB9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1939</w:t>
            </w:r>
          </w:p>
        </w:tc>
        <w:tc>
          <w:tcPr>
            <w:tcW w:w="2117" w:type="dxa"/>
            <w:shd w:val="clear" w:color="auto" w:fill="auto"/>
          </w:tcPr>
          <w:p w14:paraId="2259E38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9386</w:t>
            </w:r>
          </w:p>
        </w:tc>
        <w:tc>
          <w:tcPr>
            <w:tcW w:w="1559" w:type="dxa"/>
            <w:shd w:val="clear" w:color="auto" w:fill="auto"/>
          </w:tcPr>
          <w:p w14:paraId="6D7BA52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49</w:t>
            </w:r>
          </w:p>
        </w:tc>
        <w:tc>
          <w:tcPr>
            <w:tcW w:w="2268" w:type="dxa"/>
            <w:shd w:val="clear" w:color="auto" w:fill="auto"/>
          </w:tcPr>
          <w:p w14:paraId="3B7C094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56</w:t>
            </w:r>
          </w:p>
        </w:tc>
        <w:tc>
          <w:tcPr>
            <w:tcW w:w="1701" w:type="dxa"/>
            <w:shd w:val="clear" w:color="auto" w:fill="auto"/>
          </w:tcPr>
          <w:p w14:paraId="207D04D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430</w:t>
            </w:r>
          </w:p>
        </w:tc>
        <w:tc>
          <w:tcPr>
            <w:tcW w:w="1905" w:type="dxa"/>
            <w:shd w:val="clear" w:color="auto" w:fill="auto"/>
          </w:tcPr>
          <w:p w14:paraId="7730A03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0.52</w:t>
            </w:r>
          </w:p>
        </w:tc>
        <w:tc>
          <w:tcPr>
            <w:tcW w:w="1599" w:type="dxa"/>
            <w:shd w:val="clear" w:color="auto" w:fill="auto"/>
          </w:tcPr>
          <w:p w14:paraId="1F7E9F6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0.60</w:t>
            </w:r>
          </w:p>
        </w:tc>
        <w:tc>
          <w:tcPr>
            <w:tcW w:w="1599" w:type="dxa"/>
            <w:shd w:val="clear" w:color="auto" w:fill="auto"/>
          </w:tcPr>
          <w:p w14:paraId="57B68C1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4.58</w:t>
            </w:r>
          </w:p>
        </w:tc>
      </w:tr>
      <w:tr w:rsidR="005E69F8" w:rsidRPr="004C7CC5" w14:paraId="1A80B6F9"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6B4C902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1940</w:t>
            </w:r>
          </w:p>
        </w:tc>
        <w:tc>
          <w:tcPr>
            <w:tcW w:w="2117" w:type="dxa"/>
            <w:shd w:val="clear" w:color="auto" w:fill="auto"/>
          </w:tcPr>
          <w:p w14:paraId="734382C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9149</w:t>
            </w:r>
          </w:p>
        </w:tc>
        <w:tc>
          <w:tcPr>
            <w:tcW w:w="1559" w:type="dxa"/>
            <w:shd w:val="clear" w:color="auto" w:fill="auto"/>
          </w:tcPr>
          <w:p w14:paraId="7FFE1A3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w:t>
            </w:r>
          </w:p>
        </w:tc>
        <w:tc>
          <w:tcPr>
            <w:tcW w:w="2268" w:type="dxa"/>
            <w:shd w:val="clear" w:color="auto" w:fill="auto"/>
          </w:tcPr>
          <w:p w14:paraId="5241644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21</w:t>
            </w:r>
          </w:p>
        </w:tc>
        <w:tc>
          <w:tcPr>
            <w:tcW w:w="1701" w:type="dxa"/>
            <w:shd w:val="clear" w:color="auto" w:fill="auto"/>
          </w:tcPr>
          <w:p w14:paraId="31B215E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478</w:t>
            </w:r>
          </w:p>
        </w:tc>
        <w:tc>
          <w:tcPr>
            <w:tcW w:w="1905" w:type="dxa"/>
            <w:shd w:val="clear" w:color="auto" w:fill="auto"/>
          </w:tcPr>
          <w:p w14:paraId="17FFD5C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0.09</w:t>
            </w:r>
          </w:p>
        </w:tc>
        <w:tc>
          <w:tcPr>
            <w:tcW w:w="1599" w:type="dxa"/>
            <w:shd w:val="clear" w:color="auto" w:fill="auto"/>
          </w:tcPr>
          <w:p w14:paraId="4CB9F5D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0.23</w:t>
            </w:r>
          </w:p>
        </w:tc>
        <w:tc>
          <w:tcPr>
            <w:tcW w:w="1599" w:type="dxa"/>
            <w:shd w:val="clear" w:color="auto" w:fill="auto"/>
          </w:tcPr>
          <w:p w14:paraId="1519D15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5.22</w:t>
            </w:r>
          </w:p>
        </w:tc>
      </w:tr>
      <w:tr w:rsidR="005E69F8" w:rsidRPr="004C7CC5" w14:paraId="1588A498"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56F8230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1941</w:t>
            </w:r>
          </w:p>
        </w:tc>
        <w:tc>
          <w:tcPr>
            <w:tcW w:w="2117" w:type="dxa"/>
            <w:shd w:val="clear" w:color="auto" w:fill="auto"/>
          </w:tcPr>
          <w:p w14:paraId="0865BD8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8699</w:t>
            </w:r>
          </w:p>
        </w:tc>
        <w:tc>
          <w:tcPr>
            <w:tcW w:w="1559" w:type="dxa"/>
            <w:shd w:val="clear" w:color="auto" w:fill="auto"/>
          </w:tcPr>
          <w:p w14:paraId="4225D8E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w:t>
            </w:r>
          </w:p>
        </w:tc>
        <w:tc>
          <w:tcPr>
            <w:tcW w:w="2268" w:type="dxa"/>
            <w:shd w:val="clear" w:color="auto" w:fill="auto"/>
          </w:tcPr>
          <w:p w14:paraId="40FE504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20</w:t>
            </w:r>
          </w:p>
        </w:tc>
        <w:tc>
          <w:tcPr>
            <w:tcW w:w="1701" w:type="dxa"/>
            <w:shd w:val="clear" w:color="auto" w:fill="auto"/>
          </w:tcPr>
          <w:p w14:paraId="775BCA5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633</w:t>
            </w:r>
          </w:p>
        </w:tc>
        <w:tc>
          <w:tcPr>
            <w:tcW w:w="1905" w:type="dxa"/>
            <w:shd w:val="clear" w:color="auto" w:fill="auto"/>
          </w:tcPr>
          <w:p w14:paraId="176ECED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0.10</w:t>
            </w:r>
          </w:p>
        </w:tc>
        <w:tc>
          <w:tcPr>
            <w:tcW w:w="1599" w:type="dxa"/>
            <w:shd w:val="clear" w:color="auto" w:fill="auto"/>
          </w:tcPr>
          <w:p w14:paraId="1102CAF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0.23</w:t>
            </w:r>
          </w:p>
        </w:tc>
        <w:tc>
          <w:tcPr>
            <w:tcW w:w="1599" w:type="dxa"/>
            <w:shd w:val="clear" w:color="auto" w:fill="auto"/>
          </w:tcPr>
          <w:p w14:paraId="3331B8BB"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7.28</w:t>
            </w:r>
          </w:p>
        </w:tc>
      </w:tr>
      <w:tr w:rsidR="005E69F8" w:rsidRPr="004C7CC5" w14:paraId="11A42316"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361F19B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1942</w:t>
            </w:r>
          </w:p>
        </w:tc>
        <w:tc>
          <w:tcPr>
            <w:tcW w:w="2117" w:type="dxa"/>
            <w:shd w:val="clear" w:color="auto" w:fill="auto"/>
          </w:tcPr>
          <w:p w14:paraId="622A215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9061</w:t>
            </w:r>
          </w:p>
        </w:tc>
        <w:tc>
          <w:tcPr>
            <w:tcW w:w="1559" w:type="dxa"/>
            <w:shd w:val="clear" w:color="auto" w:fill="auto"/>
          </w:tcPr>
          <w:p w14:paraId="054D4E9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2268" w:type="dxa"/>
            <w:shd w:val="clear" w:color="auto" w:fill="auto"/>
          </w:tcPr>
          <w:p w14:paraId="01CBA2E3"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27</w:t>
            </w:r>
          </w:p>
        </w:tc>
        <w:tc>
          <w:tcPr>
            <w:tcW w:w="1701" w:type="dxa"/>
            <w:shd w:val="clear" w:color="auto" w:fill="auto"/>
          </w:tcPr>
          <w:p w14:paraId="7C34974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688</w:t>
            </w:r>
          </w:p>
        </w:tc>
        <w:tc>
          <w:tcPr>
            <w:tcW w:w="1905" w:type="dxa"/>
            <w:shd w:val="clear" w:color="auto" w:fill="auto"/>
          </w:tcPr>
          <w:p w14:paraId="089BB30C"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0.08</w:t>
            </w:r>
          </w:p>
        </w:tc>
        <w:tc>
          <w:tcPr>
            <w:tcW w:w="1599" w:type="dxa"/>
            <w:shd w:val="clear" w:color="auto" w:fill="auto"/>
          </w:tcPr>
          <w:p w14:paraId="58308556"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0.30</w:t>
            </w:r>
          </w:p>
        </w:tc>
        <w:tc>
          <w:tcPr>
            <w:tcW w:w="1599" w:type="dxa"/>
            <w:shd w:val="clear" w:color="auto" w:fill="auto"/>
          </w:tcPr>
          <w:p w14:paraId="5878140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7.59</w:t>
            </w:r>
          </w:p>
        </w:tc>
      </w:tr>
      <w:tr w:rsidR="005E69F8" w:rsidRPr="004C7CC5" w14:paraId="2AFCD51E"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60E2C9B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1943</w:t>
            </w:r>
          </w:p>
        </w:tc>
        <w:tc>
          <w:tcPr>
            <w:tcW w:w="2117" w:type="dxa"/>
            <w:shd w:val="clear" w:color="auto" w:fill="auto"/>
          </w:tcPr>
          <w:p w14:paraId="7761AA0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9026</w:t>
            </w:r>
          </w:p>
        </w:tc>
        <w:tc>
          <w:tcPr>
            <w:tcW w:w="1559" w:type="dxa"/>
            <w:shd w:val="clear" w:color="auto" w:fill="auto"/>
          </w:tcPr>
          <w:p w14:paraId="78C4B6FD"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11</w:t>
            </w:r>
          </w:p>
        </w:tc>
        <w:tc>
          <w:tcPr>
            <w:tcW w:w="2268" w:type="dxa"/>
            <w:shd w:val="clear" w:color="auto" w:fill="auto"/>
          </w:tcPr>
          <w:p w14:paraId="2DAD103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17</w:t>
            </w:r>
          </w:p>
        </w:tc>
        <w:tc>
          <w:tcPr>
            <w:tcW w:w="1701" w:type="dxa"/>
            <w:shd w:val="clear" w:color="auto" w:fill="auto"/>
          </w:tcPr>
          <w:p w14:paraId="63538450"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688</w:t>
            </w:r>
          </w:p>
        </w:tc>
        <w:tc>
          <w:tcPr>
            <w:tcW w:w="1905" w:type="dxa"/>
            <w:shd w:val="clear" w:color="auto" w:fill="auto"/>
          </w:tcPr>
          <w:p w14:paraId="1607E0B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0.12</w:t>
            </w:r>
          </w:p>
        </w:tc>
        <w:tc>
          <w:tcPr>
            <w:tcW w:w="1599" w:type="dxa"/>
            <w:shd w:val="clear" w:color="auto" w:fill="auto"/>
          </w:tcPr>
          <w:p w14:paraId="47444BF5"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0.19</w:t>
            </w:r>
          </w:p>
        </w:tc>
        <w:tc>
          <w:tcPr>
            <w:tcW w:w="1599" w:type="dxa"/>
            <w:shd w:val="clear" w:color="auto" w:fill="auto"/>
          </w:tcPr>
          <w:p w14:paraId="2222C56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7.62</w:t>
            </w:r>
          </w:p>
        </w:tc>
      </w:tr>
      <w:tr w:rsidR="005E69F8" w:rsidRPr="004C7CC5" w14:paraId="6F933EA6"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4088B6A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1944</w:t>
            </w:r>
          </w:p>
        </w:tc>
        <w:tc>
          <w:tcPr>
            <w:tcW w:w="2117" w:type="dxa"/>
            <w:shd w:val="clear" w:color="auto" w:fill="auto"/>
          </w:tcPr>
          <w:p w14:paraId="57D47EA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9223</w:t>
            </w:r>
          </w:p>
        </w:tc>
        <w:tc>
          <w:tcPr>
            <w:tcW w:w="1559" w:type="dxa"/>
            <w:shd w:val="clear" w:color="auto" w:fill="auto"/>
          </w:tcPr>
          <w:p w14:paraId="0E0AF5C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3</w:t>
            </w:r>
          </w:p>
        </w:tc>
        <w:tc>
          <w:tcPr>
            <w:tcW w:w="2268" w:type="dxa"/>
            <w:shd w:val="clear" w:color="auto" w:fill="auto"/>
          </w:tcPr>
          <w:p w14:paraId="5582ABFA"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12</w:t>
            </w:r>
          </w:p>
        </w:tc>
        <w:tc>
          <w:tcPr>
            <w:tcW w:w="1701" w:type="dxa"/>
            <w:shd w:val="clear" w:color="auto" w:fill="auto"/>
          </w:tcPr>
          <w:p w14:paraId="110C7ED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865</w:t>
            </w:r>
          </w:p>
        </w:tc>
        <w:tc>
          <w:tcPr>
            <w:tcW w:w="1905" w:type="dxa"/>
            <w:shd w:val="clear" w:color="auto" w:fill="auto"/>
          </w:tcPr>
          <w:p w14:paraId="276BFDD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0.03</w:t>
            </w:r>
          </w:p>
        </w:tc>
        <w:tc>
          <w:tcPr>
            <w:tcW w:w="1599" w:type="dxa"/>
            <w:shd w:val="clear" w:color="auto" w:fill="auto"/>
          </w:tcPr>
          <w:p w14:paraId="74F4F55E"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0.13</w:t>
            </w:r>
          </w:p>
        </w:tc>
        <w:tc>
          <w:tcPr>
            <w:tcW w:w="1599" w:type="dxa"/>
            <w:shd w:val="clear" w:color="auto" w:fill="auto"/>
          </w:tcPr>
          <w:p w14:paraId="74760B0F"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9.38</w:t>
            </w:r>
          </w:p>
        </w:tc>
      </w:tr>
      <w:tr w:rsidR="005E69F8" w:rsidRPr="004C7CC5" w14:paraId="5F6715D5" w14:textId="77777777" w:rsidTr="00303709">
        <w:tblPrEx>
          <w:tblBorders>
            <w:bottom w:val="single" w:sz="4" w:space="0" w:color="000000"/>
            <w:right w:val="single" w:sz="4" w:space="0" w:color="000000"/>
            <w:insideH w:val="single" w:sz="4" w:space="0" w:color="000000"/>
          </w:tblBorders>
        </w:tblPrEx>
        <w:tc>
          <w:tcPr>
            <w:tcW w:w="1252" w:type="dxa"/>
            <w:shd w:val="clear" w:color="auto" w:fill="auto"/>
          </w:tcPr>
          <w:p w14:paraId="7ED75E6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1945</w:t>
            </w:r>
          </w:p>
        </w:tc>
        <w:tc>
          <w:tcPr>
            <w:tcW w:w="2117" w:type="dxa"/>
            <w:shd w:val="clear" w:color="auto" w:fill="auto"/>
          </w:tcPr>
          <w:p w14:paraId="274DE8F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9267</w:t>
            </w:r>
          </w:p>
        </w:tc>
        <w:tc>
          <w:tcPr>
            <w:tcW w:w="1559" w:type="dxa"/>
            <w:shd w:val="clear" w:color="auto" w:fill="auto"/>
          </w:tcPr>
          <w:p w14:paraId="72EE36B2"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7</w:t>
            </w:r>
          </w:p>
        </w:tc>
        <w:tc>
          <w:tcPr>
            <w:tcW w:w="2268" w:type="dxa"/>
            <w:shd w:val="clear" w:color="auto" w:fill="auto"/>
          </w:tcPr>
          <w:p w14:paraId="37B5400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10</w:t>
            </w:r>
          </w:p>
        </w:tc>
        <w:tc>
          <w:tcPr>
            <w:tcW w:w="1701" w:type="dxa"/>
            <w:shd w:val="clear" w:color="auto" w:fill="auto"/>
          </w:tcPr>
          <w:p w14:paraId="3F652B39"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817</w:t>
            </w:r>
          </w:p>
        </w:tc>
        <w:tc>
          <w:tcPr>
            <w:tcW w:w="1905" w:type="dxa"/>
            <w:shd w:val="clear" w:color="auto" w:fill="auto"/>
          </w:tcPr>
          <w:p w14:paraId="273800C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0.08</w:t>
            </w:r>
          </w:p>
        </w:tc>
        <w:tc>
          <w:tcPr>
            <w:tcW w:w="1599" w:type="dxa"/>
            <w:shd w:val="clear" w:color="auto" w:fill="auto"/>
          </w:tcPr>
          <w:p w14:paraId="2A828851"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0.11</w:t>
            </w:r>
          </w:p>
        </w:tc>
        <w:tc>
          <w:tcPr>
            <w:tcW w:w="1599" w:type="dxa"/>
            <w:shd w:val="clear" w:color="auto" w:fill="auto"/>
          </w:tcPr>
          <w:p w14:paraId="6CB463D7" w14:textId="77777777" w:rsidR="005E69F8" w:rsidRPr="004C7CC5"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C7CC5">
              <w:rPr>
                <w:sz w:val="24"/>
                <w:szCs w:val="24"/>
              </w:rPr>
              <w:t>8.82</w:t>
            </w:r>
          </w:p>
        </w:tc>
      </w:tr>
    </w:tbl>
    <w:p w14:paraId="10BD676C"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u w:val="single"/>
        </w:rPr>
      </w:pPr>
    </w:p>
    <w:p w14:paraId="4D3541F2" w14:textId="77777777" w:rsidR="005E69F8" w:rsidRPr="004C7CC5"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C7CC5">
        <w:rPr>
          <w:sz w:val="24"/>
          <w:szCs w:val="24"/>
        </w:rPr>
        <w:t xml:space="preserve">Source: National Archives of Scotland, Edinburgh, CB3/134, J. N. Williamson, </w:t>
      </w:r>
      <w:r w:rsidRPr="004C7CC5">
        <w:rPr>
          <w:i/>
          <w:sz w:val="24"/>
          <w:szCs w:val="24"/>
        </w:rPr>
        <w:t>Ten Years of Safety Work in a Scottish Colliery Group. The Safety Records of the Fife Coal Company Limited 1936 – 1945</w:t>
      </w:r>
      <w:r w:rsidRPr="004C7CC5">
        <w:rPr>
          <w:sz w:val="24"/>
          <w:szCs w:val="24"/>
        </w:rPr>
        <w:t xml:space="preserve"> (1946).</w:t>
      </w:r>
    </w:p>
    <w:p w14:paraId="7878D831" w14:textId="0F2FC519" w:rsidR="00121173" w:rsidRDefault="00121173" w:rsidP="00AA10C8">
      <w:pPr>
        <w:spacing w:after="0" w:line="240" w:lineRule="auto"/>
        <w:rPr>
          <w:rFonts w:cs="Arial"/>
          <w:sz w:val="24"/>
          <w:szCs w:val="24"/>
        </w:rPr>
      </w:pPr>
    </w:p>
    <w:p w14:paraId="36A8FDF0" w14:textId="0C22C053" w:rsidR="005E69F8" w:rsidRDefault="005E69F8" w:rsidP="00AA10C8">
      <w:pPr>
        <w:spacing w:after="0" w:line="240" w:lineRule="auto"/>
        <w:rPr>
          <w:rFonts w:cs="Arial"/>
          <w:sz w:val="24"/>
          <w:szCs w:val="24"/>
        </w:rPr>
      </w:pPr>
    </w:p>
    <w:p w14:paraId="2C38E55A" w14:textId="1DC38630" w:rsidR="005E69F8" w:rsidRDefault="005E69F8" w:rsidP="00AA10C8">
      <w:pPr>
        <w:spacing w:after="0" w:line="240" w:lineRule="auto"/>
        <w:rPr>
          <w:rFonts w:cs="Arial"/>
          <w:sz w:val="24"/>
          <w:szCs w:val="24"/>
        </w:rPr>
      </w:pPr>
    </w:p>
    <w:p w14:paraId="70FFA6C4" w14:textId="1AADAA69" w:rsidR="005E69F8" w:rsidRDefault="005E69F8" w:rsidP="00AA10C8">
      <w:pPr>
        <w:spacing w:after="0" w:line="240" w:lineRule="auto"/>
        <w:rPr>
          <w:rFonts w:cs="Arial"/>
          <w:sz w:val="24"/>
          <w:szCs w:val="24"/>
        </w:rPr>
      </w:pPr>
    </w:p>
    <w:p w14:paraId="136F45B4" w14:textId="2ED1CFC7" w:rsidR="005E69F8" w:rsidRDefault="005E69F8" w:rsidP="00AA10C8">
      <w:pPr>
        <w:spacing w:after="0" w:line="240" w:lineRule="auto"/>
        <w:rPr>
          <w:rFonts w:cs="Arial"/>
          <w:sz w:val="24"/>
          <w:szCs w:val="24"/>
        </w:rPr>
      </w:pPr>
    </w:p>
    <w:p w14:paraId="421CC069" w14:textId="640E620C" w:rsidR="005E69F8" w:rsidRDefault="005E69F8" w:rsidP="00AA10C8">
      <w:pPr>
        <w:spacing w:after="0" w:line="240" w:lineRule="auto"/>
        <w:rPr>
          <w:rFonts w:cs="Arial"/>
          <w:sz w:val="24"/>
          <w:szCs w:val="24"/>
        </w:rPr>
      </w:pPr>
    </w:p>
    <w:p w14:paraId="16D44166" w14:textId="67DDB421" w:rsidR="005E69F8" w:rsidRDefault="005E69F8" w:rsidP="00AA10C8">
      <w:pPr>
        <w:spacing w:after="0" w:line="240" w:lineRule="auto"/>
        <w:rPr>
          <w:rFonts w:cs="Arial"/>
          <w:sz w:val="24"/>
          <w:szCs w:val="24"/>
        </w:rPr>
      </w:pPr>
    </w:p>
    <w:p w14:paraId="0EBDAE78"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Pr>
          <w:rFonts w:cs="Arial"/>
          <w:b/>
          <w:sz w:val="24"/>
          <w:szCs w:val="24"/>
        </w:rPr>
        <w:lastRenderedPageBreak/>
        <w:t>2.11. William Baird &amp; Company, Injury &amp; Fatal Accident Register, Gartshore, 1945-46.</w:t>
      </w:r>
    </w:p>
    <w:p w14:paraId="1DDAE43F"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0"/>
        </w:rPr>
      </w:pPr>
    </w:p>
    <w:p w14:paraId="717316A1"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Pr>
          <w:sz w:val="24"/>
        </w:rPr>
        <w:t>Note: The bureaucratic and legal requirements of the Workmen’s Compensation legislation meant that employers and trade unions maintained careful and detailed compensations records relating to individual cases and to the overall compensation situation.</w:t>
      </w:r>
    </w:p>
    <w:tbl>
      <w:tblPr>
        <w:tblW w:w="15877" w:type="dxa"/>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851"/>
        <w:gridCol w:w="568"/>
        <w:gridCol w:w="1134"/>
        <w:gridCol w:w="567"/>
        <w:gridCol w:w="1275"/>
        <w:gridCol w:w="1985"/>
        <w:gridCol w:w="2693"/>
        <w:gridCol w:w="709"/>
        <w:gridCol w:w="709"/>
        <w:gridCol w:w="3402"/>
        <w:gridCol w:w="708"/>
        <w:gridCol w:w="567"/>
        <w:gridCol w:w="709"/>
      </w:tblGrid>
      <w:tr w:rsidR="005E69F8" w14:paraId="4B9E46E7" w14:textId="77777777" w:rsidTr="005E69F8">
        <w:trPr>
          <w:trHeight w:val="863"/>
        </w:trPr>
        <w:tc>
          <w:tcPr>
            <w:tcW w:w="1419" w:type="dxa"/>
            <w:gridSpan w:val="2"/>
            <w:tcBorders>
              <w:top w:val="single" w:sz="4" w:space="0" w:color="000000"/>
              <w:left w:val="single" w:sz="4" w:space="0" w:color="000000"/>
              <w:bottom w:val="nil"/>
              <w:right w:val="single" w:sz="4" w:space="0" w:color="000000"/>
            </w:tcBorders>
            <w:hideMark/>
          </w:tcPr>
          <w:p w14:paraId="6FF852D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Date of Accident</w:t>
            </w:r>
          </w:p>
        </w:tc>
        <w:tc>
          <w:tcPr>
            <w:tcW w:w="1134" w:type="dxa"/>
            <w:tcBorders>
              <w:top w:val="single" w:sz="4" w:space="0" w:color="000000"/>
              <w:left w:val="single" w:sz="4" w:space="0" w:color="000000"/>
              <w:bottom w:val="nil"/>
              <w:right w:val="single" w:sz="4" w:space="0" w:color="000000"/>
            </w:tcBorders>
            <w:hideMark/>
          </w:tcPr>
          <w:p w14:paraId="24900F1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Shift (day, D, Afternoon A, Night N)</w:t>
            </w:r>
          </w:p>
        </w:tc>
        <w:tc>
          <w:tcPr>
            <w:tcW w:w="567" w:type="dxa"/>
            <w:tcBorders>
              <w:top w:val="single" w:sz="4" w:space="0" w:color="000000"/>
              <w:left w:val="single" w:sz="4" w:space="0" w:color="000000"/>
              <w:bottom w:val="nil"/>
              <w:right w:val="single" w:sz="4" w:space="0" w:color="000000"/>
            </w:tcBorders>
            <w:hideMark/>
          </w:tcPr>
          <w:p w14:paraId="459F32A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Age</w:t>
            </w:r>
          </w:p>
        </w:tc>
        <w:tc>
          <w:tcPr>
            <w:tcW w:w="1275" w:type="dxa"/>
            <w:tcBorders>
              <w:top w:val="single" w:sz="4" w:space="0" w:color="000000"/>
              <w:left w:val="single" w:sz="4" w:space="0" w:color="000000"/>
              <w:bottom w:val="nil"/>
              <w:right w:val="single" w:sz="4" w:space="0" w:color="000000"/>
            </w:tcBorders>
            <w:hideMark/>
          </w:tcPr>
          <w:p w14:paraId="0766257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Ordinary Occupation</w:t>
            </w:r>
          </w:p>
        </w:tc>
        <w:tc>
          <w:tcPr>
            <w:tcW w:w="1985" w:type="dxa"/>
            <w:tcBorders>
              <w:top w:val="single" w:sz="4" w:space="0" w:color="000000"/>
              <w:left w:val="single" w:sz="4" w:space="0" w:color="000000"/>
              <w:bottom w:val="nil"/>
              <w:right w:val="single" w:sz="4" w:space="0" w:color="000000"/>
            </w:tcBorders>
            <w:hideMark/>
          </w:tcPr>
          <w:p w14:paraId="74B79A3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Place of Accident</w:t>
            </w:r>
          </w:p>
        </w:tc>
        <w:tc>
          <w:tcPr>
            <w:tcW w:w="2693" w:type="dxa"/>
            <w:tcBorders>
              <w:top w:val="single" w:sz="4" w:space="0" w:color="000000"/>
              <w:left w:val="single" w:sz="4" w:space="0" w:color="000000"/>
              <w:bottom w:val="nil"/>
              <w:right w:val="single" w:sz="4" w:space="0" w:color="000000"/>
            </w:tcBorders>
            <w:hideMark/>
          </w:tcPr>
          <w:p w14:paraId="42A54B3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Nature of Injury</w:t>
            </w:r>
          </w:p>
        </w:tc>
        <w:tc>
          <w:tcPr>
            <w:tcW w:w="1418" w:type="dxa"/>
            <w:gridSpan w:val="2"/>
            <w:tcBorders>
              <w:top w:val="nil"/>
              <w:left w:val="nil"/>
              <w:bottom w:val="nil"/>
              <w:right w:val="nil"/>
            </w:tcBorders>
            <w:tcMar>
              <w:top w:w="0" w:type="dxa"/>
              <w:left w:w="0" w:type="dxa"/>
              <w:bottom w:w="0" w:type="dxa"/>
              <w:right w:w="0" w:type="dxa"/>
            </w:tcMar>
            <w:hideMark/>
          </w:tcPr>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09"/>
              <w:gridCol w:w="709"/>
            </w:tblGrid>
            <w:tr w:rsidR="005E69F8" w14:paraId="3B4261D0" w14:textId="77777777">
              <w:trPr>
                <w:trHeight w:val="863"/>
              </w:trPr>
              <w:tc>
                <w:tcPr>
                  <w:tcW w:w="1418" w:type="dxa"/>
                  <w:gridSpan w:val="2"/>
                  <w:tcBorders>
                    <w:top w:val="single" w:sz="4" w:space="0" w:color="000000"/>
                    <w:left w:val="single" w:sz="4" w:space="0" w:color="000000"/>
                    <w:bottom w:val="nil"/>
                    <w:right w:val="single" w:sz="4" w:space="0" w:color="000000"/>
                  </w:tcBorders>
                  <w:hideMark/>
                </w:tcPr>
                <w:p w14:paraId="5A42444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Period of Disablement</w:t>
                  </w:r>
                </w:p>
              </w:tc>
            </w:tr>
            <w:tr w:rsidR="005E69F8" w14:paraId="7E723624" w14:textId="77777777">
              <w:tc>
                <w:tcPr>
                  <w:tcW w:w="709" w:type="dxa"/>
                  <w:tcBorders>
                    <w:top w:val="nil"/>
                    <w:left w:val="single" w:sz="4" w:space="0" w:color="000000"/>
                    <w:bottom w:val="single" w:sz="4" w:space="0" w:color="000000"/>
                    <w:right w:val="single" w:sz="4" w:space="0" w:color="000000"/>
                  </w:tcBorders>
                  <w:hideMark/>
                </w:tcPr>
                <w:p w14:paraId="7CAF325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Wks</w:t>
                  </w:r>
                </w:p>
              </w:tc>
              <w:tc>
                <w:tcPr>
                  <w:tcW w:w="709" w:type="dxa"/>
                  <w:tcBorders>
                    <w:top w:val="nil"/>
                    <w:left w:val="single" w:sz="4" w:space="0" w:color="000000"/>
                    <w:bottom w:val="single" w:sz="4" w:space="0" w:color="000000"/>
                    <w:right w:val="single" w:sz="4" w:space="0" w:color="000000"/>
                  </w:tcBorders>
                  <w:hideMark/>
                </w:tcPr>
                <w:p w14:paraId="682C16C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Days</w:t>
                  </w:r>
                </w:p>
              </w:tc>
            </w:tr>
          </w:tbl>
          <w:p w14:paraId="7E93F437" w14:textId="77777777" w:rsidR="005E69F8" w:rsidRDefault="005E69F8">
            <w:pPr>
              <w:pStyle w:val="Normal0"/>
              <w:spacing w:line="276" w:lineRule="auto"/>
            </w:pPr>
          </w:p>
        </w:tc>
        <w:tc>
          <w:tcPr>
            <w:tcW w:w="3402" w:type="dxa"/>
            <w:tcBorders>
              <w:top w:val="single" w:sz="4" w:space="0" w:color="000000"/>
              <w:left w:val="single" w:sz="4" w:space="0" w:color="000000"/>
              <w:bottom w:val="nil"/>
              <w:right w:val="single" w:sz="4" w:space="0" w:color="000000"/>
            </w:tcBorders>
            <w:hideMark/>
          </w:tcPr>
          <w:p w14:paraId="0D0CECF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Cause of Accident</w:t>
            </w:r>
          </w:p>
        </w:tc>
        <w:tc>
          <w:tcPr>
            <w:tcW w:w="1984" w:type="dxa"/>
            <w:gridSpan w:val="3"/>
            <w:tcBorders>
              <w:top w:val="single" w:sz="4" w:space="0" w:color="000000"/>
              <w:left w:val="single" w:sz="4" w:space="0" w:color="000000"/>
              <w:bottom w:val="nil"/>
              <w:right w:val="single" w:sz="4" w:space="0" w:color="000000"/>
            </w:tcBorders>
            <w:hideMark/>
          </w:tcPr>
          <w:p w14:paraId="43EBE4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Compensation  Amount Paid</w:t>
            </w:r>
          </w:p>
        </w:tc>
      </w:tr>
      <w:tr w:rsidR="005E69F8" w14:paraId="685AD72E"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1212E5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Jan</w:t>
            </w:r>
          </w:p>
        </w:tc>
        <w:tc>
          <w:tcPr>
            <w:tcW w:w="568" w:type="dxa"/>
            <w:tcBorders>
              <w:top w:val="single" w:sz="4" w:space="0" w:color="000000"/>
              <w:left w:val="single" w:sz="4" w:space="0" w:color="000000"/>
              <w:bottom w:val="single" w:sz="4" w:space="0" w:color="000000"/>
              <w:right w:val="single" w:sz="4" w:space="0" w:color="000000"/>
            </w:tcBorders>
            <w:hideMark/>
          </w:tcPr>
          <w:p w14:paraId="79FF556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1134" w:type="dxa"/>
            <w:tcBorders>
              <w:top w:val="single" w:sz="4" w:space="0" w:color="000000"/>
              <w:left w:val="single" w:sz="4" w:space="0" w:color="000000"/>
              <w:bottom w:val="single" w:sz="4" w:space="0" w:color="000000"/>
              <w:right w:val="single" w:sz="4" w:space="0" w:color="000000"/>
            </w:tcBorders>
            <w:hideMark/>
          </w:tcPr>
          <w:p w14:paraId="537C586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6458A80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37</w:t>
            </w:r>
          </w:p>
        </w:tc>
        <w:tc>
          <w:tcPr>
            <w:tcW w:w="1275" w:type="dxa"/>
            <w:tcBorders>
              <w:top w:val="single" w:sz="4" w:space="0" w:color="000000"/>
              <w:left w:val="single" w:sz="4" w:space="0" w:color="000000"/>
              <w:bottom w:val="single" w:sz="4" w:space="0" w:color="000000"/>
              <w:right w:val="single" w:sz="4" w:space="0" w:color="000000"/>
            </w:tcBorders>
            <w:hideMark/>
          </w:tcPr>
          <w:p w14:paraId="383421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Pan shifter</w:t>
            </w:r>
          </w:p>
        </w:tc>
        <w:tc>
          <w:tcPr>
            <w:tcW w:w="1985" w:type="dxa"/>
            <w:tcBorders>
              <w:top w:val="single" w:sz="4" w:space="0" w:color="000000"/>
              <w:left w:val="single" w:sz="4" w:space="0" w:color="000000"/>
              <w:bottom w:val="single" w:sz="4" w:space="0" w:color="000000"/>
              <w:right w:val="single" w:sz="4" w:space="0" w:color="000000"/>
            </w:tcBorders>
            <w:hideMark/>
          </w:tcPr>
          <w:p w14:paraId="42EB05A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4D45E81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eye</w:t>
            </w:r>
          </w:p>
        </w:tc>
        <w:tc>
          <w:tcPr>
            <w:tcW w:w="709" w:type="dxa"/>
            <w:tcBorders>
              <w:top w:val="single" w:sz="4" w:space="0" w:color="000000"/>
              <w:left w:val="single" w:sz="4" w:space="0" w:color="000000"/>
              <w:bottom w:val="single" w:sz="4" w:space="0" w:color="000000"/>
              <w:right w:val="single" w:sz="4" w:space="0" w:color="000000"/>
            </w:tcBorders>
            <w:hideMark/>
          </w:tcPr>
          <w:p w14:paraId="0DE561D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c>
          <w:tcPr>
            <w:tcW w:w="709" w:type="dxa"/>
            <w:tcBorders>
              <w:top w:val="single" w:sz="4" w:space="0" w:color="000000"/>
              <w:left w:val="single" w:sz="4" w:space="0" w:color="000000"/>
              <w:bottom w:val="single" w:sz="4" w:space="0" w:color="000000"/>
              <w:right w:val="single" w:sz="4" w:space="0" w:color="000000"/>
            </w:tcBorders>
          </w:tcPr>
          <w:p w14:paraId="33E76AB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4FF6DB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Hit by piece of coal</w:t>
            </w:r>
          </w:p>
        </w:tc>
        <w:tc>
          <w:tcPr>
            <w:tcW w:w="708" w:type="dxa"/>
            <w:tcBorders>
              <w:top w:val="single" w:sz="4" w:space="0" w:color="000000"/>
              <w:left w:val="single" w:sz="4" w:space="0" w:color="000000"/>
              <w:bottom w:val="single" w:sz="4" w:space="0" w:color="000000"/>
              <w:right w:val="single" w:sz="4" w:space="0" w:color="000000"/>
            </w:tcBorders>
            <w:hideMark/>
          </w:tcPr>
          <w:p w14:paraId="4C53A85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26</w:t>
            </w:r>
          </w:p>
          <w:p w14:paraId="406D118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12</w:t>
            </w:r>
          </w:p>
        </w:tc>
        <w:tc>
          <w:tcPr>
            <w:tcW w:w="567" w:type="dxa"/>
            <w:tcBorders>
              <w:top w:val="single" w:sz="4" w:space="0" w:color="000000"/>
              <w:left w:val="single" w:sz="4" w:space="0" w:color="000000"/>
              <w:bottom w:val="single" w:sz="4" w:space="0" w:color="000000"/>
              <w:right w:val="single" w:sz="4" w:space="0" w:color="000000"/>
            </w:tcBorders>
            <w:hideMark/>
          </w:tcPr>
          <w:p w14:paraId="33473E2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9 </w:t>
            </w:r>
          </w:p>
        </w:tc>
        <w:tc>
          <w:tcPr>
            <w:tcW w:w="709" w:type="dxa"/>
            <w:tcBorders>
              <w:top w:val="single" w:sz="4" w:space="0" w:color="000000"/>
              <w:left w:val="single" w:sz="4" w:space="0" w:color="000000"/>
              <w:bottom w:val="single" w:sz="4" w:space="0" w:color="000000"/>
              <w:right w:val="single" w:sz="4" w:space="0" w:color="000000"/>
            </w:tcBorders>
            <w:hideMark/>
          </w:tcPr>
          <w:p w14:paraId="4F28B95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9</w:t>
            </w:r>
          </w:p>
        </w:tc>
      </w:tr>
      <w:tr w:rsidR="005E69F8" w14:paraId="06174875" w14:textId="77777777" w:rsidTr="005E69F8">
        <w:tc>
          <w:tcPr>
            <w:tcW w:w="851" w:type="dxa"/>
            <w:tcBorders>
              <w:top w:val="single" w:sz="4" w:space="0" w:color="000000"/>
              <w:left w:val="single" w:sz="4" w:space="0" w:color="000000"/>
              <w:bottom w:val="single" w:sz="4" w:space="0" w:color="000000"/>
              <w:right w:val="single" w:sz="4" w:space="0" w:color="000000"/>
            </w:tcBorders>
          </w:tcPr>
          <w:p w14:paraId="7FFDEFB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4BE2A19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1134" w:type="dxa"/>
            <w:tcBorders>
              <w:top w:val="single" w:sz="4" w:space="0" w:color="000000"/>
              <w:left w:val="single" w:sz="4" w:space="0" w:color="000000"/>
              <w:bottom w:val="single" w:sz="4" w:space="0" w:color="000000"/>
              <w:right w:val="single" w:sz="4" w:space="0" w:color="000000"/>
            </w:tcBorders>
            <w:hideMark/>
          </w:tcPr>
          <w:p w14:paraId="505EE55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63921F1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36</w:t>
            </w:r>
          </w:p>
        </w:tc>
        <w:tc>
          <w:tcPr>
            <w:tcW w:w="1275" w:type="dxa"/>
            <w:tcBorders>
              <w:top w:val="single" w:sz="4" w:space="0" w:color="000000"/>
              <w:left w:val="single" w:sz="4" w:space="0" w:color="000000"/>
              <w:bottom w:val="single" w:sz="4" w:space="0" w:color="000000"/>
              <w:right w:val="single" w:sz="4" w:space="0" w:color="000000"/>
            </w:tcBorders>
            <w:hideMark/>
          </w:tcPr>
          <w:p w14:paraId="77C07E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Collier</w:t>
            </w:r>
          </w:p>
        </w:tc>
        <w:tc>
          <w:tcPr>
            <w:tcW w:w="1985" w:type="dxa"/>
            <w:tcBorders>
              <w:top w:val="single" w:sz="4" w:space="0" w:color="000000"/>
              <w:left w:val="single" w:sz="4" w:space="0" w:color="000000"/>
              <w:bottom w:val="single" w:sz="4" w:space="0" w:color="000000"/>
              <w:right w:val="single" w:sz="4" w:space="0" w:color="000000"/>
            </w:tcBorders>
            <w:hideMark/>
          </w:tcPr>
          <w:p w14:paraId="2ECDE54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Haulage Road</w:t>
            </w:r>
          </w:p>
        </w:tc>
        <w:tc>
          <w:tcPr>
            <w:tcW w:w="2693" w:type="dxa"/>
            <w:tcBorders>
              <w:top w:val="single" w:sz="4" w:space="0" w:color="000000"/>
              <w:left w:val="single" w:sz="4" w:space="0" w:color="000000"/>
              <w:bottom w:val="single" w:sz="4" w:space="0" w:color="000000"/>
              <w:right w:val="single" w:sz="4" w:space="0" w:color="000000"/>
            </w:tcBorders>
            <w:hideMark/>
          </w:tcPr>
          <w:p w14:paraId="2BE0B37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breast muscles</w:t>
            </w:r>
          </w:p>
        </w:tc>
        <w:tc>
          <w:tcPr>
            <w:tcW w:w="709" w:type="dxa"/>
            <w:tcBorders>
              <w:top w:val="single" w:sz="4" w:space="0" w:color="000000"/>
              <w:left w:val="single" w:sz="4" w:space="0" w:color="000000"/>
              <w:bottom w:val="single" w:sz="4" w:space="0" w:color="000000"/>
              <w:right w:val="single" w:sz="4" w:space="0" w:color="000000"/>
            </w:tcBorders>
            <w:hideMark/>
          </w:tcPr>
          <w:p w14:paraId="6652000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tcPr>
          <w:p w14:paraId="72D7C29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5A500D1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Whilst benching hutch, slipped and strained himself</w:t>
            </w:r>
          </w:p>
        </w:tc>
        <w:tc>
          <w:tcPr>
            <w:tcW w:w="708" w:type="dxa"/>
            <w:tcBorders>
              <w:top w:val="single" w:sz="4" w:space="0" w:color="000000"/>
              <w:left w:val="single" w:sz="4" w:space="0" w:color="000000"/>
              <w:bottom w:val="single" w:sz="4" w:space="0" w:color="000000"/>
              <w:right w:val="single" w:sz="4" w:space="0" w:color="000000"/>
            </w:tcBorders>
            <w:hideMark/>
          </w:tcPr>
          <w:p w14:paraId="4C1312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567" w:type="dxa"/>
            <w:tcBorders>
              <w:top w:val="single" w:sz="4" w:space="0" w:color="000000"/>
              <w:left w:val="single" w:sz="4" w:space="0" w:color="000000"/>
              <w:bottom w:val="single" w:sz="4" w:space="0" w:color="000000"/>
              <w:right w:val="single" w:sz="4" w:space="0" w:color="000000"/>
            </w:tcBorders>
          </w:tcPr>
          <w:p w14:paraId="12A98A9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709" w:type="dxa"/>
            <w:tcBorders>
              <w:top w:val="single" w:sz="4" w:space="0" w:color="000000"/>
              <w:left w:val="single" w:sz="4" w:space="0" w:color="000000"/>
              <w:bottom w:val="single" w:sz="4" w:space="0" w:color="000000"/>
              <w:right w:val="single" w:sz="4" w:space="0" w:color="000000"/>
            </w:tcBorders>
          </w:tcPr>
          <w:p w14:paraId="0D36B05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20370F8A" w14:textId="77777777" w:rsidTr="005E69F8">
        <w:tc>
          <w:tcPr>
            <w:tcW w:w="851" w:type="dxa"/>
            <w:tcBorders>
              <w:top w:val="single" w:sz="4" w:space="0" w:color="000000"/>
              <w:left w:val="single" w:sz="4" w:space="0" w:color="000000"/>
              <w:bottom w:val="single" w:sz="4" w:space="0" w:color="000000"/>
              <w:right w:val="single" w:sz="4" w:space="0" w:color="000000"/>
            </w:tcBorders>
          </w:tcPr>
          <w:p w14:paraId="46435DF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2179703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1134" w:type="dxa"/>
            <w:tcBorders>
              <w:top w:val="single" w:sz="4" w:space="0" w:color="000000"/>
              <w:left w:val="single" w:sz="4" w:space="0" w:color="000000"/>
              <w:bottom w:val="single" w:sz="4" w:space="0" w:color="000000"/>
              <w:right w:val="single" w:sz="4" w:space="0" w:color="000000"/>
            </w:tcBorders>
            <w:hideMark/>
          </w:tcPr>
          <w:p w14:paraId="4AD244B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7FA2374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36</w:t>
            </w:r>
          </w:p>
        </w:tc>
        <w:tc>
          <w:tcPr>
            <w:tcW w:w="1275" w:type="dxa"/>
            <w:tcBorders>
              <w:top w:val="single" w:sz="4" w:space="0" w:color="000000"/>
              <w:left w:val="single" w:sz="4" w:space="0" w:color="000000"/>
              <w:bottom w:val="single" w:sz="4" w:space="0" w:color="000000"/>
              <w:right w:val="single" w:sz="4" w:space="0" w:color="000000"/>
            </w:tcBorders>
            <w:hideMark/>
          </w:tcPr>
          <w:p w14:paraId="0D2F9E1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Fireman</w:t>
            </w:r>
          </w:p>
        </w:tc>
        <w:tc>
          <w:tcPr>
            <w:tcW w:w="1985" w:type="dxa"/>
            <w:tcBorders>
              <w:top w:val="single" w:sz="4" w:space="0" w:color="000000"/>
              <w:left w:val="single" w:sz="4" w:space="0" w:color="000000"/>
              <w:bottom w:val="single" w:sz="4" w:space="0" w:color="000000"/>
              <w:right w:val="single" w:sz="4" w:space="0" w:color="000000"/>
            </w:tcBorders>
            <w:hideMark/>
          </w:tcPr>
          <w:p w14:paraId="76D0EFE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Airway</w:t>
            </w:r>
          </w:p>
        </w:tc>
        <w:tc>
          <w:tcPr>
            <w:tcW w:w="2693" w:type="dxa"/>
            <w:tcBorders>
              <w:top w:val="single" w:sz="4" w:space="0" w:color="000000"/>
              <w:left w:val="single" w:sz="4" w:space="0" w:color="000000"/>
              <w:bottom w:val="single" w:sz="4" w:space="0" w:color="000000"/>
              <w:right w:val="single" w:sz="4" w:space="0" w:color="000000"/>
            </w:tcBorders>
            <w:hideMark/>
          </w:tcPr>
          <w:p w14:paraId="48918F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leg muscles and cut to knee</w:t>
            </w:r>
          </w:p>
        </w:tc>
        <w:tc>
          <w:tcPr>
            <w:tcW w:w="709" w:type="dxa"/>
            <w:tcBorders>
              <w:top w:val="single" w:sz="4" w:space="0" w:color="000000"/>
              <w:left w:val="single" w:sz="4" w:space="0" w:color="000000"/>
              <w:bottom w:val="single" w:sz="4" w:space="0" w:color="000000"/>
              <w:right w:val="single" w:sz="4" w:space="0" w:color="000000"/>
            </w:tcBorders>
            <w:hideMark/>
          </w:tcPr>
          <w:p w14:paraId="133236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709" w:type="dxa"/>
            <w:tcBorders>
              <w:top w:val="single" w:sz="4" w:space="0" w:color="000000"/>
              <w:left w:val="single" w:sz="4" w:space="0" w:color="000000"/>
              <w:bottom w:val="single" w:sz="4" w:space="0" w:color="000000"/>
              <w:right w:val="single" w:sz="4" w:space="0" w:color="000000"/>
            </w:tcBorders>
            <w:hideMark/>
          </w:tcPr>
          <w:p w14:paraId="0855AD6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3402" w:type="dxa"/>
            <w:tcBorders>
              <w:top w:val="single" w:sz="4" w:space="0" w:color="000000"/>
              <w:left w:val="single" w:sz="4" w:space="0" w:color="000000"/>
              <w:bottom w:val="single" w:sz="4" w:space="0" w:color="000000"/>
              <w:right w:val="single" w:sz="4" w:space="0" w:color="000000"/>
            </w:tcBorders>
            <w:hideMark/>
          </w:tcPr>
          <w:p w14:paraId="59E9F35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Slipped and wrenched knee and cut leg</w:t>
            </w:r>
          </w:p>
        </w:tc>
        <w:tc>
          <w:tcPr>
            <w:tcW w:w="708" w:type="dxa"/>
            <w:tcBorders>
              <w:top w:val="single" w:sz="4" w:space="0" w:color="000000"/>
              <w:left w:val="single" w:sz="4" w:space="0" w:color="000000"/>
              <w:bottom w:val="single" w:sz="4" w:space="0" w:color="000000"/>
              <w:right w:val="single" w:sz="4" w:space="0" w:color="000000"/>
            </w:tcBorders>
            <w:hideMark/>
          </w:tcPr>
          <w:p w14:paraId="7F29A09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17</w:t>
            </w:r>
          </w:p>
        </w:tc>
        <w:tc>
          <w:tcPr>
            <w:tcW w:w="567" w:type="dxa"/>
            <w:tcBorders>
              <w:top w:val="single" w:sz="4" w:space="0" w:color="000000"/>
              <w:left w:val="single" w:sz="4" w:space="0" w:color="000000"/>
              <w:bottom w:val="single" w:sz="4" w:space="0" w:color="000000"/>
              <w:right w:val="single" w:sz="4" w:space="0" w:color="000000"/>
            </w:tcBorders>
            <w:hideMark/>
          </w:tcPr>
          <w:p w14:paraId="7B033D2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17</w:t>
            </w:r>
          </w:p>
        </w:tc>
        <w:tc>
          <w:tcPr>
            <w:tcW w:w="709" w:type="dxa"/>
            <w:tcBorders>
              <w:top w:val="single" w:sz="4" w:space="0" w:color="000000"/>
              <w:left w:val="single" w:sz="4" w:space="0" w:color="000000"/>
              <w:bottom w:val="single" w:sz="4" w:space="0" w:color="000000"/>
              <w:right w:val="single" w:sz="4" w:space="0" w:color="000000"/>
            </w:tcBorders>
            <w:hideMark/>
          </w:tcPr>
          <w:p w14:paraId="464D580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r>
      <w:tr w:rsidR="005E69F8" w14:paraId="3E4A0A27" w14:textId="77777777" w:rsidTr="005E69F8">
        <w:tc>
          <w:tcPr>
            <w:tcW w:w="851" w:type="dxa"/>
            <w:tcBorders>
              <w:top w:val="single" w:sz="4" w:space="0" w:color="000000"/>
              <w:left w:val="single" w:sz="4" w:space="0" w:color="000000"/>
              <w:bottom w:val="single" w:sz="4" w:space="0" w:color="000000"/>
              <w:right w:val="single" w:sz="4" w:space="0" w:color="000000"/>
            </w:tcBorders>
          </w:tcPr>
          <w:p w14:paraId="7B5BD26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0CA4DA1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1134" w:type="dxa"/>
            <w:tcBorders>
              <w:top w:val="single" w:sz="4" w:space="0" w:color="000000"/>
              <w:left w:val="single" w:sz="4" w:space="0" w:color="000000"/>
              <w:bottom w:val="single" w:sz="4" w:space="0" w:color="000000"/>
              <w:right w:val="single" w:sz="4" w:space="0" w:color="000000"/>
            </w:tcBorders>
            <w:hideMark/>
          </w:tcPr>
          <w:p w14:paraId="2B4FA8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2A040CA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17</w:t>
            </w:r>
          </w:p>
        </w:tc>
        <w:tc>
          <w:tcPr>
            <w:tcW w:w="1275" w:type="dxa"/>
            <w:tcBorders>
              <w:top w:val="single" w:sz="4" w:space="0" w:color="000000"/>
              <w:left w:val="single" w:sz="4" w:space="0" w:color="000000"/>
              <w:bottom w:val="single" w:sz="4" w:space="0" w:color="000000"/>
              <w:right w:val="single" w:sz="4" w:space="0" w:color="000000"/>
            </w:tcBorders>
            <w:hideMark/>
          </w:tcPr>
          <w:p w14:paraId="7865AA3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Drawer</w:t>
            </w:r>
          </w:p>
        </w:tc>
        <w:tc>
          <w:tcPr>
            <w:tcW w:w="1985" w:type="dxa"/>
            <w:tcBorders>
              <w:top w:val="single" w:sz="4" w:space="0" w:color="000000"/>
              <w:left w:val="single" w:sz="4" w:space="0" w:color="000000"/>
              <w:bottom w:val="single" w:sz="4" w:space="0" w:color="000000"/>
              <w:right w:val="single" w:sz="4" w:space="0" w:color="000000"/>
            </w:tcBorders>
            <w:hideMark/>
          </w:tcPr>
          <w:p w14:paraId="6F41155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Drawing Road</w:t>
            </w:r>
          </w:p>
        </w:tc>
        <w:tc>
          <w:tcPr>
            <w:tcW w:w="2693" w:type="dxa"/>
            <w:tcBorders>
              <w:top w:val="single" w:sz="4" w:space="0" w:color="000000"/>
              <w:left w:val="single" w:sz="4" w:space="0" w:color="000000"/>
              <w:bottom w:val="single" w:sz="4" w:space="0" w:color="000000"/>
              <w:right w:val="single" w:sz="4" w:space="0" w:color="000000"/>
            </w:tcBorders>
            <w:hideMark/>
          </w:tcPr>
          <w:p w14:paraId="2EDC9E8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muscles of right leg</w:t>
            </w:r>
          </w:p>
        </w:tc>
        <w:tc>
          <w:tcPr>
            <w:tcW w:w="709" w:type="dxa"/>
            <w:tcBorders>
              <w:top w:val="single" w:sz="4" w:space="0" w:color="000000"/>
              <w:left w:val="single" w:sz="4" w:space="0" w:color="000000"/>
              <w:bottom w:val="single" w:sz="4" w:space="0" w:color="000000"/>
              <w:right w:val="single" w:sz="4" w:space="0" w:color="000000"/>
            </w:tcBorders>
            <w:hideMark/>
          </w:tcPr>
          <w:p w14:paraId="60BA2E2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709" w:type="dxa"/>
            <w:tcBorders>
              <w:top w:val="single" w:sz="4" w:space="0" w:color="000000"/>
              <w:left w:val="single" w:sz="4" w:space="0" w:color="000000"/>
              <w:bottom w:val="single" w:sz="4" w:space="0" w:color="000000"/>
              <w:right w:val="single" w:sz="4" w:space="0" w:color="000000"/>
            </w:tcBorders>
            <w:hideMark/>
          </w:tcPr>
          <w:p w14:paraId="6189863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73EE524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Pushing hutch up incline slipped and strained leg</w:t>
            </w:r>
          </w:p>
        </w:tc>
        <w:tc>
          <w:tcPr>
            <w:tcW w:w="708" w:type="dxa"/>
            <w:tcBorders>
              <w:top w:val="single" w:sz="4" w:space="0" w:color="000000"/>
              <w:left w:val="single" w:sz="4" w:space="0" w:color="000000"/>
              <w:bottom w:val="single" w:sz="4" w:space="0" w:color="000000"/>
              <w:right w:val="single" w:sz="4" w:space="0" w:color="000000"/>
            </w:tcBorders>
            <w:hideMark/>
          </w:tcPr>
          <w:p w14:paraId="18D7626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567" w:type="dxa"/>
            <w:tcBorders>
              <w:top w:val="single" w:sz="4" w:space="0" w:color="000000"/>
              <w:left w:val="single" w:sz="4" w:space="0" w:color="000000"/>
              <w:bottom w:val="single" w:sz="4" w:space="0" w:color="000000"/>
              <w:right w:val="single" w:sz="4" w:space="0" w:color="000000"/>
            </w:tcBorders>
            <w:hideMark/>
          </w:tcPr>
          <w:p w14:paraId="19E6155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709" w:type="dxa"/>
            <w:tcBorders>
              <w:top w:val="single" w:sz="4" w:space="0" w:color="000000"/>
              <w:left w:val="single" w:sz="4" w:space="0" w:color="000000"/>
              <w:bottom w:val="single" w:sz="4" w:space="0" w:color="000000"/>
              <w:right w:val="single" w:sz="4" w:space="0" w:color="000000"/>
            </w:tcBorders>
            <w:hideMark/>
          </w:tcPr>
          <w:p w14:paraId="2ACE100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r>
      <w:tr w:rsidR="005E69F8" w14:paraId="1ED257A7" w14:textId="77777777" w:rsidTr="005E69F8">
        <w:tc>
          <w:tcPr>
            <w:tcW w:w="851" w:type="dxa"/>
            <w:tcBorders>
              <w:top w:val="single" w:sz="4" w:space="0" w:color="000000"/>
              <w:left w:val="single" w:sz="4" w:space="0" w:color="000000"/>
              <w:bottom w:val="single" w:sz="4" w:space="0" w:color="000000"/>
              <w:right w:val="single" w:sz="4" w:space="0" w:color="000000"/>
            </w:tcBorders>
          </w:tcPr>
          <w:p w14:paraId="39744EB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3DFB8B9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c>
          <w:tcPr>
            <w:tcW w:w="1134" w:type="dxa"/>
            <w:tcBorders>
              <w:top w:val="single" w:sz="4" w:space="0" w:color="000000"/>
              <w:left w:val="single" w:sz="4" w:space="0" w:color="000000"/>
              <w:bottom w:val="single" w:sz="4" w:space="0" w:color="000000"/>
              <w:right w:val="single" w:sz="4" w:space="0" w:color="000000"/>
            </w:tcBorders>
            <w:hideMark/>
          </w:tcPr>
          <w:p w14:paraId="76269E3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4290313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54</w:t>
            </w:r>
          </w:p>
        </w:tc>
        <w:tc>
          <w:tcPr>
            <w:tcW w:w="1275" w:type="dxa"/>
            <w:tcBorders>
              <w:top w:val="single" w:sz="4" w:space="0" w:color="000000"/>
              <w:left w:val="single" w:sz="4" w:space="0" w:color="000000"/>
              <w:bottom w:val="single" w:sz="4" w:space="0" w:color="000000"/>
              <w:right w:val="single" w:sz="4" w:space="0" w:color="000000"/>
            </w:tcBorders>
            <w:hideMark/>
          </w:tcPr>
          <w:p w14:paraId="30BDF73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Woodman</w:t>
            </w:r>
          </w:p>
        </w:tc>
        <w:tc>
          <w:tcPr>
            <w:tcW w:w="1985" w:type="dxa"/>
            <w:tcBorders>
              <w:top w:val="single" w:sz="4" w:space="0" w:color="000000"/>
              <w:left w:val="single" w:sz="4" w:space="0" w:color="000000"/>
              <w:bottom w:val="single" w:sz="4" w:space="0" w:color="000000"/>
              <w:right w:val="single" w:sz="4" w:space="0" w:color="000000"/>
            </w:tcBorders>
            <w:hideMark/>
          </w:tcPr>
          <w:p w14:paraId="02C1846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Working Face</w:t>
            </w:r>
          </w:p>
        </w:tc>
        <w:tc>
          <w:tcPr>
            <w:tcW w:w="2693" w:type="dxa"/>
            <w:tcBorders>
              <w:top w:val="single" w:sz="4" w:space="0" w:color="000000"/>
              <w:left w:val="single" w:sz="4" w:space="0" w:color="000000"/>
              <w:bottom w:val="single" w:sz="4" w:space="0" w:color="000000"/>
              <w:right w:val="single" w:sz="4" w:space="0" w:color="000000"/>
            </w:tcBorders>
            <w:hideMark/>
          </w:tcPr>
          <w:p w14:paraId="54FFFB5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thumb</w:t>
            </w:r>
          </w:p>
        </w:tc>
        <w:tc>
          <w:tcPr>
            <w:tcW w:w="709" w:type="dxa"/>
            <w:tcBorders>
              <w:top w:val="single" w:sz="4" w:space="0" w:color="000000"/>
              <w:left w:val="single" w:sz="4" w:space="0" w:color="000000"/>
              <w:bottom w:val="single" w:sz="4" w:space="0" w:color="000000"/>
              <w:right w:val="single" w:sz="4" w:space="0" w:color="000000"/>
            </w:tcBorders>
            <w:hideMark/>
          </w:tcPr>
          <w:p w14:paraId="7B5B0A3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709" w:type="dxa"/>
            <w:tcBorders>
              <w:top w:val="single" w:sz="4" w:space="0" w:color="000000"/>
              <w:left w:val="single" w:sz="4" w:space="0" w:color="000000"/>
              <w:bottom w:val="single" w:sz="4" w:space="0" w:color="000000"/>
              <w:right w:val="single" w:sz="4" w:space="0" w:color="000000"/>
            </w:tcBorders>
            <w:hideMark/>
          </w:tcPr>
          <w:p w14:paraId="6EA47C6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37458F1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leaning on coal cutter was hit by stone from roof</w:t>
            </w:r>
          </w:p>
        </w:tc>
        <w:tc>
          <w:tcPr>
            <w:tcW w:w="708" w:type="dxa"/>
            <w:tcBorders>
              <w:top w:val="single" w:sz="4" w:space="0" w:color="000000"/>
              <w:left w:val="single" w:sz="4" w:space="0" w:color="000000"/>
              <w:bottom w:val="single" w:sz="4" w:space="0" w:color="000000"/>
              <w:right w:val="single" w:sz="4" w:space="0" w:color="000000"/>
            </w:tcBorders>
            <w:hideMark/>
          </w:tcPr>
          <w:p w14:paraId="028FB2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9</w:t>
            </w:r>
          </w:p>
        </w:tc>
        <w:tc>
          <w:tcPr>
            <w:tcW w:w="567" w:type="dxa"/>
            <w:tcBorders>
              <w:top w:val="single" w:sz="4" w:space="0" w:color="000000"/>
              <w:left w:val="single" w:sz="4" w:space="0" w:color="000000"/>
              <w:bottom w:val="single" w:sz="4" w:space="0" w:color="000000"/>
              <w:right w:val="single" w:sz="4" w:space="0" w:color="000000"/>
            </w:tcBorders>
            <w:hideMark/>
          </w:tcPr>
          <w:p w14:paraId="5DCE6B2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709" w:type="dxa"/>
            <w:tcBorders>
              <w:top w:val="single" w:sz="4" w:space="0" w:color="000000"/>
              <w:left w:val="single" w:sz="4" w:space="0" w:color="000000"/>
              <w:bottom w:val="single" w:sz="4" w:space="0" w:color="000000"/>
              <w:right w:val="single" w:sz="4" w:space="0" w:color="000000"/>
            </w:tcBorders>
            <w:hideMark/>
          </w:tcPr>
          <w:p w14:paraId="52F1BC5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r>
      <w:tr w:rsidR="005E69F8" w14:paraId="6EB380D7" w14:textId="77777777" w:rsidTr="005E69F8">
        <w:tc>
          <w:tcPr>
            <w:tcW w:w="851" w:type="dxa"/>
            <w:tcBorders>
              <w:top w:val="single" w:sz="4" w:space="0" w:color="000000"/>
              <w:left w:val="single" w:sz="4" w:space="0" w:color="000000"/>
              <w:bottom w:val="single" w:sz="4" w:space="0" w:color="000000"/>
              <w:right w:val="single" w:sz="4" w:space="0" w:color="000000"/>
            </w:tcBorders>
          </w:tcPr>
          <w:p w14:paraId="06796E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7B92B2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9</w:t>
            </w:r>
          </w:p>
        </w:tc>
        <w:tc>
          <w:tcPr>
            <w:tcW w:w="1134" w:type="dxa"/>
            <w:tcBorders>
              <w:top w:val="single" w:sz="4" w:space="0" w:color="000000"/>
              <w:left w:val="single" w:sz="4" w:space="0" w:color="000000"/>
              <w:bottom w:val="single" w:sz="4" w:space="0" w:color="000000"/>
              <w:right w:val="single" w:sz="4" w:space="0" w:color="000000"/>
            </w:tcBorders>
            <w:hideMark/>
          </w:tcPr>
          <w:p w14:paraId="45CDF0D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089E021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47</w:t>
            </w:r>
          </w:p>
        </w:tc>
        <w:tc>
          <w:tcPr>
            <w:tcW w:w="1275" w:type="dxa"/>
            <w:tcBorders>
              <w:top w:val="single" w:sz="4" w:space="0" w:color="000000"/>
              <w:left w:val="single" w:sz="4" w:space="0" w:color="000000"/>
              <w:bottom w:val="single" w:sz="4" w:space="0" w:color="000000"/>
              <w:right w:val="single" w:sz="4" w:space="0" w:color="000000"/>
            </w:tcBorders>
            <w:hideMark/>
          </w:tcPr>
          <w:p w14:paraId="30C1E6F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Brusher</w:t>
            </w:r>
          </w:p>
        </w:tc>
        <w:tc>
          <w:tcPr>
            <w:tcW w:w="1985" w:type="dxa"/>
            <w:tcBorders>
              <w:top w:val="single" w:sz="4" w:space="0" w:color="000000"/>
              <w:left w:val="single" w:sz="4" w:space="0" w:color="000000"/>
              <w:bottom w:val="single" w:sz="4" w:space="0" w:color="000000"/>
              <w:right w:val="single" w:sz="4" w:space="0" w:color="000000"/>
            </w:tcBorders>
            <w:hideMark/>
          </w:tcPr>
          <w:p w14:paraId="19C78D8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c>
          <w:tcPr>
            <w:tcW w:w="2693" w:type="dxa"/>
            <w:tcBorders>
              <w:top w:val="single" w:sz="4" w:space="0" w:color="000000"/>
              <w:left w:val="single" w:sz="4" w:space="0" w:color="000000"/>
              <w:bottom w:val="single" w:sz="4" w:space="0" w:color="000000"/>
              <w:right w:val="single" w:sz="4" w:space="0" w:color="000000"/>
            </w:tcBorders>
            <w:hideMark/>
          </w:tcPr>
          <w:p w14:paraId="178DDD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Fracture of right leg, arms and ribs</w:t>
            </w:r>
          </w:p>
        </w:tc>
        <w:tc>
          <w:tcPr>
            <w:tcW w:w="709" w:type="dxa"/>
            <w:tcBorders>
              <w:top w:val="single" w:sz="4" w:space="0" w:color="000000"/>
              <w:left w:val="single" w:sz="4" w:space="0" w:color="000000"/>
              <w:bottom w:val="single" w:sz="4" w:space="0" w:color="000000"/>
              <w:right w:val="single" w:sz="4" w:space="0" w:color="000000"/>
            </w:tcBorders>
            <w:hideMark/>
          </w:tcPr>
          <w:p w14:paraId="386C916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142</w:t>
            </w:r>
          </w:p>
        </w:tc>
        <w:tc>
          <w:tcPr>
            <w:tcW w:w="709" w:type="dxa"/>
            <w:tcBorders>
              <w:top w:val="single" w:sz="4" w:space="0" w:color="000000"/>
              <w:left w:val="single" w:sz="4" w:space="0" w:color="000000"/>
              <w:bottom w:val="single" w:sz="4" w:space="0" w:color="000000"/>
              <w:right w:val="single" w:sz="4" w:space="0" w:color="000000"/>
            </w:tcBorders>
            <w:hideMark/>
          </w:tcPr>
          <w:p w14:paraId="3811D62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3402" w:type="dxa"/>
            <w:tcBorders>
              <w:top w:val="single" w:sz="4" w:space="0" w:color="000000"/>
              <w:left w:val="single" w:sz="4" w:space="0" w:color="000000"/>
              <w:bottom w:val="single" w:sz="4" w:space="0" w:color="000000"/>
              <w:right w:val="single" w:sz="4" w:space="0" w:color="000000"/>
            </w:tcBorders>
            <w:hideMark/>
          </w:tcPr>
          <w:p w14:paraId="1F51A4E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Fell from side</w:t>
            </w:r>
          </w:p>
        </w:tc>
        <w:tc>
          <w:tcPr>
            <w:tcW w:w="708" w:type="dxa"/>
            <w:tcBorders>
              <w:top w:val="single" w:sz="4" w:space="0" w:color="000000"/>
              <w:left w:val="single" w:sz="4" w:space="0" w:color="000000"/>
              <w:bottom w:val="single" w:sz="4" w:space="0" w:color="000000"/>
              <w:right w:val="single" w:sz="4" w:space="0" w:color="000000"/>
            </w:tcBorders>
            <w:hideMark/>
          </w:tcPr>
          <w:p w14:paraId="1A30331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350</w:t>
            </w:r>
          </w:p>
        </w:tc>
        <w:tc>
          <w:tcPr>
            <w:tcW w:w="567" w:type="dxa"/>
            <w:tcBorders>
              <w:top w:val="single" w:sz="4" w:space="0" w:color="000000"/>
              <w:left w:val="single" w:sz="4" w:space="0" w:color="000000"/>
              <w:bottom w:val="single" w:sz="4" w:space="0" w:color="000000"/>
              <w:right w:val="single" w:sz="4" w:space="0" w:color="000000"/>
            </w:tcBorders>
            <w:hideMark/>
          </w:tcPr>
          <w:p w14:paraId="4624FF4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709" w:type="dxa"/>
            <w:tcBorders>
              <w:top w:val="single" w:sz="4" w:space="0" w:color="000000"/>
              <w:left w:val="single" w:sz="4" w:space="0" w:color="000000"/>
              <w:bottom w:val="single" w:sz="4" w:space="0" w:color="000000"/>
              <w:right w:val="single" w:sz="4" w:space="0" w:color="000000"/>
            </w:tcBorders>
            <w:hideMark/>
          </w:tcPr>
          <w:p w14:paraId="14612A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r>
      <w:tr w:rsidR="005E69F8" w14:paraId="78A20B4D" w14:textId="77777777" w:rsidTr="005E69F8">
        <w:tc>
          <w:tcPr>
            <w:tcW w:w="851" w:type="dxa"/>
            <w:tcBorders>
              <w:top w:val="single" w:sz="4" w:space="0" w:color="000000"/>
              <w:left w:val="single" w:sz="4" w:space="0" w:color="000000"/>
              <w:bottom w:val="single" w:sz="4" w:space="0" w:color="000000"/>
              <w:right w:val="single" w:sz="4" w:space="0" w:color="000000"/>
            </w:tcBorders>
          </w:tcPr>
          <w:p w14:paraId="7762A2C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1E0C85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14</w:t>
            </w:r>
          </w:p>
        </w:tc>
        <w:tc>
          <w:tcPr>
            <w:tcW w:w="1134" w:type="dxa"/>
            <w:tcBorders>
              <w:top w:val="single" w:sz="4" w:space="0" w:color="000000"/>
              <w:left w:val="single" w:sz="4" w:space="0" w:color="000000"/>
              <w:bottom w:val="single" w:sz="4" w:space="0" w:color="000000"/>
              <w:right w:val="single" w:sz="4" w:space="0" w:color="000000"/>
            </w:tcBorders>
            <w:hideMark/>
          </w:tcPr>
          <w:p w14:paraId="6169DF5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35AA82D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19</w:t>
            </w:r>
          </w:p>
        </w:tc>
        <w:tc>
          <w:tcPr>
            <w:tcW w:w="1275" w:type="dxa"/>
            <w:tcBorders>
              <w:top w:val="single" w:sz="4" w:space="0" w:color="000000"/>
              <w:left w:val="single" w:sz="4" w:space="0" w:color="000000"/>
              <w:bottom w:val="single" w:sz="4" w:space="0" w:color="000000"/>
              <w:right w:val="single" w:sz="4" w:space="0" w:color="000000"/>
            </w:tcBorders>
            <w:hideMark/>
          </w:tcPr>
          <w:p w14:paraId="6969872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Drawer</w:t>
            </w:r>
          </w:p>
        </w:tc>
        <w:tc>
          <w:tcPr>
            <w:tcW w:w="1985" w:type="dxa"/>
            <w:tcBorders>
              <w:top w:val="single" w:sz="4" w:space="0" w:color="000000"/>
              <w:left w:val="single" w:sz="4" w:space="0" w:color="000000"/>
              <w:bottom w:val="single" w:sz="4" w:space="0" w:color="000000"/>
              <w:right w:val="single" w:sz="4" w:space="0" w:color="000000"/>
            </w:tcBorders>
            <w:hideMark/>
          </w:tcPr>
          <w:p w14:paraId="1073E8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Conveyer Face </w:t>
            </w:r>
          </w:p>
        </w:tc>
        <w:tc>
          <w:tcPr>
            <w:tcW w:w="2693" w:type="dxa"/>
            <w:tcBorders>
              <w:top w:val="single" w:sz="4" w:space="0" w:color="000000"/>
              <w:left w:val="single" w:sz="4" w:space="0" w:color="000000"/>
              <w:bottom w:val="single" w:sz="4" w:space="0" w:color="000000"/>
              <w:right w:val="single" w:sz="4" w:space="0" w:color="000000"/>
            </w:tcBorders>
            <w:hideMark/>
          </w:tcPr>
          <w:p w14:paraId="499FA3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hand</w:t>
            </w:r>
          </w:p>
        </w:tc>
        <w:tc>
          <w:tcPr>
            <w:tcW w:w="709" w:type="dxa"/>
            <w:tcBorders>
              <w:top w:val="single" w:sz="4" w:space="0" w:color="000000"/>
              <w:left w:val="single" w:sz="4" w:space="0" w:color="000000"/>
              <w:bottom w:val="single" w:sz="4" w:space="0" w:color="000000"/>
              <w:right w:val="single" w:sz="4" w:space="0" w:color="000000"/>
            </w:tcBorders>
            <w:hideMark/>
          </w:tcPr>
          <w:p w14:paraId="0C3D12D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hideMark/>
          </w:tcPr>
          <w:p w14:paraId="1E09764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6C0BABB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Coal came over from face and hit his hand while drawing</w:t>
            </w:r>
          </w:p>
        </w:tc>
        <w:tc>
          <w:tcPr>
            <w:tcW w:w="708" w:type="dxa"/>
            <w:tcBorders>
              <w:top w:val="single" w:sz="4" w:space="0" w:color="000000"/>
              <w:left w:val="single" w:sz="4" w:space="0" w:color="000000"/>
              <w:bottom w:val="single" w:sz="4" w:space="0" w:color="000000"/>
              <w:right w:val="single" w:sz="4" w:space="0" w:color="000000"/>
            </w:tcBorders>
            <w:hideMark/>
          </w:tcPr>
          <w:p w14:paraId="16C7FD4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567" w:type="dxa"/>
            <w:tcBorders>
              <w:top w:val="single" w:sz="4" w:space="0" w:color="000000"/>
              <w:left w:val="single" w:sz="4" w:space="0" w:color="000000"/>
              <w:bottom w:val="single" w:sz="4" w:space="0" w:color="000000"/>
              <w:right w:val="single" w:sz="4" w:space="0" w:color="000000"/>
            </w:tcBorders>
            <w:hideMark/>
          </w:tcPr>
          <w:p w14:paraId="114C464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709" w:type="dxa"/>
            <w:tcBorders>
              <w:top w:val="single" w:sz="4" w:space="0" w:color="000000"/>
              <w:left w:val="single" w:sz="4" w:space="0" w:color="000000"/>
              <w:bottom w:val="single" w:sz="4" w:space="0" w:color="000000"/>
              <w:right w:val="single" w:sz="4" w:space="0" w:color="000000"/>
            </w:tcBorders>
            <w:hideMark/>
          </w:tcPr>
          <w:p w14:paraId="36305E6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r>
      <w:tr w:rsidR="005E69F8" w14:paraId="1018D96D" w14:textId="77777777" w:rsidTr="005E69F8">
        <w:tc>
          <w:tcPr>
            <w:tcW w:w="851" w:type="dxa"/>
            <w:tcBorders>
              <w:top w:val="single" w:sz="4" w:space="0" w:color="000000"/>
              <w:left w:val="single" w:sz="4" w:space="0" w:color="000000"/>
              <w:bottom w:val="single" w:sz="4" w:space="0" w:color="000000"/>
              <w:right w:val="single" w:sz="4" w:space="0" w:color="000000"/>
            </w:tcBorders>
          </w:tcPr>
          <w:p w14:paraId="7B98752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22D3D7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12</w:t>
            </w:r>
          </w:p>
        </w:tc>
        <w:tc>
          <w:tcPr>
            <w:tcW w:w="1134" w:type="dxa"/>
            <w:tcBorders>
              <w:top w:val="single" w:sz="4" w:space="0" w:color="000000"/>
              <w:left w:val="single" w:sz="4" w:space="0" w:color="000000"/>
              <w:bottom w:val="single" w:sz="4" w:space="0" w:color="000000"/>
              <w:right w:val="single" w:sz="4" w:space="0" w:color="000000"/>
            </w:tcBorders>
            <w:hideMark/>
          </w:tcPr>
          <w:p w14:paraId="340109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26D54B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39</w:t>
            </w:r>
          </w:p>
        </w:tc>
        <w:tc>
          <w:tcPr>
            <w:tcW w:w="1275" w:type="dxa"/>
            <w:tcBorders>
              <w:top w:val="single" w:sz="4" w:space="0" w:color="000000"/>
              <w:left w:val="single" w:sz="4" w:space="0" w:color="000000"/>
              <w:bottom w:val="single" w:sz="4" w:space="0" w:color="000000"/>
              <w:right w:val="single" w:sz="4" w:space="0" w:color="000000"/>
            </w:tcBorders>
            <w:hideMark/>
          </w:tcPr>
          <w:p w14:paraId="5FB331C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Faceman</w:t>
            </w:r>
          </w:p>
        </w:tc>
        <w:tc>
          <w:tcPr>
            <w:tcW w:w="1985" w:type="dxa"/>
            <w:tcBorders>
              <w:top w:val="single" w:sz="4" w:space="0" w:color="000000"/>
              <w:left w:val="single" w:sz="4" w:space="0" w:color="000000"/>
              <w:bottom w:val="single" w:sz="4" w:space="0" w:color="000000"/>
              <w:right w:val="single" w:sz="4" w:space="0" w:color="000000"/>
            </w:tcBorders>
            <w:hideMark/>
          </w:tcPr>
          <w:p w14:paraId="788A87D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  “                  “</w:t>
            </w:r>
          </w:p>
        </w:tc>
        <w:tc>
          <w:tcPr>
            <w:tcW w:w="2693" w:type="dxa"/>
            <w:tcBorders>
              <w:top w:val="single" w:sz="4" w:space="0" w:color="000000"/>
              <w:left w:val="single" w:sz="4" w:space="0" w:color="000000"/>
              <w:bottom w:val="single" w:sz="4" w:space="0" w:color="000000"/>
              <w:right w:val="single" w:sz="4" w:space="0" w:color="000000"/>
            </w:tcBorders>
            <w:hideMark/>
          </w:tcPr>
          <w:p w14:paraId="758A6BC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small finger right hand</w:t>
            </w:r>
          </w:p>
        </w:tc>
        <w:tc>
          <w:tcPr>
            <w:tcW w:w="709" w:type="dxa"/>
            <w:tcBorders>
              <w:top w:val="single" w:sz="4" w:space="0" w:color="000000"/>
              <w:left w:val="single" w:sz="4" w:space="0" w:color="000000"/>
              <w:bottom w:val="single" w:sz="4" w:space="0" w:color="000000"/>
              <w:right w:val="single" w:sz="4" w:space="0" w:color="000000"/>
            </w:tcBorders>
            <w:hideMark/>
          </w:tcPr>
          <w:p w14:paraId="5A5539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hideMark/>
          </w:tcPr>
          <w:p w14:paraId="128FF5C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3402" w:type="dxa"/>
            <w:tcBorders>
              <w:top w:val="single" w:sz="4" w:space="0" w:color="000000"/>
              <w:left w:val="single" w:sz="4" w:space="0" w:color="000000"/>
              <w:bottom w:val="single" w:sz="4" w:space="0" w:color="000000"/>
              <w:right w:val="single" w:sz="4" w:space="0" w:color="000000"/>
            </w:tcBorders>
            <w:hideMark/>
          </w:tcPr>
          <w:p w14:paraId="37D5BB6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Struck finger with coal</w:t>
            </w:r>
          </w:p>
        </w:tc>
        <w:tc>
          <w:tcPr>
            <w:tcW w:w="708" w:type="dxa"/>
            <w:tcBorders>
              <w:top w:val="single" w:sz="4" w:space="0" w:color="000000"/>
              <w:left w:val="single" w:sz="4" w:space="0" w:color="000000"/>
              <w:bottom w:val="single" w:sz="4" w:space="0" w:color="000000"/>
              <w:right w:val="single" w:sz="4" w:space="0" w:color="000000"/>
            </w:tcBorders>
            <w:hideMark/>
          </w:tcPr>
          <w:p w14:paraId="1D8310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567" w:type="dxa"/>
            <w:tcBorders>
              <w:top w:val="single" w:sz="4" w:space="0" w:color="000000"/>
              <w:left w:val="single" w:sz="4" w:space="0" w:color="000000"/>
              <w:bottom w:val="single" w:sz="4" w:space="0" w:color="000000"/>
              <w:right w:val="single" w:sz="4" w:space="0" w:color="000000"/>
            </w:tcBorders>
            <w:hideMark/>
          </w:tcPr>
          <w:p w14:paraId="481E92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19</w:t>
            </w:r>
          </w:p>
        </w:tc>
        <w:tc>
          <w:tcPr>
            <w:tcW w:w="709" w:type="dxa"/>
            <w:tcBorders>
              <w:top w:val="single" w:sz="4" w:space="0" w:color="000000"/>
              <w:left w:val="single" w:sz="4" w:space="0" w:color="000000"/>
              <w:bottom w:val="single" w:sz="4" w:space="0" w:color="000000"/>
              <w:right w:val="single" w:sz="4" w:space="0" w:color="000000"/>
            </w:tcBorders>
            <w:hideMark/>
          </w:tcPr>
          <w:p w14:paraId="57DB38A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r>
      <w:tr w:rsidR="005E69F8" w14:paraId="5DDBBC3A" w14:textId="77777777" w:rsidTr="005E69F8">
        <w:tc>
          <w:tcPr>
            <w:tcW w:w="851" w:type="dxa"/>
            <w:tcBorders>
              <w:top w:val="single" w:sz="4" w:space="0" w:color="000000"/>
              <w:left w:val="single" w:sz="4" w:space="0" w:color="000000"/>
              <w:bottom w:val="single" w:sz="4" w:space="0" w:color="000000"/>
              <w:right w:val="single" w:sz="4" w:space="0" w:color="000000"/>
            </w:tcBorders>
          </w:tcPr>
          <w:p w14:paraId="2459E90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284CFDB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22</w:t>
            </w:r>
          </w:p>
        </w:tc>
        <w:tc>
          <w:tcPr>
            <w:tcW w:w="1134" w:type="dxa"/>
            <w:tcBorders>
              <w:top w:val="single" w:sz="4" w:space="0" w:color="000000"/>
              <w:left w:val="single" w:sz="4" w:space="0" w:color="000000"/>
              <w:bottom w:val="single" w:sz="4" w:space="0" w:color="000000"/>
              <w:right w:val="single" w:sz="4" w:space="0" w:color="000000"/>
            </w:tcBorders>
            <w:hideMark/>
          </w:tcPr>
          <w:p w14:paraId="2CAD54D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109C279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1275" w:type="dxa"/>
            <w:tcBorders>
              <w:top w:val="single" w:sz="4" w:space="0" w:color="000000"/>
              <w:left w:val="single" w:sz="4" w:space="0" w:color="000000"/>
              <w:bottom w:val="single" w:sz="4" w:space="0" w:color="000000"/>
              <w:right w:val="single" w:sz="4" w:space="0" w:color="000000"/>
            </w:tcBorders>
            <w:hideMark/>
          </w:tcPr>
          <w:p w14:paraId="51A715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Drawer</w:t>
            </w:r>
          </w:p>
        </w:tc>
        <w:tc>
          <w:tcPr>
            <w:tcW w:w="1985" w:type="dxa"/>
            <w:tcBorders>
              <w:top w:val="single" w:sz="4" w:space="0" w:color="000000"/>
              <w:left w:val="single" w:sz="4" w:space="0" w:color="000000"/>
              <w:bottom w:val="single" w:sz="4" w:space="0" w:color="000000"/>
              <w:right w:val="single" w:sz="4" w:space="0" w:color="000000"/>
            </w:tcBorders>
            <w:hideMark/>
          </w:tcPr>
          <w:p w14:paraId="11E0A8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 “                  “</w:t>
            </w:r>
          </w:p>
        </w:tc>
        <w:tc>
          <w:tcPr>
            <w:tcW w:w="2693" w:type="dxa"/>
            <w:tcBorders>
              <w:top w:val="single" w:sz="4" w:space="0" w:color="000000"/>
              <w:left w:val="single" w:sz="4" w:space="0" w:color="000000"/>
              <w:bottom w:val="single" w:sz="4" w:space="0" w:color="000000"/>
              <w:right w:val="single" w:sz="4" w:space="0" w:color="000000"/>
            </w:tcBorders>
            <w:hideMark/>
          </w:tcPr>
          <w:p w14:paraId="72BDBEA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r>
              <w:rPr>
                <w:color w:val="333333"/>
                <w:position w:val="6"/>
                <w:sz w:val="24"/>
              </w:rPr>
              <w:t>nd</w:t>
            </w:r>
            <w:r>
              <w:rPr>
                <w:color w:val="333333"/>
                <w:sz w:val="24"/>
              </w:rPr>
              <w:t xml:space="preserve"> finger left hand</w:t>
            </w:r>
          </w:p>
        </w:tc>
        <w:tc>
          <w:tcPr>
            <w:tcW w:w="709" w:type="dxa"/>
            <w:tcBorders>
              <w:top w:val="single" w:sz="4" w:space="0" w:color="000000"/>
              <w:left w:val="single" w:sz="4" w:space="0" w:color="000000"/>
              <w:bottom w:val="single" w:sz="4" w:space="0" w:color="000000"/>
              <w:right w:val="single" w:sz="4" w:space="0" w:color="000000"/>
            </w:tcBorders>
            <w:hideMark/>
          </w:tcPr>
          <w:p w14:paraId="7447E0B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hideMark/>
          </w:tcPr>
          <w:p w14:paraId="0485850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3402" w:type="dxa"/>
            <w:tcBorders>
              <w:top w:val="single" w:sz="4" w:space="0" w:color="000000"/>
              <w:left w:val="single" w:sz="4" w:space="0" w:color="000000"/>
              <w:bottom w:val="single" w:sz="4" w:space="0" w:color="000000"/>
              <w:right w:val="single" w:sz="4" w:space="0" w:color="000000"/>
            </w:tcBorders>
            <w:hideMark/>
          </w:tcPr>
          <w:p w14:paraId="114C692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Was throwing timber into face when prop hit him</w:t>
            </w:r>
          </w:p>
        </w:tc>
        <w:tc>
          <w:tcPr>
            <w:tcW w:w="708" w:type="dxa"/>
            <w:tcBorders>
              <w:top w:val="single" w:sz="4" w:space="0" w:color="000000"/>
              <w:left w:val="single" w:sz="4" w:space="0" w:color="000000"/>
              <w:bottom w:val="single" w:sz="4" w:space="0" w:color="000000"/>
              <w:right w:val="single" w:sz="4" w:space="0" w:color="000000"/>
            </w:tcBorders>
            <w:hideMark/>
          </w:tcPr>
          <w:p w14:paraId="3B6BE02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567" w:type="dxa"/>
            <w:tcBorders>
              <w:top w:val="single" w:sz="4" w:space="0" w:color="000000"/>
              <w:left w:val="single" w:sz="4" w:space="0" w:color="000000"/>
              <w:bottom w:val="single" w:sz="4" w:space="0" w:color="000000"/>
              <w:right w:val="single" w:sz="4" w:space="0" w:color="000000"/>
            </w:tcBorders>
            <w:hideMark/>
          </w:tcPr>
          <w:p w14:paraId="34840F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709" w:type="dxa"/>
            <w:tcBorders>
              <w:top w:val="single" w:sz="4" w:space="0" w:color="000000"/>
              <w:left w:val="single" w:sz="4" w:space="0" w:color="000000"/>
              <w:bottom w:val="single" w:sz="4" w:space="0" w:color="000000"/>
              <w:right w:val="single" w:sz="4" w:space="0" w:color="000000"/>
            </w:tcBorders>
            <w:hideMark/>
          </w:tcPr>
          <w:p w14:paraId="495BB2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r>
      <w:tr w:rsidR="005E69F8" w14:paraId="764ED5B0" w14:textId="77777777" w:rsidTr="005E69F8">
        <w:tc>
          <w:tcPr>
            <w:tcW w:w="851" w:type="dxa"/>
            <w:tcBorders>
              <w:top w:val="single" w:sz="4" w:space="0" w:color="000000"/>
              <w:left w:val="single" w:sz="4" w:space="0" w:color="000000"/>
              <w:bottom w:val="single" w:sz="4" w:space="0" w:color="000000"/>
              <w:right w:val="single" w:sz="4" w:space="0" w:color="000000"/>
            </w:tcBorders>
          </w:tcPr>
          <w:p w14:paraId="51D0F43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583567C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23</w:t>
            </w:r>
          </w:p>
        </w:tc>
        <w:tc>
          <w:tcPr>
            <w:tcW w:w="1134" w:type="dxa"/>
            <w:tcBorders>
              <w:top w:val="single" w:sz="4" w:space="0" w:color="000000"/>
              <w:left w:val="single" w:sz="4" w:space="0" w:color="000000"/>
              <w:bottom w:val="single" w:sz="4" w:space="0" w:color="000000"/>
              <w:right w:val="single" w:sz="4" w:space="0" w:color="000000"/>
            </w:tcBorders>
            <w:hideMark/>
          </w:tcPr>
          <w:p w14:paraId="13DA0A1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2EC0F56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15</w:t>
            </w:r>
          </w:p>
        </w:tc>
        <w:tc>
          <w:tcPr>
            <w:tcW w:w="1275" w:type="dxa"/>
            <w:tcBorders>
              <w:top w:val="single" w:sz="4" w:space="0" w:color="000000"/>
              <w:left w:val="single" w:sz="4" w:space="0" w:color="000000"/>
              <w:bottom w:val="single" w:sz="4" w:space="0" w:color="000000"/>
              <w:right w:val="single" w:sz="4" w:space="0" w:color="000000"/>
            </w:tcBorders>
            <w:hideMark/>
          </w:tcPr>
          <w:p w14:paraId="3B9473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Bencher</w:t>
            </w:r>
          </w:p>
        </w:tc>
        <w:tc>
          <w:tcPr>
            <w:tcW w:w="1985" w:type="dxa"/>
            <w:tcBorders>
              <w:top w:val="single" w:sz="4" w:space="0" w:color="000000"/>
              <w:left w:val="single" w:sz="4" w:space="0" w:color="000000"/>
              <w:bottom w:val="single" w:sz="4" w:space="0" w:color="000000"/>
              <w:right w:val="single" w:sz="4" w:space="0" w:color="000000"/>
            </w:tcBorders>
            <w:hideMark/>
          </w:tcPr>
          <w:p w14:paraId="4914372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Pit Bottom</w:t>
            </w:r>
          </w:p>
        </w:tc>
        <w:tc>
          <w:tcPr>
            <w:tcW w:w="2693" w:type="dxa"/>
            <w:tcBorders>
              <w:top w:val="single" w:sz="4" w:space="0" w:color="000000"/>
              <w:left w:val="single" w:sz="4" w:space="0" w:color="000000"/>
              <w:bottom w:val="single" w:sz="4" w:space="0" w:color="000000"/>
              <w:right w:val="single" w:sz="4" w:space="0" w:color="000000"/>
            </w:tcBorders>
            <w:hideMark/>
          </w:tcPr>
          <w:p w14:paraId="2793D16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r>
              <w:rPr>
                <w:color w:val="333333"/>
                <w:position w:val="6"/>
                <w:sz w:val="24"/>
              </w:rPr>
              <w:t>st</w:t>
            </w:r>
            <w:r>
              <w:rPr>
                <w:color w:val="333333"/>
                <w:sz w:val="24"/>
              </w:rPr>
              <w:t xml:space="preserve"> finger left hand</w:t>
            </w:r>
          </w:p>
        </w:tc>
        <w:tc>
          <w:tcPr>
            <w:tcW w:w="709" w:type="dxa"/>
            <w:tcBorders>
              <w:top w:val="single" w:sz="4" w:space="0" w:color="000000"/>
              <w:left w:val="single" w:sz="4" w:space="0" w:color="000000"/>
              <w:bottom w:val="single" w:sz="4" w:space="0" w:color="000000"/>
              <w:right w:val="single" w:sz="4" w:space="0" w:color="000000"/>
            </w:tcBorders>
            <w:hideMark/>
          </w:tcPr>
          <w:p w14:paraId="6CD4D27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709" w:type="dxa"/>
            <w:tcBorders>
              <w:top w:val="single" w:sz="4" w:space="0" w:color="000000"/>
              <w:left w:val="single" w:sz="4" w:space="0" w:color="000000"/>
              <w:bottom w:val="single" w:sz="4" w:space="0" w:color="000000"/>
              <w:right w:val="single" w:sz="4" w:space="0" w:color="000000"/>
            </w:tcBorders>
            <w:hideMark/>
          </w:tcPr>
          <w:p w14:paraId="3B9A7FE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3129EA7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Jammed his finger between two hutches</w:t>
            </w:r>
          </w:p>
        </w:tc>
        <w:tc>
          <w:tcPr>
            <w:tcW w:w="708" w:type="dxa"/>
            <w:tcBorders>
              <w:top w:val="single" w:sz="4" w:space="0" w:color="000000"/>
              <w:left w:val="single" w:sz="4" w:space="0" w:color="000000"/>
              <w:bottom w:val="single" w:sz="4" w:space="0" w:color="000000"/>
              <w:right w:val="single" w:sz="4" w:space="0" w:color="000000"/>
            </w:tcBorders>
            <w:hideMark/>
          </w:tcPr>
          <w:p w14:paraId="30154C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c>
          <w:tcPr>
            <w:tcW w:w="567" w:type="dxa"/>
            <w:tcBorders>
              <w:top w:val="single" w:sz="4" w:space="0" w:color="000000"/>
              <w:left w:val="single" w:sz="4" w:space="0" w:color="000000"/>
              <w:bottom w:val="single" w:sz="4" w:space="0" w:color="000000"/>
              <w:right w:val="single" w:sz="4" w:space="0" w:color="000000"/>
            </w:tcBorders>
            <w:hideMark/>
          </w:tcPr>
          <w:p w14:paraId="3C2664D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709" w:type="dxa"/>
            <w:tcBorders>
              <w:top w:val="single" w:sz="4" w:space="0" w:color="000000"/>
              <w:left w:val="single" w:sz="4" w:space="0" w:color="000000"/>
              <w:bottom w:val="single" w:sz="4" w:space="0" w:color="000000"/>
              <w:right w:val="single" w:sz="4" w:space="0" w:color="000000"/>
            </w:tcBorders>
            <w:hideMark/>
          </w:tcPr>
          <w:p w14:paraId="27F8292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r>
      <w:tr w:rsidR="005E69F8" w14:paraId="00EF96F2" w14:textId="77777777" w:rsidTr="005E69F8">
        <w:tc>
          <w:tcPr>
            <w:tcW w:w="851" w:type="dxa"/>
            <w:tcBorders>
              <w:top w:val="single" w:sz="4" w:space="0" w:color="000000"/>
              <w:left w:val="single" w:sz="4" w:space="0" w:color="000000"/>
              <w:bottom w:val="single" w:sz="4" w:space="0" w:color="000000"/>
              <w:right w:val="single" w:sz="4" w:space="0" w:color="000000"/>
            </w:tcBorders>
          </w:tcPr>
          <w:p w14:paraId="4968C70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53A969A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23</w:t>
            </w:r>
          </w:p>
        </w:tc>
        <w:tc>
          <w:tcPr>
            <w:tcW w:w="1134" w:type="dxa"/>
            <w:tcBorders>
              <w:top w:val="single" w:sz="4" w:space="0" w:color="000000"/>
              <w:left w:val="single" w:sz="4" w:space="0" w:color="000000"/>
              <w:bottom w:val="single" w:sz="4" w:space="0" w:color="000000"/>
              <w:right w:val="single" w:sz="4" w:space="0" w:color="000000"/>
            </w:tcBorders>
            <w:hideMark/>
          </w:tcPr>
          <w:p w14:paraId="2548333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5DE2B51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20 </w:t>
            </w:r>
          </w:p>
        </w:tc>
        <w:tc>
          <w:tcPr>
            <w:tcW w:w="1275" w:type="dxa"/>
            <w:tcBorders>
              <w:top w:val="single" w:sz="4" w:space="0" w:color="000000"/>
              <w:left w:val="single" w:sz="4" w:space="0" w:color="000000"/>
              <w:bottom w:val="single" w:sz="4" w:space="0" w:color="000000"/>
              <w:right w:val="single" w:sz="4" w:space="0" w:color="000000"/>
            </w:tcBorders>
            <w:hideMark/>
          </w:tcPr>
          <w:p w14:paraId="5D4A8FA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Bottomer</w:t>
            </w:r>
          </w:p>
        </w:tc>
        <w:tc>
          <w:tcPr>
            <w:tcW w:w="1985" w:type="dxa"/>
            <w:tcBorders>
              <w:top w:val="single" w:sz="4" w:space="0" w:color="000000"/>
              <w:left w:val="single" w:sz="4" w:space="0" w:color="000000"/>
              <w:bottom w:val="single" w:sz="4" w:space="0" w:color="000000"/>
              <w:right w:val="single" w:sz="4" w:space="0" w:color="000000"/>
            </w:tcBorders>
            <w:hideMark/>
          </w:tcPr>
          <w:p w14:paraId="107587A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w:t>
            </w:r>
          </w:p>
        </w:tc>
        <w:tc>
          <w:tcPr>
            <w:tcW w:w="2693" w:type="dxa"/>
            <w:tcBorders>
              <w:top w:val="single" w:sz="4" w:space="0" w:color="000000"/>
              <w:left w:val="single" w:sz="4" w:space="0" w:color="000000"/>
              <w:bottom w:val="single" w:sz="4" w:space="0" w:color="000000"/>
              <w:right w:val="single" w:sz="4" w:space="0" w:color="000000"/>
            </w:tcBorders>
            <w:hideMark/>
          </w:tcPr>
          <w:p w14:paraId="07E2F6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Fracture to 2</w:t>
            </w:r>
            <w:r>
              <w:rPr>
                <w:color w:val="333333"/>
                <w:position w:val="6"/>
                <w:sz w:val="24"/>
              </w:rPr>
              <w:t>nd</w:t>
            </w:r>
            <w:r>
              <w:rPr>
                <w:color w:val="333333"/>
                <w:sz w:val="24"/>
              </w:rPr>
              <w:t xml:space="preserve"> finger right hand</w:t>
            </w:r>
          </w:p>
        </w:tc>
        <w:tc>
          <w:tcPr>
            <w:tcW w:w="709" w:type="dxa"/>
            <w:tcBorders>
              <w:top w:val="single" w:sz="4" w:space="0" w:color="000000"/>
              <w:left w:val="single" w:sz="4" w:space="0" w:color="000000"/>
              <w:bottom w:val="single" w:sz="4" w:space="0" w:color="000000"/>
              <w:right w:val="single" w:sz="4" w:space="0" w:color="000000"/>
            </w:tcBorders>
            <w:hideMark/>
          </w:tcPr>
          <w:p w14:paraId="2921FE9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709" w:type="dxa"/>
            <w:tcBorders>
              <w:top w:val="single" w:sz="4" w:space="0" w:color="000000"/>
              <w:left w:val="single" w:sz="4" w:space="0" w:color="000000"/>
              <w:bottom w:val="single" w:sz="4" w:space="0" w:color="000000"/>
              <w:right w:val="single" w:sz="4" w:space="0" w:color="000000"/>
            </w:tcBorders>
            <w:hideMark/>
          </w:tcPr>
          <w:p w14:paraId="1830DFF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3402" w:type="dxa"/>
            <w:tcBorders>
              <w:top w:val="single" w:sz="4" w:space="0" w:color="000000"/>
              <w:left w:val="single" w:sz="4" w:space="0" w:color="000000"/>
              <w:bottom w:val="single" w:sz="4" w:space="0" w:color="000000"/>
              <w:right w:val="single" w:sz="4" w:space="0" w:color="000000"/>
            </w:tcBorders>
          </w:tcPr>
          <w:p w14:paraId="260BE86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Jammed between two full hutches</w:t>
            </w:r>
          </w:p>
          <w:p w14:paraId="31DFBF0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6FB0B3A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708" w:type="dxa"/>
            <w:tcBorders>
              <w:top w:val="single" w:sz="4" w:space="0" w:color="000000"/>
              <w:left w:val="single" w:sz="4" w:space="0" w:color="000000"/>
              <w:bottom w:val="single" w:sz="4" w:space="0" w:color="000000"/>
              <w:right w:val="single" w:sz="4" w:space="0" w:color="000000"/>
            </w:tcBorders>
            <w:hideMark/>
          </w:tcPr>
          <w:p w14:paraId="68E80E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lastRenderedPageBreak/>
              <w:t>32</w:t>
            </w:r>
          </w:p>
        </w:tc>
        <w:tc>
          <w:tcPr>
            <w:tcW w:w="567" w:type="dxa"/>
            <w:tcBorders>
              <w:top w:val="single" w:sz="4" w:space="0" w:color="000000"/>
              <w:left w:val="single" w:sz="4" w:space="0" w:color="000000"/>
              <w:bottom w:val="single" w:sz="4" w:space="0" w:color="000000"/>
              <w:right w:val="single" w:sz="4" w:space="0" w:color="000000"/>
            </w:tcBorders>
            <w:hideMark/>
          </w:tcPr>
          <w:p w14:paraId="29900D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15</w:t>
            </w:r>
          </w:p>
        </w:tc>
        <w:tc>
          <w:tcPr>
            <w:tcW w:w="709" w:type="dxa"/>
            <w:tcBorders>
              <w:top w:val="single" w:sz="4" w:space="0" w:color="000000"/>
              <w:left w:val="single" w:sz="4" w:space="0" w:color="000000"/>
              <w:bottom w:val="single" w:sz="4" w:space="0" w:color="000000"/>
              <w:right w:val="single" w:sz="4" w:space="0" w:color="000000"/>
            </w:tcBorders>
            <w:hideMark/>
          </w:tcPr>
          <w:p w14:paraId="166D7A0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r>
      <w:tr w:rsidR="005E69F8" w14:paraId="6F519904" w14:textId="77777777" w:rsidTr="005E69F8">
        <w:tc>
          <w:tcPr>
            <w:tcW w:w="851" w:type="dxa"/>
            <w:tcBorders>
              <w:top w:val="single" w:sz="4" w:space="0" w:color="000000"/>
              <w:left w:val="single" w:sz="4" w:space="0" w:color="000000"/>
              <w:bottom w:val="single" w:sz="4" w:space="0" w:color="000000"/>
              <w:right w:val="single" w:sz="4" w:space="0" w:color="000000"/>
            </w:tcBorders>
          </w:tcPr>
          <w:p w14:paraId="027E761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48842DD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27</w:t>
            </w:r>
          </w:p>
        </w:tc>
        <w:tc>
          <w:tcPr>
            <w:tcW w:w="1134" w:type="dxa"/>
            <w:tcBorders>
              <w:top w:val="single" w:sz="4" w:space="0" w:color="000000"/>
              <w:left w:val="single" w:sz="4" w:space="0" w:color="000000"/>
              <w:bottom w:val="single" w:sz="4" w:space="0" w:color="000000"/>
              <w:right w:val="single" w:sz="4" w:space="0" w:color="000000"/>
            </w:tcBorders>
            <w:hideMark/>
          </w:tcPr>
          <w:p w14:paraId="11DF50E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3F2F9D9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24</w:t>
            </w:r>
          </w:p>
        </w:tc>
        <w:tc>
          <w:tcPr>
            <w:tcW w:w="1275" w:type="dxa"/>
            <w:tcBorders>
              <w:top w:val="single" w:sz="4" w:space="0" w:color="000000"/>
              <w:left w:val="single" w:sz="4" w:space="0" w:color="000000"/>
              <w:bottom w:val="single" w:sz="4" w:space="0" w:color="000000"/>
              <w:right w:val="single" w:sz="4" w:space="0" w:color="000000"/>
            </w:tcBorders>
            <w:hideMark/>
          </w:tcPr>
          <w:p w14:paraId="20BC698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Drawer</w:t>
            </w:r>
          </w:p>
        </w:tc>
        <w:tc>
          <w:tcPr>
            <w:tcW w:w="1985" w:type="dxa"/>
            <w:tcBorders>
              <w:top w:val="single" w:sz="4" w:space="0" w:color="000000"/>
              <w:left w:val="single" w:sz="4" w:space="0" w:color="000000"/>
              <w:bottom w:val="single" w:sz="4" w:space="0" w:color="000000"/>
              <w:right w:val="single" w:sz="4" w:space="0" w:color="000000"/>
            </w:tcBorders>
            <w:hideMark/>
          </w:tcPr>
          <w:p w14:paraId="7728BC6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Road Head</w:t>
            </w:r>
          </w:p>
        </w:tc>
        <w:tc>
          <w:tcPr>
            <w:tcW w:w="2693" w:type="dxa"/>
            <w:tcBorders>
              <w:top w:val="single" w:sz="4" w:space="0" w:color="000000"/>
              <w:left w:val="single" w:sz="4" w:space="0" w:color="000000"/>
              <w:bottom w:val="single" w:sz="4" w:space="0" w:color="000000"/>
              <w:right w:val="single" w:sz="4" w:space="0" w:color="000000"/>
            </w:tcBorders>
            <w:hideMark/>
          </w:tcPr>
          <w:p w14:paraId="70CF9D6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back</w:t>
            </w:r>
          </w:p>
        </w:tc>
        <w:tc>
          <w:tcPr>
            <w:tcW w:w="709" w:type="dxa"/>
            <w:tcBorders>
              <w:top w:val="single" w:sz="4" w:space="0" w:color="000000"/>
              <w:left w:val="single" w:sz="4" w:space="0" w:color="000000"/>
              <w:bottom w:val="single" w:sz="4" w:space="0" w:color="000000"/>
              <w:right w:val="single" w:sz="4" w:space="0" w:color="000000"/>
            </w:tcBorders>
            <w:hideMark/>
          </w:tcPr>
          <w:p w14:paraId="67D6028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709" w:type="dxa"/>
            <w:tcBorders>
              <w:top w:val="single" w:sz="4" w:space="0" w:color="000000"/>
              <w:left w:val="single" w:sz="4" w:space="0" w:color="000000"/>
              <w:bottom w:val="single" w:sz="4" w:space="0" w:color="000000"/>
              <w:right w:val="single" w:sz="4" w:space="0" w:color="000000"/>
            </w:tcBorders>
          </w:tcPr>
          <w:p w14:paraId="182C095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6C6EA0E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drawing full hutch slipped and hurt back</w:t>
            </w:r>
          </w:p>
        </w:tc>
        <w:tc>
          <w:tcPr>
            <w:tcW w:w="708" w:type="dxa"/>
            <w:tcBorders>
              <w:top w:val="single" w:sz="4" w:space="0" w:color="000000"/>
              <w:left w:val="single" w:sz="4" w:space="0" w:color="000000"/>
              <w:bottom w:val="single" w:sz="4" w:space="0" w:color="000000"/>
              <w:right w:val="single" w:sz="4" w:space="0" w:color="000000"/>
            </w:tcBorders>
            <w:hideMark/>
          </w:tcPr>
          <w:p w14:paraId="6B1F790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567" w:type="dxa"/>
            <w:tcBorders>
              <w:top w:val="single" w:sz="4" w:space="0" w:color="000000"/>
              <w:left w:val="single" w:sz="4" w:space="0" w:color="000000"/>
              <w:bottom w:val="single" w:sz="4" w:space="0" w:color="000000"/>
              <w:right w:val="single" w:sz="4" w:space="0" w:color="000000"/>
            </w:tcBorders>
          </w:tcPr>
          <w:p w14:paraId="3173344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709" w:type="dxa"/>
            <w:tcBorders>
              <w:top w:val="single" w:sz="4" w:space="0" w:color="000000"/>
              <w:left w:val="single" w:sz="4" w:space="0" w:color="000000"/>
              <w:bottom w:val="single" w:sz="4" w:space="0" w:color="000000"/>
              <w:right w:val="single" w:sz="4" w:space="0" w:color="000000"/>
            </w:tcBorders>
          </w:tcPr>
          <w:p w14:paraId="2BA836F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319DABFB" w14:textId="77777777" w:rsidTr="005E69F8">
        <w:tc>
          <w:tcPr>
            <w:tcW w:w="851" w:type="dxa"/>
            <w:tcBorders>
              <w:top w:val="single" w:sz="4" w:space="0" w:color="000000"/>
              <w:left w:val="single" w:sz="4" w:space="0" w:color="000000"/>
              <w:bottom w:val="single" w:sz="4" w:space="0" w:color="000000"/>
              <w:right w:val="single" w:sz="4" w:space="0" w:color="000000"/>
            </w:tcBorders>
          </w:tcPr>
          <w:p w14:paraId="28680E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3B0FEB9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24</w:t>
            </w:r>
          </w:p>
        </w:tc>
        <w:tc>
          <w:tcPr>
            <w:tcW w:w="1134" w:type="dxa"/>
            <w:tcBorders>
              <w:top w:val="single" w:sz="4" w:space="0" w:color="000000"/>
              <w:left w:val="single" w:sz="4" w:space="0" w:color="000000"/>
              <w:bottom w:val="single" w:sz="4" w:space="0" w:color="000000"/>
              <w:right w:val="single" w:sz="4" w:space="0" w:color="000000"/>
            </w:tcBorders>
            <w:hideMark/>
          </w:tcPr>
          <w:p w14:paraId="6CCEB50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5102F8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20</w:t>
            </w:r>
          </w:p>
        </w:tc>
        <w:tc>
          <w:tcPr>
            <w:tcW w:w="1275" w:type="dxa"/>
            <w:tcBorders>
              <w:top w:val="single" w:sz="4" w:space="0" w:color="000000"/>
              <w:left w:val="single" w:sz="4" w:space="0" w:color="000000"/>
              <w:bottom w:val="single" w:sz="4" w:space="0" w:color="000000"/>
              <w:right w:val="single" w:sz="4" w:space="0" w:color="000000"/>
            </w:tcBorders>
            <w:hideMark/>
          </w:tcPr>
          <w:p w14:paraId="7A0F99A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Drawer </w:t>
            </w:r>
          </w:p>
        </w:tc>
        <w:tc>
          <w:tcPr>
            <w:tcW w:w="1985" w:type="dxa"/>
            <w:tcBorders>
              <w:top w:val="single" w:sz="4" w:space="0" w:color="000000"/>
              <w:left w:val="single" w:sz="4" w:space="0" w:color="000000"/>
              <w:bottom w:val="single" w:sz="4" w:space="0" w:color="000000"/>
              <w:right w:val="single" w:sz="4" w:space="0" w:color="000000"/>
            </w:tcBorders>
            <w:hideMark/>
          </w:tcPr>
          <w:p w14:paraId="43876D7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Haulage Road</w:t>
            </w:r>
          </w:p>
        </w:tc>
        <w:tc>
          <w:tcPr>
            <w:tcW w:w="2693" w:type="dxa"/>
            <w:tcBorders>
              <w:top w:val="single" w:sz="4" w:space="0" w:color="000000"/>
              <w:left w:val="single" w:sz="4" w:space="0" w:color="000000"/>
              <w:bottom w:val="single" w:sz="4" w:space="0" w:color="000000"/>
              <w:right w:val="single" w:sz="4" w:space="0" w:color="000000"/>
            </w:tcBorders>
            <w:hideMark/>
          </w:tcPr>
          <w:p w14:paraId="3D7E81F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shoulder</w:t>
            </w:r>
          </w:p>
        </w:tc>
        <w:tc>
          <w:tcPr>
            <w:tcW w:w="709" w:type="dxa"/>
            <w:tcBorders>
              <w:top w:val="single" w:sz="4" w:space="0" w:color="000000"/>
              <w:left w:val="single" w:sz="4" w:space="0" w:color="000000"/>
              <w:bottom w:val="single" w:sz="4" w:space="0" w:color="000000"/>
              <w:right w:val="single" w:sz="4" w:space="0" w:color="000000"/>
            </w:tcBorders>
            <w:hideMark/>
          </w:tcPr>
          <w:p w14:paraId="394C822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709" w:type="dxa"/>
            <w:tcBorders>
              <w:top w:val="single" w:sz="4" w:space="0" w:color="000000"/>
              <w:left w:val="single" w:sz="4" w:space="0" w:color="000000"/>
              <w:bottom w:val="single" w:sz="4" w:space="0" w:color="000000"/>
              <w:right w:val="single" w:sz="4" w:space="0" w:color="000000"/>
            </w:tcBorders>
          </w:tcPr>
          <w:p w14:paraId="4729C61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28A15BD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benching hutch was hit by stone from roof</w:t>
            </w:r>
          </w:p>
        </w:tc>
        <w:tc>
          <w:tcPr>
            <w:tcW w:w="708" w:type="dxa"/>
            <w:tcBorders>
              <w:top w:val="single" w:sz="4" w:space="0" w:color="000000"/>
              <w:left w:val="single" w:sz="4" w:space="0" w:color="000000"/>
              <w:bottom w:val="single" w:sz="4" w:space="0" w:color="000000"/>
              <w:right w:val="single" w:sz="4" w:space="0" w:color="000000"/>
            </w:tcBorders>
          </w:tcPr>
          <w:p w14:paraId="514D07C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14:paraId="132FE10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5</w:t>
            </w:r>
          </w:p>
        </w:tc>
        <w:tc>
          <w:tcPr>
            <w:tcW w:w="567" w:type="dxa"/>
            <w:tcBorders>
              <w:top w:val="single" w:sz="4" w:space="0" w:color="000000"/>
              <w:left w:val="single" w:sz="4" w:space="0" w:color="000000"/>
              <w:bottom w:val="single" w:sz="4" w:space="0" w:color="000000"/>
              <w:right w:val="single" w:sz="4" w:space="0" w:color="000000"/>
            </w:tcBorders>
            <w:hideMark/>
          </w:tcPr>
          <w:p w14:paraId="2ED9199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5</w:t>
            </w:r>
          </w:p>
          <w:p w14:paraId="59B8AC3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16</w:t>
            </w:r>
          </w:p>
        </w:tc>
        <w:tc>
          <w:tcPr>
            <w:tcW w:w="709" w:type="dxa"/>
            <w:tcBorders>
              <w:top w:val="single" w:sz="4" w:space="0" w:color="000000"/>
              <w:left w:val="single" w:sz="4" w:space="0" w:color="000000"/>
              <w:bottom w:val="single" w:sz="4" w:space="0" w:color="000000"/>
              <w:right w:val="single" w:sz="4" w:space="0" w:color="000000"/>
            </w:tcBorders>
            <w:hideMark/>
          </w:tcPr>
          <w:p w14:paraId="1CB2E64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10</w:t>
            </w:r>
          </w:p>
          <w:p w14:paraId="16395C7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8</w:t>
            </w:r>
          </w:p>
        </w:tc>
      </w:tr>
      <w:tr w:rsidR="005E69F8" w14:paraId="29E62619" w14:textId="77777777" w:rsidTr="005E69F8">
        <w:tc>
          <w:tcPr>
            <w:tcW w:w="851" w:type="dxa"/>
            <w:tcBorders>
              <w:top w:val="single" w:sz="4" w:space="0" w:color="000000"/>
              <w:left w:val="single" w:sz="4" w:space="0" w:color="000000"/>
              <w:bottom w:val="single" w:sz="4" w:space="0" w:color="000000"/>
              <w:right w:val="single" w:sz="4" w:space="0" w:color="000000"/>
            </w:tcBorders>
          </w:tcPr>
          <w:p w14:paraId="08DB991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6B8D10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25</w:t>
            </w:r>
          </w:p>
        </w:tc>
        <w:tc>
          <w:tcPr>
            <w:tcW w:w="1134" w:type="dxa"/>
            <w:tcBorders>
              <w:top w:val="single" w:sz="4" w:space="0" w:color="000000"/>
              <w:left w:val="single" w:sz="4" w:space="0" w:color="000000"/>
              <w:bottom w:val="single" w:sz="4" w:space="0" w:color="000000"/>
              <w:right w:val="single" w:sz="4" w:space="0" w:color="000000"/>
            </w:tcBorders>
            <w:hideMark/>
          </w:tcPr>
          <w:p w14:paraId="1DC0BB1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05D6B22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25</w:t>
            </w:r>
          </w:p>
        </w:tc>
        <w:tc>
          <w:tcPr>
            <w:tcW w:w="1275" w:type="dxa"/>
            <w:tcBorders>
              <w:top w:val="single" w:sz="4" w:space="0" w:color="000000"/>
              <w:left w:val="single" w:sz="4" w:space="0" w:color="000000"/>
              <w:bottom w:val="single" w:sz="4" w:space="0" w:color="000000"/>
              <w:right w:val="single" w:sz="4" w:space="0" w:color="000000"/>
            </w:tcBorders>
            <w:hideMark/>
          </w:tcPr>
          <w:p w14:paraId="187E717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Brusher</w:t>
            </w:r>
          </w:p>
        </w:tc>
        <w:tc>
          <w:tcPr>
            <w:tcW w:w="1985" w:type="dxa"/>
            <w:tcBorders>
              <w:top w:val="single" w:sz="4" w:space="0" w:color="000000"/>
              <w:left w:val="single" w:sz="4" w:space="0" w:color="000000"/>
              <w:bottom w:val="single" w:sz="4" w:space="0" w:color="000000"/>
              <w:right w:val="single" w:sz="4" w:space="0" w:color="000000"/>
            </w:tcBorders>
            <w:hideMark/>
          </w:tcPr>
          <w:p w14:paraId="45D3CB8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Haulage Road</w:t>
            </w:r>
          </w:p>
        </w:tc>
        <w:tc>
          <w:tcPr>
            <w:tcW w:w="2693" w:type="dxa"/>
            <w:tcBorders>
              <w:top w:val="single" w:sz="4" w:space="0" w:color="000000"/>
              <w:left w:val="single" w:sz="4" w:space="0" w:color="000000"/>
              <w:bottom w:val="single" w:sz="4" w:space="0" w:color="000000"/>
              <w:right w:val="single" w:sz="4" w:space="0" w:color="000000"/>
            </w:tcBorders>
            <w:hideMark/>
          </w:tcPr>
          <w:p w14:paraId="6932F59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left shoulder</w:t>
            </w:r>
          </w:p>
        </w:tc>
        <w:tc>
          <w:tcPr>
            <w:tcW w:w="709" w:type="dxa"/>
            <w:tcBorders>
              <w:top w:val="single" w:sz="4" w:space="0" w:color="000000"/>
              <w:left w:val="single" w:sz="4" w:space="0" w:color="000000"/>
              <w:bottom w:val="single" w:sz="4" w:space="0" w:color="000000"/>
              <w:right w:val="single" w:sz="4" w:space="0" w:color="000000"/>
            </w:tcBorders>
            <w:hideMark/>
          </w:tcPr>
          <w:p w14:paraId="6303B67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709" w:type="dxa"/>
            <w:tcBorders>
              <w:top w:val="single" w:sz="4" w:space="0" w:color="000000"/>
              <w:left w:val="single" w:sz="4" w:space="0" w:color="000000"/>
              <w:bottom w:val="single" w:sz="4" w:space="0" w:color="000000"/>
              <w:right w:val="single" w:sz="4" w:space="0" w:color="000000"/>
            </w:tcBorders>
          </w:tcPr>
          <w:p w14:paraId="207C81B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6389656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benching hutch was struck by coal</w:t>
            </w:r>
          </w:p>
        </w:tc>
        <w:tc>
          <w:tcPr>
            <w:tcW w:w="708" w:type="dxa"/>
            <w:tcBorders>
              <w:top w:val="single" w:sz="4" w:space="0" w:color="000000"/>
              <w:left w:val="single" w:sz="4" w:space="0" w:color="000000"/>
              <w:bottom w:val="single" w:sz="4" w:space="0" w:color="000000"/>
              <w:right w:val="single" w:sz="4" w:space="0" w:color="000000"/>
            </w:tcBorders>
            <w:hideMark/>
          </w:tcPr>
          <w:p w14:paraId="2904206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567" w:type="dxa"/>
            <w:tcBorders>
              <w:top w:val="single" w:sz="4" w:space="0" w:color="000000"/>
              <w:left w:val="single" w:sz="4" w:space="0" w:color="000000"/>
              <w:bottom w:val="single" w:sz="4" w:space="0" w:color="000000"/>
              <w:right w:val="single" w:sz="4" w:space="0" w:color="000000"/>
            </w:tcBorders>
            <w:hideMark/>
          </w:tcPr>
          <w:p w14:paraId="1E5BA5D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hideMark/>
          </w:tcPr>
          <w:p w14:paraId="3CF54F0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r>
      <w:tr w:rsidR="005E69F8" w14:paraId="15D5BA66"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7D50636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Feb </w:t>
            </w:r>
          </w:p>
        </w:tc>
        <w:tc>
          <w:tcPr>
            <w:tcW w:w="568" w:type="dxa"/>
            <w:tcBorders>
              <w:top w:val="single" w:sz="4" w:space="0" w:color="000000"/>
              <w:left w:val="single" w:sz="4" w:space="0" w:color="000000"/>
              <w:bottom w:val="single" w:sz="4" w:space="0" w:color="000000"/>
              <w:right w:val="single" w:sz="4" w:space="0" w:color="000000"/>
            </w:tcBorders>
            <w:hideMark/>
          </w:tcPr>
          <w:p w14:paraId="100223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1134" w:type="dxa"/>
            <w:tcBorders>
              <w:top w:val="single" w:sz="4" w:space="0" w:color="000000"/>
              <w:left w:val="single" w:sz="4" w:space="0" w:color="000000"/>
              <w:bottom w:val="single" w:sz="4" w:space="0" w:color="000000"/>
              <w:right w:val="single" w:sz="4" w:space="0" w:color="000000"/>
            </w:tcBorders>
            <w:hideMark/>
          </w:tcPr>
          <w:p w14:paraId="3D18276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62ABC4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56</w:t>
            </w:r>
          </w:p>
        </w:tc>
        <w:tc>
          <w:tcPr>
            <w:tcW w:w="1275" w:type="dxa"/>
            <w:tcBorders>
              <w:top w:val="single" w:sz="4" w:space="0" w:color="000000"/>
              <w:left w:val="single" w:sz="4" w:space="0" w:color="000000"/>
              <w:bottom w:val="single" w:sz="4" w:space="0" w:color="000000"/>
              <w:right w:val="single" w:sz="4" w:space="0" w:color="000000"/>
            </w:tcBorders>
            <w:hideMark/>
          </w:tcPr>
          <w:p w14:paraId="72A028E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Brusher</w:t>
            </w:r>
          </w:p>
        </w:tc>
        <w:tc>
          <w:tcPr>
            <w:tcW w:w="1985" w:type="dxa"/>
            <w:tcBorders>
              <w:top w:val="single" w:sz="4" w:space="0" w:color="000000"/>
              <w:left w:val="single" w:sz="4" w:space="0" w:color="000000"/>
              <w:bottom w:val="single" w:sz="4" w:space="0" w:color="000000"/>
              <w:right w:val="single" w:sz="4" w:space="0" w:color="000000"/>
            </w:tcBorders>
            <w:hideMark/>
          </w:tcPr>
          <w:p w14:paraId="054E951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32BA656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left elbow</w:t>
            </w:r>
          </w:p>
        </w:tc>
        <w:tc>
          <w:tcPr>
            <w:tcW w:w="709" w:type="dxa"/>
            <w:tcBorders>
              <w:top w:val="single" w:sz="4" w:space="0" w:color="000000"/>
              <w:left w:val="single" w:sz="4" w:space="0" w:color="000000"/>
              <w:bottom w:val="single" w:sz="4" w:space="0" w:color="000000"/>
              <w:right w:val="single" w:sz="4" w:space="0" w:color="000000"/>
            </w:tcBorders>
            <w:hideMark/>
          </w:tcPr>
          <w:p w14:paraId="33D0F64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709" w:type="dxa"/>
            <w:tcBorders>
              <w:top w:val="single" w:sz="4" w:space="0" w:color="000000"/>
              <w:left w:val="single" w:sz="4" w:space="0" w:color="000000"/>
              <w:bottom w:val="single" w:sz="4" w:space="0" w:color="000000"/>
              <w:right w:val="single" w:sz="4" w:space="0" w:color="000000"/>
            </w:tcBorders>
            <w:hideMark/>
          </w:tcPr>
          <w:p w14:paraId="72852E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7A55D87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boring a hole machine slipped and elbow struck girder</w:t>
            </w:r>
          </w:p>
        </w:tc>
        <w:tc>
          <w:tcPr>
            <w:tcW w:w="708" w:type="dxa"/>
            <w:tcBorders>
              <w:top w:val="single" w:sz="4" w:space="0" w:color="000000"/>
              <w:left w:val="single" w:sz="4" w:space="0" w:color="000000"/>
              <w:bottom w:val="single" w:sz="4" w:space="0" w:color="000000"/>
              <w:right w:val="single" w:sz="4" w:space="0" w:color="000000"/>
            </w:tcBorders>
            <w:hideMark/>
          </w:tcPr>
          <w:p w14:paraId="4A5F142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15</w:t>
            </w:r>
          </w:p>
        </w:tc>
        <w:tc>
          <w:tcPr>
            <w:tcW w:w="567" w:type="dxa"/>
            <w:tcBorders>
              <w:top w:val="single" w:sz="4" w:space="0" w:color="000000"/>
              <w:left w:val="single" w:sz="4" w:space="0" w:color="000000"/>
              <w:bottom w:val="single" w:sz="4" w:space="0" w:color="000000"/>
              <w:right w:val="single" w:sz="4" w:space="0" w:color="000000"/>
            </w:tcBorders>
            <w:hideMark/>
          </w:tcPr>
          <w:p w14:paraId="3C94961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709" w:type="dxa"/>
            <w:tcBorders>
              <w:top w:val="single" w:sz="4" w:space="0" w:color="000000"/>
              <w:left w:val="single" w:sz="4" w:space="0" w:color="000000"/>
              <w:bottom w:val="single" w:sz="4" w:space="0" w:color="000000"/>
              <w:right w:val="single" w:sz="4" w:space="0" w:color="000000"/>
            </w:tcBorders>
            <w:hideMark/>
          </w:tcPr>
          <w:p w14:paraId="2B4F21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r>
      <w:tr w:rsidR="005E69F8" w14:paraId="5AD7B483" w14:textId="77777777" w:rsidTr="005E69F8">
        <w:tc>
          <w:tcPr>
            <w:tcW w:w="851" w:type="dxa"/>
            <w:tcBorders>
              <w:top w:val="single" w:sz="4" w:space="0" w:color="000000"/>
              <w:left w:val="single" w:sz="4" w:space="0" w:color="000000"/>
              <w:bottom w:val="single" w:sz="4" w:space="0" w:color="000000"/>
              <w:right w:val="single" w:sz="4" w:space="0" w:color="000000"/>
            </w:tcBorders>
          </w:tcPr>
          <w:p w14:paraId="435C961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51F71C0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1134" w:type="dxa"/>
            <w:tcBorders>
              <w:top w:val="single" w:sz="4" w:space="0" w:color="000000"/>
              <w:left w:val="single" w:sz="4" w:space="0" w:color="000000"/>
              <w:bottom w:val="single" w:sz="4" w:space="0" w:color="000000"/>
              <w:right w:val="single" w:sz="4" w:space="0" w:color="000000"/>
            </w:tcBorders>
            <w:hideMark/>
          </w:tcPr>
          <w:p w14:paraId="0FFAA49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1D89E8B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35</w:t>
            </w:r>
          </w:p>
        </w:tc>
        <w:tc>
          <w:tcPr>
            <w:tcW w:w="1275" w:type="dxa"/>
            <w:tcBorders>
              <w:top w:val="single" w:sz="4" w:space="0" w:color="000000"/>
              <w:left w:val="single" w:sz="4" w:space="0" w:color="000000"/>
              <w:bottom w:val="single" w:sz="4" w:space="0" w:color="000000"/>
              <w:right w:val="single" w:sz="4" w:space="0" w:color="000000"/>
            </w:tcBorders>
            <w:hideMark/>
          </w:tcPr>
          <w:p w14:paraId="4EB25BF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Collier</w:t>
            </w:r>
          </w:p>
        </w:tc>
        <w:tc>
          <w:tcPr>
            <w:tcW w:w="1985" w:type="dxa"/>
            <w:tcBorders>
              <w:top w:val="single" w:sz="4" w:space="0" w:color="000000"/>
              <w:left w:val="single" w:sz="4" w:space="0" w:color="000000"/>
              <w:bottom w:val="single" w:sz="4" w:space="0" w:color="000000"/>
              <w:right w:val="single" w:sz="4" w:space="0" w:color="000000"/>
            </w:tcBorders>
            <w:hideMark/>
          </w:tcPr>
          <w:p w14:paraId="2B802E7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Drawing Road</w:t>
            </w:r>
          </w:p>
        </w:tc>
        <w:tc>
          <w:tcPr>
            <w:tcW w:w="2693" w:type="dxa"/>
            <w:tcBorders>
              <w:top w:val="single" w:sz="4" w:space="0" w:color="000000"/>
              <w:left w:val="single" w:sz="4" w:space="0" w:color="000000"/>
              <w:bottom w:val="single" w:sz="4" w:space="0" w:color="000000"/>
              <w:right w:val="single" w:sz="4" w:space="0" w:color="000000"/>
            </w:tcBorders>
            <w:hideMark/>
          </w:tcPr>
          <w:p w14:paraId="6F83432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left forearm</w:t>
            </w:r>
          </w:p>
        </w:tc>
        <w:tc>
          <w:tcPr>
            <w:tcW w:w="709" w:type="dxa"/>
            <w:tcBorders>
              <w:top w:val="single" w:sz="4" w:space="0" w:color="000000"/>
              <w:left w:val="single" w:sz="4" w:space="0" w:color="000000"/>
              <w:bottom w:val="single" w:sz="4" w:space="0" w:color="000000"/>
              <w:right w:val="single" w:sz="4" w:space="0" w:color="000000"/>
            </w:tcBorders>
            <w:hideMark/>
          </w:tcPr>
          <w:p w14:paraId="19B30F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709" w:type="dxa"/>
            <w:tcBorders>
              <w:top w:val="single" w:sz="4" w:space="0" w:color="000000"/>
              <w:left w:val="single" w:sz="4" w:space="0" w:color="000000"/>
              <w:bottom w:val="single" w:sz="4" w:space="0" w:color="000000"/>
              <w:right w:val="single" w:sz="4" w:space="0" w:color="000000"/>
            </w:tcBorders>
            <w:hideMark/>
          </w:tcPr>
          <w:p w14:paraId="0571D19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7A8338F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benching a full hutch he strained his arm</w:t>
            </w:r>
          </w:p>
        </w:tc>
        <w:tc>
          <w:tcPr>
            <w:tcW w:w="708" w:type="dxa"/>
            <w:tcBorders>
              <w:top w:val="single" w:sz="4" w:space="0" w:color="000000"/>
              <w:left w:val="single" w:sz="4" w:space="0" w:color="000000"/>
              <w:bottom w:val="single" w:sz="4" w:space="0" w:color="000000"/>
              <w:right w:val="single" w:sz="4" w:space="0" w:color="000000"/>
            </w:tcBorders>
            <w:hideMark/>
          </w:tcPr>
          <w:p w14:paraId="172D602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567" w:type="dxa"/>
            <w:tcBorders>
              <w:top w:val="single" w:sz="4" w:space="0" w:color="000000"/>
              <w:left w:val="single" w:sz="4" w:space="0" w:color="000000"/>
              <w:bottom w:val="single" w:sz="4" w:space="0" w:color="000000"/>
              <w:right w:val="single" w:sz="4" w:space="0" w:color="000000"/>
            </w:tcBorders>
            <w:hideMark/>
          </w:tcPr>
          <w:p w14:paraId="42CDAA5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13</w:t>
            </w:r>
          </w:p>
        </w:tc>
        <w:tc>
          <w:tcPr>
            <w:tcW w:w="709" w:type="dxa"/>
            <w:tcBorders>
              <w:top w:val="single" w:sz="4" w:space="0" w:color="000000"/>
              <w:left w:val="single" w:sz="4" w:space="0" w:color="000000"/>
              <w:bottom w:val="single" w:sz="4" w:space="0" w:color="000000"/>
              <w:right w:val="single" w:sz="4" w:space="0" w:color="000000"/>
            </w:tcBorders>
            <w:hideMark/>
          </w:tcPr>
          <w:p w14:paraId="670C384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r>
      <w:tr w:rsidR="005E69F8" w14:paraId="77A349CA" w14:textId="77777777" w:rsidTr="005E69F8">
        <w:tc>
          <w:tcPr>
            <w:tcW w:w="851" w:type="dxa"/>
            <w:tcBorders>
              <w:top w:val="single" w:sz="4" w:space="0" w:color="000000"/>
              <w:left w:val="single" w:sz="4" w:space="0" w:color="000000"/>
              <w:bottom w:val="single" w:sz="4" w:space="0" w:color="000000"/>
              <w:right w:val="single" w:sz="4" w:space="0" w:color="000000"/>
            </w:tcBorders>
          </w:tcPr>
          <w:p w14:paraId="2034F2B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2A4F0F6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1134" w:type="dxa"/>
            <w:tcBorders>
              <w:top w:val="single" w:sz="4" w:space="0" w:color="000000"/>
              <w:left w:val="single" w:sz="4" w:space="0" w:color="000000"/>
              <w:bottom w:val="single" w:sz="4" w:space="0" w:color="000000"/>
              <w:right w:val="single" w:sz="4" w:space="0" w:color="000000"/>
            </w:tcBorders>
            <w:hideMark/>
          </w:tcPr>
          <w:p w14:paraId="360E7E2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650A0CD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21</w:t>
            </w:r>
          </w:p>
        </w:tc>
        <w:tc>
          <w:tcPr>
            <w:tcW w:w="1275" w:type="dxa"/>
            <w:tcBorders>
              <w:top w:val="single" w:sz="4" w:space="0" w:color="000000"/>
              <w:left w:val="single" w:sz="4" w:space="0" w:color="000000"/>
              <w:bottom w:val="single" w:sz="4" w:space="0" w:color="000000"/>
              <w:right w:val="single" w:sz="4" w:space="0" w:color="000000"/>
            </w:tcBorders>
            <w:hideMark/>
          </w:tcPr>
          <w:p w14:paraId="4D9C2F5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Engineer</w:t>
            </w:r>
          </w:p>
        </w:tc>
        <w:tc>
          <w:tcPr>
            <w:tcW w:w="1985" w:type="dxa"/>
            <w:tcBorders>
              <w:top w:val="single" w:sz="4" w:space="0" w:color="000000"/>
              <w:left w:val="single" w:sz="4" w:space="0" w:color="000000"/>
              <w:bottom w:val="single" w:sz="4" w:space="0" w:color="000000"/>
              <w:right w:val="single" w:sz="4" w:space="0" w:color="000000"/>
            </w:tcBorders>
            <w:hideMark/>
          </w:tcPr>
          <w:p w14:paraId="7BD0C0C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Haulage Road</w:t>
            </w:r>
          </w:p>
        </w:tc>
        <w:tc>
          <w:tcPr>
            <w:tcW w:w="2693" w:type="dxa"/>
            <w:tcBorders>
              <w:top w:val="single" w:sz="4" w:space="0" w:color="000000"/>
              <w:left w:val="single" w:sz="4" w:space="0" w:color="000000"/>
              <w:bottom w:val="single" w:sz="4" w:space="0" w:color="000000"/>
              <w:right w:val="single" w:sz="4" w:space="0" w:color="000000"/>
            </w:tcBorders>
            <w:hideMark/>
          </w:tcPr>
          <w:p w14:paraId="128121B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Injured finger right hand</w:t>
            </w:r>
          </w:p>
        </w:tc>
        <w:tc>
          <w:tcPr>
            <w:tcW w:w="709" w:type="dxa"/>
            <w:tcBorders>
              <w:top w:val="single" w:sz="4" w:space="0" w:color="000000"/>
              <w:left w:val="single" w:sz="4" w:space="0" w:color="000000"/>
              <w:bottom w:val="single" w:sz="4" w:space="0" w:color="000000"/>
              <w:right w:val="single" w:sz="4" w:space="0" w:color="000000"/>
            </w:tcBorders>
            <w:hideMark/>
          </w:tcPr>
          <w:p w14:paraId="7EF60C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709" w:type="dxa"/>
            <w:tcBorders>
              <w:top w:val="single" w:sz="4" w:space="0" w:color="000000"/>
              <w:left w:val="single" w:sz="4" w:space="0" w:color="000000"/>
              <w:bottom w:val="single" w:sz="4" w:space="0" w:color="000000"/>
              <w:right w:val="single" w:sz="4" w:space="0" w:color="000000"/>
            </w:tcBorders>
            <w:hideMark/>
          </w:tcPr>
          <w:p w14:paraId="40568A6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3402" w:type="dxa"/>
            <w:tcBorders>
              <w:top w:val="single" w:sz="4" w:space="0" w:color="000000"/>
              <w:left w:val="single" w:sz="4" w:space="0" w:color="000000"/>
              <w:bottom w:val="single" w:sz="4" w:space="0" w:color="000000"/>
              <w:right w:val="single" w:sz="4" w:space="0" w:color="000000"/>
            </w:tcBorders>
            <w:hideMark/>
          </w:tcPr>
          <w:p w14:paraId="5307D77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Strand of wire pierced wire</w:t>
            </w:r>
          </w:p>
        </w:tc>
        <w:tc>
          <w:tcPr>
            <w:tcW w:w="708" w:type="dxa"/>
            <w:tcBorders>
              <w:top w:val="single" w:sz="4" w:space="0" w:color="000000"/>
              <w:left w:val="single" w:sz="4" w:space="0" w:color="000000"/>
              <w:bottom w:val="single" w:sz="4" w:space="0" w:color="000000"/>
              <w:right w:val="single" w:sz="4" w:space="0" w:color="000000"/>
            </w:tcBorders>
            <w:hideMark/>
          </w:tcPr>
          <w:p w14:paraId="6EE313A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567" w:type="dxa"/>
            <w:tcBorders>
              <w:top w:val="single" w:sz="4" w:space="0" w:color="000000"/>
              <w:left w:val="single" w:sz="4" w:space="0" w:color="000000"/>
              <w:bottom w:val="single" w:sz="4" w:space="0" w:color="000000"/>
              <w:right w:val="single" w:sz="4" w:space="0" w:color="000000"/>
            </w:tcBorders>
            <w:hideMark/>
          </w:tcPr>
          <w:p w14:paraId="1876CD4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15</w:t>
            </w:r>
          </w:p>
        </w:tc>
        <w:tc>
          <w:tcPr>
            <w:tcW w:w="709" w:type="dxa"/>
            <w:tcBorders>
              <w:top w:val="single" w:sz="4" w:space="0" w:color="000000"/>
              <w:left w:val="single" w:sz="4" w:space="0" w:color="000000"/>
              <w:bottom w:val="single" w:sz="4" w:space="0" w:color="000000"/>
              <w:right w:val="single" w:sz="4" w:space="0" w:color="000000"/>
            </w:tcBorders>
          </w:tcPr>
          <w:p w14:paraId="20AF141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4C1D1160" w14:textId="77777777" w:rsidTr="005E69F8">
        <w:tc>
          <w:tcPr>
            <w:tcW w:w="851" w:type="dxa"/>
            <w:tcBorders>
              <w:top w:val="single" w:sz="4" w:space="0" w:color="000000"/>
              <w:left w:val="single" w:sz="4" w:space="0" w:color="000000"/>
              <w:bottom w:val="single" w:sz="4" w:space="0" w:color="000000"/>
              <w:right w:val="single" w:sz="4" w:space="0" w:color="000000"/>
            </w:tcBorders>
          </w:tcPr>
          <w:p w14:paraId="4E52BF7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5789416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1134" w:type="dxa"/>
            <w:tcBorders>
              <w:top w:val="single" w:sz="4" w:space="0" w:color="000000"/>
              <w:left w:val="single" w:sz="4" w:space="0" w:color="000000"/>
              <w:bottom w:val="single" w:sz="4" w:space="0" w:color="000000"/>
              <w:right w:val="single" w:sz="4" w:space="0" w:color="000000"/>
            </w:tcBorders>
            <w:hideMark/>
          </w:tcPr>
          <w:p w14:paraId="479E02B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13DA6C6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35</w:t>
            </w:r>
          </w:p>
        </w:tc>
        <w:tc>
          <w:tcPr>
            <w:tcW w:w="1275" w:type="dxa"/>
            <w:tcBorders>
              <w:top w:val="single" w:sz="4" w:space="0" w:color="000000"/>
              <w:left w:val="single" w:sz="4" w:space="0" w:color="000000"/>
              <w:bottom w:val="single" w:sz="4" w:space="0" w:color="000000"/>
              <w:right w:val="single" w:sz="4" w:space="0" w:color="000000"/>
            </w:tcBorders>
            <w:hideMark/>
          </w:tcPr>
          <w:p w14:paraId="3D7DDAC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Drawer</w:t>
            </w:r>
          </w:p>
        </w:tc>
        <w:tc>
          <w:tcPr>
            <w:tcW w:w="1985" w:type="dxa"/>
            <w:tcBorders>
              <w:top w:val="single" w:sz="4" w:space="0" w:color="000000"/>
              <w:left w:val="single" w:sz="4" w:space="0" w:color="000000"/>
              <w:bottom w:val="single" w:sz="4" w:space="0" w:color="000000"/>
              <w:right w:val="single" w:sz="4" w:space="0" w:color="000000"/>
            </w:tcBorders>
            <w:hideMark/>
          </w:tcPr>
          <w:p w14:paraId="203DD31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Road Head</w:t>
            </w:r>
          </w:p>
        </w:tc>
        <w:tc>
          <w:tcPr>
            <w:tcW w:w="2693" w:type="dxa"/>
            <w:tcBorders>
              <w:top w:val="single" w:sz="4" w:space="0" w:color="000000"/>
              <w:left w:val="single" w:sz="4" w:space="0" w:color="000000"/>
              <w:bottom w:val="single" w:sz="4" w:space="0" w:color="000000"/>
              <w:right w:val="single" w:sz="4" w:space="0" w:color="000000"/>
            </w:tcBorders>
            <w:hideMark/>
          </w:tcPr>
          <w:p w14:paraId="7ED7DC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Strained back</w:t>
            </w:r>
          </w:p>
        </w:tc>
        <w:tc>
          <w:tcPr>
            <w:tcW w:w="709" w:type="dxa"/>
            <w:tcBorders>
              <w:top w:val="single" w:sz="4" w:space="0" w:color="000000"/>
              <w:left w:val="single" w:sz="4" w:space="0" w:color="000000"/>
              <w:bottom w:val="single" w:sz="4" w:space="0" w:color="000000"/>
              <w:right w:val="single" w:sz="4" w:space="0" w:color="000000"/>
            </w:tcBorders>
            <w:hideMark/>
          </w:tcPr>
          <w:p w14:paraId="3A43DD3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709" w:type="dxa"/>
            <w:tcBorders>
              <w:top w:val="single" w:sz="4" w:space="0" w:color="000000"/>
              <w:left w:val="single" w:sz="4" w:space="0" w:color="000000"/>
              <w:bottom w:val="single" w:sz="4" w:space="0" w:color="000000"/>
              <w:right w:val="single" w:sz="4" w:space="0" w:color="000000"/>
            </w:tcBorders>
            <w:hideMark/>
          </w:tcPr>
          <w:p w14:paraId="588B8FA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7D13DF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benching full hutch slipped and strained shoulder and back</w:t>
            </w:r>
          </w:p>
        </w:tc>
        <w:tc>
          <w:tcPr>
            <w:tcW w:w="708" w:type="dxa"/>
            <w:tcBorders>
              <w:top w:val="single" w:sz="4" w:space="0" w:color="000000"/>
              <w:left w:val="single" w:sz="4" w:space="0" w:color="000000"/>
              <w:bottom w:val="single" w:sz="4" w:space="0" w:color="000000"/>
              <w:right w:val="single" w:sz="4" w:space="0" w:color="000000"/>
            </w:tcBorders>
            <w:hideMark/>
          </w:tcPr>
          <w:p w14:paraId="7E6785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p w14:paraId="6485835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567" w:type="dxa"/>
            <w:tcBorders>
              <w:top w:val="single" w:sz="4" w:space="0" w:color="000000"/>
              <w:left w:val="single" w:sz="4" w:space="0" w:color="000000"/>
              <w:bottom w:val="single" w:sz="4" w:space="0" w:color="000000"/>
              <w:right w:val="single" w:sz="4" w:space="0" w:color="000000"/>
            </w:tcBorders>
          </w:tcPr>
          <w:p w14:paraId="710D319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22337D0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709" w:type="dxa"/>
            <w:tcBorders>
              <w:top w:val="single" w:sz="4" w:space="0" w:color="000000"/>
              <w:left w:val="single" w:sz="4" w:space="0" w:color="000000"/>
              <w:bottom w:val="single" w:sz="4" w:space="0" w:color="000000"/>
              <w:right w:val="single" w:sz="4" w:space="0" w:color="000000"/>
            </w:tcBorders>
          </w:tcPr>
          <w:p w14:paraId="2C4FC75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0B9E1F2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r>
      <w:tr w:rsidR="005E69F8" w14:paraId="3E4929EA" w14:textId="77777777" w:rsidTr="005E69F8">
        <w:tc>
          <w:tcPr>
            <w:tcW w:w="851" w:type="dxa"/>
            <w:tcBorders>
              <w:top w:val="single" w:sz="4" w:space="0" w:color="000000"/>
              <w:left w:val="single" w:sz="4" w:space="0" w:color="000000"/>
              <w:bottom w:val="single" w:sz="4" w:space="0" w:color="000000"/>
              <w:right w:val="single" w:sz="4" w:space="0" w:color="000000"/>
            </w:tcBorders>
          </w:tcPr>
          <w:p w14:paraId="123068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661DC5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1134" w:type="dxa"/>
            <w:tcBorders>
              <w:top w:val="single" w:sz="4" w:space="0" w:color="000000"/>
              <w:left w:val="single" w:sz="4" w:space="0" w:color="000000"/>
              <w:bottom w:val="single" w:sz="4" w:space="0" w:color="000000"/>
              <w:right w:val="single" w:sz="4" w:space="0" w:color="000000"/>
            </w:tcBorders>
            <w:hideMark/>
          </w:tcPr>
          <w:p w14:paraId="1F32CCA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7AE1505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47</w:t>
            </w:r>
          </w:p>
        </w:tc>
        <w:tc>
          <w:tcPr>
            <w:tcW w:w="1275" w:type="dxa"/>
            <w:tcBorders>
              <w:top w:val="single" w:sz="4" w:space="0" w:color="000000"/>
              <w:left w:val="single" w:sz="4" w:space="0" w:color="000000"/>
              <w:bottom w:val="single" w:sz="4" w:space="0" w:color="000000"/>
              <w:right w:val="single" w:sz="4" w:space="0" w:color="000000"/>
            </w:tcBorders>
            <w:hideMark/>
          </w:tcPr>
          <w:p w14:paraId="30D3421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Faceman</w:t>
            </w:r>
          </w:p>
        </w:tc>
        <w:tc>
          <w:tcPr>
            <w:tcW w:w="1985" w:type="dxa"/>
            <w:tcBorders>
              <w:top w:val="single" w:sz="4" w:space="0" w:color="000000"/>
              <w:left w:val="single" w:sz="4" w:space="0" w:color="000000"/>
              <w:bottom w:val="single" w:sz="4" w:space="0" w:color="000000"/>
              <w:right w:val="single" w:sz="4" w:space="0" w:color="000000"/>
            </w:tcBorders>
            <w:hideMark/>
          </w:tcPr>
          <w:p w14:paraId="339B403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65FAC82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Left shoulder</w:t>
            </w:r>
          </w:p>
        </w:tc>
        <w:tc>
          <w:tcPr>
            <w:tcW w:w="709" w:type="dxa"/>
            <w:tcBorders>
              <w:top w:val="single" w:sz="4" w:space="0" w:color="000000"/>
              <w:left w:val="single" w:sz="4" w:space="0" w:color="000000"/>
              <w:bottom w:val="single" w:sz="4" w:space="0" w:color="000000"/>
              <w:right w:val="single" w:sz="4" w:space="0" w:color="000000"/>
            </w:tcBorders>
            <w:hideMark/>
          </w:tcPr>
          <w:p w14:paraId="60DE7CE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709" w:type="dxa"/>
            <w:tcBorders>
              <w:top w:val="single" w:sz="4" w:space="0" w:color="000000"/>
              <w:left w:val="single" w:sz="4" w:space="0" w:color="000000"/>
              <w:bottom w:val="single" w:sz="4" w:space="0" w:color="000000"/>
              <w:right w:val="single" w:sz="4" w:space="0" w:color="000000"/>
            </w:tcBorders>
          </w:tcPr>
          <w:p w14:paraId="52699A5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38536E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Strained Shoulder</w:t>
            </w:r>
          </w:p>
        </w:tc>
        <w:tc>
          <w:tcPr>
            <w:tcW w:w="708" w:type="dxa"/>
            <w:tcBorders>
              <w:top w:val="single" w:sz="4" w:space="0" w:color="000000"/>
              <w:left w:val="single" w:sz="4" w:space="0" w:color="000000"/>
              <w:bottom w:val="single" w:sz="4" w:space="0" w:color="000000"/>
              <w:right w:val="single" w:sz="4" w:space="0" w:color="000000"/>
            </w:tcBorders>
            <w:hideMark/>
          </w:tcPr>
          <w:p w14:paraId="73AFC0C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567" w:type="dxa"/>
            <w:tcBorders>
              <w:top w:val="single" w:sz="4" w:space="0" w:color="000000"/>
              <w:left w:val="single" w:sz="4" w:space="0" w:color="000000"/>
              <w:bottom w:val="single" w:sz="4" w:space="0" w:color="000000"/>
              <w:right w:val="single" w:sz="4" w:space="0" w:color="000000"/>
            </w:tcBorders>
          </w:tcPr>
          <w:p w14:paraId="388376C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709" w:type="dxa"/>
            <w:tcBorders>
              <w:top w:val="single" w:sz="4" w:space="0" w:color="000000"/>
              <w:left w:val="single" w:sz="4" w:space="0" w:color="000000"/>
              <w:bottom w:val="single" w:sz="4" w:space="0" w:color="000000"/>
              <w:right w:val="single" w:sz="4" w:space="0" w:color="000000"/>
            </w:tcBorders>
          </w:tcPr>
          <w:p w14:paraId="267053B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087E0CE0" w14:textId="77777777" w:rsidTr="005E69F8">
        <w:tc>
          <w:tcPr>
            <w:tcW w:w="851" w:type="dxa"/>
            <w:tcBorders>
              <w:top w:val="single" w:sz="4" w:space="0" w:color="000000"/>
              <w:left w:val="single" w:sz="4" w:space="0" w:color="000000"/>
              <w:bottom w:val="single" w:sz="4" w:space="0" w:color="000000"/>
              <w:right w:val="single" w:sz="4" w:space="0" w:color="000000"/>
            </w:tcBorders>
          </w:tcPr>
          <w:p w14:paraId="17D9CEF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19E50B0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1134" w:type="dxa"/>
            <w:tcBorders>
              <w:top w:val="single" w:sz="4" w:space="0" w:color="000000"/>
              <w:left w:val="single" w:sz="4" w:space="0" w:color="000000"/>
              <w:bottom w:val="single" w:sz="4" w:space="0" w:color="000000"/>
              <w:right w:val="single" w:sz="4" w:space="0" w:color="000000"/>
            </w:tcBorders>
            <w:hideMark/>
          </w:tcPr>
          <w:p w14:paraId="02E5FC9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4C17106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22</w:t>
            </w:r>
          </w:p>
        </w:tc>
        <w:tc>
          <w:tcPr>
            <w:tcW w:w="1275" w:type="dxa"/>
            <w:tcBorders>
              <w:top w:val="single" w:sz="4" w:space="0" w:color="000000"/>
              <w:left w:val="single" w:sz="4" w:space="0" w:color="000000"/>
              <w:bottom w:val="single" w:sz="4" w:space="0" w:color="000000"/>
              <w:right w:val="single" w:sz="4" w:space="0" w:color="000000"/>
            </w:tcBorders>
            <w:hideMark/>
          </w:tcPr>
          <w:p w14:paraId="2BDD356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Drawer</w:t>
            </w:r>
          </w:p>
        </w:tc>
        <w:tc>
          <w:tcPr>
            <w:tcW w:w="1985" w:type="dxa"/>
            <w:tcBorders>
              <w:top w:val="single" w:sz="4" w:space="0" w:color="000000"/>
              <w:left w:val="single" w:sz="4" w:space="0" w:color="000000"/>
              <w:bottom w:val="single" w:sz="4" w:space="0" w:color="000000"/>
              <w:right w:val="single" w:sz="4" w:space="0" w:color="000000"/>
            </w:tcBorders>
            <w:hideMark/>
          </w:tcPr>
          <w:p w14:paraId="6057B10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1F2F1AE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forearm and finger</w:t>
            </w:r>
          </w:p>
        </w:tc>
        <w:tc>
          <w:tcPr>
            <w:tcW w:w="709" w:type="dxa"/>
            <w:tcBorders>
              <w:top w:val="single" w:sz="4" w:space="0" w:color="000000"/>
              <w:left w:val="single" w:sz="4" w:space="0" w:color="000000"/>
              <w:bottom w:val="single" w:sz="4" w:space="0" w:color="000000"/>
              <w:right w:val="single" w:sz="4" w:space="0" w:color="000000"/>
            </w:tcBorders>
            <w:hideMark/>
          </w:tcPr>
          <w:p w14:paraId="6D27128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709" w:type="dxa"/>
            <w:tcBorders>
              <w:top w:val="single" w:sz="4" w:space="0" w:color="000000"/>
              <w:left w:val="single" w:sz="4" w:space="0" w:color="000000"/>
              <w:bottom w:val="single" w:sz="4" w:space="0" w:color="000000"/>
              <w:right w:val="single" w:sz="4" w:space="0" w:color="000000"/>
            </w:tcBorders>
            <w:hideMark/>
          </w:tcPr>
          <w:p w14:paraId="0EFFFC9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0D895A5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gathering coal fell on hand and arm</w:t>
            </w:r>
          </w:p>
        </w:tc>
        <w:tc>
          <w:tcPr>
            <w:tcW w:w="708" w:type="dxa"/>
            <w:tcBorders>
              <w:top w:val="single" w:sz="4" w:space="0" w:color="000000"/>
              <w:left w:val="single" w:sz="4" w:space="0" w:color="000000"/>
              <w:bottom w:val="single" w:sz="4" w:space="0" w:color="000000"/>
              <w:right w:val="single" w:sz="4" w:space="0" w:color="000000"/>
            </w:tcBorders>
            <w:hideMark/>
          </w:tcPr>
          <w:p w14:paraId="695C55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p w14:paraId="1653DC1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567" w:type="dxa"/>
            <w:tcBorders>
              <w:top w:val="single" w:sz="4" w:space="0" w:color="000000"/>
              <w:left w:val="single" w:sz="4" w:space="0" w:color="000000"/>
              <w:bottom w:val="single" w:sz="4" w:space="0" w:color="000000"/>
              <w:right w:val="single" w:sz="4" w:space="0" w:color="000000"/>
            </w:tcBorders>
          </w:tcPr>
          <w:p w14:paraId="2A2FDA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08E66F5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13</w:t>
            </w:r>
          </w:p>
        </w:tc>
        <w:tc>
          <w:tcPr>
            <w:tcW w:w="709" w:type="dxa"/>
            <w:tcBorders>
              <w:top w:val="single" w:sz="4" w:space="0" w:color="000000"/>
              <w:left w:val="single" w:sz="4" w:space="0" w:color="000000"/>
              <w:bottom w:val="single" w:sz="4" w:space="0" w:color="000000"/>
              <w:right w:val="single" w:sz="4" w:space="0" w:color="000000"/>
            </w:tcBorders>
          </w:tcPr>
          <w:p w14:paraId="0B49C2F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27C9EC6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r>
      <w:tr w:rsidR="005E69F8" w14:paraId="28D07D6D" w14:textId="77777777" w:rsidTr="005E69F8">
        <w:tc>
          <w:tcPr>
            <w:tcW w:w="851" w:type="dxa"/>
            <w:tcBorders>
              <w:top w:val="single" w:sz="4" w:space="0" w:color="000000"/>
              <w:left w:val="single" w:sz="4" w:space="0" w:color="000000"/>
              <w:bottom w:val="single" w:sz="4" w:space="0" w:color="000000"/>
              <w:right w:val="single" w:sz="4" w:space="0" w:color="000000"/>
            </w:tcBorders>
          </w:tcPr>
          <w:p w14:paraId="66C0935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04E2342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13</w:t>
            </w:r>
          </w:p>
        </w:tc>
        <w:tc>
          <w:tcPr>
            <w:tcW w:w="1134" w:type="dxa"/>
            <w:tcBorders>
              <w:top w:val="single" w:sz="4" w:space="0" w:color="000000"/>
              <w:left w:val="single" w:sz="4" w:space="0" w:color="000000"/>
              <w:bottom w:val="single" w:sz="4" w:space="0" w:color="000000"/>
              <w:right w:val="single" w:sz="4" w:space="0" w:color="000000"/>
            </w:tcBorders>
            <w:hideMark/>
          </w:tcPr>
          <w:p w14:paraId="74F755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4FA04B5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22</w:t>
            </w:r>
          </w:p>
        </w:tc>
        <w:tc>
          <w:tcPr>
            <w:tcW w:w="1275" w:type="dxa"/>
            <w:tcBorders>
              <w:top w:val="single" w:sz="4" w:space="0" w:color="000000"/>
              <w:left w:val="single" w:sz="4" w:space="0" w:color="000000"/>
              <w:bottom w:val="single" w:sz="4" w:space="0" w:color="000000"/>
              <w:right w:val="single" w:sz="4" w:space="0" w:color="000000"/>
            </w:tcBorders>
            <w:hideMark/>
          </w:tcPr>
          <w:p w14:paraId="5377E84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 Labourer</w:t>
            </w:r>
          </w:p>
        </w:tc>
        <w:tc>
          <w:tcPr>
            <w:tcW w:w="1985" w:type="dxa"/>
            <w:tcBorders>
              <w:top w:val="single" w:sz="4" w:space="0" w:color="000000"/>
              <w:left w:val="single" w:sz="4" w:space="0" w:color="000000"/>
              <w:bottom w:val="single" w:sz="4" w:space="0" w:color="000000"/>
              <w:right w:val="single" w:sz="4" w:space="0" w:color="000000"/>
            </w:tcBorders>
            <w:hideMark/>
          </w:tcPr>
          <w:p w14:paraId="3A15EBA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w:t>
            </w:r>
          </w:p>
        </w:tc>
        <w:tc>
          <w:tcPr>
            <w:tcW w:w="2693" w:type="dxa"/>
            <w:tcBorders>
              <w:top w:val="single" w:sz="4" w:space="0" w:color="000000"/>
              <w:left w:val="single" w:sz="4" w:space="0" w:color="000000"/>
              <w:bottom w:val="single" w:sz="4" w:space="0" w:color="000000"/>
              <w:right w:val="single" w:sz="4" w:space="0" w:color="000000"/>
            </w:tcBorders>
            <w:hideMark/>
          </w:tcPr>
          <w:p w14:paraId="75FEC1B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Ankle</w:t>
            </w:r>
          </w:p>
        </w:tc>
        <w:tc>
          <w:tcPr>
            <w:tcW w:w="709" w:type="dxa"/>
            <w:tcBorders>
              <w:top w:val="single" w:sz="4" w:space="0" w:color="000000"/>
              <w:left w:val="single" w:sz="4" w:space="0" w:color="000000"/>
              <w:bottom w:val="single" w:sz="4" w:space="0" w:color="000000"/>
              <w:right w:val="single" w:sz="4" w:space="0" w:color="000000"/>
            </w:tcBorders>
            <w:hideMark/>
          </w:tcPr>
          <w:p w14:paraId="495B0F2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c>
          <w:tcPr>
            <w:tcW w:w="709" w:type="dxa"/>
            <w:tcBorders>
              <w:top w:val="single" w:sz="4" w:space="0" w:color="000000"/>
              <w:left w:val="single" w:sz="4" w:space="0" w:color="000000"/>
              <w:bottom w:val="single" w:sz="4" w:space="0" w:color="000000"/>
              <w:right w:val="single" w:sz="4" w:space="0" w:color="000000"/>
            </w:tcBorders>
            <w:hideMark/>
          </w:tcPr>
          <w:p w14:paraId="456049E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3402" w:type="dxa"/>
            <w:tcBorders>
              <w:top w:val="single" w:sz="4" w:space="0" w:color="000000"/>
              <w:left w:val="single" w:sz="4" w:space="0" w:color="000000"/>
              <w:bottom w:val="single" w:sz="4" w:space="0" w:color="000000"/>
              <w:right w:val="single" w:sz="4" w:space="0" w:color="000000"/>
            </w:tcBorders>
            <w:hideMark/>
          </w:tcPr>
          <w:p w14:paraId="1A0089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re-railing loaded hutch his foot slipped beneath it</w:t>
            </w:r>
          </w:p>
        </w:tc>
        <w:tc>
          <w:tcPr>
            <w:tcW w:w="708" w:type="dxa"/>
            <w:tcBorders>
              <w:top w:val="single" w:sz="4" w:space="0" w:color="000000"/>
              <w:left w:val="single" w:sz="4" w:space="0" w:color="000000"/>
              <w:bottom w:val="single" w:sz="4" w:space="0" w:color="000000"/>
              <w:right w:val="single" w:sz="4" w:space="0" w:color="000000"/>
            </w:tcBorders>
            <w:hideMark/>
          </w:tcPr>
          <w:p w14:paraId="21A99D2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14</w:t>
            </w:r>
          </w:p>
        </w:tc>
        <w:tc>
          <w:tcPr>
            <w:tcW w:w="567" w:type="dxa"/>
            <w:tcBorders>
              <w:top w:val="single" w:sz="4" w:space="0" w:color="000000"/>
              <w:left w:val="single" w:sz="4" w:space="0" w:color="000000"/>
              <w:bottom w:val="single" w:sz="4" w:space="0" w:color="000000"/>
              <w:right w:val="single" w:sz="4" w:space="0" w:color="000000"/>
            </w:tcBorders>
            <w:hideMark/>
          </w:tcPr>
          <w:p w14:paraId="02FE73C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11</w:t>
            </w:r>
          </w:p>
        </w:tc>
        <w:tc>
          <w:tcPr>
            <w:tcW w:w="709" w:type="dxa"/>
            <w:tcBorders>
              <w:top w:val="single" w:sz="4" w:space="0" w:color="000000"/>
              <w:left w:val="single" w:sz="4" w:space="0" w:color="000000"/>
              <w:bottom w:val="single" w:sz="4" w:space="0" w:color="000000"/>
              <w:right w:val="single" w:sz="4" w:space="0" w:color="000000"/>
            </w:tcBorders>
            <w:hideMark/>
          </w:tcPr>
          <w:p w14:paraId="76AB686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r>
      <w:tr w:rsidR="005E69F8" w14:paraId="7BE9C91B" w14:textId="77777777" w:rsidTr="005E69F8">
        <w:tc>
          <w:tcPr>
            <w:tcW w:w="851" w:type="dxa"/>
            <w:tcBorders>
              <w:top w:val="single" w:sz="4" w:space="0" w:color="000000"/>
              <w:left w:val="single" w:sz="4" w:space="0" w:color="000000"/>
              <w:bottom w:val="single" w:sz="4" w:space="0" w:color="000000"/>
              <w:right w:val="single" w:sz="4" w:space="0" w:color="000000"/>
            </w:tcBorders>
          </w:tcPr>
          <w:p w14:paraId="616898E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04BE119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15</w:t>
            </w:r>
          </w:p>
        </w:tc>
        <w:tc>
          <w:tcPr>
            <w:tcW w:w="1134" w:type="dxa"/>
            <w:tcBorders>
              <w:top w:val="single" w:sz="4" w:space="0" w:color="000000"/>
              <w:left w:val="single" w:sz="4" w:space="0" w:color="000000"/>
              <w:bottom w:val="single" w:sz="4" w:space="0" w:color="000000"/>
              <w:right w:val="single" w:sz="4" w:space="0" w:color="000000"/>
            </w:tcBorders>
            <w:hideMark/>
          </w:tcPr>
          <w:p w14:paraId="0AB5682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6C6997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37</w:t>
            </w:r>
          </w:p>
        </w:tc>
        <w:tc>
          <w:tcPr>
            <w:tcW w:w="1275" w:type="dxa"/>
            <w:tcBorders>
              <w:top w:val="single" w:sz="4" w:space="0" w:color="000000"/>
              <w:left w:val="single" w:sz="4" w:space="0" w:color="000000"/>
              <w:bottom w:val="single" w:sz="4" w:space="0" w:color="000000"/>
              <w:right w:val="single" w:sz="4" w:space="0" w:color="000000"/>
            </w:tcBorders>
            <w:hideMark/>
          </w:tcPr>
          <w:p w14:paraId="29D2DE5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Faceman</w:t>
            </w:r>
          </w:p>
        </w:tc>
        <w:tc>
          <w:tcPr>
            <w:tcW w:w="1985" w:type="dxa"/>
            <w:tcBorders>
              <w:top w:val="single" w:sz="4" w:space="0" w:color="000000"/>
              <w:left w:val="single" w:sz="4" w:space="0" w:color="000000"/>
              <w:bottom w:val="single" w:sz="4" w:space="0" w:color="000000"/>
              <w:right w:val="single" w:sz="4" w:space="0" w:color="000000"/>
            </w:tcBorders>
            <w:hideMark/>
          </w:tcPr>
          <w:p w14:paraId="19A8E63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Drawing road</w:t>
            </w:r>
          </w:p>
        </w:tc>
        <w:tc>
          <w:tcPr>
            <w:tcW w:w="2693" w:type="dxa"/>
            <w:tcBorders>
              <w:top w:val="single" w:sz="4" w:space="0" w:color="000000"/>
              <w:left w:val="single" w:sz="4" w:space="0" w:color="000000"/>
              <w:bottom w:val="single" w:sz="4" w:space="0" w:color="000000"/>
              <w:right w:val="single" w:sz="4" w:space="0" w:color="000000"/>
            </w:tcBorders>
            <w:hideMark/>
          </w:tcPr>
          <w:p w14:paraId="7F944BF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abdominal muscles</w:t>
            </w:r>
          </w:p>
        </w:tc>
        <w:tc>
          <w:tcPr>
            <w:tcW w:w="709" w:type="dxa"/>
            <w:tcBorders>
              <w:top w:val="single" w:sz="4" w:space="0" w:color="000000"/>
              <w:left w:val="single" w:sz="4" w:space="0" w:color="000000"/>
              <w:bottom w:val="single" w:sz="4" w:space="0" w:color="000000"/>
              <w:right w:val="single" w:sz="4" w:space="0" w:color="000000"/>
            </w:tcBorders>
            <w:hideMark/>
          </w:tcPr>
          <w:p w14:paraId="7733B60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709" w:type="dxa"/>
            <w:tcBorders>
              <w:top w:val="single" w:sz="4" w:space="0" w:color="000000"/>
              <w:left w:val="single" w:sz="4" w:space="0" w:color="000000"/>
              <w:bottom w:val="single" w:sz="4" w:space="0" w:color="000000"/>
              <w:right w:val="single" w:sz="4" w:space="0" w:color="000000"/>
            </w:tcBorders>
          </w:tcPr>
          <w:p w14:paraId="15DAD5E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074DC58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lifting full hutch he strained himself</w:t>
            </w:r>
          </w:p>
        </w:tc>
        <w:tc>
          <w:tcPr>
            <w:tcW w:w="708" w:type="dxa"/>
            <w:tcBorders>
              <w:top w:val="single" w:sz="4" w:space="0" w:color="000000"/>
              <w:left w:val="single" w:sz="4" w:space="0" w:color="000000"/>
              <w:bottom w:val="single" w:sz="4" w:space="0" w:color="000000"/>
              <w:right w:val="single" w:sz="4" w:space="0" w:color="000000"/>
            </w:tcBorders>
            <w:hideMark/>
          </w:tcPr>
          <w:p w14:paraId="4D9FC3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21</w:t>
            </w:r>
          </w:p>
        </w:tc>
        <w:tc>
          <w:tcPr>
            <w:tcW w:w="567" w:type="dxa"/>
            <w:tcBorders>
              <w:top w:val="single" w:sz="4" w:space="0" w:color="000000"/>
              <w:left w:val="single" w:sz="4" w:space="0" w:color="000000"/>
              <w:bottom w:val="single" w:sz="4" w:space="0" w:color="000000"/>
              <w:right w:val="single" w:sz="4" w:space="0" w:color="000000"/>
            </w:tcBorders>
          </w:tcPr>
          <w:p w14:paraId="051B0DB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709" w:type="dxa"/>
            <w:tcBorders>
              <w:top w:val="single" w:sz="4" w:space="0" w:color="000000"/>
              <w:left w:val="single" w:sz="4" w:space="0" w:color="000000"/>
              <w:bottom w:val="single" w:sz="4" w:space="0" w:color="000000"/>
              <w:right w:val="single" w:sz="4" w:space="0" w:color="000000"/>
            </w:tcBorders>
          </w:tcPr>
          <w:p w14:paraId="79E9082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417DA086" w14:textId="77777777" w:rsidTr="005E69F8">
        <w:tc>
          <w:tcPr>
            <w:tcW w:w="851" w:type="dxa"/>
            <w:tcBorders>
              <w:top w:val="single" w:sz="4" w:space="0" w:color="000000"/>
              <w:left w:val="single" w:sz="4" w:space="0" w:color="000000"/>
              <w:bottom w:val="single" w:sz="4" w:space="0" w:color="000000"/>
              <w:right w:val="single" w:sz="4" w:space="0" w:color="000000"/>
            </w:tcBorders>
          </w:tcPr>
          <w:p w14:paraId="52D4F90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4F629B3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14E9A21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61FC11A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34</w:t>
            </w:r>
          </w:p>
        </w:tc>
        <w:tc>
          <w:tcPr>
            <w:tcW w:w="1275" w:type="dxa"/>
            <w:tcBorders>
              <w:top w:val="single" w:sz="4" w:space="0" w:color="000000"/>
              <w:left w:val="single" w:sz="4" w:space="0" w:color="000000"/>
              <w:bottom w:val="single" w:sz="4" w:space="0" w:color="000000"/>
              <w:right w:val="single" w:sz="4" w:space="0" w:color="000000"/>
            </w:tcBorders>
            <w:hideMark/>
          </w:tcPr>
          <w:p w14:paraId="1E3E814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Faceman</w:t>
            </w:r>
          </w:p>
        </w:tc>
        <w:tc>
          <w:tcPr>
            <w:tcW w:w="1985" w:type="dxa"/>
            <w:tcBorders>
              <w:top w:val="single" w:sz="4" w:space="0" w:color="000000"/>
              <w:left w:val="single" w:sz="4" w:space="0" w:color="000000"/>
              <w:bottom w:val="single" w:sz="4" w:space="0" w:color="000000"/>
              <w:right w:val="single" w:sz="4" w:space="0" w:color="000000"/>
            </w:tcBorders>
            <w:hideMark/>
          </w:tcPr>
          <w:p w14:paraId="5EF21E1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Haulage Road</w:t>
            </w:r>
          </w:p>
        </w:tc>
        <w:tc>
          <w:tcPr>
            <w:tcW w:w="2693" w:type="dxa"/>
            <w:tcBorders>
              <w:top w:val="single" w:sz="4" w:space="0" w:color="000000"/>
              <w:left w:val="single" w:sz="4" w:space="0" w:color="000000"/>
              <w:bottom w:val="single" w:sz="4" w:space="0" w:color="000000"/>
              <w:right w:val="single" w:sz="4" w:space="0" w:color="000000"/>
            </w:tcBorders>
            <w:hideMark/>
          </w:tcPr>
          <w:p w14:paraId="0979330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Fracture to left wrist</w:t>
            </w:r>
          </w:p>
        </w:tc>
        <w:tc>
          <w:tcPr>
            <w:tcW w:w="709" w:type="dxa"/>
            <w:tcBorders>
              <w:top w:val="single" w:sz="4" w:space="0" w:color="000000"/>
              <w:left w:val="single" w:sz="4" w:space="0" w:color="000000"/>
              <w:bottom w:val="single" w:sz="4" w:space="0" w:color="000000"/>
              <w:right w:val="single" w:sz="4" w:space="0" w:color="000000"/>
            </w:tcBorders>
            <w:hideMark/>
          </w:tcPr>
          <w:p w14:paraId="09A7186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36</w:t>
            </w:r>
          </w:p>
        </w:tc>
        <w:tc>
          <w:tcPr>
            <w:tcW w:w="709" w:type="dxa"/>
            <w:tcBorders>
              <w:top w:val="single" w:sz="4" w:space="0" w:color="000000"/>
              <w:left w:val="single" w:sz="4" w:space="0" w:color="000000"/>
              <w:bottom w:val="single" w:sz="4" w:space="0" w:color="000000"/>
              <w:right w:val="single" w:sz="4" w:space="0" w:color="000000"/>
            </w:tcBorders>
            <w:hideMark/>
          </w:tcPr>
          <w:p w14:paraId="6A606CE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103FB8C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Jammed between two full hutches</w:t>
            </w:r>
          </w:p>
        </w:tc>
        <w:tc>
          <w:tcPr>
            <w:tcW w:w="708" w:type="dxa"/>
            <w:tcBorders>
              <w:top w:val="single" w:sz="4" w:space="0" w:color="000000"/>
              <w:left w:val="single" w:sz="4" w:space="0" w:color="000000"/>
              <w:bottom w:val="single" w:sz="4" w:space="0" w:color="000000"/>
              <w:right w:val="single" w:sz="4" w:space="0" w:color="000000"/>
            </w:tcBorders>
            <w:hideMark/>
          </w:tcPr>
          <w:p w14:paraId="77A1A89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100</w:t>
            </w:r>
          </w:p>
          <w:p w14:paraId="0FCD05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53</w:t>
            </w:r>
          </w:p>
        </w:tc>
        <w:tc>
          <w:tcPr>
            <w:tcW w:w="567" w:type="dxa"/>
            <w:tcBorders>
              <w:top w:val="single" w:sz="4" w:space="0" w:color="000000"/>
              <w:left w:val="single" w:sz="4" w:space="0" w:color="000000"/>
              <w:bottom w:val="single" w:sz="4" w:space="0" w:color="000000"/>
              <w:right w:val="single" w:sz="4" w:space="0" w:color="000000"/>
            </w:tcBorders>
          </w:tcPr>
          <w:p w14:paraId="474FD0E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5C0E078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709" w:type="dxa"/>
            <w:tcBorders>
              <w:top w:val="single" w:sz="4" w:space="0" w:color="000000"/>
              <w:left w:val="single" w:sz="4" w:space="0" w:color="000000"/>
              <w:bottom w:val="single" w:sz="4" w:space="0" w:color="000000"/>
              <w:right w:val="single" w:sz="4" w:space="0" w:color="000000"/>
            </w:tcBorders>
          </w:tcPr>
          <w:p w14:paraId="2143CF8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7F9877F1" w14:textId="77777777" w:rsidTr="005E69F8">
        <w:tc>
          <w:tcPr>
            <w:tcW w:w="851" w:type="dxa"/>
            <w:tcBorders>
              <w:top w:val="single" w:sz="4" w:space="0" w:color="000000"/>
              <w:left w:val="single" w:sz="4" w:space="0" w:color="000000"/>
              <w:bottom w:val="single" w:sz="4" w:space="0" w:color="000000"/>
              <w:right w:val="single" w:sz="4" w:space="0" w:color="000000"/>
            </w:tcBorders>
          </w:tcPr>
          <w:p w14:paraId="0B8401C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62452BF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12B4D2E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3E0B29B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15</w:t>
            </w:r>
          </w:p>
        </w:tc>
        <w:tc>
          <w:tcPr>
            <w:tcW w:w="1275" w:type="dxa"/>
            <w:tcBorders>
              <w:top w:val="single" w:sz="4" w:space="0" w:color="000000"/>
              <w:left w:val="single" w:sz="4" w:space="0" w:color="000000"/>
              <w:bottom w:val="single" w:sz="4" w:space="0" w:color="000000"/>
              <w:right w:val="single" w:sz="4" w:space="0" w:color="000000"/>
            </w:tcBorders>
            <w:hideMark/>
          </w:tcPr>
          <w:p w14:paraId="4D4CA7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 Worker</w:t>
            </w:r>
          </w:p>
        </w:tc>
        <w:tc>
          <w:tcPr>
            <w:tcW w:w="1985" w:type="dxa"/>
            <w:tcBorders>
              <w:top w:val="single" w:sz="4" w:space="0" w:color="000000"/>
              <w:left w:val="single" w:sz="4" w:space="0" w:color="000000"/>
              <w:bottom w:val="single" w:sz="4" w:space="0" w:color="000000"/>
              <w:right w:val="single" w:sz="4" w:space="0" w:color="000000"/>
            </w:tcBorders>
            <w:hideMark/>
          </w:tcPr>
          <w:p w14:paraId="10C4A40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w:t>
            </w:r>
          </w:p>
        </w:tc>
        <w:tc>
          <w:tcPr>
            <w:tcW w:w="2693" w:type="dxa"/>
            <w:tcBorders>
              <w:top w:val="single" w:sz="4" w:space="0" w:color="000000"/>
              <w:left w:val="single" w:sz="4" w:space="0" w:color="000000"/>
              <w:bottom w:val="single" w:sz="4" w:space="0" w:color="000000"/>
              <w:right w:val="single" w:sz="4" w:space="0" w:color="000000"/>
            </w:tcBorders>
            <w:hideMark/>
          </w:tcPr>
          <w:p w14:paraId="62D5E8F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finger</w:t>
            </w:r>
          </w:p>
        </w:tc>
        <w:tc>
          <w:tcPr>
            <w:tcW w:w="709" w:type="dxa"/>
            <w:tcBorders>
              <w:top w:val="single" w:sz="4" w:space="0" w:color="000000"/>
              <w:left w:val="single" w:sz="4" w:space="0" w:color="000000"/>
              <w:bottom w:val="single" w:sz="4" w:space="0" w:color="000000"/>
              <w:right w:val="single" w:sz="4" w:space="0" w:color="000000"/>
            </w:tcBorders>
            <w:hideMark/>
          </w:tcPr>
          <w:p w14:paraId="4357946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709" w:type="dxa"/>
            <w:tcBorders>
              <w:top w:val="single" w:sz="4" w:space="0" w:color="000000"/>
              <w:left w:val="single" w:sz="4" w:space="0" w:color="000000"/>
              <w:bottom w:val="single" w:sz="4" w:space="0" w:color="000000"/>
              <w:right w:val="single" w:sz="4" w:space="0" w:color="000000"/>
            </w:tcBorders>
          </w:tcPr>
          <w:p w14:paraId="11E4847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06B99AC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picking at tables, piece of coal pierced finger</w:t>
            </w:r>
          </w:p>
        </w:tc>
        <w:tc>
          <w:tcPr>
            <w:tcW w:w="708" w:type="dxa"/>
            <w:tcBorders>
              <w:top w:val="single" w:sz="4" w:space="0" w:color="000000"/>
              <w:left w:val="single" w:sz="4" w:space="0" w:color="000000"/>
              <w:bottom w:val="single" w:sz="4" w:space="0" w:color="000000"/>
              <w:right w:val="single" w:sz="4" w:space="0" w:color="000000"/>
            </w:tcBorders>
            <w:hideMark/>
          </w:tcPr>
          <w:p w14:paraId="1974635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567" w:type="dxa"/>
            <w:tcBorders>
              <w:top w:val="single" w:sz="4" w:space="0" w:color="000000"/>
              <w:left w:val="single" w:sz="4" w:space="0" w:color="000000"/>
              <w:bottom w:val="single" w:sz="4" w:space="0" w:color="000000"/>
              <w:right w:val="single" w:sz="4" w:space="0" w:color="000000"/>
            </w:tcBorders>
            <w:hideMark/>
          </w:tcPr>
          <w:p w14:paraId="2113FBA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709" w:type="dxa"/>
            <w:tcBorders>
              <w:top w:val="single" w:sz="4" w:space="0" w:color="000000"/>
              <w:left w:val="single" w:sz="4" w:space="0" w:color="000000"/>
              <w:bottom w:val="single" w:sz="4" w:space="0" w:color="000000"/>
              <w:right w:val="single" w:sz="4" w:space="0" w:color="000000"/>
            </w:tcBorders>
          </w:tcPr>
          <w:p w14:paraId="16A97F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0150C941" w14:textId="77777777" w:rsidTr="005E69F8">
        <w:tc>
          <w:tcPr>
            <w:tcW w:w="851" w:type="dxa"/>
            <w:tcBorders>
              <w:top w:val="single" w:sz="4" w:space="0" w:color="000000"/>
              <w:left w:val="single" w:sz="4" w:space="0" w:color="000000"/>
              <w:bottom w:val="single" w:sz="4" w:space="0" w:color="000000"/>
              <w:right w:val="single" w:sz="4" w:space="0" w:color="000000"/>
            </w:tcBorders>
          </w:tcPr>
          <w:p w14:paraId="173E59A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4E02344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22</w:t>
            </w:r>
          </w:p>
        </w:tc>
        <w:tc>
          <w:tcPr>
            <w:tcW w:w="1134" w:type="dxa"/>
            <w:tcBorders>
              <w:top w:val="single" w:sz="4" w:space="0" w:color="000000"/>
              <w:left w:val="single" w:sz="4" w:space="0" w:color="000000"/>
              <w:bottom w:val="single" w:sz="4" w:space="0" w:color="000000"/>
              <w:right w:val="single" w:sz="4" w:space="0" w:color="000000"/>
            </w:tcBorders>
            <w:hideMark/>
          </w:tcPr>
          <w:p w14:paraId="459D8FF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48A8EBB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16</w:t>
            </w:r>
          </w:p>
        </w:tc>
        <w:tc>
          <w:tcPr>
            <w:tcW w:w="1275" w:type="dxa"/>
            <w:tcBorders>
              <w:top w:val="single" w:sz="4" w:space="0" w:color="000000"/>
              <w:left w:val="single" w:sz="4" w:space="0" w:color="000000"/>
              <w:bottom w:val="single" w:sz="4" w:space="0" w:color="000000"/>
              <w:right w:val="single" w:sz="4" w:space="0" w:color="000000"/>
            </w:tcBorders>
            <w:hideMark/>
          </w:tcPr>
          <w:p w14:paraId="1366D3E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 Worker</w:t>
            </w:r>
          </w:p>
        </w:tc>
        <w:tc>
          <w:tcPr>
            <w:tcW w:w="1985" w:type="dxa"/>
            <w:tcBorders>
              <w:top w:val="single" w:sz="4" w:space="0" w:color="000000"/>
              <w:left w:val="single" w:sz="4" w:space="0" w:color="000000"/>
              <w:bottom w:val="single" w:sz="4" w:space="0" w:color="000000"/>
              <w:right w:val="single" w:sz="4" w:space="0" w:color="000000"/>
            </w:tcBorders>
            <w:hideMark/>
          </w:tcPr>
          <w:p w14:paraId="6ADBD5E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w:t>
            </w:r>
          </w:p>
        </w:tc>
        <w:tc>
          <w:tcPr>
            <w:tcW w:w="2693" w:type="dxa"/>
            <w:tcBorders>
              <w:top w:val="single" w:sz="4" w:space="0" w:color="000000"/>
              <w:left w:val="single" w:sz="4" w:space="0" w:color="000000"/>
              <w:bottom w:val="single" w:sz="4" w:space="0" w:color="000000"/>
              <w:right w:val="single" w:sz="4" w:space="0" w:color="000000"/>
            </w:tcBorders>
            <w:hideMark/>
          </w:tcPr>
          <w:p w14:paraId="0EAAC7D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back</w:t>
            </w:r>
          </w:p>
        </w:tc>
        <w:tc>
          <w:tcPr>
            <w:tcW w:w="709" w:type="dxa"/>
            <w:tcBorders>
              <w:top w:val="single" w:sz="4" w:space="0" w:color="000000"/>
              <w:left w:val="single" w:sz="4" w:space="0" w:color="000000"/>
              <w:bottom w:val="single" w:sz="4" w:space="0" w:color="000000"/>
              <w:right w:val="single" w:sz="4" w:space="0" w:color="000000"/>
            </w:tcBorders>
            <w:hideMark/>
          </w:tcPr>
          <w:p w14:paraId="48C1DF9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709" w:type="dxa"/>
            <w:tcBorders>
              <w:top w:val="single" w:sz="4" w:space="0" w:color="000000"/>
              <w:left w:val="single" w:sz="4" w:space="0" w:color="000000"/>
              <w:bottom w:val="single" w:sz="4" w:space="0" w:color="000000"/>
              <w:right w:val="single" w:sz="4" w:space="0" w:color="000000"/>
            </w:tcBorders>
            <w:hideMark/>
          </w:tcPr>
          <w:p w14:paraId="50ACA00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3402" w:type="dxa"/>
            <w:tcBorders>
              <w:top w:val="single" w:sz="4" w:space="0" w:color="000000"/>
              <w:left w:val="single" w:sz="4" w:space="0" w:color="000000"/>
              <w:bottom w:val="single" w:sz="4" w:space="0" w:color="000000"/>
              <w:right w:val="single" w:sz="4" w:space="0" w:color="000000"/>
            </w:tcBorders>
            <w:hideMark/>
          </w:tcPr>
          <w:p w14:paraId="0984923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shovelling he twisted his back</w:t>
            </w:r>
          </w:p>
        </w:tc>
        <w:tc>
          <w:tcPr>
            <w:tcW w:w="708" w:type="dxa"/>
            <w:tcBorders>
              <w:top w:val="single" w:sz="4" w:space="0" w:color="000000"/>
              <w:left w:val="single" w:sz="4" w:space="0" w:color="000000"/>
              <w:bottom w:val="single" w:sz="4" w:space="0" w:color="000000"/>
              <w:right w:val="single" w:sz="4" w:space="0" w:color="000000"/>
            </w:tcBorders>
            <w:hideMark/>
          </w:tcPr>
          <w:p w14:paraId="3DE97D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9</w:t>
            </w:r>
          </w:p>
        </w:tc>
        <w:tc>
          <w:tcPr>
            <w:tcW w:w="567" w:type="dxa"/>
            <w:tcBorders>
              <w:top w:val="single" w:sz="4" w:space="0" w:color="000000"/>
              <w:left w:val="single" w:sz="4" w:space="0" w:color="000000"/>
              <w:bottom w:val="single" w:sz="4" w:space="0" w:color="000000"/>
              <w:right w:val="single" w:sz="4" w:space="0" w:color="000000"/>
            </w:tcBorders>
            <w:hideMark/>
          </w:tcPr>
          <w:p w14:paraId="4191C1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hideMark/>
          </w:tcPr>
          <w:p w14:paraId="0FC485E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r>
      <w:tr w:rsidR="005E69F8" w14:paraId="7954DA10" w14:textId="77777777" w:rsidTr="005E69F8">
        <w:tc>
          <w:tcPr>
            <w:tcW w:w="851" w:type="dxa"/>
            <w:tcBorders>
              <w:top w:val="single" w:sz="4" w:space="0" w:color="000000"/>
              <w:left w:val="single" w:sz="4" w:space="0" w:color="000000"/>
              <w:bottom w:val="single" w:sz="4" w:space="0" w:color="000000"/>
              <w:right w:val="single" w:sz="4" w:space="0" w:color="000000"/>
            </w:tcBorders>
          </w:tcPr>
          <w:p w14:paraId="1345852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6D11E80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23</w:t>
            </w:r>
          </w:p>
        </w:tc>
        <w:tc>
          <w:tcPr>
            <w:tcW w:w="1134" w:type="dxa"/>
            <w:tcBorders>
              <w:top w:val="single" w:sz="4" w:space="0" w:color="000000"/>
              <w:left w:val="single" w:sz="4" w:space="0" w:color="000000"/>
              <w:bottom w:val="single" w:sz="4" w:space="0" w:color="000000"/>
              <w:right w:val="single" w:sz="4" w:space="0" w:color="000000"/>
            </w:tcBorders>
            <w:hideMark/>
          </w:tcPr>
          <w:p w14:paraId="62FF6F7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7C63B6F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26</w:t>
            </w:r>
          </w:p>
        </w:tc>
        <w:tc>
          <w:tcPr>
            <w:tcW w:w="1275" w:type="dxa"/>
            <w:tcBorders>
              <w:top w:val="single" w:sz="4" w:space="0" w:color="000000"/>
              <w:left w:val="single" w:sz="4" w:space="0" w:color="000000"/>
              <w:bottom w:val="single" w:sz="4" w:space="0" w:color="000000"/>
              <w:right w:val="single" w:sz="4" w:space="0" w:color="000000"/>
            </w:tcBorders>
            <w:hideMark/>
          </w:tcPr>
          <w:p w14:paraId="186FFF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Drawer</w:t>
            </w:r>
          </w:p>
        </w:tc>
        <w:tc>
          <w:tcPr>
            <w:tcW w:w="1985" w:type="dxa"/>
            <w:tcBorders>
              <w:top w:val="single" w:sz="4" w:space="0" w:color="000000"/>
              <w:left w:val="single" w:sz="4" w:space="0" w:color="000000"/>
              <w:bottom w:val="single" w:sz="4" w:space="0" w:color="000000"/>
              <w:right w:val="single" w:sz="4" w:space="0" w:color="000000"/>
            </w:tcBorders>
            <w:hideMark/>
          </w:tcPr>
          <w:p w14:paraId="1BB5009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Drawing Road</w:t>
            </w:r>
          </w:p>
        </w:tc>
        <w:tc>
          <w:tcPr>
            <w:tcW w:w="2693" w:type="dxa"/>
            <w:tcBorders>
              <w:top w:val="single" w:sz="4" w:space="0" w:color="000000"/>
              <w:left w:val="single" w:sz="4" w:space="0" w:color="000000"/>
              <w:bottom w:val="single" w:sz="4" w:space="0" w:color="000000"/>
              <w:right w:val="single" w:sz="4" w:space="0" w:color="000000"/>
            </w:tcBorders>
            <w:hideMark/>
          </w:tcPr>
          <w:p w14:paraId="09E36AC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hand</w:t>
            </w:r>
          </w:p>
        </w:tc>
        <w:tc>
          <w:tcPr>
            <w:tcW w:w="709" w:type="dxa"/>
            <w:tcBorders>
              <w:top w:val="single" w:sz="4" w:space="0" w:color="000000"/>
              <w:left w:val="single" w:sz="4" w:space="0" w:color="000000"/>
              <w:bottom w:val="single" w:sz="4" w:space="0" w:color="000000"/>
              <w:right w:val="single" w:sz="4" w:space="0" w:color="000000"/>
            </w:tcBorders>
            <w:hideMark/>
          </w:tcPr>
          <w:p w14:paraId="748445A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709" w:type="dxa"/>
            <w:tcBorders>
              <w:top w:val="single" w:sz="4" w:space="0" w:color="000000"/>
              <w:left w:val="single" w:sz="4" w:space="0" w:color="000000"/>
              <w:bottom w:val="single" w:sz="4" w:space="0" w:color="000000"/>
              <w:right w:val="single" w:sz="4" w:space="0" w:color="000000"/>
            </w:tcBorders>
            <w:hideMark/>
          </w:tcPr>
          <w:p w14:paraId="1171376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3F67C13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lifting piece of coal onto hutch coal pierced hand</w:t>
            </w:r>
          </w:p>
        </w:tc>
        <w:tc>
          <w:tcPr>
            <w:tcW w:w="708" w:type="dxa"/>
            <w:tcBorders>
              <w:top w:val="single" w:sz="4" w:space="0" w:color="000000"/>
              <w:left w:val="single" w:sz="4" w:space="0" w:color="000000"/>
              <w:bottom w:val="single" w:sz="4" w:space="0" w:color="000000"/>
              <w:right w:val="single" w:sz="4" w:space="0" w:color="000000"/>
            </w:tcBorders>
            <w:hideMark/>
          </w:tcPr>
          <w:p w14:paraId="0A6D11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567" w:type="dxa"/>
            <w:tcBorders>
              <w:top w:val="single" w:sz="4" w:space="0" w:color="000000"/>
              <w:left w:val="single" w:sz="4" w:space="0" w:color="000000"/>
              <w:bottom w:val="single" w:sz="4" w:space="0" w:color="000000"/>
              <w:right w:val="single" w:sz="4" w:space="0" w:color="000000"/>
            </w:tcBorders>
            <w:hideMark/>
          </w:tcPr>
          <w:p w14:paraId="1555D05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709" w:type="dxa"/>
            <w:tcBorders>
              <w:top w:val="single" w:sz="4" w:space="0" w:color="000000"/>
              <w:left w:val="single" w:sz="4" w:space="0" w:color="000000"/>
              <w:bottom w:val="single" w:sz="4" w:space="0" w:color="000000"/>
              <w:right w:val="single" w:sz="4" w:space="0" w:color="000000"/>
            </w:tcBorders>
          </w:tcPr>
          <w:p w14:paraId="1825B31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793DFB80" w14:textId="77777777" w:rsidTr="005E69F8">
        <w:tc>
          <w:tcPr>
            <w:tcW w:w="851" w:type="dxa"/>
            <w:tcBorders>
              <w:top w:val="single" w:sz="4" w:space="0" w:color="000000"/>
              <w:left w:val="single" w:sz="4" w:space="0" w:color="000000"/>
              <w:bottom w:val="single" w:sz="4" w:space="0" w:color="000000"/>
              <w:right w:val="single" w:sz="4" w:space="0" w:color="000000"/>
            </w:tcBorders>
          </w:tcPr>
          <w:p w14:paraId="473E8E0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45DC54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19</w:t>
            </w:r>
          </w:p>
        </w:tc>
        <w:tc>
          <w:tcPr>
            <w:tcW w:w="1134" w:type="dxa"/>
            <w:tcBorders>
              <w:top w:val="single" w:sz="4" w:space="0" w:color="000000"/>
              <w:left w:val="single" w:sz="4" w:space="0" w:color="000000"/>
              <w:bottom w:val="single" w:sz="4" w:space="0" w:color="000000"/>
              <w:right w:val="single" w:sz="4" w:space="0" w:color="000000"/>
            </w:tcBorders>
            <w:hideMark/>
          </w:tcPr>
          <w:p w14:paraId="30A1984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425C7C7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32</w:t>
            </w:r>
          </w:p>
        </w:tc>
        <w:tc>
          <w:tcPr>
            <w:tcW w:w="1275" w:type="dxa"/>
            <w:tcBorders>
              <w:top w:val="single" w:sz="4" w:space="0" w:color="000000"/>
              <w:left w:val="single" w:sz="4" w:space="0" w:color="000000"/>
              <w:bottom w:val="single" w:sz="4" w:space="0" w:color="000000"/>
              <w:right w:val="single" w:sz="4" w:space="0" w:color="000000"/>
            </w:tcBorders>
            <w:hideMark/>
          </w:tcPr>
          <w:p w14:paraId="7120C24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Faceman </w:t>
            </w:r>
          </w:p>
        </w:tc>
        <w:tc>
          <w:tcPr>
            <w:tcW w:w="1985" w:type="dxa"/>
            <w:tcBorders>
              <w:top w:val="single" w:sz="4" w:space="0" w:color="000000"/>
              <w:left w:val="single" w:sz="4" w:space="0" w:color="000000"/>
              <w:bottom w:val="single" w:sz="4" w:space="0" w:color="000000"/>
              <w:right w:val="single" w:sz="4" w:space="0" w:color="000000"/>
            </w:tcBorders>
            <w:hideMark/>
          </w:tcPr>
          <w:p w14:paraId="10CA8CE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Haulage Road</w:t>
            </w:r>
          </w:p>
        </w:tc>
        <w:tc>
          <w:tcPr>
            <w:tcW w:w="2693" w:type="dxa"/>
            <w:tcBorders>
              <w:top w:val="single" w:sz="4" w:space="0" w:color="000000"/>
              <w:left w:val="single" w:sz="4" w:space="0" w:color="000000"/>
              <w:bottom w:val="single" w:sz="4" w:space="0" w:color="000000"/>
              <w:right w:val="single" w:sz="4" w:space="0" w:color="000000"/>
            </w:tcBorders>
            <w:hideMark/>
          </w:tcPr>
          <w:p w14:paraId="458BD1F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left hip</w:t>
            </w:r>
          </w:p>
        </w:tc>
        <w:tc>
          <w:tcPr>
            <w:tcW w:w="709" w:type="dxa"/>
            <w:tcBorders>
              <w:top w:val="single" w:sz="4" w:space="0" w:color="000000"/>
              <w:left w:val="single" w:sz="4" w:space="0" w:color="000000"/>
              <w:bottom w:val="single" w:sz="4" w:space="0" w:color="000000"/>
              <w:right w:val="single" w:sz="4" w:space="0" w:color="000000"/>
            </w:tcBorders>
            <w:hideMark/>
          </w:tcPr>
          <w:p w14:paraId="20036B2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tcPr>
          <w:p w14:paraId="3E321F9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23F1CF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Fell back on hip while getting out of way of runaway hutch</w:t>
            </w:r>
          </w:p>
        </w:tc>
        <w:tc>
          <w:tcPr>
            <w:tcW w:w="708" w:type="dxa"/>
            <w:tcBorders>
              <w:top w:val="single" w:sz="4" w:space="0" w:color="000000"/>
              <w:left w:val="single" w:sz="4" w:space="0" w:color="000000"/>
              <w:bottom w:val="single" w:sz="4" w:space="0" w:color="000000"/>
              <w:right w:val="single" w:sz="4" w:space="0" w:color="000000"/>
            </w:tcBorders>
            <w:hideMark/>
          </w:tcPr>
          <w:p w14:paraId="0EA6A2F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567" w:type="dxa"/>
            <w:tcBorders>
              <w:top w:val="single" w:sz="4" w:space="0" w:color="000000"/>
              <w:left w:val="single" w:sz="4" w:space="0" w:color="000000"/>
              <w:bottom w:val="single" w:sz="4" w:space="0" w:color="000000"/>
              <w:right w:val="single" w:sz="4" w:space="0" w:color="000000"/>
            </w:tcBorders>
            <w:hideMark/>
          </w:tcPr>
          <w:p w14:paraId="29C74DA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15</w:t>
            </w:r>
          </w:p>
        </w:tc>
        <w:tc>
          <w:tcPr>
            <w:tcW w:w="709" w:type="dxa"/>
            <w:tcBorders>
              <w:top w:val="single" w:sz="4" w:space="0" w:color="000000"/>
              <w:left w:val="single" w:sz="4" w:space="0" w:color="000000"/>
              <w:bottom w:val="single" w:sz="4" w:space="0" w:color="000000"/>
              <w:right w:val="single" w:sz="4" w:space="0" w:color="000000"/>
            </w:tcBorders>
          </w:tcPr>
          <w:p w14:paraId="5DFACAA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7B39CC5A" w14:textId="77777777" w:rsidTr="005E69F8">
        <w:tc>
          <w:tcPr>
            <w:tcW w:w="851" w:type="dxa"/>
            <w:tcBorders>
              <w:top w:val="single" w:sz="4" w:space="0" w:color="000000"/>
              <w:left w:val="single" w:sz="4" w:space="0" w:color="000000"/>
              <w:bottom w:val="single" w:sz="4" w:space="0" w:color="000000"/>
              <w:right w:val="single" w:sz="4" w:space="0" w:color="000000"/>
            </w:tcBorders>
          </w:tcPr>
          <w:p w14:paraId="59E6679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568" w:type="dxa"/>
            <w:tcBorders>
              <w:top w:val="single" w:sz="4" w:space="0" w:color="000000"/>
              <w:left w:val="single" w:sz="4" w:space="0" w:color="000000"/>
              <w:bottom w:val="single" w:sz="4" w:space="0" w:color="000000"/>
              <w:right w:val="single" w:sz="4" w:space="0" w:color="000000"/>
            </w:tcBorders>
            <w:hideMark/>
          </w:tcPr>
          <w:p w14:paraId="7721031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1134" w:type="dxa"/>
            <w:tcBorders>
              <w:top w:val="single" w:sz="4" w:space="0" w:color="000000"/>
              <w:left w:val="single" w:sz="4" w:space="0" w:color="000000"/>
              <w:bottom w:val="single" w:sz="4" w:space="0" w:color="000000"/>
              <w:right w:val="single" w:sz="4" w:space="0" w:color="000000"/>
            </w:tcBorders>
            <w:hideMark/>
          </w:tcPr>
          <w:p w14:paraId="487F7CA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5DDD74E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42</w:t>
            </w:r>
          </w:p>
        </w:tc>
        <w:tc>
          <w:tcPr>
            <w:tcW w:w="1275" w:type="dxa"/>
            <w:tcBorders>
              <w:top w:val="single" w:sz="4" w:space="0" w:color="000000"/>
              <w:left w:val="single" w:sz="4" w:space="0" w:color="000000"/>
              <w:bottom w:val="single" w:sz="4" w:space="0" w:color="000000"/>
              <w:right w:val="single" w:sz="4" w:space="0" w:color="000000"/>
            </w:tcBorders>
            <w:hideMark/>
          </w:tcPr>
          <w:p w14:paraId="13DB574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Faceman </w:t>
            </w:r>
          </w:p>
        </w:tc>
        <w:tc>
          <w:tcPr>
            <w:tcW w:w="1985" w:type="dxa"/>
            <w:tcBorders>
              <w:top w:val="single" w:sz="4" w:space="0" w:color="000000"/>
              <w:left w:val="single" w:sz="4" w:space="0" w:color="000000"/>
              <w:bottom w:val="single" w:sz="4" w:space="0" w:color="000000"/>
              <w:right w:val="single" w:sz="4" w:space="0" w:color="000000"/>
            </w:tcBorders>
            <w:hideMark/>
          </w:tcPr>
          <w:p w14:paraId="60B10F7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03AA668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left hand</w:t>
            </w:r>
          </w:p>
        </w:tc>
        <w:tc>
          <w:tcPr>
            <w:tcW w:w="709" w:type="dxa"/>
            <w:tcBorders>
              <w:top w:val="single" w:sz="4" w:space="0" w:color="000000"/>
              <w:left w:val="single" w:sz="4" w:space="0" w:color="000000"/>
              <w:bottom w:val="single" w:sz="4" w:space="0" w:color="000000"/>
              <w:right w:val="single" w:sz="4" w:space="0" w:color="000000"/>
            </w:tcBorders>
            <w:hideMark/>
          </w:tcPr>
          <w:p w14:paraId="3B2C01E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709" w:type="dxa"/>
            <w:tcBorders>
              <w:top w:val="single" w:sz="4" w:space="0" w:color="000000"/>
              <w:left w:val="single" w:sz="4" w:space="0" w:color="000000"/>
              <w:bottom w:val="single" w:sz="4" w:space="0" w:color="000000"/>
              <w:right w:val="single" w:sz="4" w:space="0" w:color="000000"/>
            </w:tcBorders>
            <w:hideMark/>
          </w:tcPr>
          <w:p w14:paraId="225242A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48D4CA6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Sylvester sprang and hit hand against steel prop</w:t>
            </w:r>
          </w:p>
        </w:tc>
        <w:tc>
          <w:tcPr>
            <w:tcW w:w="708" w:type="dxa"/>
            <w:tcBorders>
              <w:top w:val="single" w:sz="4" w:space="0" w:color="000000"/>
              <w:left w:val="single" w:sz="4" w:space="0" w:color="000000"/>
              <w:bottom w:val="single" w:sz="4" w:space="0" w:color="000000"/>
              <w:right w:val="single" w:sz="4" w:space="0" w:color="000000"/>
            </w:tcBorders>
            <w:hideMark/>
          </w:tcPr>
          <w:p w14:paraId="2666A0C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11</w:t>
            </w:r>
          </w:p>
        </w:tc>
        <w:tc>
          <w:tcPr>
            <w:tcW w:w="567" w:type="dxa"/>
            <w:tcBorders>
              <w:top w:val="single" w:sz="4" w:space="0" w:color="000000"/>
              <w:left w:val="single" w:sz="4" w:space="0" w:color="000000"/>
              <w:bottom w:val="single" w:sz="4" w:space="0" w:color="000000"/>
              <w:right w:val="single" w:sz="4" w:space="0" w:color="000000"/>
            </w:tcBorders>
            <w:hideMark/>
          </w:tcPr>
          <w:p w14:paraId="4A338CD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13</w:t>
            </w:r>
          </w:p>
        </w:tc>
        <w:tc>
          <w:tcPr>
            <w:tcW w:w="709" w:type="dxa"/>
            <w:tcBorders>
              <w:top w:val="single" w:sz="4" w:space="0" w:color="000000"/>
              <w:left w:val="single" w:sz="4" w:space="0" w:color="000000"/>
              <w:bottom w:val="single" w:sz="4" w:space="0" w:color="000000"/>
              <w:right w:val="single" w:sz="4" w:space="0" w:color="000000"/>
            </w:tcBorders>
            <w:hideMark/>
          </w:tcPr>
          <w:p w14:paraId="36AF396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r>
      <w:tr w:rsidR="005E69F8" w14:paraId="2A108BA2"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736191C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March</w:t>
            </w:r>
          </w:p>
        </w:tc>
        <w:tc>
          <w:tcPr>
            <w:tcW w:w="568" w:type="dxa"/>
            <w:tcBorders>
              <w:top w:val="single" w:sz="4" w:space="0" w:color="000000"/>
              <w:left w:val="single" w:sz="4" w:space="0" w:color="000000"/>
              <w:bottom w:val="single" w:sz="4" w:space="0" w:color="000000"/>
              <w:right w:val="single" w:sz="4" w:space="0" w:color="000000"/>
            </w:tcBorders>
            <w:hideMark/>
          </w:tcPr>
          <w:p w14:paraId="01226D8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11</w:t>
            </w:r>
          </w:p>
        </w:tc>
        <w:tc>
          <w:tcPr>
            <w:tcW w:w="1134" w:type="dxa"/>
            <w:tcBorders>
              <w:top w:val="single" w:sz="4" w:space="0" w:color="000000"/>
              <w:left w:val="single" w:sz="4" w:space="0" w:color="000000"/>
              <w:bottom w:val="single" w:sz="4" w:space="0" w:color="000000"/>
              <w:right w:val="single" w:sz="4" w:space="0" w:color="000000"/>
            </w:tcBorders>
            <w:hideMark/>
          </w:tcPr>
          <w:p w14:paraId="20D01BE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6ACC04B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17</w:t>
            </w:r>
          </w:p>
        </w:tc>
        <w:tc>
          <w:tcPr>
            <w:tcW w:w="1275" w:type="dxa"/>
            <w:tcBorders>
              <w:top w:val="single" w:sz="4" w:space="0" w:color="000000"/>
              <w:left w:val="single" w:sz="4" w:space="0" w:color="000000"/>
              <w:bottom w:val="single" w:sz="4" w:space="0" w:color="000000"/>
              <w:right w:val="single" w:sz="4" w:space="0" w:color="000000"/>
            </w:tcBorders>
            <w:hideMark/>
          </w:tcPr>
          <w:p w14:paraId="2FDD35C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 labourer</w:t>
            </w:r>
          </w:p>
        </w:tc>
        <w:tc>
          <w:tcPr>
            <w:tcW w:w="1985" w:type="dxa"/>
            <w:tcBorders>
              <w:top w:val="single" w:sz="4" w:space="0" w:color="000000"/>
              <w:left w:val="single" w:sz="4" w:space="0" w:color="000000"/>
              <w:bottom w:val="single" w:sz="4" w:space="0" w:color="000000"/>
              <w:right w:val="single" w:sz="4" w:space="0" w:color="000000"/>
            </w:tcBorders>
            <w:hideMark/>
          </w:tcPr>
          <w:p w14:paraId="5466224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w:t>
            </w:r>
          </w:p>
        </w:tc>
        <w:tc>
          <w:tcPr>
            <w:tcW w:w="2693" w:type="dxa"/>
            <w:tcBorders>
              <w:top w:val="single" w:sz="4" w:space="0" w:color="000000"/>
              <w:left w:val="single" w:sz="4" w:space="0" w:color="000000"/>
              <w:bottom w:val="single" w:sz="4" w:space="0" w:color="000000"/>
              <w:right w:val="single" w:sz="4" w:space="0" w:color="000000"/>
            </w:tcBorders>
            <w:hideMark/>
          </w:tcPr>
          <w:p w14:paraId="6D3E2D6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finger</w:t>
            </w:r>
          </w:p>
        </w:tc>
        <w:tc>
          <w:tcPr>
            <w:tcW w:w="709" w:type="dxa"/>
            <w:tcBorders>
              <w:top w:val="single" w:sz="4" w:space="0" w:color="000000"/>
              <w:left w:val="single" w:sz="4" w:space="0" w:color="000000"/>
              <w:bottom w:val="single" w:sz="4" w:space="0" w:color="000000"/>
              <w:right w:val="single" w:sz="4" w:space="0" w:color="000000"/>
            </w:tcBorders>
            <w:hideMark/>
          </w:tcPr>
          <w:p w14:paraId="05617F7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hideMark/>
          </w:tcPr>
          <w:p w14:paraId="086311F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3402" w:type="dxa"/>
            <w:tcBorders>
              <w:top w:val="single" w:sz="4" w:space="0" w:color="000000"/>
              <w:left w:val="single" w:sz="4" w:space="0" w:color="000000"/>
              <w:bottom w:val="single" w:sz="4" w:space="0" w:color="000000"/>
              <w:right w:val="single" w:sz="4" w:space="0" w:color="000000"/>
            </w:tcBorders>
            <w:hideMark/>
          </w:tcPr>
          <w:p w14:paraId="5BB499C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unloading coal finger jammed against hutch</w:t>
            </w:r>
          </w:p>
        </w:tc>
        <w:tc>
          <w:tcPr>
            <w:tcW w:w="708" w:type="dxa"/>
            <w:tcBorders>
              <w:top w:val="single" w:sz="4" w:space="0" w:color="000000"/>
              <w:left w:val="single" w:sz="4" w:space="0" w:color="000000"/>
              <w:bottom w:val="single" w:sz="4" w:space="0" w:color="000000"/>
              <w:right w:val="single" w:sz="4" w:space="0" w:color="000000"/>
            </w:tcBorders>
            <w:hideMark/>
          </w:tcPr>
          <w:p w14:paraId="3A7D375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567" w:type="dxa"/>
            <w:tcBorders>
              <w:top w:val="single" w:sz="4" w:space="0" w:color="000000"/>
              <w:left w:val="single" w:sz="4" w:space="0" w:color="000000"/>
              <w:bottom w:val="single" w:sz="4" w:space="0" w:color="000000"/>
              <w:right w:val="single" w:sz="4" w:space="0" w:color="000000"/>
            </w:tcBorders>
            <w:hideMark/>
          </w:tcPr>
          <w:p w14:paraId="70C11E0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709" w:type="dxa"/>
            <w:tcBorders>
              <w:top w:val="single" w:sz="4" w:space="0" w:color="000000"/>
              <w:left w:val="single" w:sz="4" w:space="0" w:color="000000"/>
              <w:bottom w:val="single" w:sz="4" w:space="0" w:color="000000"/>
              <w:right w:val="single" w:sz="4" w:space="0" w:color="000000"/>
            </w:tcBorders>
          </w:tcPr>
          <w:p w14:paraId="3BAAFF4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7B1CFA05"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57C97FD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July</w:t>
            </w:r>
          </w:p>
        </w:tc>
        <w:tc>
          <w:tcPr>
            <w:tcW w:w="568" w:type="dxa"/>
            <w:tcBorders>
              <w:top w:val="single" w:sz="4" w:space="0" w:color="000000"/>
              <w:left w:val="single" w:sz="4" w:space="0" w:color="000000"/>
              <w:bottom w:val="single" w:sz="4" w:space="0" w:color="000000"/>
              <w:right w:val="single" w:sz="4" w:space="0" w:color="000000"/>
            </w:tcBorders>
            <w:hideMark/>
          </w:tcPr>
          <w:p w14:paraId="683A71E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24</w:t>
            </w:r>
          </w:p>
        </w:tc>
        <w:tc>
          <w:tcPr>
            <w:tcW w:w="1134" w:type="dxa"/>
            <w:tcBorders>
              <w:top w:val="single" w:sz="4" w:space="0" w:color="000000"/>
              <w:left w:val="single" w:sz="4" w:space="0" w:color="000000"/>
              <w:bottom w:val="single" w:sz="4" w:space="0" w:color="000000"/>
              <w:right w:val="single" w:sz="4" w:space="0" w:color="000000"/>
            </w:tcBorders>
            <w:hideMark/>
          </w:tcPr>
          <w:p w14:paraId="2531D05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03117B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1275" w:type="dxa"/>
            <w:tcBorders>
              <w:top w:val="single" w:sz="4" w:space="0" w:color="000000"/>
              <w:left w:val="single" w:sz="4" w:space="0" w:color="000000"/>
              <w:bottom w:val="single" w:sz="4" w:space="0" w:color="000000"/>
              <w:right w:val="single" w:sz="4" w:space="0" w:color="000000"/>
            </w:tcBorders>
            <w:hideMark/>
          </w:tcPr>
          <w:p w14:paraId="50CA596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 Worker</w:t>
            </w:r>
          </w:p>
        </w:tc>
        <w:tc>
          <w:tcPr>
            <w:tcW w:w="1985" w:type="dxa"/>
            <w:tcBorders>
              <w:top w:val="single" w:sz="4" w:space="0" w:color="000000"/>
              <w:left w:val="single" w:sz="4" w:space="0" w:color="000000"/>
              <w:bottom w:val="single" w:sz="4" w:space="0" w:color="000000"/>
              <w:right w:val="single" w:sz="4" w:space="0" w:color="000000"/>
            </w:tcBorders>
            <w:hideMark/>
          </w:tcPr>
          <w:p w14:paraId="7DD3B4A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Surface</w:t>
            </w:r>
          </w:p>
        </w:tc>
        <w:tc>
          <w:tcPr>
            <w:tcW w:w="2693" w:type="dxa"/>
            <w:tcBorders>
              <w:top w:val="single" w:sz="4" w:space="0" w:color="000000"/>
              <w:left w:val="single" w:sz="4" w:space="0" w:color="000000"/>
              <w:bottom w:val="single" w:sz="4" w:space="0" w:color="000000"/>
              <w:right w:val="single" w:sz="4" w:space="0" w:color="000000"/>
            </w:tcBorders>
            <w:hideMark/>
          </w:tcPr>
          <w:p w14:paraId="3DC585E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thumb</w:t>
            </w:r>
          </w:p>
        </w:tc>
        <w:tc>
          <w:tcPr>
            <w:tcW w:w="709" w:type="dxa"/>
            <w:tcBorders>
              <w:top w:val="single" w:sz="4" w:space="0" w:color="000000"/>
              <w:left w:val="single" w:sz="4" w:space="0" w:color="000000"/>
              <w:bottom w:val="single" w:sz="4" w:space="0" w:color="000000"/>
              <w:right w:val="single" w:sz="4" w:space="0" w:color="000000"/>
            </w:tcBorders>
            <w:hideMark/>
          </w:tcPr>
          <w:p w14:paraId="5DAE49F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709" w:type="dxa"/>
            <w:tcBorders>
              <w:top w:val="single" w:sz="4" w:space="0" w:color="000000"/>
              <w:left w:val="single" w:sz="4" w:space="0" w:color="000000"/>
              <w:bottom w:val="single" w:sz="4" w:space="0" w:color="000000"/>
              <w:right w:val="single" w:sz="4" w:space="0" w:color="000000"/>
            </w:tcBorders>
            <w:hideMark/>
          </w:tcPr>
          <w:p w14:paraId="0258E6F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27A1883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lifting cage guard it came down and jammed</w:t>
            </w:r>
          </w:p>
        </w:tc>
        <w:tc>
          <w:tcPr>
            <w:tcW w:w="708" w:type="dxa"/>
            <w:tcBorders>
              <w:top w:val="single" w:sz="4" w:space="0" w:color="000000"/>
              <w:left w:val="single" w:sz="4" w:space="0" w:color="000000"/>
              <w:bottom w:val="single" w:sz="4" w:space="0" w:color="000000"/>
              <w:right w:val="single" w:sz="4" w:space="0" w:color="000000"/>
            </w:tcBorders>
            <w:hideMark/>
          </w:tcPr>
          <w:p w14:paraId="7AF2A04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567" w:type="dxa"/>
            <w:tcBorders>
              <w:top w:val="single" w:sz="4" w:space="0" w:color="000000"/>
              <w:left w:val="single" w:sz="4" w:space="0" w:color="000000"/>
              <w:bottom w:val="single" w:sz="4" w:space="0" w:color="000000"/>
              <w:right w:val="single" w:sz="4" w:space="0" w:color="000000"/>
            </w:tcBorders>
            <w:hideMark/>
          </w:tcPr>
          <w:p w14:paraId="48FCE5B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19</w:t>
            </w:r>
          </w:p>
        </w:tc>
        <w:tc>
          <w:tcPr>
            <w:tcW w:w="709" w:type="dxa"/>
            <w:tcBorders>
              <w:top w:val="single" w:sz="4" w:space="0" w:color="000000"/>
              <w:left w:val="single" w:sz="4" w:space="0" w:color="000000"/>
              <w:bottom w:val="single" w:sz="4" w:space="0" w:color="000000"/>
              <w:right w:val="single" w:sz="4" w:space="0" w:color="000000"/>
            </w:tcBorders>
            <w:hideMark/>
          </w:tcPr>
          <w:p w14:paraId="29068B5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r>
      <w:tr w:rsidR="005E69F8" w14:paraId="3451DE07"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21B09B7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March </w:t>
            </w:r>
          </w:p>
        </w:tc>
        <w:tc>
          <w:tcPr>
            <w:tcW w:w="568" w:type="dxa"/>
            <w:tcBorders>
              <w:top w:val="single" w:sz="4" w:space="0" w:color="000000"/>
              <w:left w:val="single" w:sz="4" w:space="0" w:color="000000"/>
              <w:bottom w:val="single" w:sz="4" w:space="0" w:color="000000"/>
              <w:right w:val="single" w:sz="4" w:space="0" w:color="000000"/>
            </w:tcBorders>
            <w:hideMark/>
          </w:tcPr>
          <w:p w14:paraId="0F48CB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14</w:t>
            </w:r>
          </w:p>
        </w:tc>
        <w:tc>
          <w:tcPr>
            <w:tcW w:w="1134" w:type="dxa"/>
            <w:tcBorders>
              <w:top w:val="single" w:sz="4" w:space="0" w:color="000000"/>
              <w:left w:val="single" w:sz="4" w:space="0" w:color="000000"/>
              <w:bottom w:val="single" w:sz="4" w:space="0" w:color="000000"/>
              <w:right w:val="single" w:sz="4" w:space="0" w:color="000000"/>
            </w:tcBorders>
            <w:hideMark/>
          </w:tcPr>
          <w:p w14:paraId="76AAE1E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14A8E12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22</w:t>
            </w:r>
          </w:p>
        </w:tc>
        <w:tc>
          <w:tcPr>
            <w:tcW w:w="1275" w:type="dxa"/>
            <w:tcBorders>
              <w:top w:val="single" w:sz="4" w:space="0" w:color="000000"/>
              <w:left w:val="single" w:sz="4" w:space="0" w:color="000000"/>
              <w:bottom w:val="single" w:sz="4" w:space="0" w:color="000000"/>
              <w:right w:val="single" w:sz="4" w:space="0" w:color="000000"/>
            </w:tcBorders>
            <w:hideMark/>
          </w:tcPr>
          <w:p w14:paraId="2DD1D8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Shifter</w:t>
            </w:r>
          </w:p>
        </w:tc>
        <w:tc>
          <w:tcPr>
            <w:tcW w:w="1985" w:type="dxa"/>
            <w:tcBorders>
              <w:top w:val="single" w:sz="4" w:space="0" w:color="000000"/>
              <w:left w:val="single" w:sz="4" w:space="0" w:color="000000"/>
              <w:bottom w:val="single" w:sz="4" w:space="0" w:color="000000"/>
              <w:right w:val="single" w:sz="4" w:space="0" w:color="000000"/>
            </w:tcBorders>
            <w:hideMark/>
          </w:tcPr>
          <w:p w14:paraId="666D75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10319AF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finger</w:t>
            </w:r>
          </w:p>
        </w:tc>
        <w:tc>
          <w:tcPr>
            <w:tcW w:w="709" w:type="dxa"/>
            <w:tcBorders>
              <w:top w:val="single" w:sz="4" w:space="0" w:color="000000"/>
              <w:left w:val="single" w:sz="4" w:space="0" w:color="000000"/>
              <w:bottom w:val="single" w:sz="4" w:space="0" w:color="000000"/>
              <w:right w:val="single" w:sz="4" w:space="0" w:color="000000"/>
            </w:tcBorders>
          </w:tcPr>
          <w:p w14:paraId="5A13DF7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771706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65F165B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gripping he was cut by a piece of coal</w:t>
            </w:r>
          </w:p>
        </w:tc>
        <w:tc>
          <w:tcPr>
            <w:tcW w:w="708" w:type="dxa"/>
            <w:tcBorders>
              <w:top w:val="single" w:sz="4" w:space="0" w:color="000000"/>
              <w:left w:val="single" w:sz="4" w:space="0" w:color="000000"/>
              <w:bottom w:val="single" w:sz="4" w:space="0" w:color="000000"/>
              <w:right w:val="single" w:sz="4" w:space="0" w:color="000000"/>
            </w:tcBorders>
            <w:hideMark/>
          </w:tcPr>
          <w:p w14:paraId="78D8494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12</w:t>
            </w:r>
          </w:p>
        </w:tc>
        <w:tc>
          <w:tcPr>
            <w:tcW w:w="567" w:type="dxa"/>
            <w:tcBorders>
              <w:top w:val="single" w:sz="4" w:space="0" w:color="000000"/>
              <w:left w:val="single" w:sz="4" w:space="0" w:color="000000"/>
              <w:bottom w:val="single" w:sz="4" w:space="0" w:color="000000"/>
              <w:right w:val="single" w:sz="4" w:space="0" w:color="000000"/>
            </w:tcBorders>
            <w:hideMark/>
          </w:tcPr>
          <w:p w14:paraId="1C8088F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709" w:type="dxa"/>
            <w:tcBorders>
              <w:top w:val="single" w:sz="4" w:space="0" w:color="000000"/>
              <w:left w:val="single" w:sz="4" w:space="0" w:color="000000"/>
              <w:bottom w:val="single" w:sz="4" w:space="0" w:color="000000"/>
              <w:right w:val="single" w:sz="4" w:space="0" w:color="000000"/>
            </w:tcBorders>
          </w:tcPr>
          <w:p w14:paraId="0A13CAA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53617140"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43BF945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27AA0F9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1134" w:type="dxa"/>
            <w:tcBorders>
              <w:top w:val="single" w:sz="4" w:space="0" w:color="000000"/>
              <w:left w:val="single" w:sz="4" w:space="0" w:color="000000"/>
              <w:bottom w:val="single" w:sz="4" w:space="0" w:color="000000"/>
              <w:right w:val="single" w:sz="4" w:space="0" w:color="000000"/>
            </w:tcBorders>
            <w:hideMark/>
          </w:tcPr>
          <w:p w14:paraId="4223F83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78F6BF0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61</w:t>
            </w:r>
          </w:p>
        </w:tc>
        <w:tc>
          <w:tcPr>
            <w:tcW w:w="1275" w:type="dxa"/>
            <w:tcBorders>
              <w:top w:val="single" w:sz="4" w:space="0" w:color="000000"/>
              <w:left w:val="single" w:sz="4" w:space="0" w:color="000000"/>
              <w:bottom w:val="single" w:sz="4" w:space="0" w:color="000000"/>
              <w:right w:val="single" w:sz="4" w:space="0" w:color="000000"/>
            </w:tcBorders>
            <w:hideMark/>
          </w:tcPr>
          <w:p w14:paraId="2D0A85D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Face Repairer</w:t>
            </w:r>
          </w:p>
        </w:tc>
        <w:tc>
          <w:tcPr>
            <w:tcW w:w="1985" w:type="dxa"/>
            <w:tcBorders>
              <w:top w:val="single" w:sz="4" w:space="0" w:color="000000"/>
              <w:left w:val="single" w:sz="4" w:space="0" w:color="000000"/>
              <w:bottom w:val="single" w:sz="4" w:space="0" w:color="000000"/>
              <w:right w:val="single" w:sz="4" w:space="0" w:color="000000"/>
            </w:tcBorders>
            <w:hideMark/>
          </w:tcPr>
          <w:p w14:paraId="07BC97E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691BCE0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foot</w:t>
            </w:r>
          </w:p>
        </w:tc>
        <w:tc>
          <w:tcPr>
            <w:tcW w:w="709" w:type="dxa"/>
            <w:tcBorders>
              <w:top w:val="single" w:sz="4" w:space="0" w:color="000000"/>
              <w:left w:val="single" w:sz="4" w:space="0" w:color="000000"/>
              <w:bottom w:val="single" w:sz="4" w:space="0" w:color="000000"/>
              <w:right w:val="single" w:sz="4" w:space="0" w:color="000000"/>
            </w:tcBorders>
            <w:hideMark/>
          </w:tcPr>
          <w:p w14:paraId="6ABCF32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24</w:t>
            </w:r>
          </w:p>
        </w:tc>
        <w:tc>
          <w:tcPr>
            <w:tcW w:w="709" w:type="dxa"/>
            <w:tcBorders>
              <w:top w:val="single" w:sz="4" w:space="0" w:color="000000"/>
              <w:left w:val="single" w:sz="4" w:space="0" w:color="000000"/>
              <w:bottom w:val="single" w:sz="4" w:space="0" w:color="000000"/>
              <w:right w:val="single" w:sz="4" w:space="0" w:color="000000"/>
            </w:tcBorders>
            <w:hideMark/>
          </w:tcPr>
          <w:p w14:paraId="6DCA34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015992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drawing pillar stone fell from roof</w:t>
            </w:r>
          </w:p>
        </w:tc>
        <w:tc>
          <w:tcPr>
            <w:tcW w:w="708" w:type="dxa"/>
            <w:tcBorders>
              <w:top w:val="single" w:sz="4" w:space="0" w:color="000000"/>
              <w:left w:val="single" w:sz="4" w:space="0" w:color="000000"/>
              <w:bottom w:val="single" w:sz="4" w:space="0" w:color="000000"/>
              <w:right w:val="single" w:sz="4" w:space="0" w:color="000000"/>
            </w:tcBorders>
            <w:hideMark/>
          </w:tcPr>
          <w:p w14:paraId="644E02A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p w14:paraId="1FC90F2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35</w:t>
            </w:r>
          </w:p>
        </w:tc>
        <w:tc>
          <w:tcPr>
            <w:tcW w:w="567" w:type="dxa"/>
            <w:tcBorders>
              <w:top w:val="single" w:sz="4" w:space="0" w:color="000000"/>
              <w:left w:val="single" w:sz="4" w:space="0" w:color="000000"/>
              <w:bottom w:val="single" w:sz="4" w:space="0" w:color="000000"/>
              <w:right w:val="single" w:sz="4" w:space="0" w:color="000000"/>
            </w:tcBorders>
          </w:tcPr>
          <w:p w14:paraId="7F57E1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695FAAE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709" w:type="dxa"/>
            <w:tcBorders>
              <w:top w:val="single" w:sz="4" w:space="0" w:color="000000"/>
              <w:left w:val="single" w:sz="4" w:space="0" w:color="000000"/>
              <w:bottom w:val="single" w:sz="4" w:space="0" w:color="000000"/>
              <w:right w:val="single" w:sz="4" w:space="0" w:color="000000"/>
            </w:tcBorders>
          </w:tcPr>
          <w:p w14:paraId="162CE53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73177125"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5C42860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7F1CBC5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0C71605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7489DF9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22</w:t>
            </w:r>
          </w:p>
        </w:tc>
        <w:tc>
          <w:tcPr>
            <w:tcW w:w="1275" w:type="dxa"/>
            <w:tcBorders>
              <w:top w:val="single" w:sz="4" w:space="0" w:color="000000"/>
              <w:left w:val="single" w:sz="4" w:space="0" w:color="000000"/>
              <w:bottom w:val="single" w:sz="4" w:space="0" w:color="000000"/>
              <w:right w:val="single" w:sz="4" w:space="0" w:color="000000"/>
            </w:tcBorders>
            <w:hideMark/>
          </w:tcPr>
          <w:p w14:paraId="68548D7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Belt-shifter</w:t>
            </w:r>
          </w:p>
        </w:tc>
        <w:tc>
          <w:tcPr>
            <w:tcW w:w="1985" w:type="dxa"/>
            <w:tcBorders>
              <w:top w:val="single" w:sz="4" w:space="0" w:color="000000"/>
              <w:left w:val="single" w:sz="4" w:space="0" w:color="000000"/>
              <w:bottom w:val="single" w:sz="4" w:space="0" w:color="000000"/>
              <w:right w:val="single" w:sz="4" w:space="0" w:color="000000"/>
            </w:tcBorders>
            <w:hideMark/>
          </w:tcPr>
          <w:p w14:paraId="0EC3B26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04A0A8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finger</w:t>
            </w:r>
          </w:p>
        </w:tc>
        <w:tc>
          <w:tcPr>
            <w:tcW w:w="709" w:type="dxa"/>
            <w:tcBorders>
              <w:top w:val="single" w:sz="4" w:space="0" w:color="000000"/>
              <w:left w:val="single" w:sz="4" w:space="0" w:color="000000"/>
              <w:bottom w:val="single" w:sz="4" w:space="0" w:color="000000"/>
              <w:right w:val="single" w:sz="4" w:space="0" w:color="000000"/>
            </w:tcBorders>
            <w:hideMark/>
          </w:tcPr>
          <w:p w14:paraId="2278E3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709" w:type="dxa"/>
            <w:tcBorders>
              <w:top w:val="single" w:sz="4" w:space="0" w:color="000000"/>
              <w:left w:val="single" w:sz="4" w:space="0" w:color="000000"/>
              <w:bottom w:val="single" w:sz="4" w:space="0" w:color="000000"/>
              <w:right w:val="single" w:sz="4" w:space="0" w:color="000000"/>
            </w:tcBorders>
            <w:hideMark/>
          </w:tcPr>
          <w:p w14:paraId="12B482C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3209A73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setting up support stone fell from roof</w:t>
            </w:r>
          </w:p>
        </w:tc>
        <w:tc>
          <w:tcPr>
            <w:tcW w:w="708" w:type="dxa"/>
            <w:tcBorders>
              <w:top w:val="single" w:sz="4" w:space="0" w:color="000000"/>
              <w:left w:val="single" w:sz="4" w:space="0" w:color="000000"/>
              <w:bottom w:val="single" w:sz="4" w:space="0" w:color="000000"/>
              <w:right w:val="single" w:sz="4" w:space="0" w:color="000000"/>
            </w:tcBorders>
            <w:hideMark/>
          </w:tcPr>
          <w:p w14:paraId="375FE4A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w:t>
            </w:r>
          </w:p>
        </w:tc>
        <w:tc>
          <w:tcPr>
            <w:tcW w:w="567" w:type="dxa"/>
            <w:tcBorders>
              <w:top w:val="single" w:sz="4" w:space="0" w:color="000000"/>
              <w:left w:val="single" w:sz="4" w:space="0" w:color="000000"/>
              <w:bottom w:val="single" w:sz="4" w:space="0" w:color="000000"/>
              <w:right w:val="single" w:sz="4" w:space="0" w:color="000000"/>
            </w:tcBorders>
          </w:tcPr>
          <w:p w14:paraId="74D3E36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p w14:paraId="7FC81F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B7E30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r>
      <w:tr w:rsidR="005E69F8" w14:paraId="5BA5B723"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655C7FB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289B8ED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22</w:t>
            </w:r>
          </w:p>
        </w:tc>
        <w:tc>
          <w:tcPr>
            <w:tcW w:w="1134" w:type="dxa"/>
            <w:tcBorders>
              <w:top w:val="single" w:sz="4" w:space="0" w:color="000000"/>
              <w:left w:val="single" w:sz="4" w:space="0" w:color="000000"/>
              <w:bottom w:val="single" w:sz="4" w:space="0" w:color="000000"/>
              <w:right w:val="single" w:sz="4" w:space="0" w:color="000000"/>
            </w:tcBorders>
            <w:hideMark/>
          </w:tcPr>
          <w:p w14:paraId="72C3399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46849F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41</w:t>
            </w:r>
          </w:p>
        </w:tc>
        <w:tc>
          <w:tcPr>
            <w:tcW w:w="1275" w:type="dxa"/>
            <w:tcBorders>
              <w:top w:val="single" w:sz="4" w:space="0" w:color="000000"/>
              <w:left w:val="single" w:sz="4" w:space="0" w:color="000000"/>
              <w:bottom w:val="single" w:sz="4" w:space="0" w:color="000000"/>
              <w:right w:val="single" w:sz="4" w:space="0" w:color="000000"/>
            </w:tcBorders>
            <w:hideMark/>
          </w:tcPr>
          <w:p w14:paraId="68D7CB0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Miner</w:t>
            </w:r>
          </w:p>
        </w:tc>
        <w:tc>
          <w:tcPr>
            <w:tcW w:w="1985" w:type="dxa"/>
            <w:tcBorders>
              <w:top w:val="single" w:sz="4" w:space="0" w:color="000000"/>
              <w:left w:val="single" w:sz="4" w:space="0" w:color="000000"/>
              <w:bottom w:val="single" w:sz="4" w:space="0" w:color="000000"/>
              <w:right w:val="single" w:sz="4" w:space="0" w:color="000000"/>
            </w:tcBorders>
            <w:hideMark/>
          </w:tcPr>
          <w:p w14:paraId="3993F88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7CB1FCA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finger</w:t>
            </w:r>
          </w:p>
        </w:tc>
        <w:tc>
          <w:tcPr>
            <w:tcW w:w="709" w:type="dxa"/>
            <w:tcBorders>
              <w:top w:val="single" w:sz="4" w:space="0" w:color="000000"/>
              <w:left w:val="single" w:sz="4" w:space="0" w:color="000000"/>
              <w:bottom w:val="single" w:sz="4" w:space="0" w:color="000000"/>
              <w:right w:val="single" w:sz="4" w:space="0" w:color="000000"/>
            </w:tcBorders>
            <w:hideMark/>
          </w:tcPr>
          <w:p w14:paraId="53357F0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21</w:t>
            </w:r>
          </w:p>
        </w:tc>
        <w:tc>
          <w:tcPr>
            <w:tcW w:w="709" w:type="dxa"/>
            <w:tcBorders>
              <w:top w:val="single" w:sz="4" w:space="0" w:color="000000"/>
              <w:left w:val="single" w:sz="4" w:space="0" w:color="000000"/>
              <w:bottom w:val="single" w:sz="4" w:space="0" w:color="000000"/>
              <w:right w:val="single" w:sz="4" w:space="0" w:color="000000"/>
            </w:tcBorders>
            <w:hideMark/>
          </w:tcPr>
          <w:p w14:paraId="465842E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430AA92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Stone fell from conveyer and struck finger</w:t>
            </w:r>
          </w:p>
        </w:tc>
        <w:tc>
          <w:tcPr>
            <w:tcW w:w="708" w:type="dxa"/>
            <w:tcBorders>
              <w:top w:val="single" w:sz="4" w:space="0" w:color="000000"/>
              <w:left w:val="single" w:sz="4" w:space="0" w:color="000000"/>
              <w:bottom w:val="single" w:sz="4" w:space="0" w:color="000000"/>
              <w:right w:val="single" w:sz="4" w:space="0" w:color="000000"/>
            </w:tcBorders>
            <w:hideMark/>
          </w:tcPr>
          <w:p w14:paraId="0B08EB5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20</w:t>
            </w:r>
          </w:p>
          <w:p w14:paraId="7039CA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30</w:t>
            </w:r>
          </w:p>
        </w:tc>
        <w:tc>
          <w:tcPr>
            <w:tcW w:w="567" w:type="dxa"/>
            <w:tcBorders>
              <w:top w:val="single" w:sz="4" w:space="0" w:color="000000"/>
              <w:left w:val="single" w:sz="4" w:space="0" w:color="000000"/>
              <w:bottom w:val="single" w:sz="4" w:space="0" w:color="000000"/>
              <w:right w:val="single" w:sz="4" w:space="0" w:color="000000"/>
            </w:tcBorders>
          </w:tcPr>
          <w:p w14:paraId="7429559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70C51D5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709" w:type="dxa"/>
            <w:tcBorders>
              <w:top w:val="single" w:sz="4" w:space="0" w:color="000000"/>
              <w:left w:val="single" w:sz="4" w:space="0" w:color="000000"/>
              <w:bottom w:val="single" w:sz="4" w:space="0" w:color="000000"/>
              <w:right w:val="single" w:sz="4" w:space="0" w:color="000000"/>
            </w:tcBorders>
          </w:tcPr>
          <w:p w14:paraId="5503F90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1474B0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r>
      <w:tr w:rsidR="005E69F8" w14:paraId="0E6DD615"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7F6F901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75F8463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19</w:t>
            </w:r>
          </w:p>
        </w:tc>
        <w:tc>
          <w:tcPr>
            <w:tcW w:w="1134" w:type="dxa"/>
            <w:tcBorders>
              <w:top w:val="single" w:sz="4" w:space="0" w:color="000000"/>
              <w:left w:val="single" w:sz="4" w:space="0" w:color="000000"/>
              <w:bottom w:val="single" w:sz="4" w:space="0" w:color="000000"/>
              <w:right w:val="single" w:sz="4" w:space="0" w:color="000000"/>
            </w:tcBorders>
            <w:hideMark/>
          </w:tcPr>
          <w:p w14:paraId="50AA366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2CF5A41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62</w:t>
            </w:r>
          </w:p>
        </w:tc>
        <w:tc>
          <w:tcPr>
            <w:tcW w:w="1275" w:type="dxa"/>
            <w:tcBorders>
              <w:top w:val="single" w:sz="4" w:space="0" w:color="000000"/>
              <w:left w:val="single" w:sz="4" w:space="0" w:color="000000"/>
              <w:bottom w:val="single" w:sz="4" w:space="0" w:color="000000"/>
              <w:right w:val="single" w:sz="4" w:space="0" w:color="000000"/>
            </w:tcBorders>
            <w:hideMark/>
          </w:tcPr>
          <w:p w14:paraId="66A6148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Brusher</w:t>
            </w:r>
          </w:p>
        </w:tc>
        <w:tc>
          <w:tcPr>
            <w:tcW w:w="1985" w:type="dxa"/>
            <w:tcBorders>
              <w:top w:val="single" w:sz="4" w:space="0" w:color="000000"/>
              <w:left w:val="single" w:sz="4" w:space="0" w:color="000000"/>
              <w:bottom w:val="single" w:sz="4" w:space="0" w:color="000000"/>
              <w:right w:val="single" w:sz="4" w:space="0" w:color="000000"/>
            </w:tcBorders>
            <w:hideMark/>
          </w:tcPr>
          <w:p w14:paraId="0C6E3BA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7BF39A3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left hand</w:t>
            </w:r>
          </w:p>
        </w:tc>
        <w:tc>
          <w:tcPr>
            <w:tcW w:w="709" w:type="dxa"/>
            <w:tcBorders>
              <w:top w:val="single" w:sz="4" w:space="0" w:color="000000"/>
              <w:left w:val="single" w:sz="4" w:space="0" w:color="000000"/>
              <w:bottom w:val="single" w:sz="4" w:space="0" w:color="000000"/>
              <w:right w:val="single" w:sz="4" w:space="0" w:color="000000"/>
            </w:tcBorders>
            <w:hideMark/>
          </w:tcPr>
          <w:p w14:paraId="4B6FDEF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709" w:type="dxa"/>
            <w:tcBorders>
              <w:top w:val="single" w:sz="4" w:space="0" w:color="000000"/>
              <w:left w:val="single" w:sz="4" w:space="0" w:color="000000"/>
              <w:bottom w:val="single" w:sz="4" w:space="0" w:color="000000"/>
              <w:right w:val="single" w:sz="4" w:space="0" w:color="000000"/>
            </w:tcBorders>
            <w:hideMark/>
          </w:tcPr>
          <w:p w14:paraId="1DC9590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5068932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Stone fell from roof and jammed hand</w:t>
            </w:r>
          </w:p>
        </w:tc>
        <w:tc>
          <w:tcPr>
            <w:tcW w:w="708" w:type="dxa"/>
            <w:tcBorders>
              <w:top w:val="single" w:sz="4" w:space="0" w:color="000000"/>
              <w:left w:val="single" w:sz="4" w:space="0" w:color="000000"/>
              <w:bottom w:val="single" w:sz="4" w:space="0" w:color="000000"/>
              <w:right w:val="single" w:sz="4" w:space="0" w:color="000000"/>
            </w:tcBorders>
            <w:hideMark/>
          </w:tcPr>
          <w:p w14:paraId="56E2B2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p w14:paraId="51EAEA4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567" w:type="dxa"/>
            <w:tcBorders>
              <w:top w:val="single" w:sz="4" w:space="0" w:color="000000"/>
              <w:left w:val="single" w:sz="4" w:space="0" w:color="000000"/>
              <w:bottom w:val="single" w:sz="4" w:space="0" w:color="000000"/>
              <w:right w:val="single" w:sz="4" w:space="0" w:color="000000"/>
            </w:tcBorders>
          </w:tcPr>
          <w:p w14:paraId="3C2A9D4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49E1884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c>
          <w:tcPr>
            <w:tcW w:w="709" w:type="dxa"/>
            <w:tcBorders>
              <w:top w:val="single" w:sz="4" w:space="0" w:color="000000"/>
              <w:left w:val="single" w:sz="4" w:space="0" w:color="000000"/>
              <w:bottom w:val="single" w:sz="4" w:space="0" w:color="000000"/>
              <w:right w:val="single" w:sz="4" w:space="0" w:color="000000"/>
            </w:tcBorders>
          </w:tcPr>
          <w:p w14:paraId="6C3729C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1B4A5A1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r>
      <w:tr w:rsidR="005E69F8" w14:paraId="16B76C03"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26BA94E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5EF05C3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23</w:t>
            </w:r>
          </w:p>
        </w:tc>
        <w:tc>
          <w:tcPr>
            <w:tcW w:w="1134" w:type="dxa"/>
            <w:tcBorders>
              <w:top w:val="single" w:sz="4" w:space="0" w:color="000000"/>
              <w:left w:val="single" w:sz="4" w:space="0" w:color="000000"/>
              <w:bottom w:val="single" w:sz="4" w:space="0" w:color="000000"/>
              <w:right w:val="single" w:sz="4" w:space="0" w:color="000000"/>
            </w:tcBorders>
            <w:hideMark/>
          </w:tcPr>
          <w:p w14:paraId="460F213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4D7B313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48</w:t>
            </w:r>
          </w:p>
        </w:tc>
        <w:tc>
          <w:tcPr>
            <w:tcW w:w="1275" w:type="dxa"/>
            <w:tcBorders>
              <w:top w:val="single" w:sz="4" w:space="0" w:color="000000"/>
              <w:left w:val="single" w:sz="4" w:space="0" w:color="000000"/>
              <w:bottom w:val="single" w:sz="4" w:space="0" w:color="000000"/>
              <w:right w:val="single" w:sz="4" w:space="0" w:color="000000"/>
            </w:tcBorders>
            <w:hideMark/>
          </w:tcPr>
          <w:p w14:paraId="0A1D230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Haulage-man</w:t>
            </w:r>
          </w:p>
        </w:tc>
        <w:tc>
          <w:tcPr>
            <w:tcW w:w="1985" w:type="dxa"/>
            <w:tcBorders>
              <w:top w:val="single" w:sz="4" w:space="0" w:color="000000"/>
              <w:left w:val="single" w:sz="4" w:space="0" w:color="000000"/>
              <w:bottom w:val="single" w:sz="4" w:space="0" w:color="000000"/>
              <w:right w:val="single" w:sz="4" w:space="0" w:color="000000"/>
            </w:tcBorders>
            <w:hideMark/>
          </w:tcPr>
          <w:p w14:paraId="1AD618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Pit Bottom</w:t>
            </w:r>
          </w:p>
        </w:tc>
        <w:tc>
          <w:tcPr>
            <w:tcW w:w="2693" w:type="dxa"/>
            <w:tcBorders>
              <w:top w:val="single" w:sz="4" w:space="0" w:color="000000"/>
              <w:left w:val="single" w:sz="4" w:space="0" w:color="000000"/>
              <w:bottom w:val="single" w:sz="4" w:space="0" w:color="000000"/>
              <w:right w:val="single" w:sz="4" w:space="0" w:color="000000"/>
            </w:tcBorders>
            <w:hideMark/>
          </w:tcPr>
          <w:p w14:paraId="227EF56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knee</w:t>
            </w:r>
          </w:p>
        </w:tc>
        <w:tc>
          <w:tcPr>
            <w:tcW w:w="709" w:type="dxa"/>
            <w:tcBorders>
              <w:top w:val="single" w:sz="4" w:space="0" w:color="000000"/>
              <w:left w:val="single" w:sz="4" w:space="0" w:color="000000"/>
              <w:bottom w:val="single" w:sz="4" w:space="0" w:color="000000"/>
              <w:right w:val="single" w:sz="4" w:space="0" w:color="000000"/>
            </w:tcBorders>
            <w:hideMark/>
          </w:tcPr>
          <w:p w14:paraId="7B9950D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tc>
        <w:tc>
          <w:tcPr>
            <w:tcW w:w="709" w:type="dxa"/>
            <w:tcBorders>
              <w:top w:val="single" w:sz="4" w:space="0" w:color="000000"/>
              <w:left w:val="single" w:sz="4" w:space="0" w:color="000000"/>
              <w:bottom w:val="single" w:sz="4" w:space="0" w:color="000000"/>
              <w:right w:val="single" w:sz="4" w:space="0" w:color="000000"/>
            </w:tcBorders>
            <w:hideMark/>
          </w:tcPr>
          <w:p w14:paraId="43BF8C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2674FB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Whilst uncoupling hutch he twisted knee</w:t>
            </w:r>
          </w:p>
        </w:tc>
        <w:tc>
          <w:tcPr>
            <w:tcW w:w="708" w:type="dxa"/>
            <w:tcBorders>
              <w:top w:val="single" w:sz="4" w:space="0" w:color="000000"/>
              <w:left w:val="single" w:sz="4" w:space="0" w:color="000000"/>
              <w:bottom w:val="single" w:sz="4" w:space="0" w:color="000000"/>
              <w:right w:val="single" w:sz="4" w:space="0" w:color="000000"/>
            </w:tcBorders>
            <w:hideMark/>
          </w:tcPr>
          <w:p w14:paraId="70D6907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12</w:t>
            </w:r>
          </w:p>
          <w:p w14:paraId="727158D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15</w:t>
            </w:r>
          </w:p>
        </w:tc>
        <w:tc>
          <w:tcPr>
            <w:tcW w:w="567" w:type="dxa"/>
            <w:tcBorders>
              <w:top w:val="single" w:sz="4" w:space="0" w:color="000000"/>
              <w:left w:val="single" w:sz="4" w:space="0" w:color="000000"/>
              <w:bottom w:val="single" w:sz="4" w:space="0" w:color="000000"/>
              <w:right w:val="single" w:sz="4" w:space="0" w:color="000000"/>
            </w:tcBorders>
          </w:tcPr>
          <w:p w14:paraId="0169CC5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52D184F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709" w:type="dxa"/>
            <w:tcBorders>
              <w:top w:val="single" w:sz="4" w:space="0" w:color="000000"/>
              <w:left w:val="single" w:sz="4" w:space="0" w:color="000000"/>
              <w:bottom w:val="single" w:sz="4" w:space="0" w:color="000000"/>
              <w:right w:val="single" w:sz="4" w:space="0" w:color="000000"/>
            </w:tcBorders>
          </w:tcPr>
          <w:p w14:paraId="4AE6E3A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r>
      <w:tr w:rsidR="005E69F8" w14:paraId="63313935"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15B75E5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36AC2D9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25</w:t>
            </w:r>
          </w:p>
        </w:tc>
        <w:tc>
          <w:tcPr>
            <w:tcW w:w="1134" w:type="dxa"/>
            <w:tcBorders>
              <w:top w:val="single" w:sz="4" w:space="0" w:color="000000"/>
              <w:left w:val="single" w:sz="4" w:space="0" w:color="000000"/>
              <w:bottom w:val="single" w:sz="4" w:space="0" w:color="000000"/>
              <w:right w:val="single" w:sz="4" w:space="0" w:color="000000"/>
            </w:tcBorders>
            <w:hideMark/>
          </w:tcPr>
          <w:p w14:paraId="065DD3D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5894E51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34</w:t>
            </w:r>
          </w:p>
        </w:tc>
        <w:tc>
          <w:tcPr>
            <w:tcW w:w="1275" w:type="dxa"/>
            <w:tcBorders>
              <w:top w:val="single" w:sz="4" w:space="0" w:color="000000"/>
              <w:left w:val="single" w:sz="4" w:space="0" w:color="000000"/>
              <w:bottom w:val="single" w:sz="4" w:space="0" w:color="000000"/>
              <w:right w:val="single" w:sz="4" w:space="0" w:color="000000"/>
            </w:tcBorders>
            <w:hideMark/>
          </w:tcPr>
          <w:p w14:paraId="6325016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Belt-shifter</w:t>
            </w:r>
          </w:p>
        </w:tc>
        <w:tc>
          <w:tcPr>
            <w:tcW w:w="1985" w:type="dxa"/>
            <w:tcBorders>
              <w:top w:val="single" w:sz="4" w:space="0" w:color="000000"/>
              <w:left w:val="single" w:sz="4" w:space="0" w:color="000000"/>
              <w:bottom w:val="single" w:sz="4" w:space="0" w:color="000000"/>
              <w:right w:val="single" w:sz="4" w:space="0" w:color="000000"/>
            </w:tcBorders>
            <w:hideMark/>
          </w:tcPr>
          <w:p w14:paraId="1DB40E7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1F9C6FC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right hand</w:t>
            </w:r>
          </w:p>
        </w:tc>
        <w:tc>
          <w:tcPr>
            <w:tcW w:w="709" w:type="dxa"/>
            <w:tcBorders>
              <w:top w:val="single" w:sz="4" w:space="0" w:color="000000"/>
              <w:left w:val="single" w:sz="4" w:space="0" w:color="000000"/>
              <w:bottom w:val="single" w:sz="4" w:space="0" w:color="000000"/>
              <w:right w:val="single" w:sz="4" w:space="0" w:color="000000"/>
            </w:tcBorders>
            <w:hideMark/>
          </w:tcPr>
          <w:p w14:paraId="4F782E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6</w:t>
            </w:r>
          </w:p>
        </w:tc>
        <w:tc>
          <w:tcPr>
            <w:tcW w:w="709" w:type="dxa"/>
            <w:tcBorders>
              <w:top w:val="single" w:sz="4" w:space="0" w:color="000000"/>
              <w:left w:val="single" w:sz="4" w:space="0" w:color="000000"/>
              <w:bottom w:val="single" w:sz="4" w:space="0" w:color="000000"/>
              <w:right w:val="single" w:sz="4" w:space="0" w:color="000000"/>
            </w:tcBorders>
            <w:hideMark/>
          </w:tcPr>
          <w:p w14:paraId="50A0D4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3402" w:type="dxa"/>
            <w:tcBorders>
              <w:top w:val="single" w:sz="4" w:space="0" w:color="000000"/>
              <w:left w:val="single" w:sz="4" w:space="0" w:color="000000"/>
              <w:bottom w:val="single" w:sz="4" w:space="0" w:color="000000"/>
              <w:right w:val="single" w:sz="4" w:space="0" w:color="000000"/>
            </w:tcBorders>
            <w:hideMark/>
          </w:tcPr>
          <w:p w14:paraId="4515D2D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Hand was jammed</w:t>
            </w:r>
          </w:p>
        </w:tc>
        <w:tc>
          <w:tcPr>
            <w:tcW w:w="708" w:type="dxa"/>
            <w:tcBorders>
              <w:top w:val="single" w:sz="4" w:space="0" w:color="000000"/>
              <w:left w:val="single" w:sz="4" w:space="0" w:color="000000"/>
              <w:bottom w:val="single" w:sz="4" w:space="0" w:color="000000"/>
              <w:right w:val="single" w:sz="4" w:space="0" w:color="000000"/>
            </w:tcBorders>
            <w:hideMark/>
          </w:tcPr>
          <w:p w14:paraId="7146E2F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7</w:t>
            </w:r>
          </w:p>
          <w:p w14:paraId="477DFB8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5</w:t>
            </w:r>
          </w:p>
        </w:tc>
        <w:tc>
          <w:tcPr>
            <w:tcW w:w="567" w:type="dxa"/>
            <w:tcBorders>
              <w:top w:val="single" w:sz="4" w:space="0" w:color="000000"/>
              <w:left w:val="single" w:sz="4" w:space="0" w:color="000000"/>
              <w:bottom w:val="single" w:sz="4" w:space="0" w:color="000000"/>
              <w:right w:val="single" w:sz="4" w:space="0" w:color="000000"/>
            </w:tcBorders>
          </w:tcPr>
          <w:p w14:paraId="4727C6D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5C04A4B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709" w:type="dxa"/>
            <w:tcBorders>
              <w:top w:val="single" w:sz="4" w:space="0" w:color="000000"/>
              <w:left w:val="single" w:sz="4" w:space="0" w:color="000000"/>
              <w:bottom w:val="single" w:sz="4" w:space="0" w:color="000000"/>
              <w:right w:val="single" w:sz="4" w:space="0" w:color="000000"/>
            </w:tcBorders>
          </w:tcPr>
          <w:p w14:paraId="392FBC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p w14:paraId="7753C17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r>
      <w:tr w:rsidR="005E69F8" w14:paraId="7A432C55"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726C9DC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4BED372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26</w:t>
            </w:r>
          </w:p>
        </w:tc>
        <w:tc>
          <w:tcPr>
            <w:tcW w:w="1134" w:type="dxa"/>
            <w:tcBorders>
              <w:top w:val="single" w:sz="4" w:space="0" w:color="000000"/>
              <w:left w:val="single" w:sz="4" w:space="0" w:color="000000"/>
              <w:bottom w:val="single" w:sz="4" w:space="0" w:color="000000"/>
              <w:right w:val="single" w:sz="4" w:space="0" w:color="000000"/>
            </w:tcBorders>
            <w:hideMark/>
          </w:tcPr>
          <w:p w14:paraId="666AA49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24384C1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31</w:t>
            </w:r>
          </w:p>
        </w:tc>
        <w:tc>
          <w:tcPr>
            <w:tcW w:w="1275" w:type="dxa"/>
            <w:tcBorders>
              <w:top w:val="single" w:sz="4" w:space="0" w:color="000000"/>
              <w:left w:val="single" w:sz="4" w:space="0" w:color="000000"/>
              <w:bottom w:val="single" w:sz="4" w:space="0" w:color="000000"/>
              <w:right w:val="single" w:sz="4" w:space="0" w:color="000000"/>
            </w:tcBorders>
            <w:hideMark/>
          </w:tcPr>
          <w:p w14:paraId="1ECC84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Drawer</w:t>
            </w:r>
          </w:p>
        </w:tc>
        <w:tc>
          <w:tcPr>
            <w:tcW w:w="1985" w:type="dxa"/>
            <w:tcBorders>
              <w:top w:val="single" w:sz="4" w:space="0" w:color="000000"/>
              <w:left w:val="single" w:sz="4" w:space="0" w:color="000000"/>
              <w:bottom w:val="single" w:sz="4" w:space="0" w:color="000000"/>
              <w:right w:val="single" w:sz="4" w:space="0" w:color="000000"/>
            </w:tcBorders>
            <w:hideMark/>
          </w:tcPr>
          <w:p w14:paraId="26F84A9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Drawing Road</w:t>
            </w:r>
          </w:p>
        </w:tc>
        <w:tc>
          <w:tcPr>
            <w:tcW w:w="2693" w:type="dxa"/>
            <w:tcBorders>
              <w:top w:val="single" w:sz="4" w:space="0" w:color="000000"/>
              <w:left w:val="single" w:sz="4" w:space="0" w:color="000000"/>
              <w:bottom w:val="single" w:sz="4" w:space="0" w:color="000000"/>
              <w:right w:val="single" w:sz="4" w:space="0" w:color="000000"/>
            </w:tcBorders>
            <w:hideMark/>
          </w:tcPr>
          <w:p w14:paraId="1E51F67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back</w:t>
            </w:r>
          </w:p>
        </w:tc>
        <w:tc>
          <w:tcPr>
            <w:tcW w:w="709" w:type="dxa"/>
            <w:tcBorders>
              <w:top w:val="single" w:sz="4" w:space="0" w:color="000000"/>
              <w:left w:val="single" w:sz="4" w:space="0" w:color="000000"/>
              <w:bottom w:val="single" w:sz="4" w:space="0" w:color="000000"/>
              <w:right w:val="single" w:sz="4" w:space="0" w:color="000000"/>
            </w:tcBorders>
            <w:hideMark/>
          </w:tcPr>
          <w:p w14:paraId="496A1AB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709" w:type="dxa"/>
            <w:tcBorders>
              <w:top w:val="single" w:sz="4" w:space="0" w:color="000000"/>
              <w:left w:val="single" w:sz="4" w:space="0" w:color="000000"/>
              <w:bottom w:val="single" w:sz="4" w:space="0" w:color="000000"/>
              <w:right w:val="single" w:sz="4" w:space="0" w:color="000000"/>
            </w:tcBorders>
            <w:hideMark/>
          </w:tcPr>
          <w:p w14:paraId="06908BC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3402" w:type="dxa"/>
            <w:tcBorders>
              <w:top w:val="single" w:sz="4" w:space="0" w:color="000000"/>
              <w:left w:val="single" w:sz="4" w:space="0" w:color="000000"/>
              <w:bottom w:val="single" w:sz="4" w:space="0" w:color="000000"/>
              <w:right w:val="single" w:sz="4" w:space="0" w:color="000000"/>
            </w:tcBorders>
            <w:hideMark/>
          </w:tcPr>
          <w:p w14:paraId="724EC6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benching hutch he slipped on plate</w:t>
            </w:r>
          </w:p>
        </w:tc>
        <w:tc>
          <w:tcPr>
            <w:tcW w:w="708" w:type="dxa"/>
            <w:tcBorders>
              <w:top w:val="single" w:sz="4" w:space="0" w:color="000000"/>
              <w:left w:val="single" w:sz="4" w:space="0" w:color="000000"/>
              <w:bottom w:val="single" w:sz="4" w:space="0" w:color="000000"/>
              <w:right w:val="single" w:sz="4" w:space="0" w:color="000000"/>
            </w:tcBorders>
            <w:hideMark/>
          </w:tcPr>
          <w:p w14:paraId="532216B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p w14:paraId="5DCE017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c>
          <w:tcPr>
            <w:tcW w:w="567" w:type="dxa"/>
            <w:tcBorders>
              <w:top w:val="single" w:sz="4" w:space="0" w:color="000000"/>
              <w:left w:val="single" w:sz="4" w:space="0" w:color="000000"/>
              <w:bottom w:val="single" w:sz="4" w:space="0" w:color="000000"/>
              <w:right w:val="single" w:sz="4" w:space="0" w:color="000000"/>
            </w:tcBorders>
            <w:hideMark/>
          </w:tcPr>
          <w:p w14:paraId="431BC2D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709" w:type="dxa"/>
            <w:tcBorders>
              <w:top w:val="single" w:sz="4" w:space="0" w:color="000000"/>
              <w:left w:val="single" w:sz="4" w:space="0" w:color="000000"/>
              <w:bottom w:val="single" w:sz="4" w:space="0" w:color="000000"/>
              <w:right w:val="single" w:sz="4" w:space="0" w:color="000000"/>
            </w:tcBorders>
            <w:hideMark/>
          </w:tcPr>
          <w:p w14:paraId="1B0DC4C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r>
      <w:tr w:rsidR="005E69F8" w14:paraId="5390B1E3"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7E08A67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2CE84C7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29</w:t>
            </w:r>
          </w:p>
        </w:tc>
        <w:tc>
          <w:tcPr>
            <w:tcW w:w="1134" w:type="dxa"/>
            <w:tcBorders>
              <w:top w:val="single" w:sz="4" w:space="0" w:color="000000"/>
              <w:left w:val="single" w:sz="4" w:space="0" w:color="000000"/>
              <w:bottom w:val="single" w:sz="4" w:space="0" w:color="000000"/>
              <w:right w:val="single" w:sz="4" w:space="0" w:color="000000"/>
            </w:tcBorders>
            <w:hideMark/>
          </w:tcPr>
          <w:p w14:paraId="66C9AA6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619BD87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20</w:t>
            </w:r>
          </w:p>
        </w:tc>
        <w:tc>
          <w:tcPr>
            <w:tcW w:w="1275" w:type="dxa"/>
            <w:tcBorders>
              <w:top w:val="single" w:sz="4" w:space="0" w:color="000000"/>
              <w:left w:val="single" w:sz="4" w:space="0" w:color="000000"/>
              <w:bottom w:val="single" w:sz="4" w:space="0" w:color="000000"/>
              <w:right w:val="single" w:sz="4" w:space="0" w:color="000000"/>
            </w:tcBorders>
            <w:hideMark/>
          </w:tcPr>
          <w:p w14:paraId="32CCF26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Brusher</w:t>
            </w:r>
          </w:p>
        </w:tc>
        <w:tc>
          <w:tcPr>
            <w:tcW w:w="1985" w:type="dxa"/>
            <w:tcBorders>
              <w:top w:val="single" w:sz="4" w:space="0" w:color="000000"/>
              <w:left w:val="single" w:sz="4" w:space="0" w:color="000000"/>
              <w:bottom w:val="single" w:sz="4" w:space="0" w:color="000000"/>
              <w:right w:val="single" w:sz="4" w:space="0" w:color="000000"/>
            </w:tcBorders>
            <w:hideMark/>
          </w:tcPr>
          <w:p w14:paraId="7B7D103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Haulage Road</w:t>
            </w:r>
          </w:p>
        </w:tc>
        <w:tc>
          <w:tcPr>
            <w:tcW w:w="2693" w:type="dxa"/>
            <w:tcBorders>
              <w:top w:val="single" w:sz="4" w:space="0" w:color="000000"/>
              <w:left w:val="single" w:sz="4" w:space="0" w:color="000000"/>
              <w:bottom w:val="single" w:sz="4" w:space="0" w:color="000000"/>
              <w:right w:val="single" w:sz="4" w:space="0" w:color="000000"/>
            </w:tcBorders>
            <w:hideMark/>
          </w:tcPr>
          <w:p w14:paraId="07E41F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finger</w:t>
            </w:r>
          </w:p>
        </w:tc>
        <w:tc>
          <w:tcPr>
            <w:tcW w:w="709" w:type="dxa"/>
            <w:tcBorders>
              <w:top w:val="single" w:sz="4" w:space="0" w:color="000000"/>
              <w:left w:val="single" w:sz="4" w:space="0" w:color="000000"/>
              <w:bottom w:val="single" w:sz="4" w:space="0" w:color="000000"/>
              <w:right w:val="single" w:sz="4" w:space="0" w:color="000000"/>
            </w:tcBorders>
            <w:hideMark/>
          </w:tcPr>
          <w:p w14:paraId="5590555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10</w:t>
            </w:r>
          </w:p>
        </w:tc>
        <w:tc>
          <w:tcPr>
            <w:tcW w:w="709" w:type="dxa"/>
            <w:tcBorders>
              <w:top w:val="single" w:sz="4" w:space="0" w:color="000000"/>
              <w:left w:val="single" w:sz="4" w:space="0" w:color="000000"/>
              <w:bottom w:val="single" w:sz="4" w:space="0" w:color="000000"/>
              <w:right w:val="single" w:sz="4" w:space="0" w:color="000000"/>
            </w:tcBorders>
            <w:hideMark/>
          </w:tcPr>
          <w:p w14:paraId="1D2691B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w:t>
            </w:r>
          </w:p>
        </w:tc>
        <w:tc>
          <w:tcPr>
            <w:tcW w:w="3402" w:type="dxa"/>
            <w:tcBorders>
              <w:top w:val="single" w:sz="4" w:space="0" w:color="000000"/>
              <w:left w:val="single" w:sz="4" w:space="0" w:color="000000"/>
              <w:bottom w:val="single" w:sz="4" w:space="0" w:color="000000"/>
              <w:right w:val="single" w:sz="4" w:space="0" w:color="000000"/>
            </w:tcBorders>
            <w:hideMark/>
          </w:tcPr>
          <w:p w14:paraId="6BB112A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While working on haulage loose wire pierced hand</w:t>
            </w:r>
          </w:p>
        </w:tc>
        <w:tc>
          <w:tcPr>
            <w:tcW w:w="708" w:type="dxa"/>
            <w:tcBorders>
              <w:top w:val="single" w:sz="4" w:space="0" w:color="000000"/>
              <w:left w:val="single" w:sz="4" w:space="0" w:color="000000"/>
              <w:bottom w:val="single" w:sz="4" w:space="0" w:color="000000"/>
              <w:right w:val="single" w:sz="4" w:space="0" w:color="000000"/>
            </w:tcBorders>
            <w:hideMark/>
          </w:tcPr>
          <w:p w14:paraId="0324EC6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18</w:t>
            </w:r>
          </w:p>
        </w:tc>
        <w:tc>
          <w:tcPr>
            <w:tcW w:w="567" w:type="dxa"/>
            <w:tcBorders>
              <w:top w:val="single" w:sz="4" w:space="0" w:color="000000"/>
              <w:left w:val="single" w:sz="4" w:space="0" w:color="000000"/>
              <w:bottom w:val="single" w:sz="4" w:space="0" w:color="000000"/>
              <w:right w:val="single" w:sz="4" w:space="0" w:color="000000"/>
            </w:tcBorders>
            <w:hideMark/>
          </w:tcPr>
          <w:p w14:paraId="3A8E088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1</w:t>
            </w:r>
          </w:p>
        </w:tc>
        <w:tc>
          <w:tcPr>
            <w:tcW w:w="709" w:type="dxa"/>
            <w:tcBorders>
              <w:top w:val="single" w:sz="4" w:space="0" w:color="000000"/>
              <w:left w:val="single" w:sz="4" w:space="0" w:color="000000"/>
              <w:bottom w:val="single" w:sz="4" w:space="0" w:color="000000"/>
              <w:right w:val="single" w:sz="4" w:space="0" w:color="000000"/>
            </w:tcBorders>
            <w:hideMark/>
          </w:tcPr>
          <w:p w14:paraId="75EB00F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8</w:t>
            </w:r>
          </w:p>
        </w:tc>
      </w:tr>
      <w:tr w:rsidR="005E69F8" w14:paraId="6343A724" w14:textId="77777777" w:rsidTr="005E69F8">
        <w:tc>
          <w:tcPr>
            <w:tcW w:w="851" w:type="dxa"/>
            <w:tcBorders>
              <w:top w:val="single" w:sz="4" w:space="0" w:color="000000"/>
              <w:left w:val="single" w:sz="4" w:space="0" w:color="000000"/>
              <w:bottom w:val="single" w:sz="4" w:space="0" w:color="000000"/>
              <w:right w:val="single" w:sz="4" w:space="0" w:color="000000"/>
            </w:tcBorders>
            <w:hideMark/>
          </w:tcPr>
          <w:p w14:paraId="7105271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c>
          <w:tcPr>
            <w:tcW w:w="568" w:type="dxa"/>
            <w:tcBorders>
              <w:top w:val="single" w:sz="4" w:space="0" w:color="000000"/>
              <w:left w:val="single" w:sz="4" w:space="0" w:color="000000"/>
              <w:bottom w:val="single" w:sz="4" w:space="0" w:color="000000"/>
              <w:right w:val="single" w:sz="4" w:space="0" w:color="000000"/>
            </w:tcBorders>
            <w:hideMark/>
          </w:tcPr>
          <w:p w14:paraId="6DBA283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28</w:t>
            </w:r>
          </w:p>
        </w:tc>
        <w:tc>
          <w:tcPr>
            <w:tcW w:w="1134" w:type="dxa"/>
            <w:tcBorders>
              <w:top w:val="single" w:sz="4" w:space="0" w:color="000000"/>
              <w:left w:val="single" w:sz="4" w:space="0" w:color="000000"/>
              <w:bottom w:val="single" w:sz="4" w:space="0" w:color="000000"/>
              <w:right w:val="single" w:sz="4" w:space="0" w:color="000000"/>
            </w:tcBorders>
            <w:hideMark/>
          </w:tcPr>
          <w:p w14:paraId="19A6F96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N</w:t>
            </w:r>
          </w:p>
        </w:tc>
        <w:tc>
          <w:tcPr>
            <w:tcW w:w="567" w:type="dxa"/>
            <w:tcBorders>
              <w:top w:val="single" w:sz="4" w:space="0" w:color="000000"/>
              <w:left w:val="single" w:sz="4" w:space="0" w:color="000000"/>
              <w:bottom w:val="single" w:sz="4" w:space="0" w:color="000000"/>
              <w:right w:val="single" w:sz="4" w:space="0" w:color="000000"/>
            </w:tcBorders>
            <w:hideMark/>
          </w:tcPr>
          <w:p w14:paraId="35BA389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29</w:t>
            </w:r>
          </w:p>
        </w:tc>
        <w:tc>
          <w:tcPr>
            <w:tcW w:w="1275" w:type="dxa"/>
            <w:tcBorders>
              <w:top w:val="single" w:sz="4" w:space="0" w:color="000000"/>
              <w:left w:val="single" w:sz="4" w:space="0" w:color="000000"/>
              <w:bottom w:val="single" w:sz="4" w:space="0" w:color="000000"/>
              <w:right w:val="single" w:sz="4" w:space="0" w:color="000000"/>
            </w:tcBorders>
            <w:hideMark/>
          </w:tcPr>
          <w:p w14:paraId="4419A25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 xml:space="preserve">Drawer </w:t>
            </w:r>
          </w:p>
        </w:tc>
        <w:tc>
          <w:tcPr>
            <w:tcW w:w="1985" w:type="dxa"/>
            <w:tcBorders>
              <w:top w:val="single" w:sz="4" w:space="0" w:color="000000"/>
              <w:left w:val="single" w:sz="4" w:space="0" w:color="000000"/>
              <w:bottom w:val="single" w:sz="4" w:space="0" w:color="000000"/>
              <w:right w:val="single" w:sz="4" w:space="0" w:color="000000"/>
            </w:tcBorders>
            <w:hideMark/>
          </w:tcPr>
          <w:p w14:paraId="2676BBC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Conveyer Face</w:t>
            </w:r>
          </w:p>
        </w:tc>
        <w:tc>
          <w:tcPr>
            <w:tcW w:w="2693" w:type="dxa"/>
            <w:tcBorders>
              <w:top w:val="single" w:sz="4" w:space="0" w:color="000000"/>
              <w:left w:val="single" w:sz="4" w:space="0" w:color="000000"/>
              <w:bottom w:val="single" w:sz="4" w:space="0" w:color="000000"/>
              <w:right w:val="single" w:sz="4" w:space="0" w:color="000000"/>
            </w:tcBorders>
            <w:hideMark/>
          </w:tcPr>
          <w:p w14:paraId="340D992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Injury to head</w:t>
            </w:r>
          </w:p>
        </w:tc>
        <w:tc>
          <w:tcPr>
            <w:tcW w:w="709" w:type="dxa"/>
            <w:tcBorders>
              <w:top w:val="single" w:sz="4" w:space="0" w:color="000000"/>
              <w:left w:val="single" w:sz="4" w:space="0" w:color="000000"/>
              <w:bottom w:val="single" w:sz="4" w:space="0" w:color="000000"/>
              <w:right w:val="single" w:sz="4" w:space="0" w:color="000000"/>
            </w:tcBorders>
            <w:hideMark/>
          </w:tcPr>
          <w:p w14:paraId="08B9564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4</w:t>
            </w:r>
          </w:p>
        </w:tc>
        <w:tc>
          <w:tcPr>
            <w:tcW w:w="709" w:type="dxa"/>
            <w:tcBorders>
              <w:top w:val="single" w:sz="4" w:space="0" w:color="000000"/>
              <w:left w:val="single" w:sz="4" w:space="0" w:color="000000"/>
              <w:bottom w:val="single" w:sz="4" w:space="0" w:color="000000"/>
              <w:right w:val="single" w:sz="4" w:space="0" w:color="000000"/>
            </w:tcBorders>
          </w:tcPr>
          <w:p w14:paraId="49304F0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5D54292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rPr>
            </w:pPr>
            <w:r>
              <w:rPr>
                <w:color w:val="333333"/>
                <w:sz w:val="24"/>
              </w:rPr>
              <w:t>-</w:t>
            </w:r>
          </w:p>
        </w:tc>
        <w:tc>
          <w:tcPr>
            <w:tcW w:w="708" w:type="dxa"/>
            <w:tcBorders>
              <w:top w:val="single" w:sz="4" w:space="0" w:color="000000"/>
              <w:left w:val="single" w:sz="4" w:space="0" w:color="000000"/>
              <w:bottom w:val="single" w:sz="4" w:space="0" w:color="000000"/>
              <w:right w:val="single" w:sz="4" w:space="0" w:color="000000"/>
            </w:tcBorders>
          </w:tcPr>
          <w:p w14:paraId="00BB180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14:paraId="2494B4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8</w:t>
            </w:r>
          </w:p>
        </w:tc>
        <w:tc>
          <w:tcPr>
            <w:tcW w:w="567" w:type="dxa"/>
            <w:tcBorders>
              <w:top w:val="single" w:sz="4" w:space="0" w:color="000000"/>
              <w:left w:val="single" w:sz="4" w:space="0" w:color="000000"/>
              <w:bottom w:val="single" w:sz="4" w:space="0" w:color="000000"/>
              <w:right w:val="single" w:sz="4" w:space="0" w:color="000000"/>
            </w:tcBorders>
          </w:tcPr>
          <w:p w14:paraId="77E17AC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Pr>
          <w:p w14:paraId="202FC27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bl>
    <w:p w14:paraId="35700977"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Calibri" w:hAnsi="Calibri"/>
          <w:b/>
          <w:sz w:val="24"/>
          <w:szCs w:val="20"/>
          <w:u w:val="single"/>
        </w:rPr>
      </w:pPr>
    </w:p>
    <w:p w14:paraId="2627D799"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Pr>
          <w:color w:val="333333"/>
          <w:sz w:val="24"/>
        </w:rPr>
        <w:t xml:space="preserve">Source: </w:t>
      </w:r>
      <w:r>
        <w:rPr>
          <w:sz w:val="24"/>
        </w:rPr>
        <w:t xml:space="preserve">National Archives of Scotland, CB4/537/3/12, </w:t>
      </w:r>
      <w:r>
        <w:rPr>
          <w:color w:val="333333"/>
          <w:sz w:val="24"/>
        </w:rPr>
        <w:t>William Baird &amp; Company, Injury &amp; Fatal Accident Register, Gartshore, 1945-46</w:t>
      </w:r>
      <w:r>
        <w:rPr>
          <w:sz w:val="24"/>
        </w:rPr>
        <w:t xml:space="preserve">. </w:t>
      </w:r>
    </w:p>
    <w:p w14:paraId="6186D95A" w14:textId="77777777" w:rsidR="005E69F8" w:rsidRDefault="005E69F8" w:rsidP="005E69F8"/>
    <w:p w14:paraId="75C18947" w14:textId="77777777" w:rsidR="005E69F8" w:rsidRDefault="005E69F8" w:rsidP="005E69F8">
      <w:pPr>
        <w:pStyle w:val="NoSpacing"/>
        <w:rPr>
          <w:b/>
          <w:sz w:val="24"/>
          <w:szCs w:val="24"/>
        </w:rPr>
        <w:sectPr w:rsidR="005E69F8" w:rsidSect="0030370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pPr>
    </w:p>
    <w:p w14:paraId="07DDBB1E" w14:textId="03C34883" w:rsidR="005E69F8" w:rsidRPr="00E330E2" w:rsidRDefault="005E69F8" w:rsidP="005E69F8">
      <w:pPr>
        <w:pStyle w:val="NoSpacing"/>
        <w:rPr>
          <w:b/>
          <w:sz w:val="24"/>
          <w:szCs w:val="24"/>
        </w:rPr>
      </w:pPr>
      <w:r w:rsidRPr="00E330E2">
        <w:rPr>
          <w:b/>
          <w:sz w:val="24"/>
          <w:szCs w:val="24"/>
        </w:rPr>
        <w:lastRenderedPageBreak/>
        <w:t xml:space="preserve">3.1. </w:t>
      </w:r>
      <w:r>
        <w:rPr>
          <w:b/>
          <w:sz w:val="24"/>
          <w:szCs w:val="24"/>
        </w:rPr>
        <w:t>Cases of beat disease, United Kingdom</w:t>
      </w:r>
      <w:r w:rsidRPr="00E330E2">
        <w:rPr>
          <w:b/>
          <w:sz w:val="24"/>
          <w:szCs w:val="24"/>
        </w:rPr>
        <w:t>, 1908 to 1938.</w:t>
      </w:r>
    </w:p>
    <w:p w14:paraId="60601C21" w14:textId="77777777" w:rsidR="005E69F8" w:rsidRDefault="005E69F8" w:rsidP="005E69F8">
      <w:pPr>
        <w:pStyle w:val="NoSpacing"/>
        <w:rPr>
          <w:sz w:val="24"/>
          <w:szCs w:val="24"/>
        </w:rPr>
      </w:pPr>
    </w:p>
    <w:p w14:paraId="62241197" w14:textId="77777777" w:rsidR="005E69F8" w:rsidRDefault="005E69F8" w:rsidP="005E69F8">
      <w:pPr>
        <w:pStyle w:val="NoSpacing"/>
        <w:rPr>
          <w:sz w:val="24"/>
          <w:szCs w:val="24"/>
        </w:rPr>
      </w:pPr>
      <w:r>
        <w:rPr>
          <w:sz w:val="24"/>
          <w:szCs w:val="24"/>
        </w:rPr>
        <w:t>Note: ‘Beat’ conditions, more usually known as bursitis today, involve inflammation in an affected body part caused as a result of constant pressure (such as when kneeling), repeated impact (as when using a pick), or an injury. Such beat conditions, at least as far as they affected miners, were added to the Workmen’s Compensation system, in addition to other occupational diseases, by an Act passed in 1906.</w:t>
      </w:r>
    </w:p>
    <w:p w14:paraId="1CC3C931" w14:textId="77777777" w:rsidR="005E69F8" w:rsidRPr="00E330E2" w:rsidRDefault="005E69F8" w:rsidP="005E69F8">
      <w:pPr>
        <w:pStyle w:val="NoSpacing"/>
        <w:rPr>
          <w:sz w:val="24"/>
          <w:szCs w:val="24"/>
        </w:rPr>
      </w:pPr>
    </w:p>
    <w:tbl>
      <w:tblPr>
        <w:tblStyle w:val="TableGrid"/>
        <w:tblW w:w="0" w:type="auto"/>
        <w:tblLook w:val="04A0" w:firstRow="1" w:lastRow="0" w:firstColumn="1" w:lastColumn="0" w:noHBand="0" w:noVBand="1"/>
      </w:tblPr>
      <w:tblGrid>
        <w:gridCol w:w="781"/>
        <w:gridCol w:w="1372"/>
        <w:gridCol w:w="1373"/>
        <w:gridCol w:w="1372"/>
        <w:gridCol w:w="1373"/>
        <w:gridCol w:w="1372"/>
        <w:gridCol w:w="1373"/>
      </w:tblGrid>
      <w:tr w:rsidR="005E69F8" w:rsidRPr="00E330E2" w14:paraId="452FD6FA" w14:textId="77777777" w:rsidTr="00303709">
        <w:tc>
          <w:tcPr>
            <w:tcW w:w="781" w:type="dxa"/>
            <w:vMerge w:val="restart"/>
          </w:tcPr>
          <w:p w14:paraId="1E0A0F88" w14:textId="77777777" w:rsidR="005E69F8" w:rsidRPr="00E330E2" w:rsidRDefault="005E69F8" w:rsidP="00303709">
            <w:pPr>
              <w:pStyle w:val="NoSpacing"/>
              <w:rPr>
                <w:sz w:val="24"/>
                <w:szCs w:val="24"/>
              </w:rPr>
            </w:pPr>
            <w:r w:rsidRPr="00E330E2">
              <w:rPr>
                <w:sz w:val="24"/>
                <w:szCs w:val="24"/>
              </w:rPr>
              <w:t>Year</w:t>
            </w:r>
          </w:p>
        </w:tc>
        <w:tc>
          <w:tcPr>
            <w:tcW w:w="2745" w:type="dxa"/>
            <w:gridSpan w:val="2"/>
          </w:tcPr>
          <w:p w14:paraId="030286C3" w14:textId="77777777" w:rsidR="005E69F8" w:rsidRPr="00E330E2" w:rsidRDefault="005E69F8" w:rsidP="00303709">
            <w:pPr>
              <w:pStyle w:val="NoSpacing"/>
              <w:rPr>
                <w:sz w:val="24"/>
                <w:szCs w:val="24"/>
              </w:rPr>
            </w:pPr>
            <w:r w:rsidRPr="00E330E2">
              <w:rPr>
                <w:sz w:val="24"/>
                <w:szCs w:val="24"/>
              </w:rPr>
              <w:t>Beat Hand</w:t>
            </w:r>
          </w:p>
        </w:tc>
        <w:tc>
          <w:tcPr>
            <w:tcW w:w="2745" w:type="dxa"/>
            <w:gridSpan w:val="2"/>
          </w:tcPr>
          <w:p w14:paraId="12F89CB7" w14:textId="77777777" w:rsidR="005E69F8" w:rsidRPr="00E330E2" w:rsidRDefault="005E69F8" w:rsidP="00303709">
            <w:pPr>
              <w:pStyle w:val="NoSpacing"/>
              <w:rPr>
                <w:sz w:val="24"/>
                <w:szCs w:val="24"/>
              </w:rPr>
            </w:pPr>
            <w:r w:rsidRPr="00E330E2">
              <w:rPr>
                <w:sz w:val="24"/>
                <w:szCs w:val="24"/>
              </w:rPr>
              <w:t>Beat Knee</w:t>
            </w:r>
          </w:p>
        </w:tc>
        <w:tc>
          <w:tcPr>
            <w:tcW w:w="2745" w:type="dxa"/>
            <w:gridSpan w:val="2"/>
          </w:tcPr>
          <w:p w14:paraId="66A0E2F6" w14:textId="77777777" w:rsidR="005E69F8" w:rsidRPr="00E330E2" w:rsidRDefault="005E69F8" w:rsidP="00303709">
            <w:pPr>
              <w:pStyle w:val="NoSpacing"/>
              <w:rPr>
                <w:sz w:val="24"/>
                <w:szCs w:val="24"/>
              </w:rPr>
            </w:pPr>
            <w:r w:rsidRPr="00E330E2">
              <w:rPr>
                <w:sz w:val="24"/>
                <w:szCs w:val="24"/>
              </w:rPr>
              <w:t>Beat Elbow</w:t>
            </w:r>
          </w:p>
        </w:tc>
      </w:tr>
      <w:tr w:rsidR="005E69F8" w:rsidRPr="00E330E2" w14:paraId="4405ECEE" w14:textId="77777777" w:rsidTr="00303709">
        <w:tc>
          <w:tcPr>
            <w:tcW w:w="781" w:type="dxa"/>
            <w:vMerge/>
          </w:tcPr>
          <w:p w14:paraId="575705F7" w14:textId="77777777" w:rsidR="005E69F8" w:rsidRPr="00E330E2" w:rsidRDefault="005E69F8" w:rsidP="00303709">
            <w:pPr>
              <w:pStyle w:val="NoSpacing"/>
              <w:rPr>
                <w:sz w:val="24"/>
                <w:szCs w:val="24"/>
              </w:rPr>
            </w:pPr>
          </w:p>
        </w:tc>
        <w:tc>
          <w:tcPr>
            <w:tcW w:w="1372" w:type="dxa"/>
          </w:tcPr>
          <w:p w14:paraId="408CCA12" w14:textId="77777777" w:rsidR="005E69F8" w:rsidRPr="00E330E2" w:rsidRDefault="005E69F8" w:rsidP="00303709">
            <w:pPr>
              <w:pStyle w:val="NoSpacing"/>
              <w:rPr>
                <w:sz w:val="24"/>
                <w:szCs w:val="24"/>
              </w:rPr>
            </w:pPr>
            <w:r w:rsidRPr="00E330E2">
              <w:rPr>
                <w:sz w:val="24"/>
                <w:szCs w:val="24"/>
              </w:rPr>
              <w:t>Continued from previous year</w:t>
            </w:r>
          </w:p>
        </w:tc>
        <w:tc>
          <w:tcPr>
            <w:tcW w:w="1373" w:type="dxa"/>
          </w:tcPr>
          <w:p w14:paraId="7430D93F" w14:textId="77777777" w:rsidR="005E69F8" w:rsidRPr="00E330E2" w:rsidRDefault="005E69F8" w:rsidP="00303709">
            <w:pPr>
              <w:pStyle w:val="NoSpacing"/>
              <w:rPr>
                <w:sz w:val="24"/>
                <w:szCs w:val="24"/>
              </w:rPr>
            </w:pPr>
            <w:r w:rsidRPr="00E330E2">
              <w:rPr>
                <w:sz w:val="24"/>
                <w:szCs w:val="24"/>
              </w:rPr>
              <w:t>New cases</w:t>
            </w:r>
          </w:p>
        </w:tc>
        <w:tc>
          <w:tcPr>
            <w:tcW w:w="1372" w:type="dxa"/>
          </w:tcPr>
          <w:p w14:paraId="110B3562" w14:textId="77777777" w:rsidR="005E69F8" w:rsidRPr="00E330E2" w:rsidRDefault="005E69F8" w:rsidP="00303709">
            <w:pPr>
              <w:pStyle w:val="NoSpacing"/>
              <w:rPr>
                <w:sz w:val="24"/>
                <w:szCs w:val="24"/>
              </w:rPr>
            </w:pPr>
            <w:r w:rsidRPr="00E330E2">
              <w:rPr>
                <w:sz w:val="24"/>
                <w:szCs w:val="24"/>
              </w:rPr>
              <w:t>Continued from previous year</w:t>
            </w:r>
          </w:p>
        </w:tc>
        <w:tc>
          <w:tcPr>
            <w:tcW w:w="1373" w:type="dxa"/>
          </w:tcPr>
          <w:p w14:paraId="760BAEDD" w14:textId="77777777" w:rsidR="005E69F8" w:rsidRPr="00E330E2" w:rsidRDefault="005E69F8" w:rsidP="00303709">
            <w:pPr>
              <w:pStyle w:val="NoSpacing"/>
              <w:rPr>
                <w:sz w:val="24"/>
                <w:szCs w:val="24"/>
              </w:rPr>
            </w:pPr>
            <w:r w:rsidRPr="00E330E2">
              <w:rPr>
                <w:sz w:val="24"/>
                <w:szCs w:val="24"/>
              </w:rPr>
              <w:t>New cases</w:t>
            </w:r>
          </w:p>
        </w:tc>
        <w:tc>
          <w:tcPr>
            <w:tcW w:w="1372" w:type="dxa"/>
          </w:tcPr>
          <w:p w14:paraId="39405251" w14:textId="77777777" w:rsidR="005E69F8" w:rsidRPr="00E330E2" w:rsidRDefault="005E69F8" w:rsidP="00303709">
            <w:pPr>
              <w:pStyle w:val="NoSpacing"/>
              <w:rPr>
                <w:sz w:val="24"/>
                <w:szCs w:val="24"/>
              </w:rPr>
            </w:pPr>
            <w:r w:rsidRPr="00E330E2">
              <w:rPr>
                <w:sz w:val="24"/>
                <w:szCs w:val="24"/>
              </w:rPr>
              <w:t>Continued from previous year</w:t>
            </w:r>
          </w:p>
        </w:tc>
        <w:tc>
          <w:tcPr>
            <w:tcW w:w="1373" w:type="dxa"/>
          </w:tcPr>
          <w:p w14:paraId="73A2B4FB" w14:textId="77777777" w:rsidR="005E69F8" w:rsidRPr="00E330E2" w:rsidRDefault="005E69F8" w:rsidP="00303709">
            <w:pPr>
              <w:pStyle w:val="NoSpacing"/>
              <w:rPr>
                <w:sz w:val="24"/>
                <w:szCs w:val="24"/>
              </w:rPr>
            </w:pPr>
            <w:r w:rsidRPr="00E330E2">
              <w:rPr>
                <w:sz w:val="24"/>
                <w:szCs w:val="24"/>
              </w:rPr>
              <w:t>New cases</w:t>
            </w:r>
          </w:p>
        </w:tc>
      </w:tr>
      <w:tr w:rsidR="005E69F8" w:rsidRPr="00E330E2" w14:paraId="5A7676B9" w14:textId="77777777" w:rsidTr="00303709">
        <w:tc>
          <w:tcPr>
            <w:tcW w:w="781" w:type="dxa"/>
          </w:tcPr>
          <w:p w14:paraId="325F4818" w14:textId="77777777" w:rsidR="005E69F8" w:rsidRPr="00E330E2" w:rsidRDefault="005E69F8" w:rsidP="00303709">
            <w:pPr>
              <w:pStyle w:val="NoSpacing"/>
              <w:rPr>
                <w:sz w:val="24"/>
                <w:szCs w:val="24"/>
              </w:rPr>
            </w:pPr>
            <w:r w:rsidRPr="00E330E2">
              <w:rPr>
                <w:sz w:val="24"/>
                <w:szCs w:val="24"/>
              </w:rPr>
              <w:t>1908</w:t>
            </w:r>
          </w:p>
        </w:tc>
        <w:tc>
          <w:tcPr>
            <w:tcW w:w="1372" w:type="dxa"/>
          </w:tcPr>
          <w:p w14:paraId="0C5D8E33" w14:textId="77777777" w:rsidR="005E69F8" w:rsidRPr="00E330E2" w:rsidRDefault="005E69F8" w:rsidP="00303709">
            <w:pPr>
              <w:pStyle w:val="NoSpacing"/>
              <w:rPr>
                <w:sz w:val="24"/>
                <w:szCs w:val="24"/>
              </w:rPr>
            </w:pPr>
            <w:r w:rsidRPr="00E330E2">
              <w:rPr>
                <w:sz w:val="24"/>
                <w:szCs w:val="24"/>
              </w:rPr>
              <w:t>27</w:t>
            </w:r>
          </w:p>
        </w:tc>
        <w:tc>
          <w:tcPr>
            <w:tcW w:w="1373" w:type="dxa"/>
          </w:tcPr>
          <w:p w14:paraId="7C24E6F5" w14:textId="77777777" w:rsidR="005E69F8" w:rsidRPr="00E330E2" w:rsidRDefault="005E69F8" w:rsidP="00303709">
            <w:pPr>
              <w:pStyle w:val="NoSpacing"/>
              <w:rPr>
                <w:sz w:val="24"/>
                <w:szCs w:val="24"/>
              </w:rPr>
            </w:pPr>
            <w:r w:rsidRPr="00E330E2">
              <w:rPr>
                <w:sz w:val="24"/>
                <w:szCs w:val="24"/>
              </w:rPr>
              <w:t>459</w:t>
            </w:r>
          </w:p>
        </w:tc>
        <w:tc>
          <w:tcPr>
            <w:tcW w:w="1372" w:type="dxa"/>
          </w:tcPr>
          <w:p w14:paraId="2EBD3A31" w14:textId="77777777" w:rsidR="005E69F8" w:rsidRPr="00E330E2" w:rsidRDefault="005E69F8" w:rsidP="00303709">
            <w:pPr>
              <w:pStyle w:val="NoSpacing"/>
              <w:rPr>
                <w:sz w:val="24"/>
                <w:szCs w:val="24"/>
              </w:rPr>
            </w:pPr>
            <w:r w:rsidRPr="00E330E2">
              <w:rPr>
                <w:sz w:val="24"/>
                <w:szCs w:val="24"/>
              </w:rPr>
              <w:t>28</w:t>
            </w:r>
          </w:p>
        </w:tc>
        <w:tc>
          <w:tcPr>
            <w:tcW w:w="1373" w:type="dxa"/>
          </w:tcPr>
          <w:p w14:paraId="2C6E46F0" w14:textId="77777777" w:rsidR="005E69F8" w:rsidRPr="00E330E2" w:rsidRDefault="005E69F8" w:rsidP="00303709">
            <w:pPr>
              <w:pStyle w:val="NoSpacing"/>
              <w:rPr>
                <w:sz w:val="24"/>
                <w:szCs w:val="24"/>
              </w:rPr>
            </w:pPr>
            <w:r w:rsidRPr="00E330E2">
              <w:rPr>
                <w:sz w:val="24"/>
                <w:szCs w:val="24"/>
              </w:rPr>
              <w:t>537</w:t>
            </w:r>
          </w:p>
        </w:tc>
        <w:tc>
          <w:tcPr>
            <w:tcW w:w="1372" w:type="dxa"/>
          </w:tcPr>
          <w:p w14:paraId="1DA43690" w14:textId="77777777" w:rsidR="005E69F8" w:rsidRPr="00E330E2" w:rsidRDefault="005E69F8" w:rsidP="00303709">
            <w:pPr>
              <w:pStyle w:val="NoSpacing"/>
              <w:rPr>
                <w:sz w:val="24"/>
                <w:szCs w:val="24"/>
              </w:rPr>
            </w:pPr>
            <w:r w:rsidRPr="00E330E2">
              <w:rPr>
                <w:sz w:val="24"/>
                <w:szCs w:val="24"/>
              </w:rPr>
              <w:t>8</w:t>
            </w:r>
          </w:p>
        </w:tc>
        <w:tc>
          <w:tcPr>
            <w:tcW w:w="1373" w:type="dxa"/>
          </w:tcPr>
          <w:p w14:paraId="3FCDEFD4" w14:textId="77777777" w:rsidR="005E69F8" w:rsidRPr="00E330E2" w:rsidRDefault="005E69F8" w:rsidP="00303709">
            <w:pPr>
              <w:pStyle w:val="NoSpacing"/>
              <w:rPr>
                <w:sz w:val="24"/>
                <w:szCs w:val="24"/>
              </w:rPr>
            </w:pPr>
            <w:r w:rsidRPr="00E330E2">
              <w:rPr>
                <w:sz w:val="24"/>
                <w:szCs w:val="24"/>
              </w:rPr>
              <w:t>67</w:t>
            </w:r>
          </w:p>
        </w:tc>
      </w:tr>
      <w:tr w:rsidR="005E69F8" w:rsidRPr="00E330E2" w14:paraId="0FC7D82F" w14:textId="77777777" w:rsidTr="00303709">
        <w:tc>
          <w:tcPr>
            <w:tcW w:w="781" w:type="dxa"/>
          </w:tcPr>
          <w:p w14:paraId="0DB587D4" w14:textId="77777777" w:rsidR="005E69F8" w:rsidRPr="00E330E2" w:rsidRDefault="005E69F8" w:rsidP="00303709">
            <w:pPr>
              <w:pStyle w:val="NoSpacing"/>
              <w:rPr>
                <w:sz w:val="24"/>
                <w:szCs w:val="24"/>
              </w:rPr>
            </w:pPr>
            <w:r w:rsidRPr="00E330E2">
              <w:rPr>
                <w:sz w:val="24"/>
                <w:szCs w:val="24"/>
              </w:rPr>
              <w:t>1909</w:t>
            </w:r>
          </w:p>
        </w:tc>
        <w:tc>
          <w:tcPr>
            <w:tcW w:w="1372" w:type="dxa"/>
          </w:tcPr>
          <w:p w14:paraId="082883B8" w14:textId="77777777" w:rsidR="005E69F8" w:rsidRPr="00E330E2" w:rsidRDefault="005E69F8" w:rsidP="00303709">
            <w:pPr>
              <w:pStyle w:val="NoSpacing"/>
              <w:rPr>
                <w:sz w:val="24"/>
                <w:szCs w:val="24"/>
              </w:rPr>
            </w:pPr>
            <w:r w:rsidRPr="00E330E2">
              <w:rPr>
                <w:sz w:val="24"/>
                <w:szCs w:val="24"/>
              </w:rPr>
              <w:t>20</w:t>
            </w:r>
          </w:p>
        </w:tc>
        <w:tc>
          <w:tcPr>
            <w:tcW w:w="1373" w:type="dxa"/>
          </w:tcPr>
          <w:p w14:paraId="1551EA0F" w14:textId="77777777" w:rsidR="005E69F8" w:rsidRPr="00E330E2" w:rsidRDefault="005E69F8" w:rsidP="00303709">
            <w:pPr>
              <w:pStyle w:val="NoSpacing"/>
              <w:rPr>
                <w:sz w:val="24"/>
                <w:szCs w:val="24"/>
              </w:rPr>
            </w:pPr>
            <w:r w:rsidRPr="00E330E2">
              <w:rPr>
                <w:sz w:val="24"/>
                <w:szCs w:val="24"/>
              </w:rPr>
              <w:t>570</w:t>
            </w:r>
          </w:p>
        </w:tc>
        <w:tc>
          <w:tcPr>
            <w:tcW w:w="1372" w:type="dxa"/>
          </w:tcPr>
          <w:p w14:paraId="028D0E7B" w14:textId="77777777" w:rsidR="005E69F8" w:rsidRPr="00E330E2" w:rsidRDefault="005E69F8" w:rsidP="00303709">
            <w:pPr>
              <w:pStyle w:val="NoSpacing"/>
              <w:rPr>
                <w:sz w:val="24"/>
                <w:szCs w:val="24"/>
              </w:rPr>
            </w:pPr>
            <w:r w:rsidRPr="00E330E2">
              <w:rPr>
                <w:sz w:val="24"/>
                <w:szCs w:val="24"/>
              </w:rPr>
              <w:t>29</w:t>
            </w:r>
          </w:p>
        </w:tc>
        <w:tc>
          <w:tcPr>
            <w:tcW w:w="1373" w:type="dxa"/>
          </w:tcPr>
          <w:p w14:paraId="78712DAB" w14:textId="77777777" w:rsidR="005E69F8" w:rsidRPr="00E330E2" w:rsidRDefault="005E69F8" w:rsidP="00303709">
            <w:pPr>
              <w:pStyle w:val="NoSpacing"/>
              <w:rPr>
                <w:sz w:val="24"/>
                <w:szCs w:val="24"/>
              </w:rPr>
            </w:pPr>
            <w:r w:rsidRPr="00E330E2">
              <w:rPr>
                <w:sz w:val="24"/>
                <w:szCs w:val="24"/>
              </w:rPr>
              <w:t>880</w:t>
            </w:r>
          </w:p>
        </w:tc>
        <w:tc>
          <w:tcPr>
            <w:tcW w:w="1372" w:type="dxa"/>
          </w:tcPr>
          <w:p w14:paraId="28F1E0AD" w14:textId="77777777" w:rsidR="005E69F8" w:rsidRPr="00E330E2" w:rsidRDefault="005E69F8" w:rsidP="00303709">
            <w:pPr>
              <w:pStyle w:val="NoSpacing"/>
              <w:rPr>
                <w:sz w:val="24"/>
                <w:szCs w:val="24"/>
              </w:rPr>
            </w:pPr>
            <w:r w:rsidRPr="00E330E2">
              <w:rPr>
                <w:sz w:val="24"/>
                <w:szCs w:val="24"/>
              </w:rPr>
              <w:t>6</w:t>
            </w:r>
          </w:p>
        </w:tc>
        <w:tc>
          <w:tcPr>
            <w:tcW w:w="1373" w:type="dxa"/>
          </w:tcPr>
          <w:p w14:paraId="62451873" w14:textId="77777777" w:rsidR="005E69F8" w:rsidRPr="00E330E2" w:rsidRDefault="005E69F8" w:rsidP="00303709">
            <w:pPr>
              <w:pStyle w:val="NoSpacing"/>
              <w:rPr>
                <w:sz w:val="24"/>
                <w:szCs w:val="24"/>
              </w:rPr>
            </w:pPr>
            <w:r w:rsidRPr="00E330E2">
              <w:rPr>
                <w:sz w:val="24"/>
                <w:szCs w:val="24"/>
              </w:rPr>
              <w:t>63</w:t>
            </w:r>
          </w:p>
        </w:tc>
      </w:tr>
      <w:tr w:rsidR="005E69F8" w:rsidRPr="00E330E2" w14:paraId="7FFD6C6C" w14:textId="77777777" w:rsidTr="00303709">
        <w:tc>
          <w:tcPr>
            <w:tcW w:w="781" w:type="dxa"/>
          </w:tcPr>
          <w:p w14:paraId="00BD45D7" w14:textId="77777777" w:rsidR="005E69F8" w:rsidRPr="00E330E2" w:rsidRDefault="005E69F8" w:rsidP="00303709">
            <w:pPr>
              <w:pStyle w:val="NoSpacing"/>
              <w:rPr>
                <w:sz w:val="24"/>
                <w:szCs w:val="24"/>
              </w:rPr>
            </w:pPr>
            <w:r w:rsidRPr="00E330E2">
              <w:rPr>
                <w:sz w:val="24"/>
                <w:szCs w:val="24"/>
              </w:rPr>
              <w:t>1910</w:t>
            </w:r>
          </w:p>
        </w:tc>
        <w:tc>
          <w:tcPr>
            <w:tcW w:w="1372" w:type="dxa"/>
          </w:tcPr>
          <w:p w14:paraId="782CF682" w14:textId="77777777" w:rsidR="005E69F8" w:rsidRPr="00E330E2" w:rsidRDefault="005E69F8" w:rsidP="00303709">
            <w:pPr>
              <w:pStyle w:val="NoSpacing"/>
              <w:rPr>
                <w:sz w:val="24"/>
                <w:szCs w:val="24"/>
              </w:rPr>
            </w:pPr>
            <w:r w:rsidRPr="00E330E2">
              <w:rPr>
                <w:sz w:val="24"/>
                <w:szCs w:val="24"/>
              </w:rPr>
              <w:t>30</w:t>
            </w:r>
          </w:p>
        </w:tc>
        <w:tc>
          <w:tcPr>
            <w:tcW w:w="1373" w:type="dxa"/>
          </w:tcPr>
          <w:p w14:paraId="6FF9DC46" w14:textId="77777777" w:rsidR="005E69F8" w:rsidRPr="00E330E2" w:rsidRDefault="005E69F8" w:rsidP="00303709">
            <w:pPr>
              <w:pStyle w:val="NoSpacing"/>
              <w:rPr>
                <w:sz w:val="24"/>
                <w:szCs w:val="24"/>
              </w:rPr>
            </w:pPr>
            <w:r w:rsidRPr="00E330E2">
              <w:rPr>
                <w:sz w:val="24"/>
                <w:szCs w:val="24"/>
              </w:rPr>
              <w:t>766</w:t>
            </w:r>
          </w:p>
        </w:tc>
        <w:tc>
          <w:tcPr>
            <w:tcW w:w="1372" w:type="dxa"/>
          </w:tcPr>
          <w:p w14:paraId="5F846955" w14:textId="77777777" w:rsidR="005E69F8" w:rsidRPr="00E330E2" w:rsidRDefault="005E69F8" w:rsidP="00303709">
            <w:pPr>
              <w:pStyle w:val="NoSpacing"/>
              <w:rPr>
                <w:sz w:val="24"/>
                <w:szCs w:val="24"/>
              </w:rPr>
            </w:pPr>
            <w:r w:rsidRPr="00E330E2">
              <w:rPr>
                <w:sz w:val="24"/>
                <w:szCs w:val="24"/>
              </w:rPr>
              <w:t>33</w:t>
            </w:r>
          </w:p>
        </w:tc>
        <w:tc>
          <w:tcPr>
            <w:tcW w:w="1373" w:type="dxa"/>
          </w:tcPr>
          <w:p w14:paraId="75C9BE1D" w14:textId="77777777" w:rsidR="005E69F8" w:rsidRPr="00E330E2" w:rsidRDefault="005E69F8" w:rsidP="00303709">
            <w:pPr>
              <w:pStyle w:val="NoSpacing"/>
              <w:rPr>
                <w:sz w:val="24"/>
                <w:szCs w:val="24"/>
              </w:rPr>
            </w:pPr>
            <w:r w:rsidRPr="00E330E2">
              <w:rPr>
                <w:sz w:val="24"/>
                <w:szCs w:val="24"/>
              </w:rPr>
              <w:t>1,135</w:t>
            </w:r>
          </w:p>
        </w:tc>
        <w:tc>
          <w:tcPr>
            <w:tcW w:w="1372" w:type="dxa"/>
          </w:tcPr>
          <w:p w14:paraId="578F4F60" w14:textId="77777777" w:rsidR="005E69F8" w:rsidRPr="00E330E2" w:rsidRDefault="005E69F8" w:rsidP="00303709">
            <w:pPr>
              <w:pStyle w:val="NoSpacing"/>
              <w:rPr>
                <w:sz w:val="24"/>
                <w:szCs w:val="24"/>
              </w:rPr>
            </w:pPr>
            <w:r w:rsidRPr="00E330E2">
              <w:rPr>
                <w:sz w:val="24"/>
                <w:szCs w:val="24"/>
              </w:rPr>
              <w:t>2</w:t>
            </w:r>
          </w:p>
        </w:tc>
        <w:tc>
          <w:tcPr>
            <w:tcW w:w="1373" w:type="dxa"/>
          </w:tcPr>
          <w:p w14:paraId="2FE504FF" w14:textId="77777777" w:rsidR="005E69F8" w:rsidRPr="00E330E2" w:rsidRDefault="005E69F8" w:rsidP="00303709">
            <w:pPr>
              <w:pStyle w:val="NoSpacing"/>
              <w:rPr>
                <w:sz w:val="24"/>
                <w:szCs w:val="24"/>
              </w:rPr>
            </w:pPr>
            <w:r w:rsidRPr="00E330E2">
              <w:rPr>
                <w:sz w:val="24"/>
                <w:szCs w:val="24"/>
              </w:rPr>
              <w:t>80</w:t>
            </w:r>
          </w:p>
        </w:tc>
      </w:tr>
      <w:tr w:rsidR="005E69F8" w:rsidRPr="00E330E2" w14:paraId="73D173FB" w14:textId="77777777" w:rsidTr="00303709">
        <w:tc>
          <w:tcPr>
            <w:tcW w:w="781" w:type="dxa"/>
          </w:tcPr>
          <w:p w14:paraId="38355782" w14:textId="77777777" w:rsidR="005E69F8" w:rsidRPr="00E330E2" w:rsidRDefault="005E69F8" w:rsidP="00303709">
            <w:pPr>
              <w:pStyle w:val="NoSpacing"/>
              <w:rPr>
                <w:sz w:val="24"/>
                <w:szCs w:val="24"/>
              </w:rPr>
            </w:pPr>
            <w:r w:rsidRPr="00E330E2">
              <w:rPr>
                <w:sz w:val="24"/>
                <w:szCs w:val="24"/>
              </w:rPr>
              <w:t>1911</w:t>
            </w:r>
          </w:p>
        </w:tc>
        <w:tc>
          <w:tcPr>
            <w:tcW w:w="1372" w:type="dxa"/>
          </w:tcPr>
          <w:p w14:paraId="716ADBD5" w14:textId="77777777" w:rsidR="005E69F8" w:rsidRPr="00E330E2" w:rsidRDefault="005E69F8" w:rsidP="00303709">
            <w:pPr>
              <w:pStyle w:val="NoSpacing"/>
              <w:rPr>
                <w:sz w:val="24"/>
                <w:szCs w:val="24"/>
              </w:rPr>
            </w:pPr>
            <w:r w:rsidRPr="00E330E2">
              <w:rPr>
                <w:sz w:val="24"/>
                <w:szCs w:val="24"/>
              </w:rPr>
              <w:t>37</w:t>
            </w:r>
          </w:p>
        </w:tc>
        <w:tc>
          <w:tcPr>
            <w:tcW w:w="1373" w:type="dxa"/>
          </w:tcPr>
          <w:p w14:paraId="2B8070C4" w14:textId="77777777" w:rsidR="005E69F8" w:rsidRPr="00E330E2" w:rsidRDefault="005E69F8" w:rsidP="00303709">
            <w:pPr>
              <w:pStyle w:val="NoSpacing"/>
              <w:rPr>
                <w:sz w:val="24"/>
                <w:szCs w:val="24"/>
              </w:rPr>
            </w:pPr>
            <w:r w:rsidRPr="00E330E2">
              <w:rPr>
                <w:sz w:val="24"/>
                <w:szCs w:val="24"/>
              </w:rPr>
              <w:t>726</w:t>
            </w:r>
          </w:p>
        </w:tc>
        <w:tc>
          <w:tcPr>
            <w:tcW w:w="1372" w:type="dxa"/>
          </w:tcPr>
          <w:p w14:paraId="7972E8BD" w14:textId="77777777" w:rsidR="005E69F8" w:rsidRPr="00E330E2" w:rsidRDefault="005E69F8" w:rsidP="00303709">
            <w:pPr>
              <w:pStyle w:val="NoSpacing"/>
              <w:rPr>
                <w:sz w:val="24"/>
                <w:szCs w:val="24"/>
              </w:rPr>
            </w:pPr>
            <w:r w:rsidRPr="00E330E2">
              <w:rPr>
                <w:sz w:val="24"/>
                <w:szCs w:val="24"/>
              </w:rPr>
              <w:t>56</w:t>
            </w:r>
          </w:p>
        </w:tc>
        <w:tc>
          <w:tcPr>
            <w:tcW w:w="1373" w:type="dxa"/>
          </w:tcPr>
          <w:p w14:paraId="48579D2F" w14:textId="77777777" w:rsidR="005E69F8" w:rsidRPr="00E330E2" w:rsidRDefault="005E69F8" w:rsidP="00303709">
            <w:pPr>
              <w:pStyle w:val="NoSpacing"/>
              <w:rPr>
                <w:sz w:val="24"/>
                <w:szCs w:val="24"/>
              </w:rPr>
            </w:pPr>
            <w:r w:rsidRPr="00E330E2">
              <w:rPr>
                <w:sz w:val="24"/>
                <w:szCs w:val="24"/>
              </w:rPr>
              <w:t>1,402</w:t>
            </w:r>
          </w:p>
        </w:tc>
        <w:tc>
          <w:tcPr>
            <w:tcW w:w="1372" w:type="dxa"/>
          </w:tcPr>
          <w:p w14:paraId="6435FE19" w14:textId="77777777" w:rsidR="005E69F8" w:rsidRPr="00E330E2" w:rsidRDefault="005E69F8" w:rsidP="00303709">
            <w:pPr>
              <w:pStyle w:val="NoSpacing"/>
              <w:rPr>
                <w:sz w:val="24"/>
                <w:szCs w:val="24"/>
              </w:rPr>
            </w:pPr>
            <w:r w:rsidRPr="00E330E2">
              <w:rPr>
                <w:sz w:val="24"/>
                <w:szCs w:val="24"/>
              </w:rPr>
              <w:t>6</w:t>
            </w:r>
          </w:p>
        </w:tc>
        <w:tc>
          <w:tcPr>
            <w:tcW w:w="1373" w:type="dxa"/>
          </w:tcPr>
          <w:p w14:paraId="0661DFC0" w14:textId="77777777" w:rsidR="005E69F8" w:rsidRPr="00E330E2" w:rsidRDefault="005E69F8" w:rsidP="00303709">
            <w:pPr>
              <w:pStyle w:val="NoSpacing"/>
              <w:rPr>
                <w:sz w:val="24"/>
                <w:szCs w:val="24"/>
              </w:rPr>
            </w:pPr>
            <w:r w:rsidRPr="00E330E2">
              <w:rPr>
                <w:sz w:val="24"/>
                <w:szCs w:val="24"/>
              </w:rPr>
              <w:t>130</w:t>
            </w:r>
          </w:p>
        </w:tc>
      </w:tr>
      <w:tr w:rsidR="005E69F8" w:rsidRPr="00E330E2" w14:paraId="47266758" w14:textId="77777777" w:rsidTr="00303709">
        <w:tc>
          <w:tcPr>
            <w:tcW w:w="781" w:type="dxa"/>
          </w:tcPr>
          <w:p w14:paraId="455B5CF8" w14:textId="77777777" w:rsidR="005E69F8" w:rsidRPr="00E330E2" w:rsidRDefault="005E69F8" w:rsidP="00303709">
            <w:pPr>
              <w:pStyle w:val="NoSpacing"/>
              <w:rPr>
                <w:sz w:val="24"/>
                <w:szCs w:val="24"/>
              </w:rPr>
            </w:pPr>
            <w:r w:rsidRPr="00E330E2">
              <w:rPr>
                <w:sz w:val="24"/>
                <w:szCs w:val="24"/>
              </w:rPr>
              <w:t>1912</w:t>
            </w:r>
          </w:p>
        </w:tc>
        <w:tc>
          <w:tcPr>
            <w:tcW w:w="1372" w:type="dxa"/>
          </w:tcPr>
          <w:p w14:paraId="5D0A6870" w14:textId="77777777" w:rsidR="005E69F8" w:rsidRPr="00E330E2" w:rsidRDefault="005E69F8" w:rsidP="00303709">
            <w:pPr>
              <w:pStyle w:val="NoSpacing"/>
              <w:rPr>
                <w:sz w:val="24"/>
                <w:szCs w:val="24"/>
              </w:rPr>
            </w:pPr>
            <w:r w:rsidRPr="00E330E2">
              <w:rPr>
                <w:sz w:val="24"/>
                <w:szCs w:val="24"/>
              </w:rPr>
              <w:t>45</w:t>
            </w:r>
          </w:p>
        </w:tc>
        <w:tc>
          <w:tcPr>
            <w:tcW w:w="1373" w:type="dxa"/>
          </w:tcPr>
          <w:p w14:paraId="7355826D" w14:textId="77777777" w:rsidR="005E69F8" w:rsidRPr="00E330E2" w:rsidRDefault="005E69F8" w:rsidP="00303709">
            <w:pPr>
              <w:pStyle w:val="NoSpacing"/>
              <w:rPr>
                <w:sz w:val="24"/>
                <w:szCs w:val="24"/>
              </w:rPr>
            </w:pPr>
            <w:r w:rsidRPr="00E330E2">
              <w:rPr>
                <w:sz w:val="24"/>
                <w:szCs w:val="24"/>
              </w:rPr>
              <w:t>1,070</w:t>
            </w:r>
          </w:p>
        </w:tc>
        <w:tc>
          <w:tcPr>
            <w:tcW w:w="1372" w:type="dxa"/>
          </w:tcPr>
          <w:p w14:paraId="32798576" w14:textId="77777777" w:rsidR="005E69F8" w:rsidRPr="00E330E2" w:rsidRDefault="005E69F8" w:rsidP="00303709">
            <w:pPr>
              <w:pStyle w:val="NoSpacing"/>
              <w:rPr>
                <w:sz w:val="24"/>
                <w:szCs w:val="24"/>
              </w:rPr>
            </w:pPr>
            <w:r w:rsidRPr="00E330E2">
              <w:rPr>
                <w:sz w:val="24"/>
                <w:szCs w:val="24"/>
              </w:rPr>
              <w:t>67</w:t>
            </w:r>
          </w:p>
        </w:tc>
        <w:tc>
          <w:tcPr>
            <w:tcW w:w="1373" w:type="dxa"/>
          </w:tcPr>
          <w:p w14:paraId="7B01CF10" w14:textId="77777777" w:rsidR="005E69F8" w:rsidRPr="00E330E2" w:rsidRDefault="005E69F8" w:rsidP="00303709">
            <w:pPr>
              <w:pStyle w:val="NoSpacing"/>
              <w:rPr>
                <w:sz w:val="24"/>
                <w:szCs w:val="24"/>
              </w:rPr>
            </w:pPr>
            <w:r w:rsidRPr="00E330E2">
              <w:rPr>
                <w:sz w:val="24"/>
                <w:szCs w:val="24"/>
              </w:rPr>
              <w:t>1,259</w:t>
            </w:r>
          </w:p>
        </w:tc>
        <w:tc>
          <w:tcPr>
            <w:tcW w:w="1372" w:type="dxa"/>
          </w:tcPr>
          <w:p w14:paraId="0F7198CB" w14:textId="77777777" w:rsidR="005E69F8" w:rsidRPr="00E330E2" w:rsidRDefault="005E69F8" w:rsidP="00303709">
            <w:pPr>
              <w:pStyle w:val="NoSpacing"/>
              <w:rPr>
                <w:sz w:val="24"/>
                <w:szCs w:val="24"/>
              </w:rPr>
            </w:pPr>
            <w:r w:rsidRPr="00E330E2">
              <w:rPr>
                <w:sz w:val="24"/>
                <w:szCs w:val="24"/>
              </w:rPr>
              <w:t>10</w:t>
            </w:r>
          </w:p>
        </w:tc>
        <w:tc>
          <w:tcPr>
            <w:tcW w:w="1373" w:type="dxa"/>
          </w:tcPr>
          <w:p w14:paraId="13FF6084" w14:textId="77777777" w:rsidR="005E69F8" w:rsidRPr="00E330E2" w:rsidRDefault="005E69F8" w:rsidP="00303709">
            <w:pPr>
              <w:pStyle w:val="NoSpacing"/>
              <w:rPr>
                <w:sz w:val="24"/>
                <w:szCs w:val="24"/>
              </w:rPr>
            </w:pPr>
            <w:r w:rsidRPr="00E330E2">
              <w:rPr>
                <w:sz w:val="24"/>
                <w:szCs w:val="24"/>
              </w:rPr>
              <w:t>114</w:t>
            </w:r>
          </w:p>
        </w:tc>
      </w:tr>
      <w:tr w:rsidR="005E69F8" w:rsidRPr="00E330E2" w14:paraId="473FCE75" w14:textId="77777777" w:rsidTr="00303709">
        <w:tc>
          <w:tcPr>
            <w:tcW w:w="781" w:type="dxa"/>
          </w:tcPr>
          <w:p w14:paraId="27576812" w14:textId="77777777" w:rsidR="005E69F8" w:rsidRPr="00E330E2" w:rsidRDefault="005E69F8" w:rsidP="00303709">
            <w:pPr>
              <w:pStyle w:val="NoSpacing"/>
              <w:rPr>
                <w:sz w:val="24"/>
                <w:szCs w:val="24"/>
              </w:rPr>
            </w:pPr>
            <w:r w:rsidRPr="00E330E2">
              <w:rPr>
                <w:sz w:val="24"/>
                <w:szCs w:val="24"/>
              </w:rPr>
              <w:t>1913</w:t>
            </w:r>
          </w:p>
        </w:tc>
        <w:tc>
          <w:tcPr>
            <w:tcW w:w="1372" w:type="dxa"/>
          </w:tcPr>
          <w:p w14:paraId="5F4050DB" w14:textId="77777777" w:rsidR="005E69F8" w:rsidRPr="00E330E2" w:rsidRDefault="005E69F8" w:rsidP="00303709">
            <w:pPr>
              <w:pStyle w:val="NoSpacing"/>
              <w:rPr>
                <w:sz w:val="24"/>
                <w:szCs w:val="24"/>
              </w:rPr>
            </w:pPr>
            <w:r w:rsidRPr="00E330E2">
              <w:rPr>
                <w:sz w:val="24"/>
                <w:szCs w:val="24"/>
              </w:rPr>
              <w:t>42</w:t>
            </w:r>
          </w:p>
        </w:tc>
        <w:tc>
          <w:tcPr>
            <w:tcW w:w="1373" w:type="dxa"/>
          </w:tcPr>
          <w:p w14:paraId="416AC4FD" w14:textId="77777777" w:rsidR="005E69F8" w:rsidRPr="00E330E2" w:rsidRDefault="005E69F8" w:rsidP="00303709">
            <w:pPr>
              <w:pStyle w:val="NoSpacing"/>
              <w:rPr>
                <w:sz w:val="24"/>
                <w:szCs w:val="24"/>
              </w:rPr>
            </w:pPr>
            <w:r w:rsidRPr="00E330E2">
              <w:rPr>
                <w:sz w:val="24"/>
                <w:szCs w:val="24"/>
              </w:rPr>
              <w:t>831</w:t>
            </w:r>
          </w:p>
        </w:tc>
        <w:tc>
          <w:tcPr>
            <w:tcW w:w="1372" w:type="dxa"/>
          </w:tcPr>
          <w:p w14:paraId="3813F92C" w14:textId="77777777" w:rsidR="005E69F8" w:rsidRPr="00E330E2" w:rsidRDefault="005E69F8" w:rsidP="00303709">
            <w:pPr>
              <w:pStyle w:val="NoSpacing"/>
              <w:rPr>
                <w:sz w:val="24"/>
                <w:szCs w:val="24"/>
              </w:rPr>
            </w:pPr>
            <w:r w:rsidRPr="00E330E2">
              <w:rPr>
                <w:sz w:val="24"/>
                <w:szCs w:val="24"/>
              </w:rPr>
              <w:t>64</w:t>
            </w:r>
          </w:p>
        </w:tc>
        <w:tc>
          <w:tcPr>
            <w:tcW w:w="1373" w:type="dxa"/>
          </w:tcPr>
          <w:p w14:paraId="714AEFF6" w14:textId="77777777" w:rsidR="005E69F8" w:rsidRPr="00E330E2" w:rsidRDefault="005E69F8" w:rsidP="00303709">
            <w:pPr>
              <w:pStyle w:val="NoSpacing"/>
              <w:rPr>
                <w:sz w:val="24"/>
                <w:szCs w:val="24"/>
              </w:rPr>
            </w:pPr>
            <w:r w:rsidRPr="00E330E2">
              <w:rPr>
                <w:sz w:val="24"/>
                <w:szCs w:val="24"/>
              </w:rPr>
              <w:t>1,630</w:t>
            </w:r>
          </w:p>
        </w:tc>
        <w:tc>
          <w:tcPr>
            <w:tcW w:w="1372" w:type="dxa"/>
          </w:tcPr>
          <w:p w14:paraId="62E4AE8B" w14:textId="77777777" w:rsidR="005E69F8" w:rsidRPr="00E330E2" w:rsidRDefault="005E69F8" w:rsidP="00303709">
            <w:pPr>
              <w:pStyle w:val="NoSpacing"/>
              <w:rPr>
                <w:sz w:val="24"/>
                <w:szCs w:val="24"/>
              </w:rPr>
            </w:pPr>
            <w:r w:rsidRPr="00E330E2">
              <w:rPr>
                <w:sz w:val="24"/>
                <w:szCs w:val="24"/>
              </w:rPr>
              <w:t>2</w:t>
            </w:r>
          </w:p>
        </w:tc>
        <w:tc>
          <w:tcPr>
            <w:tcW w:w="1373" w:type="dxa"/>
          </w:tcPr>
          <w:p w14:paraId="7A090633" w14:textId="77777777" w:rsidR="005E69F8" w:rsidRPr="00E330E2" w:rsidRDefault="005E69F8" w:rsidP="00303709">
            <w:pPr>
              <w:pStyle w:val="NoSpacing"/>
              <w:rPr>
                <w:sz w:val="24"/>
                <w:szCs w:val="24"/>
              </w:rPr>
            </w:pPr>
            <w:r w:rsidRPr="00E330E2">
              <w:rPr>
                <w:sz w:val="24"/>
                <w:szCs w:val="24"/>
              </w:rPr>
              <w:t>136</w:t>
            </w:r>
          </w:p>
        </w:tc>
      </w:tr>
      <w:tr w:rsidR="005E69F8" w:rsidRPr="00E330E2" w14:paraId="393BC937" w14:textId="77777777" w:rsidTr="00303709">
        <w:tc>
          <w:tcPr>
            <w:tcW w:w="781" w:type="dxa"/>
          </w:tcPr>
          <w:p w14:paraId="75E04920" w14:textId="77777777" w:rsidR="005E69F8" w:rsidRPr="00E330E2" w:rsidRDefault="005E69F8" w:rsidP="00303709">
            <w:pPr>
              <w:pStyle w:val="NoSpacing"/>
              <w:rPr>
                <w:sz w:val="24"/>
                <w:szCs w:val="24"/>
              </w:rPr>
            </w:pPr>
            <w:r w:rsidRPr="00E330E2">
              <w:rPr>
                <w:sz w:val="24"/>
                <w:szCs w:val="24"/>
              </w:rPr>
              <w:t>1914</w:t>
            </w:r>
          </w:p>
        </w:tc>
        <w:tc>
          <w:tcPr>
            <w:tcW w:w="1372" w:type="dxa"/>
          </w:tcPr>
          <w:p w14:paraId="38623CAC" w14:textId="77777777" w:rsidR="005E69F8" w:rsidRPr="00E330E2" w:rsidRDefault="005E69F8" w:rsidP="00303709">
            <w:pPr>
              <w:pStyle w:val="NoSpacing"/>
              <w:rPr>
                <w:sz w:val="24"/>
                <w:szCs w:val="24"/>
              </w:rPr>
            </w:pPr>
            <w:r w:rsidRPr="00E330E2">
              <w:rPr>
                <w:sz w:val="24"/>
                <w:szCs w:val="24"/>
              </w:rPr>
              <w:t>59</w:t>
            </w:r>
          </w:p>
        </w:tc>
        <w:tc>
          <w:tcPr>
            <w:tcW w:w="1373" w:type="dxa"/>
          </w:tcPr>
          <w:p w14:paraId="2BBE69A1" w14:textId="77777777" w:rsidR="005E69F8" w:rsidRPr="00E330E2" w:rsidRDefault="005E69F8" w:rsidP="00303709">
            <w:pPr>
              <w:pStyle w:val="NoSpacing"/>
              <w:rPr>
                <w:sz w:val="24"/>
                <w:szCs w:val="24"/>
              </w:rPr>
            </w:pPr>
            <w:r w:rsidRPr="00E330E2">
              <w:rPr>
                <w:sz w:val="24"/>
                <w:szCs w:val="24"/>
              </w:rPr>
              <w:t>806</w:t>
            </w:r>
          </w:p>
        </w:tc>
        <w:tc>
          <w:tcPr>
            <w:tcW w:w="1372" w:type="dxa"/>
          </w:tcPr>
          <w:p w14:paraId="42E7027B" w14:textId="77777777" w:rsidR="005E69F8" w:rsidRPr="00E330E2" w:rsidRDefault="005E69F8" w:rsidP="00303709">
            <w:pPr>
              <w:pStyle w:val="NoSpacing"/>
              <w:rPr>
                <w:sz w:val="24"/>
                <w:szCs w:val="24"/>
              </w:rPr>
            </w:pPr>
            <w:r w:rsidRPr="00E330E2">
              <w:rPr>
                <w:sz w:val="24"/>
                <w:szCs w:val="24"/>
              </w:rPr>
              <w:t>88</w:t>
            </w:r>
          </w:p>
        </w:tc>
        <w:tc>
          <w:tcPr>
            <w:tcW w:w="1373" w:type="dxa"/>
          </w:tcPr>
          <w:p w14:paraId="3356FCFB" w14:textId="77777777" w:rsidR="005E69F8" w:rsidRPr="00E330E2" w:rsidRDefault="005E69F8" w:rsidP="00303709">
            <w:pPr>
              <w:pStyle w:val="NoSpacing"/>
              <w:rPr>
                <w:sz w:val="24"/>
                <w:szCs w:val="24"/>
              </w:rPr>
            </w:pPr>
            <w:r w:rsidRPr="00E330E2">
              <w:rPr>
                <w:sz w:val="24"/>
                <w:szCs w:val="24"/>
              </w:rPr>
              <w:t>1,609</w:t>
            </w:r>
          </w:p>
        </w:tc>
        <w:tc>
          <w:tcPr>
            <w:tcW w:w="1372" w:type="dxa"/>
          </w:tcPr>
          <w:p w14:paraId="2B33E9EC" w14:textId="77777777" w:rsidR="005E69F8" w:rsidRPr="00E330E2" w:rsidRDefault="005E69F8" w:rsidP="00303709">
            <w:pPr>
              <w:pStyle w:val="NoSpacing"/>
              <w:rPr>
                <w:sz w:val="24"/>
                <w:szCs w:val="24"/>
              </w:rPr>
            </w:pPr>
            <w:r w:rsidRPr="00E330E2">
              <w:rPr>
                <w:sz w:val="24"/>
                <w:szCs w:val="24"/>
              </w:rPr>
              <w:t>7</w:t>
            </w:r>
          </w:p>
        </w:tc>
        <w:tc>
          <w:tcPr>
            <w:tcW w:w="1373" w:type="dxa"/>
          </w:tcPr>
          <w:p w14:paraId="01A1DA2E" w14:textId="77777777" w:rsidR="005E69F8" w:rsidRPr="00E330E2" w:rsidRDefault="005E69F8" w:rsidP="00303709">
            <w:pPr>
              <w:pStyle w:val="NoSpacing"/>
              <w:rPr>
                <w:sz w:val="24"/>
                <w:szCs w:val="24"/>
              </w:rPr>
            </w:pPr>
            <w:r w:rsidRPr="00E330E2">
              <w:rPr>
                <w:sz w:val="24"/>
                <w:szCs w:val="24"/>
              </w:rPr>
              <w:t>165</w:t>
            </w:r>
          </w:p>
        </w:tc>
      </w:tr>
      <w:tr w:rsidR="005E69F8" w:rsidRPr="00E330E2" w14:paraId="4C9C98DF" w14:textId="77777777" w:rsidTr="00303709">
        <w:tc>
          <w:tcPr>
            <w:tcW w:w="781" w:type="dxa"/>
          </w:tcPr>
          <w:p w14:paraId="45A306CB" w14:textId="77777777" w:rsidR="005E69F8" w:rsidRPr="00E330E2" w:rsidRDefault="005E69F8" w:rsidP="00303709">
            <w:pPr>
              <w:pStyle w:val="NoSpacing"/>
              <w:rPr>
                <w:sz w:val="24"/>
                <w:szCs w:val="24"/>
              </w:rPr>
            </w:pPr>
            <w:r w:rsidRPr="00E330E2">
              <w:rPr>
                <w:sz w:val="24"/>
                <w:szCs w:val="24"/>
              </w:rPr>
              <w:t>1915</w:t>
            </w:r>
          </w:p>
        </w:tc>
        <w:tc>
          <w:tcPr>
            <w:tcW w:w="1372" w:type="dxa"/>
          </w:tcPr>
          <w:p w14:paraId="1A486773" w14:textId="77777777" w:rsidR="005E69F8" w:rsidRPr="00E330E2" w:rsidRDefault="005E69F8" w:rsidP="00303709">
            <w:pPr>
              <w:pStyle w:val="NoSpacing"/>
              <w:rPr>
                <w:sz w:val="24"/>
                <w:szCs w:val="24"/>
              </w:rPr>
            </w:pPr>
          </w:p>
        </w:tc>
        <w:tc>
          <w:tcPr>
            <w:tcW w:w="1373" w:type="dxa"/>
          </w:tcPr>
          <w:p w14:paraId="66B5681D" w14:textId="77777777" w:rsidR="005E69F8" w:rsidRPr="00E330E2" w:rsidRDefault="005E69F8" w:rsidP="00303709">
            <w:pPr>
              <w:pStyle w:val="NoSpacing"/>
              <w:rPr>
                <w:sz w:val="24"/>
                <w:szCs w:val="24"/>
              </w:rPr>
            </w:pPr>
          </w:p>
        </w:tc>
        <w:tc>
          <w:tcPr>
            <w:tcW w:w="1372" w:type="dxa"/>
          </w:tcPr>
          <w:p w14:paraId="5868095C" w14:textId="77777777" w:rsidR="005E69F8" w:rsidRPr="00E330E2" w:rsidRDefault="005E69F8" w:rsidP="00303709">
            <w:pPr>
              <w:pStyle w:val="NoSpacing"/>
              <w:rPr>
                <w:sz w:val="24"/>
                <w:szCs w:val="24"/>
              </w:rPr>
            </w:pPr>
          </w:p>
        </w:tc>
        <w:tc>
          <w:tcPr>
            <w:tcW w:w="1373" w:type="dxa"/>
          </w:tcPr>
          <w:p w14:paraId="2A3BECAF" w14:textId="77777777" w:rsidR="005E69F8" w:rsidRPr="00E330E2" w:rsidRDefault="005E69F8" w:rsidP="00303709">
            <w:pPr>
              <w:pStyle w:val="NoSpacing"/>
              <w:rPr>
                <w:sz w:val="24"/>
                <w:szCs w:val="24"/>
              </w:rPr>
            </w:pPr>
          </w:p>
        </w:tc>
        <w:tc>
          <w:tcPr>
            <w:tcW w:w="1372" w:type="dxa"/>
          </w:tcPr>
          <w:p w14:paraId="57F3BC61" w14:textId="77777777" w:rsidR="005E69F8" w:rsidRPr="00E330E2" w:rsidRDefault="005E69F8" w:rsidP="00303709">
            <w:pPr>
              <w:pStyle w:val="NoSpacing"/>
              <w:rPr>
                <w:sz w:val="24"/>
                <w:szCs w:val="24"/>
              </w:rPr>
            </w:pPr>
          </w:p>
        </w:tc>
        <w:tc>
          <w:tcPr>
            <w:tcW w:w="1373" w:type="dxa"/>
          </w:tcPr>
          <w:p w14:paraId="3C8EC807" w14:textId="77777777" w:rsidR="005E69F8" w:rsidRPr="00E330E2" w:rsidRDefault="005E69F8" w:rsidP="00303709">
            <w:pPr>
              <w:pStyle w:val="NoSpacing"/>
              <w:rPr>
                <w:sz w:val="24"/>
                <w:szCs w:val="24"/>
              </w:rPr>
            </w:pPr>
          </w:p>
        </w:tc>
      </w:tr>
      <w:tr w:rsidR="005E69F8" w:rsidRPr="00E330E2" w14:paraId="420F7F89" w14:textId="77777777" w:rsidTr="00303709">
        <w:tc>
          <w:tcPr>
            <w:tcW w:w="781" w:type="dxa"/>
          </w:tcPr>
          <w:p w14:paraId="2EA1852B" w14:textId="77777777" w:rsidR="005E69F8" w:rsidRPr="00E330E2" w:rsidRDefault="005E69F8" w:rsidP="00303709">
            <w:pPr>
              <w:pStyle w:val="NoSpacing"/>
              <w:rPr>
                <w:sz w:val="24"/>
                <w:szCs w:val="24"/>
              </w:rPr>
            </w:pPr>
            <w:r w:rsidRPr="00E330E2">
              <w:rPr>
                <w:sz w:val="24"/>
                <w:szCs w:val="24"/>
              </w:rPr>
              <w:t>1916</w:t>
            </w:r>
          </w:p>
        </w:tc>
        <w:tc>
          <w:tcPr>
            <w:tcW w:w="1372" w:type="dxa"/>
          </w:tcPr>
          <w:p w14:paraId="057E9A84" w14:textId="77777777" w:rsidR="005E69F8" w:rsidRPr="00E330E2" w:rsidRDefault="005E69F8" w:rsidP="00303709">
            <w:pPr>
              <w:pStyle w:val="NoSpacing"/>
              <w:rPr>
                <w:sz w:val="24"/>
                <w:szCs w:val="24"/>
              </w:rPr>
            </w:pPr>
          </w:p>
        </w:tc>
        <w:tc>
          <w:tcPr>
            <w:tcW w:w="1373" w:type="dxa"/>
          </w:tcPr>
          <w:p w14:paraId="64FA6FE6" w14:textId="77777777" w:rsidR="005E69F8" w:rsidRPr="00E330E2" w:rsidRDefault="005E69F8" w:rsidP="00303709">
            <w:pPr>
              <w:pStyle w:val="NoSpacing"/>
              <w:rPr>
                <w:sz w:val="24"/>
                <w:szCs w:val="24"/>
              </w:rPr>
            </w:pPr>
          </w:p>
        </w:tc>
        <w:tc>
          <w:tcPr>
            <w:tcW w:w="1372" w:type="dxa"/>
          </w:tcPr>
          <w:p w14:paraId="76A3C25D" w14:textId="77777777" w:rsidR="005E69F8" w:rsidRPr="00E330E2" w:rsidRDefault="005E69F8" w:rsidP="00303709">
            <w:pPr>
              <w:pStyle w:val="NoSpacing"/>
              <w:rPr>
                <w:sz w:val="24"/>
                <w:szCs w:val="24"/>
              </w:rPr>
            </w:pPr>
          </w:p>
        </w:tc>
        <w:tc>
          <w:tcPr>
            <w:tcW w:w="1373" w:type="dxa"/>
          </w:tcPr>
          <w:p w14:paraId="036454A3" w14:textId="77777777" w:rsidR="005E69F8" w:rsidRPr="00E330E2" w:rsidRDefault="005E69F8" w:rsidP="00303709">
            <w:pPr>
              <w:pStyle w:val="NoSpacing"/>
              <w:rPr>
                <w:sz w:val="24"/>
                <w:szCs w:val="24"/>
              </w:rPr>
            </w:pPr>
          </w:p>
        </w:tc>
        <w:tc>
          <w:tcPr>
            <w:tcW w:w="1372" w:type="dxa"/>
          </w:tcPr>
          <w:p w14:paraId="3B0FA597" w14:textId="77777777" w:rsidR="005E69F8" w:rsidRPr="00E330E2" w:rsidRDefault="005E69F8" w:rsidP="00303709">
            <w:pPr>
              <w:pStyle w:val="NoSpacing"/>
              <w:rPr>
                <w:sz w:val="24"/>
                <w:szCs w:val="24"/>
              </w:rPr>
            </w:pPr>
          </w:p>
        </w:tc>
        <w:tc>
          <w:tcPr>
            <w:tcW w:w="1373" w:type="dxa"/>
          </w:tcPr>
          <w:p w14:paraId="62506A6B" w14:textId="77777777" w:rsidR="005E69F8" w:rsidRPr="00E330E2" w:rsidRDefault="005E69F8" w:rsidP="00303709">
            <w:pPr>
              <w:pStyle w:val="NoSpacing"/>
              <w:rPr>
                <w:sz w:val="24"/>
                <w:szCs w:val="24"/>
              </w:rPr>
            </w:pPr>
          </w:p>
        </w:tc>
      </w:tr>
      <w:tr w:rsidR="005E69F8" w:rsidRPr="00E330E2" w14:paraId="2323B53F" w14:textId="77777777" w:rsidTr="00303709">
        <w:tc>
          <w:tcPr>
            <w:tcW w:w="781" w:type="dxa"/>
          </w:tcPr>
          <w:p w14:paraId="679C7D7D" w14:textId="77777777" w:rsidR="005E69F8" w:rsidRPr="00E330E2" w:rsidRDefault="005E69F8" w:rsidP="00303709">
            <w:pPr>
              <w:pStyle w:val="NoSpacing"/>
              <w:rPr>
                <w:sz w:val="24"/>
                <w:szCs w:val="24"/>
              </w:rPr>
            </w:pPr>
            <w:r w:rsidRPr="00E330E2">
              <w:rPr>
                <w:sz w:val="24"/>
                <w:szCs w:val="24"/>
              </w:rPr>
              <w:t>1917</w:t>
            </w:r>
          </w:p>
        </w:tc>
        <w:tc>
          <w:tcPr>
            <w:tcW w:w="1372" w:type="dxa"/>
          </w:tcPr>
          <w:p w14:paraId="798712A0" w14:textId="77777777" w:rsidR="005E69F8" w:rsidRPr="00E330E2" w:rsidRDefault="005E69F8" w:rsidP="00303709">
            <w:pPr>
              <w:pStyle w:val="NoSpacing"/>
              <w:rPr>
                <w:sz w:val="24"/>
                <w:szCs w:val="24"/>
              </w:rPr>
            </w:pPr>
          </w:p>
        </w:tc>
        <w:tc>
          <w:tcPr>
            <w:tcW w:w="1373" w:type="dxa"/>
          </w:tcPr>
          <w:p w14:paraId="4DE28BBF" w14:textId="77777777" w:rsidR="005E69F8" w:rsidRPr="00E330E2" w:rsidRDefault="005E69F8" w:rsidP="00303709">
            <w:pPr>
              <w:pStyle w:val="NoSpacing"/>
              <w:rPr>
                <w:sz w:val="24"/>
                <w:szCs w:val="24"/>
              </w:rPr>
            </w:pPr>
          </w:p>
        </w:tc>
        <w:tc>
          <w:tcPr>
            <w:tcW w:w="1372" w:type="dxa"/>
          </w:tcPr>
          <w:p w14:paraId="0717EF8A" w14:textId="77777777" w:rsidR="005E69F8" w:rsidRPr="00E330E2" w:rsidRDefault="005E69F8" w:rsidP="00303709">
            <w:pPr>
              <w:pStyle w:val="NoSpacing"/>
              <w:rPr>
                <w:sz w:val="24"/>
                <w:szCs w:val="24"/>
              </w:rPr>
            </w:pPr>
          </w:p>
        </w:tc>
        <w:tc>
          <w:tcPr>
            <w:tcW w:w="1373" w:type="dxa"/>
          </w:tcPr>
          <w:p w14:paraId="3C4D29BF" w14:textId="77777777" w:rsidR="005E69F8" w:rsidRPr="00E330E2" w:rsidRDefault="005E69F8" w:rsidP="00303709">
            <w:pPr>
              <w:pStyle w:val="NoSpacing"/>
              <w:rPr>
                <w:sz w:val="24"/>
                <w:szCs w:val="24"/>
              </w:rPr>
            </w:pPr>
          </w:p>
        </w:tc>
        <w:tc>
          <w:tcPr>
            <w:tcW w:w="1372" w:type="dxa"/>
          </w:tcPr>
          <w:p w14:paraId="77474918" w14:textId="77777777" w:rsidR="005E69F8" w:rsidRPr="00E330E2" w:rsidRDefault="005E69F8" w:rsidP="00303709">
            <w:pPr>
              <w:pStyle w:val="NoSpacing"/>
              <w:rPr>
                <w:sz w:val="24"/>
                <w:szCs w:val="24"/>
              </w:rPr>
            </w:pPr>
          </w:p>
        </w:tc>
        <w:tc>
          <w:tcPr>
            <w:tcW w:w="1373" w:type="dxa"/>
          </w:tcPr>
          <w:p w14:paraId="04CC0D37" w14:textId="77777777" w:rsidR="005E69F8" w:rsidRPr="00E330E2" w:rsidRDefault="005E69F8" w:rsidP="00303709">
            <w:pPr>
              <w:pStyle w:val="NoSpacing"/>
              <w:rPr>
                <w:sz w:val="24"/>
                <w:szCs w:val="24"/>
              </w:rPr>
            </w:pPr>
          </w:p>
        </w:tc>
      </w:tr>
      <w:tr w:rsidR="005E69F8" w:rsidRPr="00E330E2" w14:paraId="4139F2E5" w14:textId="77777777" w:rsidTr="00303709">
        <w:tc>
          <w:tcPr>
            <w:tcW w:w="781" w:type="dxa"/>
          </w:tcPr>
          <w:p w14:paraId="2BED098E" w14:textId="77777777" w:rsidR="005E69F8" w:rsidRPr="00E330E2" w:rsidRDefault="005E69F8" w:rsidP="00303709">
            <w:pPr>
              <w:pStyle w:val="NoSpacing"/>
              <w:rPr>
                <w:sz w:val="24"/>
                <w:szCs w:val="24"/>
              </w:rPr>
            </w:pPr>
            <w:r w:rsidRPr="00E330E2">
              <w:rPr>
                <w:sz w:val="24"/>
                <w:szCs w:val="24"/>
              </w:rPr>
              <w:t>1918</w:t>
            </w:r>
          </w:p>
        </w:tc>
        <w:tc>
          <w:tcPr>
            <w:tcW w:w="1372" w:type="dxa"/>
          </w:tcPr>
          <w:p w14:paraId="3F9453FE" w14:textId="77777777" w:rsidR="005E69F8" w:rsidRPr="00E330E2" w:rsidRDefault="005E69F8" w:rsidP="00303709">
            <w:pPr>
              <w:pStyle w:val="NoSpacing"/>
              <w:rPr>
                <w:sz w:val="24"/>
                <w:szCs w:val="24"/>
              </w:rPr>
            </w:pPr>
          </w:p>
        </w:tc>
        <w:tc>
          <w:tcPr>
            <w:tcW w:w="1373" w:type="dxa"/>
          </w:tcPr>
          <w:p w14:paraId="38671516" w14:textId="77777777" w:rsidR="005E69F8" w:rsidRPr="00E330E2" w:rsidRDefault="005E69F8" w:rsidP="00303709">
            <w:pPr>
              <w:pStyle w:val="NoSpacing"/>
              <w:rPr>
                <w:sz w:val="24"/>
                <w:szCs w:val="24"/>
              </w:rPr>
            </w:pPr>
          </w:p>
        </w:tc>
        <w:tc>
          <w:tcPr>
            <w:tcW w:w="1372" w:type="dxa"/>
          </w:tcPr>
          <w:p w14:paraId="65A0B05A" w14:textId="77777777" w:rsidR="005E69F8" w:rsidRPr="00E330E2" w:rsidRDefault="005E69F8" w:rsidP="00303709">
            <w:pPr>
              <w:pStyle w:val="NoSpacing"/>
              <w:rPr>
                <w:sz w:val="24"/>
                <w:szCs w:val="24"/>
              </w:rPr>
            </w:pPr>
          </w:p>
        </w:tc>
        <w:tc>
          <w:tcPr>
            <w:tcW w:w="1373" w:type="dxa"/>
          </w:tcPr>
          <w:p w14:paraId="609A51D9" w14:textId="77777777" w:rsidR="005E69F8" w:rsidRPr="00E330E2" w:rsidRDefault="005E69F8" w:rsidP="00303709">
            <w:pPr>
              <w:pStyle w:val="NoSpacing"/>
              <w:rPr>
                <w:sz w:val="24"/>
                <w:szCs w:val="24"/>
              </w:rPr>
            </w:pPr>
          </w:p>
        </w:tc>
        <w:tc>
          <w:tcPr>
            <w:tcW w:w="1372" w:type="dxa"/>
          </w:tcPr>
          <w:p w14:paraId="1B42D3EA" w14:textId="77777777" w:rsidR="005E69F8" w:rsidRPr="00E330E2" w:rsidRDefault="005E69F8" w:rsidP="00303709">
            <w:pPr>
              <w:pStyle w:val="NoSpacing"/>
              <w:rPr>
                <w:sz w:val="24"/>
                <w:szCs w:val="24"/>
              </w:rPr>
            </w:pPr>
          </w:p>
        </w:tc>
        <w:tc>
          <w:tcPr>
            <w:tcW w:w="1373" w:type="dxa"/>
          </w:tcPr>
          <w:p w14:paraId="6DC888EE" w14:textId="77777777" w:rsidR="005E69F8" w:rsidRPr="00E330E2" w:rsidRDefault="005E69F8" w:rsidP="00303709">
            <w:pPr>
              <w:pStyle w:val="NoSpacing"/>
              <w:rPr>
                <w:sz w:val="24"/>
                <w:szCs w:val="24"/>
              </w:rPr>
            </w:pPr>
          </w:p>
        </w:tc>
      </w:tr>
      <w:tr w:rsidR="005E69F8" w:rsidRPr="00E330E2" w14:paraId="779D03FB" w14:textId="77777777" w:rsidTr="00303709">
        <w:tc>
          <w:tcPr>
            <w:tcW w:w="781" w:type="dxa"/>
          </w:tcPr>
          <w:p w14:paraId="67280C56" w14:textId="77777777" w:rsidR="005E69F8" w:rsidRPr="00E330E2" w:rsidRDefault="005E69F8" w:rsidP="00303709">
            <w:pPr>
              <w:pStyle w:val="NoSpacing"/>
              <w:rPr>
                <w:sz w:val="24"/>
                <w:szCs w:val="24"/>
              </w:rPr>
            </w:pPr>
            <w:r w:rsidRPr="00E330E2">
              <w:rPr>
                <w:sz w:val="24"/>
                <w:szCs w:val="24"/>
              </w:rPr>
              <w:t>1919</w:t>
            </w:r>
          </w:p>
        </w:tc>
        <w:tc>
          <w:tcPr>
            <w:tcW w:w="1372" w:type="dxa"/>
          </w:tcPr>
          <w:p w14:paraId="066E3495" w14:textId="77777777" w:rsidR="005E69F8" w:rsidRPr="00E330E2" w:rsidRDefault="005E69F8" w:rsidP="00303709">
            <w:pPr>
              <w:pStyle w:val="NoSpacing"/>
              <w:rPr>
                <w:sz w:val="24"/>
                <w:szCs w:val="24"/>
              </w:rPr>
            </w:pPr>
            <w:r w:rsidRPr="00E330E2">
              <w:rPr>
                <w:sz w:val="24"/>
                <w:szCs w:val="24"/>
              </w:rPr>
              <w:t>63</w:t>
            </w:r>
          </w:p>
        </w:tc>
        <w:tc>
          <w:tcPr>
            <w:tcW w:w="1373" w:type="dxa"/>
          </w:tcPr>
          <w:p w14:paraId="4CE3FCD6" w14:textId="77777777" w:rsidR="005E69F8" w:rsidRPr="00E330E2" w:rsidRDefault="005E69F8" w:rsidP="00303709">
            <w:pPr>
              <w:pStyle w:val="NoSpacing"/>
              <w:rPr>
                <w:sz w:val="24"/>
                <w:szCs w:val="24"/>
              </w:rPr>
            </w:pPr>
            <w:r w:rsidRPr="00E330E2">
              <w:rPr>
                <w:sz w:val="24"/>
                <w:szCs w:val="24"/>
              </w:rPr>
              <w:t>1,086</w:t>
            </w:r>
          </w:p>
        </w:tc>
        <w:tc>
          <w:tcPr>
            <w:tcW w:w="1372" w:type="dxa"/>
          </w:tcPr>
          <w:p w14:paraId="61678D3C" w14:textId="77777777" w:rsidR="005E69F8" w:rsidRPr="00E330E2" w:rsidRDefault="005E69F8" w:rsidP="00303709">
            <w:pPr>
              <w:pStyle w:val="NoSpacing"/>
              <w:rPr>
                <w:sz w:val="24"/>
                <w:szCs w:val="24"/>
              </w:rPr>
            </w:pPr>
            <w:r w:rsidRPr="00E330E2">
              <w:rPr>
                <w:sz w:val="24"/>
                <w:szCs w:val="24"/>
              </w:rPr>
              <w:t>64</w:t>
            </w:r>
          </w:p>
        </w:tc>
        <w:tc>
          <w:tcPr>
            <w:tcW w:w="1373" w:type="dxa"/>
          </w:tcPr>
          <w:p w14:paraId="5CA21B6D" w14:textId="77777777" w:rsidR="005E69F8" w:rsidRPr="00E330E2" w:rsidRDefault="005E69F8" w:rsidP="00303709">
            <w:pPr>
              <w:pStyle w:val="NoSpacing"/>
              <w:rPr>
                <w:sz w:val="24"/>
                <w:szCs w:val="24"/>
              </w:rPr>
            </w:pPr>
            <w:r w:rsidRPr="00E330E2">
              <w:rPr>
                <w:sz w:val="24"/>
                <w:szCs w:val="24"/>
              </w:rPr>
              <w:t>1,221</w:t>
            </w:r>
          </w:p>
        </w:tc>
        <w:tc>
          <w:tcPr>
            <w:tcW w:w="1372" w:type="dxa"/>
          </w:tcPr>
          <w:p w14:paraId="5202FC43" w14:textId="77777777" w:rsidR="005E69F8" w:rsidRPr="00E330E2" w:rsidRDefault="005E69F8" w:rsidP="00303709">
            <w:pPr>
              <w:pStyle w:val="NoSpacing"/>
              <w:rPr>
                <w:sz w:val="24"/>
                <w:szCs w:val="24"/>
              </w:rPr>
            </w:pPr>
            <w:r w:rsidRPr="00E330E2">
              <w:rPr>
                <w:sz w:val="24"/>
                <w:szCs w:val="24"/>
              </w:rPr>
              <w:t>17</w:t>
            </w:r>
          </w:p>
        </w:tc>
        <w:tc>
          <w:tcPr>
            <w:tcW w:w="1373" w:type="dxa"/>
          </w:tcPr>
          <w:p w14:paraId="5794841C" w14:textId="77777777" w:rsidR="005E69F8" w:rsidRPr="00E330E2" w:rsidRDefault="005E69F8" w:rsidP="00303709">
            <w:pPr>
              <w:pStyle w:val="NoSpacing"/>
              <w:rPr>
                <w:sz w:val="24"/>
                <w:szCs w:val="24"/>
              </w:rPr>
            </w:pPr>
            <w:r w:rsidRPr="00E330E2">
              <w:rPr>
                <w:sz w:val="24"/>
                <w:szCs w:val="24"/>
              </w:rPr>
              <w:t>152</w:t>
            </w:r>
          </w:p>
        </w:tc>
      </w:tr>
      <w:tr w:rsidR="005E69F8" w:rsidRPr="00E330E2" w14:paraId="0425A1C1" w14:textId="77777777" w:rsidTr="00303709">
        <w:tc>
          <w:tcPr>
            <w:tcW w:w="781" w:type="dxa"/>
          </w:tcPr>
          <w:p w14:paraId="5DAE9DE8" w14:textId="77777777" w:rsidR="005E69F8" w:rsidRPr="00E330E2" w:rsidRDefault="005E69F8" w:rsidP="00303709">
            <w:pPr>
              <w:pStyle w:val="NoSpacing"/>
              <w:rPr>
                <w:sz w:val="24"/>
                <w:szCs w:val="24"/>
              </w:rPr>
            </w:pPr>
            <w:r w:rsidRPr="00E330E2">
              <w:rPr>
                <w:sz w:val="24"/>
                <w:szCs w:val="24"/>
              </w:rPr>
              <w:t>1920</w:t>
            </w:r>
          </w:p>
        </w:tc>
        <w:tc>
          <w:tcPr>
            <w:tcW w:w="1372" w:type="dxa"/>
          </w:tcPr>
          <w:p w14:paraId="0EECB283" w14:textId="77777777" w:rsidR="005E69F8" w:rsidRPr="00E330E2" w:rsidRDefault="005E69F8" w:rsidP="00303709">
            <w:pPr>
              <w:pStyle w:val="NoSpacing"/>
              <w:rPr>
                <w:sz w:val="24"/>
                <w:szCs w:val="24"/>
              </w:rPr>
            </w:pPr>
            <w:r w:rsidRPr="00E330E2">
              <w:rPr>
                <w:sz w:val="24"/>
                <w:szCs w:val="24"/>
              </w:rPr>
              <w:t>44</w:t>
            </w:r>
          </w:p>
        </w:tc>
        <w:tc>
          <w:tcPr>
            <w:tcW w:w="1373" w:type="dxa"/>
          </w:tcPr>
          <w:p w14:paraId="29890E47" w14:textId="77777777" w:rsidR="005E69F8" w:rsidRPr="00E330E2" w:rsidRDefault="005E69F8" w:rsidP="00303709">
            <w:pPr>
              <w:pStyle w:val="NoSpacing"/>
              <w:rPr>
                <w:sz w:val="24"/>
                <w:szCs w:val="24"/>
              </w:rPr>
            </w:pPr>
            <w:r w:rsidRPr="00E330E2">
              <w:rPr>
                <w:sz w:val="24"/>
                <w:szCs w:val="24"/>
              </w:rPr>
              <w:t>718</w:t>
            </w:r>
          </w:p>
        </w:tc>
        <w:tc>
          <w:tcPr>
            <w:tcW w:w="1372" w:type="dxa"/>
          </w:tcPr>
          <w:p w14:paraId="09F58699" w14:textId="77777777" w:rsidR="005E69F8" w:rsidRPr="00E330E2" w:rsidRDefault="005E69F8" w:rsidP="00303709">
            <w:pPr>
              <w:pStyle w:val="NoSpacing"/>
              <w:rPr>
                <w:sz w:val="24"/>
                <w:szCs w:val="24"/>
              </w:rPr>
            </w:pPr>
            <w:r w:rsidRPr="00E330E2">
              <w:rPr>
                <w:sz w:val="24"/>
                <w:szCs w:val="24"/>
              </w:rPr>
              <w:t>67</w:t>
            </w:r>
          </w:p>
        </w:tc>
        <w:tc>
          <w:tcPr>
            <w:tcW w:w="1373" w:type="dxa"/>
          </w:tcPr>
          <w:p w14:paraId="2B395607" w14:textId="77777777" w:rsidR="005E69F8" w:rsidRPr="00E330E2" w:rsidRDefault="005E69F8" w:rsidP="00303709">
            <w:pPr>
              <w:pStyle w:val="NoSpacing"/>
              <w:rPr>
                <w:sz w:val="24"/>
                <w:szCs w:val="24"/>
              </w:rPr>
            </w:pPr>
            <w:r w:rsidRPr="00E330E2">
              <w:rPr>
                <w:sz w:val="24"/>
                <w:szCs w:val="24"/>
              </w:rPr>
              <w:t>1,320</w:t>
            </w:r>
          </w:p>
        </w:tc>
        <w:tc>
          <w:tcPr>
            <w:tcW w:w="1372" w:type="dxa"/>
          </w:tcPr>
          <w:p w14:paraId="51A61818" w14:textId="77777777" w:rsidR="005E69F8" w:rsidRPr="00E330E2" w:rsidRDefault="005E69F8" w:rsidP="00303709">
            <w:pPr>
              <w:pStyle w:val="NoSpacing"/>
              <w:rPr>
                <w:sz w:val="24"/>
                <w:szCs w:val="24"/>
              </w:rPr>
            </w:pPr>
            <w:r w:rsidRPr="00E330E2">
              <w:rPr>
                <w:sz w:val="24"/>
                <w:szCs w:val="24"/>
              </w:rPr>
              <w:t>14</w:t>
            </w:r>
          </w:p>
        </w:tc>
        <w:tc>
          <w:tcPr>
            <w:tcW w:w="1373" w:type="dxa"/>
          </w:tcPr>
          <w:p w14:paraId="6BF72A7B" w14:textId="77777777" w:rsidR="005E69F8" w:rsidRPr="00E330E2" w:rsidRDefault="005E69F8" w:rsidP="00303709">
            <w:pPr>
              <w:pStyle w:val="NoSpacing"/>
              <w:rPr>
                <w:sz w:val="24"/>
                <w:szCs w:val="24"/>
              </w:rPr>
            </w:pPr>
            <w:r w:rsidRPr="00E330E2">
              <w:rPr>
                <w:sz w:val="24"/>
                <w:szCs w:val="24"/>
              </w:rPr>
              <w:t>123</w:t>
            </w:r>
          </w:p>
        </w:tc>
      </w:tr>
      <w:tr w:rsidR="005E69F8" w:rsidRPr="00E330E2" w14:paraId="64ABE4F2" w14:textId="77777777" w:rsidTr="00303709">
        <w:tc>
          <w:tcPr>
            <w:tcW w:w="781" w:type="dxa"/>
          </w:tcPr>
          <w:p w14:paraId="32BB2056" w14:textId="77777777" w:rsidR="005E69F8" w:rsidRPr="00E330E2" w:rsidRDefault="005E69F8" w:rsidP="00303709">
            <w:pPr>
              <w:pStyle w:val="NoSpacing"/>
              <w:rPr>
                <w:sz w:val="24"/>
                <w:szCs w:val="24"/>
              </w:rPr>
            </w:pPr>
            <w:r w:rsidRPr="00E330E2">
              <w:rPr>
                <w:sz w:val="24"/>
                <w:szCs w:val="24"/>
              </w:rPr>
              <w:t>1921</w:t>
            </w:r>
          </w:p>
        </w:tc>
        <w:tc>
          <w:tcPr>
            <w:tcW w:w="1372" w:type="dxa"/>
          </w:tcPr>
          <w:p w14:paraId="4FD4580F" w14:textId="77777777" w:rsidR="005E69F8" w:rsidRPr="00E330E2" w:rsidRDefault="005E69F8" w:rsidP="00303709">
            <w:pPr>
              <w:pStyle w:val="NoSpacing"/>
              <w:rPr>
                <w:sz w:val="24"/>
                <w:szCs w:val="24"/>
              </w:rPr>
            </w:pPr>
            <w:r w:rsidRPr="00E330E2">
              <w:rPr>
                <w:sz w:val="24"/>
                <w:szCs w:val="24"/>
              </w:rPr>
              <w:t>52</w:t>
            </w:r>
          </w:p>
        </w:tc>
        <w:tc>
          <w:tcPr>
            <w:tcW w:w="1373" w:type="dxa"/>
          </w:tcPr>
          <w:p w14:paraId="204328F8" w14:textId="77777777" w:rsidR="005E69F8" w:rsidRPr="00E330E2" w:rsidRDefault="005E69F8" w:rsidP="00303709">
            <w:pPr>
              <w:pStyle w:val="NoSpacing"/>
              <w:rPr>
                <w:sz w:val="24"/>
                <w:szCs w:val="24"/>
              </w:rPr>
            </w:pPr>
            <w:r w:rsidRPr="00E330E2">
              <w:rPr>
                <w:sz w:val="24"/>
                <w:szCs w:val="24"/>
              </w:rPr>
              <w:t>785</w:t>
            </w:r>
          </w:p>
        </w:tc>
        <w:tc>
          <w:tcPr>
            <w:tcW w:w="1372" w:type="dxa"/>
          </w:tcPr>
          <w:p w14:paraId="4B876CB0" w14:textId="77777777" w:rsidR="005E69F8" w:rsidRPr="00E330E2" w:rsidRDefault="005E69F8" w:rsidP="00303709">
            <w:pPr>
              <w:pStyle w:val="NoSpacing"/>
              <w:rPr>
                <w:sz w:val="24"/>
                <w:szCs w:val="24"/>
              </w:rPr>
            </w:pPr>
            <w:r w:rsidRPr="00E330E2">
              <w:rPr>
                <w:sz w:val="24"/>
                <w:szCs w:val="24"/>
              </w:rPr>
              <w:t>72</w:t>
            </w:r>
          </w:p>
        </w:tc>
        <w:tc>
          <w:tcPr>
            <w:tcW w:w="1373" w:type="dxa"/>
          </w:tcPr>
          <w:p w14:paraId="2561776D" w14:textId="77777777" w:rsidR="005E69F8" w:rsidRPr="00E330E2" w:rsidRDefault="005E69F8" w:rsidP="00303709">
            <w:pPr>
              <w:pStyle w:val="NoSpacing"/>
              <w:rPr>
                <w:sz w:val="24"/>
                <w:szCs w:val="24"/>
              </w:rPr>
            </w:pPr>
            <w:r w:rsidRPr="00E330E2">
              <w:rPr>
                <w:sz w:val="24"/>
                <w:szCs w:val="24"/>
              </w:rPr>
              <w:t>895</w:t>
            </w:r>
          </w:p>
        </w:tc>
        <w:tc>
          <w:tcPr>
            <w:tcW w:w="1372" w:type="dxa"/>
          </w:tcPr>
          <w:p w14:paraId="272F621F" w14:textId="77777777" w:rsidR="005E69F8" w:rsidRPr="00E330E2" w:rsidRDefault="005E69F8" w:rsidP="00303709">
            <w:pPr>
              <w:pStyle w:val="NoSpacing"/>
              <w:rPr>
                <w:sz w:val="24"/>
                <w:szCs w:val="24"/>
              </w:rPr>
            </w:pPr>
            <w:r w:rsidRPr="00E330E2">
              <w:rPr>
                <w:sz w:val="24"/>
                <w:szCs w:val="24"/>
              </w:rPr>
              <w:t>11</w:t>
            </w:r>
          </w:p>
        </w:tc>
        <w:tc>
          <w:tcPr>
            <w:tcW w:w="1373" w:type="dxa"/>
          </w:tcPr>
          <w:p w14:paraId="5FD40AB7" w14:textId="77777777" w:rsidR="005E69F8" w:rsidRPr="00E330E2" w:rsidRDefault="005E69F8" w:rsidP="00303709">
            <w:pPr>
              <w:pStyle w:val="NoSpacing"/>
              <w:rPr>
                <w:sz w:val="24"/>
                <w:szCs w:val="24"/>
              </w:rPr>
            </w:pPr>
            <w:r w:rsidRPr="00E330E2">
              <w:rPr>
                <w:sz w:val="24"/>
                <w:szCs w:val="24"/>
              </w:rPr>
              <w:t>100</w:t>
            </w:r>
          </w:p>
        </w:tc>
      </w:tr>
      <w:tr w:rsidR="005E69F8" w:rsidRPr="00E330E2" w14:paraId="345AAB18" w14:textId="77777777" w:rsidTr="00303709">
        <w:tc>
          <w:tcPr>
            <w:tcW w:w="781" w:type="dxa"/>
          </w:tcPr>
          <w:p w14:paraId="317B0948" w14:textId="77777777" w:rsidR="005E69F8" w:rsidRPr="00E330E2" w:rsidRDefault="005E69F8" w:rsidP="00303709">
            <w:pPr>
              <w:pStyle w:val="NoSpacing"/>
              <w:rPr>
                <w:sz w:val="24"/>
                <w:szCs w:val="24"/>
              </w:rPr>
            </w:pPr>
            <w:r w:rsidRPr="00E330E2">
              <w:rPr>
                <w:sz w:val="24"/>
                <w:szCs w:val="24"/>
              </w:rPr>
              <w:t>1922</w:t>
            </w:r>
          </w:p>
        </w:tc>
        <w:tc>
          <w:tcPr>
            <w:tcW w:w="1372" w:type="dxa"/>
          </w:tcPr>
          <w:p w14:paraId="581FE22D" w14:textId="77777777" w:rsidR="005E69F8" w:rsidRPr="00E330E2" w:rsidRDefault="005E69F8" w:rsidP="00303709">
            <w:pPr>
              <w:pStyle w:val="NoSpacing"/>
              <w:rPr>
                <w:sz w:val="24"/>
                <w:szCs w:val="24"/>
              </w:rPr>
            </w:pPr>
            <w:r w:rsidRPr="00E330E2">
              <w:rPr>
                <w:sz w:val="24"/>
                <w:szCs w:val="24"/>
              </w:rPr>
              <w:t>79</w:t>
            </w:r>
          </w:p>
        </w:tc>
        <w:tc>
          <w:tcPr>
            <w:tcW w:w="1373" w:type="dxa"/>
          </w:tcPr>
          <w:p w14:paraId="5A34BC13" w14:textId="77777777" w:rsidR="005E69F8" w:rsidRPr="00E330E2" w:rsidRDefault="005E69F8" w:rsidP="00303709">
            <w:pPr>
              <w:pStyle w:val="NoSpacing"/>
              <w:rPr>
                <w:sz w:val="24"/>
                <w:szCs w:val="24"/>
              </w:rPr>
            </w:pPr>
            <w:r w:rsidRPr="00E330E2">
              <w:rPr>
                <w:sz w:val="24"/>
                <w:szCs w:val="24"/>
              </w:rPr>
              <w:t>1,135</w:t>
            </w:r>
          </w:p>
        </w:tc>
        <w:tc>
          <w:tcPr>
            <w:tcW w:w="1372" w:type="dxa"/>
          </w:tcPr>
          <w:p w14:paraId="34201C0A" w14:textId="77777777" w:rsidR="005E69F8" w:rsidRPr="00E330E2" w:rsidRDefault="005E69F8" w:rsidP="00303709">
            <w:pPr>
              <w:pStyle w:val="NoSpacing"/>
              <w:rPr>
                <w:sz w:val="24"/>
                <w:szCs w:val="24"/>
              </w:rPr>
            </w:pPr>
            <w:r w:rsidRPr="00E330E2">
              <w:rPr>
                <w:sz w:val="24"/>
                <w:szCs w:val="24"/>
              </w:rPr>
              <w:t>94</w:t>
            </w:r>
          </w:p>
        </w:tc>
        <w:tc>
          <w:tcPr>
            <w:tcW w:w="1373" w:type="dxa"/>
          </w:tcPr>
          <w:p w14:paraId="4EE07E21" w14:textId="77777777" w:rsidR="005E69F8" w:rsidRPr="00E330E2" w:rsidRDefault="005E69F8" w:rsidP="00303709">
            <w:pPr>
              <w:pStyle w:val="NoSpacing"/>
              <w:rPr>
                <w:sz w:val="24"/>
                <w:szCs w:val="24"/>
              </w:rPr>
            </w:pPr>
            <w:r w:rsidRPr="00E330E2">
              <w:rPr>
                <w:sz w:val="24"/>
                <w:szCs w:val="24"/>
              </w:rPr>
              <w:t>1,721</w:t>
            </w:r>
          </w:p>
        </w:tc>
        <w:tc>
          <w:tcPr>
            <w:tcW w:w="1372" w:type="dxa"/>
          </w:tcPr>
          <w:p w14:paraId="1553914E" w14:textId="77777777" w:rsidR="005E69F8" w:rsidRPr="00E330E2" w:rsidRDefault="005E69F8" w:rsidP="00303709">
            <w:pPr>
              <w:pStyle w:val="NoSpacing"/>
              <w:rPr>
                <w:sz w:val="24"/>
                <w:szCs w:val="24"/>
              </w:rPr>
            </w:pPr>
            <w:r w:rsidRPr="00E330E2">
              <w:rPr>
                <w:sz w:val="24"/>
                <w:szCs w:val="24"/>
              </w:rPr>
              <w:t>13</w:t>
            </w:r>
          </w:p>
        </w:tc>
        <w:tc>
          <w:tcPr>
            <w:tcW w:w="1373" w:type="dxa"/>
          </w:tcPr>
          <w:p w14:paraId="41FA2498" w14:textId="77777777" w:rsidR="005E69F8" w:rsidRPr="00E330E2" w:rsidRDefault="005E69F8" w:rsidP="00303709">
            <w:pPr>
              <w:pStyle w:val="NoSpacing"/>
              <w:rPr>
                <w:sz w:val="24"/>
                <w:szCs w:val="24"/>
              </w:rPr>
            </w:pPr>
            <w:r w:rsidRPr="00E330E2">
              <w:rPr>
                <w:sz w:val="24"/>
                <w:szCs w:val="24"/>
              </w:rPr>
              <w:t>200</w:t>
            </w:r>
          </w:p>
        </w:tc>
      </w:tr>
      <w:tr w:rsidR="005E69F8" w:rsidRPr="00E330E2" w14:paraId="7702795B" w14:textId="77777777" w:rsidTr="00303709">
        <w:tc>
          <w:tcPr>
            <w:tcW w:w="781" w:type="dxa"/>
          </w:tcPr>
          <w:p w14:paraId="15628353" w14:textId="77777777" w:rsidR="005E69F8" w:rsidRPr="00E330E2" w:rsidRDefault="005E69F8" w:rsidP="00303709">
            <w:pPr>
              <w:pStyle w:val="NoSpacing"/>
              <w:rPr>
                <w:sz w:val="24"/>
                <w:szCs w:val="24"/>
              </w:rPr>
            </w:pPr>
            <w:r w:rsidRPr="00E330E2">
              <w:rPr>
                <w:sz w:val="24"/>
                <w:szCs w:val="24"/>
              </w:rPr>
              <w:t>1923</w:t>
            </w:r>
          </w:p>
        </w:tc>
        <w:tc>
          <w:tcPr>
            <w:tcW w:w="1372" w:type="dxa"/>
          </w:tcPr>
          <w:p w14:paraId="7F54C530" w14:textId="77777777" w:rsidR="005E69F8" w:rsidRPr="00E330E2" w:rsidRDefault="005E69F8" w:rsidP="00303709">
            <w:pPr>
              <w:pStyle w:val="NoSpacing"/>
              <w:rPr>
                <w:sz w:val="24"/>
                <w:szCs w:val="24"/>
              </w:rPr>
            </w:pPr>
            <w:r w:rsidRPr="00E330E2">
              <w:rPr>
                <w:sz w:val="24"/>
                <w:szCs w:val="24"/>
              </w:rPr>
              <w:t>103</w:t>
            </w:r>
          </w:p>
        </w:tc>
        <w:tc>
          <w:tcPr>
            <w:tcW w:w="1373" w:type="dxa"/>
          </w:tcPr>
          <w:p w14:paraId="721DD1EC" w14:textId="77777777" w:rsidR="005E69F8" w:rsidRPr="00E330E2" w:rsidRDefault="005E69F8" w:rsidP="00303709">
            <w:pPr>
              <w:pStyle w:val="NoSpacing"/>
              <w:rPr>
                <w:sz w:val="24"/>
                <w:szCs w:val="24"/>
              </w:rPr>
            </w:pPr>
            <w:r w:rsidRPr="00E330E2">
              <w:rPr>
                <w:sz w:val="24"/>
                <w:szCs w:val="24"/>
              </w:rPr>
              <w:t>1,175</w:t>
            </w:r>
          </w:p>
        </w:tc>
        <w:tc>
          <w:tcPr>
            <w:tcW w:w="1372" w:type="dxa"/>
          </w:tcPr>
          <w:p w14:paraId="7D0B44F0" w14:textId="77777777" w:rsidR="005E69F8" w:rsidRPr="00E330E2" w:rsidRDefault="005E69F8" w:rsidP="00303709">
            <w:pPr>
              <w:pStyle w:val="NoSpacing"/>
              <w:rPr>
                <w:sz w:val="24"/>
                <w:szCs w:val="24"/>
              </w:rPr>
            </w:pPr>
            <w:r w:rsidRPr="00E330E2">
              <w:rPr>
                <w:sz w:val="24"/>
                <w:szCs w:val="24"/>
              </w:rPr>
              <w:t>147</w:t>
            </w:r>
          </w:p>
        </w:tc>
        <w:tc>
          <w:tcPr>
            <w:tcW w:w="1373" w:type="dxa"/>
          </w:tcPr>
          <w:p w14:paraId="3460B548" w14:textId="77777777" w:rsidR="005E69F8" w:rsidRPr="00E330E2" w:rsidRDefault="005E69F8" w:rsidP="00303709">
            <w:pPr>
              <w:pStyle w:val="NoSpacing"/>
              <w:rPr>
                <w:sz w:val="24"/>
                <w:szCs w:val="24"/>
              </w:rPr>
            </w:pPr>
            <w:r w:rsidRPr="00E330E2">
              <w:rPr>
                <w:sz w:val="24"/>
                <w:szCs w:val="24"/>
              </w:rPr>
              <w:t>2,638</w:t>
            </w:r>
          </w:p>
        </w:tc>
        <w:tc>
          <w:tcPr>
            <w:tcW w:w="1372" w:type="dxa"/>
          </w:tcPr>
          <w:p w14:paraId="7D175C00" w14:textId="77777777" w:rsidR="005E69F8" w:rsidRPr="00E330E2" w:rsidRDefault="005E69F8" w:rsidP="00303709">
            <w:pPr>
              <w:pStyle w:val="NoSpacing"/>
              <w:rPr>
                <w:sz w:val="24"/>
                <w:szCs w:val="24"/>
              </w:rPr>
            </w:pPr>
            <w:r w:rsidRPr="00E330E2">
              <w:rPr>
                <w:sz w:val="24"/>
                <w:szCs w:val="24"/>
              </w:rPr>
              <w:t>26</w:t>
            </w:r>
          </w:p>
        </w:tc>
        <w:tc>
          <w:tcPr>
            <w:tcW w:w="1373" w:type="dxa"/>
          </w:tcPr>
          <w:p w14:paraId="04316BD5" w14:textId="77777777" w:rsidR="005E69F8" w:rsidRPr="00E330E2" w:rsidRDefault="005E69F8" w:rsidP="00303709">
            <w:pPr>
              <w:pStyle w:val="NoSpacing"/>
              <w:rPr>
                <w:sz w:val="24"/>
                <w:szCs w:val="24"/>
              </w:rPr>
            </w:pPr>
            <w:r w:rsidRPr="00E330E2">
              <w:rPr>
                <w:sz w:val="24"/>
                <w:szCs w:val="24"/>
              </w:rPr>
              <w:t>299</w:t>
            </w:r>
          </w:p>
        </w:tc>
      </w:tr>
      <w:tr w:rsidR="005E69F8" w:rsidRPr="00E330E2" w14:paraId="74950654" w14:textId="77777777" w:rsidTr="00303709">
        <w:tc>
          <w:tcPr>
            <w:tcW w:w="781" w:type="dxa"/>
          </w:tcPr>
          <w:p w14:paraId="34F693FE" w14:textId="77777777" w:rsidR="005E69F8" w:rsidRPr="00E330E2" w:rsidRDefault="005E69F8" w:rsidP="00303709">
            <w:pPr>
              <w:pStyle w:val="NoSpacing"/>
              <w:rPr>
                <w:sz w:val="24"/>
                <w:szCs w:val="24"/>
              </w:rPr>
            </w:pPr>
            <w:r w:rsidRPr="00E330E2">
              <w:rPr>
                <w:sz w:val="24"/>
                <w:szCs w:val="24"/>
              </w:rPr>
              <w:t>1924</w:t>
            </w:r>
          </w:p>
        </w:tc>
        <w:tc>
          <w:tcPr>
            <w:tcW w:w="1372" w:type="dxa"/>
          </w:tcPr>
          <w:p w14:paraId="72983B88" w14:textId="77777777" w:rsidR="005E69F8" w:rsidRPr="00E330E2" w:rsidRDefault="005E69F8" w:rsidP="00303709">
            <w:pPr>
              <w:pStyle w:val="NoSpacing"/>
              <w:rPr>
                <w:sz w:val="24"/>
                <w:szCs w:val="24"/>
              </w:rPr>
            </w:pPr>
            <w:r w:rsidRPr="00E330E2">
              <w:rPr>
                <w:sz w:val="24"/>
                <w:szCs w:val="24"/>
              </w:rPr>
              <w:t>100</w:t>
            </w:r>
          </w:p>
        </w:tc>
        <w:tc>
          <w:tcPr>
            <w:tcW w:w="1373" w:type="dxa"/>
          </w:tcPr>
          <w:p w14:paraId="5530BC74" w14:textId="77777777" w:rsidR="005E69F8" w:rsidRPr="00E330E2" w:rsidRDefault="005E69F8" w:rsidP="00303709">
            <w:pPr>
              <w:pStyle w:val="NoSpacing"/>
              <w:rPr>
                <w:sz w:val="24"/>
                <w:szCs w:val="24"/>
              </w:rPr>
            </w:pPr>
            <w:r w:rsidRPr="00E330E2">
              <w:rPr>
                <w:sz w:val="24"/>
                <w:szCs w:val="24"/>
              </w:rPr>
              <w:t>1,060</w:t>
            </w:r>
          </w:p>
        </w:tc>
        <w:tc>
          <w:tcPr>
            <w:tcW w:w="1372" w:type="dxa"/>
          </w:tcPr>
          <w:p w14:paraId="49BA8548" w14:textId="77777777" w:rsidR="005E69F8" w:rsidRPr="00E330E2" w:rsidRDefault="005E69F8" w:rsidP="00303709">
            <w:pPr>
              <w:pStyle w:val="NoSpacing"/>
              <w:rPr>
                <w:sz w:val="24"/>
                <w:szCs w:val="24"/>
              </w:rPr>
            </w:pPr>
            <w:r w:rsidRPr="00E330E2">
              <w:rPr>
                <w:sz w:val="24"/>
                <w:szCs w:val="24"/>
              </w:rPr>
              <w:t>169</w:t>
            </w:r>
          </w:p>
        </w:tc>
        <w:tc>
          <w:tcPr>
            <w:tcW w:w="1373" w:type="dxa"/>
          </w:tcPr>
          <w:p w14:paraId="1397FE84" w14:textId="77777777" w:rsidR="005E69F8" w:rsidRPr="00E330E2" w:rsidRDefault="005E69F8" w:rsidP="00303709">
            <w:pPr>
              <w:pStyle w:val="NoSpacing"/>
              <w:rPr>
                <w:sz w:val="24"/>
                <w:szCs w:val="24"/>
              </w:rPr>
            </w:pPr>
            <w:r w:rsidRPr="00E330E2">
              <w:rPr>
                <w:sz w:val="24"/>
                <w:szCs w:val="24"/>
              </w:rPr>
              <w:t>2,740</w:t>
            </w:r>
          </w:p>
        </w:tc>
        <w:tc>
          <w:tcPr>
            <w:tcW w:w="1372" w:type="dxa"/>
          </w:tcPr>
          <w:p w14:paraId="490BBBE2" w14:textId="77777777" w:rsidR="005E69F8" w:rsidRPr="00E330E2" w:rsidRDefault="005E69F8" w:rsidP="00303709">
            <w:pPr>
              <w:pStyle w:val="NoSpacing"/>
              <w:rPr>
                <w:sz w:val="24"/>
                <w:szCs w:val="24"/>
              </w:rPr>
            </w:pPr>
            <w:r w:rsidRPr="00E330E2">
              <w:rPr>
                <w:sz w:val="24"/>
                <w:szCs w:val="24"/>
              </w:rPr>
              <w:t>19</w:t>
            </w:r>
          </w:p>
        </w:tc>
        <w:tc>
          <w:tcPr>
            <w:tcW w:w="1373" w:type="dxa"/>
          </w:tcPr>
          <w:p w14:paraId="6233B433" w14:textId="77777777" w:rsidR="005E69F8" w:rsidRPr="00E330E2" w:rsidRDefault="005E69F8" w:rsidP="00303709">
            <w:pPr>
              <w:pStyle w:val="NoSpacing"/>
              <w:rPr>
                <w:sz w:val="24"/>
                <w:szCs w:val="24"/>
              </w:rPr>
            </w:pPr>
            <w:r w:rsidRPr="00E330E2">
              <w:rPr>
                <w:sz w:val="24"/>
                <w:szCs w:val="24"/>
              </w:rPr>
              <w:t>308</w:t>
            </w:r>
          </w:p>
        </w:tc>
      </w:tr>
      <w:tr w:rsidR="005E69F8" w:rsidRPr="00E330E2" w14:paraId="17B2D0D0" w14:textId="77777777" w:rsidTr="00303709">
        <w:tc>
          <w:tcPr>
            <w:tcW w:w="781" w:type="dxa"/>
          </w:tcPr>
          <w:p w14:paraId="1420C3BF" w14:textId="77777777" w:rsidR="005E69F8" w:rsidRPr="00E330E2" w:rsidRDefault="005E69F8" w:rsidP="00303709">
            <w:pPr>
              <w:pStyle w:val="NoSpacing"/>
              <w:rPr>
                <w:sz w:val="24"/>
                <w:szCs w:val="24"/>
              </w:rPr>
            </w:pPr>
            <w:r w:rsidRPr="00E330E2">
              <w:rPr>
                <w:sz w:val="24"/>
                <w:szCs w:val="24"/>
              </w:rPr>
              <w:t>1925</w:t>
            </w:r>
          </w:p>
        </w:tc>
        <w:tc>
          <w:tcPr>
            <w:tcW w:w="1372" w:type="dxa"/>
          </w:tcPr>
          <w:p w14:paraId="48023A59" w14:textId="77777777" w:rsidR="005E69F8" w:rsidRPr="00E330E2" w:rsidRDefault="005E69F8" w:rsidP="00303709">
            <w:pPr>
              <w:pStyle w:val="NoSpacing"/>
              <w:rPr>
                <w:sz w:val="24"/>
                <w:szCs w:val="24"/>
              </w:rPr>
            </w:pPr>
            <w:r w:rsidRPr="00E330E2">
              <w:rPr>
                <w:sz w:val="24"/>
                <w:szCs w:val="24"/>
              </w:rPr>
              <w:t>79</w:t>
            </w:r>
          </w:p>
        </w:tc>
        <w:tc>
          <w:tcPr>
            <w:tcW w:w="1373" w:type="dxa"/>
          </w:tcPr>
          <w:p w14:paraId="18853882" w14:textId="77777777" w:rsidR="005E69F8" w:rsidRPr="00E330E2" w:rsidRDefault="005E69F8" w:rsidP="00303709">
            <w:pPr>
              <w:pStyle w:val="NoSpacing"/>
              <w:rPr>
                <w:sz w:val="24"/>
                <w:szCs w:val="24"/>
              </w:rPr>
            </w:pPr>
            <w:r w:rsidRPr="00E330E2">
              <w:rPr>
                <w:sz w:val="24"/>
                <w:szCs w:val="24"/>
              </w:rPr>
              <w:t>1,122</w:t>
            </w:r>
          </w:p>
        </w:tc>
        <w:tc>
          <w:tcPr>
            <w:tcW w:w="1372" w:type="dxa"/>
          </w:tcPr>
          <w:p w14:paraId="49D59457" w14:textId="77777777" w:rsidR="005E69F8" w:rsidRPr="00E330E2" w:rsidRDefault="005E69F8" w:rsidP="00303709">
            <w:pPr>
              <w:pStyle w:val="NoSpacing"/>
              <w:rPr>
                <w:sz w:val="24"/>
                <w:szCs w:val="24"/>
              </w:rPr>
            </w:pPr>
            <w:r w:rsidRPr="00E330E2">
              <w:rPr>
                <w:sz w:val="24"/>
                <w:szCs w:val="24"/>
              </w:rPr>
              <w:t>140</w:t>
            </w:r>
          </w:p>
        </w:tc>
        <w:tc>
          <w:tcPr>
            <w:tcW w:w="1373" w:type="dxa"/>
          </w:tcPr>
          <w:p w14:paraId="21A8A187" w14:textId="77777777" w:rsidR="005E69F8" w:rsidRPr="00E330E2" w:rsidRDefault="005E69F8" w:rsidP="00303709">
            <w:pPr>
              <w:pStyle w:val="NoSpacing"/>
              <w:rPr>
                <w:sz w:val="24"/>
                <w:szCs w:val="24"/>
              </w:rPr>
            </w:pPr>
            <w:r w:rsidRPr="00E330E2">
              <w:rPr>
                <w:sz w:val="24"/>
                <w:szCs w:val="24"/>
              </w:rPr>
              <w:t>2,593</w:t>
            </w:r>
          </w:p>
        </w:tc>
        <w:tc>
          <w:tcPr>
            <w:tcW w:w="1372" w:type="dxa"/>
          </w:tcPr>
          <w:p w14:paraId="5D497C4D" w14:textId="77777777" w:rsidR="005E69F8" w:rsidRPr="00E330E2" w:rsidRDefault="005E69F8" w:rsidP="00303709">
            <w:pPr>
              <w:pStyle w:val="NoSpacing"/>
              <w:rPr>
                <w:sz w:val="24"/>
                <w:szCs w:val="24"/>
              </w:rPr>
            </w:pPr>
            <w:r w:rsidRPr="00E330E2">
              <w:rPr>
                <w:sz w:val="24"/>
                <w:szCs w:val="24"/>
              </w:rPr>
              <w:t>15</w:t>
            </w:r>
          </w:p>
        </w:tc>
        <w:tc>
          <w:tcPr>
            <w:tcW w:w="1373" w:type="dxa"/>
          </w:tcPr>
          <w:p w14:paraId="67328204" w14:textId="77777777" w:rsidR="005E69F8" w:rsidRPr="00E330E2" w:rsidRDefault="005E69F8" w:rsidP="00303709">
            <w:pPr>
              <w:pStyle w:val="NoSpacing"/>
              <w:rPr>
                <w:sz w:val="24"/>
                <w:szCs w:val="24"/>
              </w:rPr>
            </w:pPr>
            <w:r w:rsidRPr="00E330E2">
              <w:rPr>
                <w:sz w:val="24"/>
                <w:szCs w:val="24"/>
              </w:rPr>
              <w:t>299</w:t>
            </w:r>
          </w:p>
        </w:tc>
      </w:tr>
      <w:tr w:rsidR="005E69F8" w:rsidRPr="00E330E2" w14:paraId="07B584C4" w14:textId="77777777" w:rsidTr="00303709">
        <w:tc>
          <w:tcPr>
            <w:tcW w:w="781" w:type="dxa"/>
          </w:tcPr>
          <w:p w14:paraId="42016A9E" w14:textId="77777777" w:rsidR="005E69F8" w:rsidRPr="00E330E2" w:rsidRDefault="005E69F8" w:rsidP="00303709">
            <w:pPr>
              <w:pStyle w:val="NoSpacing"/>
              <w:rPr>
                <w:sz w:val="24"/>
                <w:szCs w:val="24"/>
              </w:rPr>
            </w:pPr>
            <w:r w:rsidRPr="00E330E2">
              <w:rPr>
                <w:sz w:val="24"/>
                <w:szCs w:val="24"/>
              </w:rPr>
              <w:t>1926</w:t>
            </w:r>
          </w:p>
        </w:tc>
        <w:tc>
          <w:tcPr>
            <w:tcW w:w="1372" w:type="dxa"/>
          </w:tcPr>
          <w:p w14:paraId="4B640BEF" w14:textId="77777777" w:rsidR="005E69F8" w:rsidRPr="00E330E2" w:rsidRDefault="005E69F8" w:rsidP="00303709">
            <w:pPr>
              <w:pStyle w:val="NoSpacing"/>
              <w:rPr>
                <w:sz w:val="24"/>
                <w:szCs w:val="24"/>
              </w:rPr>
            </w:pPr>
            <w:r w:rsidRPr="00E330E2">
              <w:rPr>
                <w:sz w:val="24"/>
                <w:szCs w:val="24"/>
              </w:rPr>
              <w:t>104</w:t>
            </w:r>
          </w:p>
        </w:tc>
        <w:tc>
          <w:tcPr>
            <w:tcW w:w="1373" w:type="dxa"/>
          </w:tcPr>
          <w:p w14:paraId="582AB62D" w14:textId="77777777" w:rsidR="005E69F8" w:rsidRPr="00E330E2" w:rsidRDefault="005E69F8" w:rsidP="00303709">
            <w:pPr>
              <w:pStyle w:val="NoSpacing"/>
              <w:rPr>
                <w:sz w:val="24"/>
                <w:szCs w:val="24"/>
              </w:rPr>
            </w:pPr>
            <w:r w:rsidRPr="00E330E2">
              <w:rPr>
                <w:sz w:val="24"/>
                <w:szCs w:val="24"/>
              </w:rPr>
              <w:t>1,102</w:t>
            </w:r>
          </w:p>
        </w:tc>
        <w:tc>
          <w:tcPr>
            <w:tcW w:w="1372" w:type="dxa"/>
          </w:tcPr>
          <w:p w14:paraId="799BBAD4" w14:textId="77777777" w:rsidR="005E69F8" w:rsidRPr="00E330E2" w:rsidRDefault="005E69F8" w:rsidP="00303709">
            <w:pPr>
              <w:pStyle w:val="NoSpacing"/>
              <w:rPr>
                <w:sz w:val="24"/>
                <w:szCs w:val="24"/>
              </w:rPr>
            </w:pPr>
            <w:r w:rsidRPr="00E330E2">
              <w:rPr>
                <w:sz w:val="24"/>
                <w:szCs w:val="24"/>
              </w:rPr>
              <w:t>160</w:t>
            </w:r>
          </w:p>
        </w:tc>
        <w:tc>
          <w:tcPr>
            <w:tcW w:w="1373" w:type="dxa"/>
          </w:tcPr>
          <w:p w14:paraId="665B5917" w14:textId="77777777" w:rsidR="005E69F8" w:rsidRPr="00E330E2" w:rsidRDefault="005E69F8" w:rsidP="00303709">
            <w:pPr>
              <w:pStyle w:val="NoSpacing"/>
              <w:rPr>
                <w:sz w:val="24"/>
                <w:szCs w:val="24"/>
              </w:rPr>
            </w:pPr>
            <w:r w:rsidRPr="00E330E2">
              <w:rPr>
                <w:sz w:val="24"/>
                <w:szCs w:val="24"/>
              </w:rPr>
              <w:t>1,379</w:t>
            </w:r>
          </w:p>
        </w:tc>
        <w:tc>
          <w:tcPr>
            <w:tcW w:w="1372" w:type="dxa"/>
          </w:tcPr>
          <w:p w14:paraId="5975ADC8" w14:textId="77777777" w:rsidR="005E69F8" w:rsidRPr="00E330E2" w:rsidRDefault="005E69F8" w:rsidP="00303709">
            <w:pPr>
              <w:pStyle w:val="NoSpacing"/>
              <w:rPr>
                <w:sz w:val="24"/>
                <w:szCs w:val="24"/>
              </w:rPr>
            </w:pPr>
            <w:r w:rsidRPr="00E330E2">
              <w:rPr>
                <w:sz w:val="24"/>
                <w:szCs w:val="24"/>
              </w:rPr>
              <w:t>30</w:t>
            </w:r>
          </w:p>
        </w:tc>
        <w:tc>
          <w:tcPr>
            <w:tcW w:w="1373" w:type="dxa"/>
          </w:tcPr>
          <w:p w14:paraId="1298B71D" w14:textId="77777777" w:rsidR="005E69F8" w:rsidRPr="00E330E2" w:rsidRDefault="005E69F8" w:rsidP="00303709">
            <w:pPr>
              <w:pStyle w:val="NoSpacing"/>
              <w:rPr>
                <w:sz w:val="24"/>
                <w:szCs w:val="24"/>
              </w:rPr>
            </w:pPr>
            <w:r w:rsidRPr="00E330E2">
              <w:rPr>
                <w:sz w:val="24"/>
                <w:szCs w:val="24"/>
              </w:rPr>
              <w:t>202</w:t>
            </w:r>
          </w:p>
        </w:tc>
      </w:tr>
      <w:tr w:rsidR="005E69F8" w:rsidRPr="00E330E2" w14:paraId="63474760" w14:textId="77777777" w:rsidTr="00303709">
        <w:tc>
          <w:tcPr>
            <w:tcW w:w="781" w:type="dxa"/>
          </w:tcPr>
          <w:p w14:paraId="59B313A4" w14:textId="77777777" w:rsidR="005E69F8" w:rsidRPr="00E330E2" w:rsidRDefault="005E69F8" w:rsidP="00303709">
            <w:pPr>
              <w:pStyle w:val="NoSpacing"/>
              <w:rPr>
                <w:sz w:val="24"/>
                <w:szCs w:val="24"/>
              </w:rPr>
            </w:pPr>
            <w:r w:rsidRPr="00E330E2">
              <w:rPr>
                <w:sz w:val="24"/>
                <w:szCs w:val="24"/>
              </w:rPr>
              <w:t>1927</w:t>
            </w:r>
          </w:p>
        </w:tc>
        <w:tc>
          <w:tcPr>
            <w:tcW w:w="1372" w:type="dxa"/>
          </w:tcPr>
          <w:p w14:paraId="46055C82" w14:textId="77777777" w:rsidR="005E69F8" w:rsidRPr="00E330E2" w:rsidRDefault="005E69F8" w:rsidP="00303709">
            <w:pPr>
              <w:pStyle w:val="NoSpacing"/>
              <w:rPr>
                <w:sz w:val="24"/>
                <w:szCs w:val="24"/>
              </w:rPr>
            </w:pPr>
            <w:r w:rsidRPr="00E330E2">
              <w:rPr>
                <w:sz w:val="24"/>
                <w:szCs w:val="24"/>
              </w:rPr>
              <w:t>290</w:t>
            </w:r>
          </w:p>
        </w:tc>
        <w:tc>
          <w:tcPr>
            <w:tcW w:w="1373" w:type="dxa"/>
          </w:tcPr>
          <w:p w14:paraId="56BAD093" w14:textId="77777777" w:rsidR="005E69F8" w:rsidRPr="00E330E2" w:rsidRDefault="005E69F8" w:rsidP="00303709">
            <w:pPr>
              <w:pStyle w:val="NoSpacing"/>
              <w:rPr>
                <w:sz w:val="24"/>
                <w:szCs w:val="24"/>
              </w:rPr>
            </w:pPr>
            <w:r w:rsidRPr="00E330E2">
              <w:rPr>
                <w:sz w:val="24"/>
                <w:szCs w:val="24"/>
              </w:rPr>
              <w:t>2,333</w:t>
            </w:r>
          </w:p>
        </w:tc>
        <w:tc>
          <w:tcPr>
            <w:tcW w:w="1372" w:type="dxa"/>
          </w:tcPr>
          <w:p w14:paraId="57E08013" w14:textId="77777777" w:rsidR="005E69F8" w:rsidRPr="00E330E2" w:rsidRDefault="005E69F8" w:rsidP="00303709">
            <w:pPr>
              <w:pStyle w:val="NoSpacing"/>
              <w:rPr>
                <w:sz w:val="24"/>
                <w:szCs w:val="24"/>
              </w:rPr>
            </w:pPr>
            <w:r w:rsidRPr="00E330E2">
              <w:rPr>
                <w:sz w:val="24"/>
                <w:szCs w:val="24"/>
              </w:rPr>
              <w:t>105</w:t>
            </w:r>
          </w:p>
        </w:tc>
        <w:tc>
          <w:tcPr>
            <w:tcW w:w="1373" w:type="dxa"/>
          </w:tcPr>
          <w:p w14:paraId="5A9E4F96" w14:textId="77777777" w:rsidR="005E69F8" w:rsidRPr="00E330E2" w:rsidRDefault="005E69F8" w:rsidP="00303709">
            <w:pPr>
              <w:pStyle w:val="NoSpacing"/>
              <w:rPr>
                <w:sz w:val="24"/>
                <w:szCs w:val="24"/>
              </w:rPr>
            </w:pPr>
            <w:r w:rsidRPr="00E330E2">
              <w:rPr>
                <w:sz w:val="24"/>
                <w:szCs w:val="24"/>
              </w:rPr>
              <w:t>2,197</w:t>
            </w:r>
          </w:p>
        </w:tc>
        <w:tc>
          <w:tcPr>
            <w:tcW w:w="1372" w:type="dxa"/>
          </w:tcPr>
          <w:p w14:paraId="066022E9" w14:textId="77777777" w:rsidR="005E69F8" w:rsidRPr="00E330E2" w:rsidRDefault="005E69F8" w:rsidP="00303709">
            <w:pPr>
              <w:pStyle w:val="NoSpacing"/>
              <w:rPr>
                <w:sz w:val="24"/>
                <w:szCs w:val="24"/>
              </w:rPr>
            </w:pPr>
            <w:r w:rsidRPr="00E330E2">
              <w:rPr>
                <w:sz w:val="24"/>
                <w:szCs w:val="24"/>
              </w:rPr>
              <w:t>9</w:t>
            </w:r>
          </w:p>
        </w:tc>
        <w:tc>
          <w:tcPr>
            <w:tcW w:w="1373" w:type="dxa"/>
          </w:tcPr>
          <w:p w14:paraId="3127E9F6" w14:textId="77777777" w:rsidR="005E69F8" w:rsidRPr="00E330E2" w:rsidRDefault="005E69F8" w:rsidP="00303709">
            <w:pPr>
              <w:pStyle w:val="NoSpacing"/>
              <w:rPr>
                <w:sz w:val="24"/>
                <w:szCs w:val="24"/>
              </w:rPr>
            </w:pPr>
            <w:r w:rsidRPr="00E330E2">
              <w:rPr>
                <w:sz w:val="24"/>
                <w:szCs w:val="24"/>
              </w:rPr>
              <w:t>338</w:t>
            </w:r>
          </w:p>
        </w:tc>
      </w:tr>
      <w:tr w:rsidR="005E69F8" w:rsidRPr="00E330E2" w14:paraId="1B903E2A" w14:textId="77777777" w:rsidTr="00303709">
        <w:tc>
          <w:tcPr>
            <w:tcW w:w="781" w:type="dxa"/>
          </w:tcPr>
          <w:p w14:paraId="408A12E1" w14:textId="77777777" w:rsidR="005E69F8" w:rsidRPr="00E330E2" w:rsidRDefault="005E69F8" w:rsidP="00303709">
            <w:pPr>
              <w:pStyle w:val="NoSpacing"/>
              <w:rPr>
                <w:sz w:val="24"/>
                <w:szCs w:val="24"/>
              </w:rPr>
            </w:pPr>
            <w:r w:rsidRPr="00E330E2">
              <w:rPr>
                <w:sz w:val="24"/>
                <w:szCs w:val="24"/>
              </w:rPr>
              <w:t>1928</w:t>
            </w:r>
          </w:p>
        </w:tc>
        <w:tc>
          <w:tcPr>
            <w:tcW w:w="1372" w:type="dxa"/>
          </w:tcPr>
          <w:p w14:paraId="0C0315E3" w14:textId="77777777" w:rsidR="005E69F8" w:rsidRPr="00E330E2" w:rsidRDefault="005E69F8" w:rsidP="00303709">
            <w:pPr>
              <w:pStyle w:val="NoSpacing"/>
              <w:rPr>
                <w:sz w:val="24"/>
                <w:szCs w:val="24"/>
              </w:rPr>
            </w:pPr>
            <w:r w:rsidRPr="00E330E2">
              <w:rPr>
                <w:sz w:val="24"/>
                <w:szCs w:val="24"/>
              </w:rPr>
              <w:t>112</w:t>
            </w:r>
          </w:p>
        </w:tc>
        <w:tc>
          <w:tcPr>
            <w:tcW w:w="1373" w:type="dxa"/>
          </w:tcPr>
          <w:p w14:paraId="6D6B5844" w14:textId="77777777" w:rsidR="005E69F8" w:rsidRPr="00E330E2" w:rsidRDefault="005E69F8" w:rsidP="00303709">
            <w:pPr>
              <w:pStyle w:val="NoSpacing"/>
              <w:rPr>
                <w:sz w:val="24"/>
                <w:szCs w:val="24"/>
              </w:rPr>
            </w:pPr>
            <w:r w:rsidRPr="00E330E2">
              <w:rPr>
                <w:sz w:val="24"/>
                <w:szCs w:val="24"/>
              </w:rPr>
              <w:t>1,349</w:t>
            </w:r>
          </w:p>
        </w:tc>
        <w:tc>
          <w:tcPr>
            <w:tcW w:w="1372" w:type="dxa"/>
          </w:tcPr>
          <w:p w14:paraId="4A260863" w14:textId="77777777" w:rsidR="005E69F8" w:rsidRPr="00E330E2" w:rsidRDefault="005E69F8" w:rsidP="00303709">
            <w:pPr>
              <w:pStyle w:val="NoSpacing"/>
              <w:rPr>
                <w:sz w:val="24"/>
                <w:szCs w:val="24"/>
              </w:rPr>
            </w:pPr>
            <w:r w:rsidRPr="00E330E2">
              <w:rPr>
                <w:sz w:val="24"/>
                <w:szCs w:val="24"/>
              </w:rPr>
              <w:t>174</w:t>
            </w:r>
          </w:p>
        </w:tc>
        <w:tc>
          <w:tcPr>
            <w:tcW w:w="1373" w:type="dxa"/>
          </w:tcPr>
          <w:p w14:paraId="301C9628" w14:textId="77777777" w:rsidR="005E69F8" w:rsidRPr="00E330E2" w:rsidRDefault="005E69F8" w:rsidP="00303709">
            <w:pPr>
              <w:pStyle w:val="NoSpacing"/>
              <w:rPr>
                <w:sz w:val="24"/>
                <w:szCs w:val="24"/>
              </w:rPr>
            </w:pPr>
            <w:r w:rsidRPr="00E330E2">
              <w:rPr>
                <w:sz w:val="24"/>
                <w:szCs w:val="24"/>
              </w:rPr>
              <w:t>2,644</w:t>
            </w:r>
          </w:p>
        </w:tc>
        <w:tc>
          <w:tcPr>
            <w:tcW w:w="1372" w:type="dxa"/>
          </w:tcPr>
          <w:p w14:paraId="53B94E5A" w14:textId="77777777" w:rsidR="005E69F8" w:rsidRPr="00E330E2" w:rsidRDefault="005E69F8" w:rsidP="00303709">
            <w:pPr>
              <w:pStyle w:val="NoSpacing"/>
              <w:rPr>
                <w:sz w:val="24"/>
                <w:szCs w:val="24"/>
              </w:rPr>
            </w:pPr>
            <w:r w:rsidRPr="00E330E2">
              <w:rPr>
                <w:sz w:val="24"/>
                <w:szCs w:val="24"/>
              </w:rPr>
              <w:t>17</w:t>
            </w:r>
          </w:p>
        </w:tc>
        <w:tc>
          <w:tcPr>
            <w:tcW w:w="1373" w:type="dxa"/>
          </w:tcPr>
          <w:p w14:paraId="06FFBA06" w14:textId="77777777" w:rsidR="005E69F8" w:rsidRPr="00E330E2" w:rsidRDefault="005E69F8" w:rsidP="00303709">
            <w:pPr>
              <w:pStyle w:val="NoSpacing"/>
              <w:rPr>
                <w:sz w:val="24"/>
                <w:szCs w:val="24"/>
              </w:rPr>
            </w:pPr>
            <w:r w:rsidRPr="00E330E2">
              <w:rPr>
                <w:sz w:val="24"/>
                <w:szCs w:val="24"/>
              </w:rPr>
              <w:t>392</w:t>
            </w:r>
          </w:p>
        </w:tc>
      </w:tr>
      <w:tr w:rsidR="005E69F8" w:rsidRPr="00E330E2" w14:paraId="6F95B124" w14:textId="77777777" w:rsidTr="00303709">
        <w:tc>
          <w:tcPr>
            <w:tcW w:w="781" w:type="dxa"/>
          </w:tcPr>
          <w:p w14:paraId="07AD9DC3" w14:textId="77777777" w:rsidR="005E69F8" w:rsidRPr="00E330E2" w:rsidRDefault="005E69F8" w:rsidP="00303709">
            <w:pPr>
              <w:pStyle w:val="NoSpacing"/>
              <w:rPr>
                <w:sz w:val="24"/>
                <w:szCs w:val="24"/>
              </w:rPr>
            </w:pPr>
            <w:r w:rsidRPr="00E330E2">
              <w:rPr>
                <w:sz w:val="24"/>
                <w:szCs w:val="24"/>
              </w:rPr>
              <w:t>1929</w:t>
            </w:r>
          </w:p>
        </w:tc>
        <w:tc>
          <w:tcPr>
            <w:tcW w:w="1372" w:type="dxa"/>
          </w:tcPr>
          <w:p w14:paraId="2A8A06C7" w14:textId="77777777" w:rsidR="005E69F8" w:rsidRPr="00E330E2" w:rsidRDefault="005E69F8" w:rsidP="00303709">
            <w:pPr>
              <w:pStyle w:val="NoSpacing"/>
              <w:rPr>
                <w:sz w:val="24"/>
                <w:szCs w:val="24"/>
              </w:rPr>
            </w:pPr>
            <w:r w:rsidRPr="00E330E2">
              <w:rPr>
                <w:sz w:val="24"/>
                <w:szCs w:val="24"/>
              </w:rPr>
              <w:t>134</w:t>
            </w:r>
          </w:p>
        </w:tc>
        <w:tc>
          <w:tcPr>
            <w:tcW w:w="1373" w:type="dxa"/>
          </w:tcPr>
          <w:p w14:paraId="0C32B7F8" w14:textId="77777777" w:rsidR="005E69F8" w:rsidRPr="00E330E2" w:rsidRDefault="005E69F8" w:rsidP="00303709">
            <w:pPr>
              <w:pStyle w:val="NoSpacing"/>
              <w:rPr>
                <w:sz w:val="24"/>
                <w:szCs w:val="24"/>
              </w:rPr>
            </w:pPr>
            <w:r w:rsidRPr="00E330E2">
              <w:rPr>
                <w:sz w:val="24"/>
                <w:szCs w:val="24"/>
              </w:rPr>
              <w:t>1,708</w:t>
            </w:r>
          </w:p>
        </w:tc>
        <w:tc>
          <w:tcPr>
            <w:tcW w:w="1372" w:type="dxa"/>
          </w:tcPr>
          <w:p w14:paraId="10C85700" w14:textId="77777777" w:rsidR="005E69F8" w:rsidRPr="00E330E2" w:rsidRDefault="005E69F8" w:rsidP="00303709">
            <w:pPr>
              <w:pStyle w:val="NoSpacing"/>
              <w:rPr>
                <w:sz w:val="24"/>
                <w:szCs w:val="24"/>
              </w:rPr>
            </w:pPr>
            <w:r w:rsidRPr="00E330E2">
              <w:rPr>
                <w:sz w:val="24"/>
                <w:szCs w:val="24"/>
              </w:rPr>
              <w:t>175</w:t>
            </w:r>
          </w:p>
        </w:tc>
        <w:tc>
          <w:tcPr>
            <w:tcW w:w="1373" w:type="dxa"/>
          </w:tcPr>
          <w:p w14:paraId="70BE4D6D" w14:textId="77777777" w:rsidR="005E69F8" w:rsidRPr="00E330E2" w:rsidRDefault="005E69F8" w:rsidP="00303709">
            <w:pPr>
              <w:pStyle w:val="NoSpacing"/>
              <w:rPr>
                <w:sz w:val="24"/>
                <w:szCs w:val="24"/>
              </w:rPr>
            </w:pPr>
            <w:r w:rsidRPr="00E330E2">
              <w:rPr>
                <w:sz w:val="24"/>
                <w:szCs w:val="24"/>
              </w:rPr>
              <w:t>3,406</w:t>
            </w:r>
          </w:p>
        </w:tc>
        <w:tc>
          <w:tcPr>
            <w:tcW w:w="1372" w:type="dxa"/>
          </w:tcPr>
          <w:p w14:paraId="4FAD31CD" w14:textId="77777777" w:rsidR="005E69F8" w:rsidRPr="00E330E2" w:rsidRDefault="005E69F8" w:rsidP="00303709">
            <w:pPr>
              <w:pStyle w:val="NoSpacing"/>
              <w:rPr>
                <w:sz w:val="24"/>
                <w:szCs w:val="24"/>
              </w:rPr>
            </w:pPr>
            <w:r w:rsidRPr="00E330E2">
              <w:rPr>
                <w:sz w:val="24"/>
                <w:szCs w:val="24"/>
              </w:rPr>
              <w:t>35</w:t>
            </w:r>
          </w:p>
        </w:tc>
        <w:tc>
          <w:tcPr>
            <w:tcW w:w="1373" w:type="dxa"/>
          </w:tcPr>
          <w:p w14:paraId="425C7232" w14:textId="77777777" w:rsidR="005E69F8" w:rsidRPr="00E330E2" w:rsidRDefault="005E69F8" w:rsidP="00303709">
            <w:pPr>
              <w:pStyle w:val="NoSpacing"/>
              <w:rPr>
                <w:sz w:val="24"/>
                <w:szCs w:val="24"/>
              </w:rPr>
            </w:pPr>
            <w:r w:rsidRPr="00E330E2">
              <w:rPr>
                <w:sz w:val="24"/>
                <w:szCs w:val="24"/>
              </w:rPr>
              <w:t>458</w:t>
            </w:r>
          </w:p>
        </w:tc>
      </w:tr>
      <w:tr w:rsidR="005E69F8" w:rsidRPr="00E330E2" w14:paraId="763F3A79" w14:textId="77777777" w:rsidTr="00303709">
        <w:tc>
          <w:tcPr>
            <w:tcW w:w="781" w:type="dxa"/>
          </w:tcPr>
          <w:p w14:paraId="5CB9AF22" w14:textId="77777777" w:rsidR="005E69F8" w:rsidRPr="00E330E2" w:rsidRDefault="005E69F8" w:rsidP="00303709">
            <w:pPr>
              <w:pStyle w:val="NoSpacing"/>
              <w:rPr>
                <w:sz w:val="24"/>
                <w:szCs w:val="24"/>
              </w:rPr>
            </w:pPr>
            <w:r w:rsidRPr="00E330E2">
              <w:rPr>
                <w:sz w:val="24"/>
                <w:szCs w:val="24"/>
              </w:rPr>
              <w:t>1930</w:t>
            </w:r>
          </w:p>
        </w:tc>
        <w:tc>
          <w:tcPr>
            <w:tcW w:w="1372" w:type="dxa"/>
          </w:tcPr>
          <w:p w14:paraId="5A808B55" w14:textId="77777777" w:rsidR="005E69F8" w:rsidRPr="00E330E2" w:rsidRDefault="005E69F8" w:rsidP="00303709">
            <w:pPr>
              <w:pStyle w:val="NoSpacing"/>
              <w:rPr>
                <w:sz w:val="24"/>
                <w:szCs w:val="24"/>
              </w:rPr>
            </w:pPr>
            <w:r w:rsidRPr="00E330E2">
              <w:rPr>
                <w:sz w:val="24"/>
                <w:szCs w:val="24"/>
              </w:rPr>
              <w:t>138</w:t>
            </w:r>
          </w:p>
        </w:tc>
        <w:tc>
          <w:tcPr>
            <w:tcW w:w="1373" w:type="dxa"/>
          </w:tcPr>
          <w:p w14:paraId="106E2FDF" w14:textId="77777777" w:rsidR="005E69F8" w:rsidRPr="00E330E2" w:rsidRDefault="005E69F8" w:rsidP="00303709">
            <w:pPr>
              <w:pStyle w:val="NoSpacing"/>
              <w:rPr>
                <w:sz w:val="24"/>
                <w:szCs w:val="24"/>
              </w:rPr>
            </w:pPr>
            <w:r w:rsidRPr="00E330E2">
              <w:rPr>
                <w:sz w:val="24"/>
                <w:szCs w:val="24"/>
              </w:rPr>
              <w:t>1,448</w:t>
            </w:r>
          </w:p>
        </w:tc>
        <w:tc>
          <w:tcPr>
            <w:tcW w:w="1372" w:type="dxa"/>
          </w:tcPr>
          <w:p w14:paraId="6E2F3861" w14:textId="77777777" w:rsidR="005E69F8" w:rsidRPr="00E330E2" w:rsidRDefault="005E69F8" w:rsidP="00303709">
            <w:pPr>
              <w:pStyle w:val="NoSpacing"/>
              <w:rPr>
                <w:sz w:val="24"/>
                <w:szCs w:val="24"/>
              </w:rPr>
            </w:pPr>
            <w:r w:rsidRPr="00E330E2">
              <w:rPr>
                <w:sz w:val="24"/>
                <w:szCs w:val="24"/>
              </w:rPr>
              <w:t>228</w:t>
            </w:r>
          </w:p>
        </w:tc>
        <w:tc>
          <w:tcPr>
            <w:tcW w:w="1373" w:type="dxa"/>
          </w:tcPr>
          <w:p w14:paraId="2492CE30" w14:textId="77777777" w:rsidR="005E69F8" w:rsidRPr="00E330E2" w:rsidRDefault="005E69F8" w:rsidP="00303709">
            <w:pPr>
              <w:pStyle w:val="NoSpacing"/>
              <w:rPr>
                <w:sz w:val="24"/>
                <w:szCs w:val="24"/>
              </w:rPr>
            </w:pPr>
            <w:r w:rsidRPr="00E330E2">
              <w:rPr>
                <w:sz w:val="24"/>
                <w:szCs w:val="24"/>
              </w:rPr>
              <w:t>3,554</w:t>
            </w:r>
          </w:p>
        </w:tc>
        <w:tc>
          <w:tcPr>
            <w:tcW w:w="1372" w:type="dxa"/>
          </w:tcPr>
          <w:p w14:paraId="2EFCBF1C" w14:textId="77777777" w:rsidR="005E69F8" w:rsidRPr="00E330E2" w:rsidRDefault="005E69F8" w:rsidP="00303709">
            <w:pPr>
              <w:pStyle w:val="NoSpacing"/>
              <w:rPr>
                <w:sz w:val="24"/>
                <w:szCs w:val="24"/>
              </w:rPr>
            </w:pPr>
            <w:r w:rsidRPr="00E330E2">
              <w:rPr>
                <w:sz w:val="24"/>
                <w:szCs w:val="24"/>
              </w:rPr>
              <w:t>32</w:t>
            </w:r>
          </w:p>
        </w:tc>
        <w:tc>
          <w:tcPr>
            <w:tcW w:w="1373" w:type="dxa"/>
          </w:tcPr>
          <w:p w14:paraId="313C6D70" w14:textId="77777777" w:rsidR="005E69F8" w:rsidRPr="00E330E2" w:rsidRDefault="005E69F8" w:rsidP="00303709">
            <w:pPr>
              <w:pStyle w:val="NoSpacing"/>
              <w:rPr>
                <w:sz w:val="24"/>
                <w:szCs w:val="24"/>
              </w:rPr>
            </w:pPr>
            <w:r w:rsidRPr="00E330E2">
              <w:rPr>
                <w:sz w:val="24"/>
                <w:szCs w:val="24"/>
              </w:rPr>
              <w:t>441</w:t>
            </w:r>
          </w:p>
        </w:tc>
      </w:tr>
      <w:tr w:rsidR="005E69F8" w:rsidRPr="00E330E2" w14:paraId="2449CE11" w14:textId="77777777" w:rsidTr="00303709">
        <w:tc>
          <w:tcPr>
            <w:tcW w:w="781" w:type="dxa"/>
          </w:tcPr>
          <w:p w14:paraId="72B33D86" w14:textId="77777777" w:rsidR="005E69F8" w:rsidRPr="00E330E2" w:rsidRDefault="005E69F8" w:rsidP="00303709">
            <w:pPr>
              <w:pStyle w:val="NoSpacing"/>
              <w:rPr>
                <w:sz w:val="24"/>
                <w:szCs w:val="24"/>
              </w:rPr>
            </w:pPr>
            <w:r w:rsidRPr="00E330E2">
              <w:rPr>
                <w:sz w:val="24"/>
                <w:szCs w:val="24"/>
              </w:rPr>
              <w:t>1931</w:t>
            </w:r>
          </w:p>
        </w:tc>
        <w:tc>
          <w:tcPr>
            <w:tcW w:w="1372" w:type="dxa"/>
          </w:tcPr>
          <w:p w14:paraId="614C2A66" w14:textId="77777777" w:rsidR="005E69F8" w:rsidRPr="00E330E2" w:rsidRDefault="005E69F8" w:rsidP="00303709">
            <w:pPr>
              <w:pStyle w:val="NoSpacing"/>
              <w:rPr>
                <w:sz w:val="24"/>
                <w:szCs w:val="24"/>
              </w:rPr>
            </w:pPr>
            <w:r w:rsidRPr="00E330E2">
              <w:rPr>
                <w:sz w:val="24"/>
                <w:szCs w:val="24"/>
              </w:rPr>
              <w:t>129</w:t>
            </w:r>
          </w:p>
        </w:tc>
        <w:tc>
          <w:tcPr>
            <w:tcW w:w="1373" w:type="dxa"/>
          </w:tcPr>
          <w:p w14:paraId="42037A79" w14:textId="77777777" w:rsidR="005E69F8" w:rsidRPr="00E330E2" w:rsidRDefault="005E69F8" w:rsidP="00303709">
            <w:pPr>
              <w:pStyle w:val="NoSpacing"/>
              <w:rPr>
                <w:sz w:val="24"/>
                <w:szCs w:val="24"/>
              </w:rPr>
            </w:pPr>
            <w:r w:rsidRPr="00E330E2">
              <w:rPr>
                <w:sz w:val="24"/>
                <w:szCs w:val="24"/>
              </w:rPr>
              <w:t>1,289</w:t>
            </w:r>
          </w:p>
        </w:tc>
        <w:tc>
          <w:tcPr>
            <w:tcW w:w="1372" w:type="dxa"/>
          </w:tcPr>
          <w:p w14:paraId="1A7E519F" w14:textId="77777777" w:rsidR="005E69F8" w:rsidRPr="00E330E2" w:rsidRDefault="005E69F8" w:rsidP="00303709">
            <w:pPr>
              <w:pStyle w:val="NoSpacing"/>
              <w:rPr>
                <w:sz w:val="24"/>
                <w:szCs w:val="24"/>
              </w:rPr>
            </w:pPr>
            <w:r w:rsidRPr="00E330E2">
              <w:rPr>
                <w:sz w:val="24"/>
                <w:szCs w:val="24"/>
              </w:rPr>
              <w:t>278</w:t>
            </w:r>
          </w:p>
        </w:tc>
        <w:tc>
          <w:tcPr>
            <w:tcW w:w="1373" w:type="dxa"/>
          </w:tcPr>
          <w:p w14:paraId="7B0DF62F" w14:textId="77777777" w:rsidR="005E69F8" w:rsidRPr="00E330E2" w:rsidRDefault="005E69F8" w:rsidP="00303709">
            <w:pPr>
              <w:pStyle w:val="NoSpacing"/>
              <w:rPr>
                <w:sz w:val="24"/>
                <w:szCs w:val="24"/>
              </w:rPr>
            </w:pPr>
            <w:r w:rsidRPr="00E330E2">
              <w:rPr>
                <w:sz w:val="24"/>
                <w:szCs w:val="24"/>
              </w:rPr>
              <w:t>3,147</w:t>
            </w:r>
          </w:p>
        </w:tc>
        <w:tc>
          <w:tcPr>
            <w:tcW w:w="1372" w:type="dxa"/>
          </w:tcPr>
          <w:p w14:paraId="61AA5678" w14:textId="77777777" w:rsidR="005E69F8" w:rsidRPr="00E330E2" w:rsidRDefault="005E69F8" w:rsidP="00303709">
            <w:pPr>
              <w:pStyle w:val="NoSpacing"/>
              <w:rPr>
                <w:sz w:val="24"/>
                <w:szCs w:val="24"/>
              </w:rPr>
            </w:pPr>
            <w:r w:rsidRPr="00E330E2">
              <w:rPr>
                <w:sz w:val="24"/>
                <w:szCs w:val="24"/>
              </w:rPr>
              <w:t>35</w:t>
            </w:r>
          </w:p>
        </w:tc>
        <w:tc>
          <w:tcPr>
            <w:tcW w:w="1373" w:type="dxa"/>
          </w:tcPr>
          <w:p w14:paraId="5EC41AED" w14:textId="77777777" w:rsidR="005E69F8" w:rsidRPr="00E330E2" w:rsidRDefault="005E69F8" w:rsidP="00303709">
            <w:pPr>
              <w:pStyle w:val="NoSpacing"/>
              <w:rPr>
                <w:sz w:val="24"/>
                <w:szCs w:val="24"/>
              </w:rPr>
            </w:pPr>
            <w:r w:rsidRPr="00E330E2">
              <w:rPr>
                <w:sz w:val="24"/>
                <w:szCs w:val="24"/>
              </w:rPr>
              <w:t>451</w:t>
            </w:r>
          </w:p>
        </w:tc>
      </w:tr>
      <w:tr w:rsidR="005E69F8" w:rsidRPr="00E330E2" w14:paraId="0146997F" w14:textId="77777777" w:rsidTr="00303709">
        <w:tc>
          <w:tcPr>
            <w:tcW w:w="781" w:type="dxa"/>
          </w:tcPr>
          <w:p w14:paraId="3E731F18" w14:textId="77777777" w:rsidR="005E69F8" w:rsidRPr="00E330E2" w:rsidRDefault="005E69F8" w:rsidP="00303709">
            <w:pPr>
              <w:pStyle w:val="NoSpacing"/>
              <w:rPr>
                <w:sz w:val="24"/>
                <w:szCs w:val="24"/>
              </w:rPr>
            </w:pPr>
            <w:r w:rsidRPr="00E330E2">
              <w:rPr>
                <w:sz w:val="24"/>
                <w:szCs w:val="24"/>
              </w:rPr>
              <w:t>1932</w:t>
            </w:r>
          </w:p>
        </w:tc>
        <w:tc>
          <w:tcPr>
            <w:tcW w:w="1372" w:type="dxa"/>
          </w:tcPr>
          <w:p w14:paraId="617CA90B" w14:textId="77777777" w:rsidR="005E69F8" w:rsidRPr="00E330E2" w:rsidRDefault="005E69F8" w:rsidP="00303709">
            <w:pPr>
              <w:pStyle w:val="NoSpacing"/>
              <w:rPr>
                <w:sz w:val="24"/>
                <w:szCs w:val="24"/>
              </w:rPr>
            </w:pPr>
            <w:r w:rsidRPr="00E330E2">
              <w:rPr>
                <w:sz w:val="24"/>
                <w:szCs w:val="24"/>
              </w:rPr>
              <w:t>132</w:t>
            </w:r>
          </w:p>
        </w:tc>
        <w:tc>
          <w:tcPr>
            <w:tcW w:w="1373" w:type="dxa"/>
          </w:tcPr>
          <w:p w14:paraId="066DF639" w14:textId="77777777" w:rsidR="005E69F8" w:rsidRPr="00E330E2" w:rsidRDefault="005E69F8" w:rsidP="00303709">
            <w:pPr>
              <w:pStyle w:val="NoSpacing"/>
              <w:rPr>
                <w:sz w:val="24"/>
                <w:szCs w:val="24"/>
              </w:rPr>
            </w:pPr>
            <w:r w:rsidRPr="00E330E2">
              <w:rPr>
                <w:sz w:val="24"/>
                <w:szCs w:val="24"/>
              </w:rPr>
              <w:t>1,266</w:t>
            </w:r>
          </w:p>
        </w:tc>
        <w:tc>
          <w:tcPr>
            <w:tcW w:w="1372" w:type="dxa"/>
          </w:tcPr>
          <w:p w14:paraId="438B9969" w14:textId="77777777" w:rsidR="005E69F8" w:rsidRPr="00E330E2" w:rsidRDefault="005E69F8" w:rsidP="00303709">
            <w:pPr>
              <w:pStyle w:val="NoSpacing"/>
              <w:rPr>
                <w:sz w:val="24"/>
                <w:szCs w:val="24"/>
              </w:rPr>
            </w:pPr>
            <w:r w:rsidRPr="00E330E2">
              <w:rPr>
                <w:sz w:val="24"/>
                <w:szCs w:val="24"/>
              </w:rPr>
              <w:t>231</w:t>
            </w:r>
          </w:p>
        </w:tc>
        <w:tc>
          <w:tcPr>
            <w:tcW w:w="1373" w:type="dxa"/>
          </w:tcPr>
          <w:p w14:paraId="5D892D88" w14:textId="77777777" w:rsidR="005E69F8" w:rsidRPr="00E330E2" w:rsidRDefault="005E69F8" w:rsidP="00303709">
            <w:pPr>
              <w:pStyle w:val="NoSpacing"/>
              <w:rPr>
                <w:sz w:val="24"/>
                <w:szCs w:val="24"/>
              </w:rPr>
            </w:pPr>
            <w:r w:rsidRPr="00E330E2">
              <w:rPr>
                <w:sz w:val="24"/>
                <w:szCs w:val="24"/>
              </w:rPr>
              <w:t>3,076</w:t>
            </w:r>
          </w:p>
        </w:tc>
        <w:tc>
          <w:tcPr>
            <w:tcW w:w="1372" w:type="dxa"/>
          </w:tcPr>
          <w:p w14:paraId="72A492D2" w14:textId="77777777" w:rsidR="005E69F8" w:rsidRPr="00E330E2" w:rsidRDefault="005E69F8" w:rsidP="00303709">
            <w:pPr>
              <w:pStyle w:val="NoSpacing"/>
              <w:rPr>
                <w:sz w:val="24"/>
                <w:szCs w:val="24"/>
              </w:rPr>
            </w:pPr>
            <w:r w:rsidRPr="00E330E2">
              <w:rPr>
                <w:sz w:val="24"/>
                <w:szCs w:val="24"/>
              </w:rPr>
              <w:t>24</w:t>
            </w:r>
          </w:p>
        </w:tc>
        <w:tc>
          <w:tcPr>
            <w:tcW w:w="1373" w:type="dxa"/>
          </w:tcPr>
          <w:p w14:paraId="2EA16904" w14:textId="77777777" w:rsidR="005E69F8" w:rsidRPr="00E330E2" w:rsidRDefault="005E69F8" w:rsidP="00303709">
            <w:pPr>
              <w:pStyle w:val="NoSpacing"/>
              <w:rPr>
                <w:sz w:val="24"/>
                <w:szCs w:val="24"/>
              </w:rPr>
            </w:pPr>
            <w:r w:rsidRPr="00E330E2">
              <w:rPr>
                <w:sz w:val="24"/>
                <w:szCs w:val="24"/>
              </w:rPr>
              <w:t>405</w:t>
            </w:r>
          </w:p>
        </w:tc>
      </w:tr>
      <w:tr w:rsidR="005E69F8" w:rsidRPr="00E330E2" w14:paraId="4572BA2E" w14:textId="77777777" w:rsidTr="00303709">
        <w:tc>
          <w:tcPr>
            <w:tcW w:w="781" w:type="dxa"/>
          </w:tcPr>
          <w:p w14:paraId="0C7B44DA" w14:textId="77777777" w:rsidR="005E69F8" w:rsidRPr="00E330E2" w:rsidRDefault="005E69F8" w:rsidP="00303709">
            <w:pPr>
              <w:pStyle w:val="NoSpacing"/>
              <w:rPr>
                <w:sz w:val="24"/>
                <w:szCs w:val="24"/>
              </w:rPr>
            </w:pPr>
            <w:r w:rsidRPr="00E330E2">
              <w:rPr>
                <w:sz w:val="24"/>
                <w:szCs w:val="24"/>
              </w:rPr>
              <w:t>1933</w:t>
            </w:r>
          </w:p>
        </w:tc>
        <w:tc>
          <w:tcPr>
            <w:tcW w:w="1372" w:type="dxa"/>
          </w:tcPr>
          <w:p w14:paraId="700D1D02" w14:textId="77777777" w:rsidR="005E69F8" w:rsidRPr="00E330E2" w:rsidRDefault="005E69F8" w:rsidP="00303709">
            <w:pPr>
              <w:pStyle w:val="NoSpacing"/>
              <w:rPr>
                <w:sz w:val="24"/>
                <w:szCs w:val="24"/>
              </w:rPr>
            </w:pPr>
            <w:r w:rsidRPr="00E330E2">
              <w:rPr>
                <w:sz w:val="24"/>
                <w:szCs w:val="24"/>
              </w:rPr>
              <w:t>112</w:t>
            </w:r>
          </w:p>
        </w:tc>
        <w:tc>
          <w:tcPr>
            <w:tcW w:w="1373" w:type="dxa"/>
          </w:tcPr>
          <w:p w14:paraId="421EDBD0" w14:textId="77777777" w:rsidR="005E69F8" w:rsidRPr="00E330E2" w:rsidRDefault="005E69F8" w:rsidP="00303709">
            <w:pPr>
              <w:pStyle w:val="NoSpacing"/>
              <w:rPr>
                <w:sz w:val="24"/>
                <w:szCs w:val="24"/>
              </w:rPr>
            </w:pPr>
            <w:r w:rsidRPr="00E330E2">
              <w:rPr>
                <w:sz w:val="24"/>
                <w:szCs w:val="24"/>
              </w:rPr>
              <w:t>1,238</w:t>
            </w:r>
          </w:p>
        </w:tc>
        <w:tc>
          <w:tcPr>
            <w:tcW w:w="1372" w:type="dxa"/>
          </w:tcPr>
          <w:p w14:paraId="34E38305" w14:textId="77777777" w:rsidR="005E69F8" w:rsidRPr="00E330E2" w:rsidRDefault="005E69F8" w:rsidP="00303709">
            <w:pPr>
              <w:pStyle w:val="NoSpacing"/>
              <w:rPr>
                <w:sz w:val="24"/>
                <w:szCs w:val="24"/>
              </w:rPr>
            </w:pPr>
            <w:r w:rsidRPr="00E330E2">
              <w:rPr>
                <w:sz w:val="24"/>
                <w:szCs w:val="24"/>
              </w:rPr>
              <w:t>297</w:t>
            </w:r>
          </w:p>
        </w:tc>
        <w:tc>
          <w:tcPr>
            <w:tcW w:w="1373" w:type="dxa"/>
          </w:tcPr>
          <w:p w14:paraId="17262319" w14:textId="77777777" w:rsidR="005E69F8" w:rsidRPr="00E330E2" w:rsidRDefault="005E69F8" w:rsidP="00303709">
            <w:pPr>
              <w:pStyle w:val="NoSpacing"/>
              <w:rPr>
                <w:sz w:val="24"/>
                <w:szCs w:val="24"/>
              </w:rPr>
            </w:pPr>
            <w:r w:rsidRPr="00E330E2">
              <w:rPr>
                <w:sz w:val="24"/>
                <w:szCs w:val="24"/>
              </w:rPr>
              <w:t>3,111</w:t>
            </w:r>
          </w:p>
        </w:tc>
        <w:tc>
          <w:tcPr>
            <w:tcW w:w="1372" w:type="dxa"/>
          </w:tcPr>
          <w:p w14:paraId="2D1D261D" w14:textId="77777777" w:rsidR="005E69F8" w:rsidRPr="00E330E2" w:rsidRDefault="005E69F8" w:rsidP="00303709">
            <w:pPr>
              <w:pStyle w:val="NoSpacing"/>
              <w:rPr>
                <w:sz w:val="24"/>
                <w:szCs w:val="24"/>
              </w:rPr>
            </w:pPr>
            <w:r w:rsidRPr="00E330E2">
              <w:rPr>
                <w:sz w:val="24"/>
                <w:szCs w:val="24"/>
              </w:rPr>
              <w:t>34</w:t>
            </w:r>
          </w:p>
        </w:tc>
        <w:tc>
          <w:tcPr>
            <w:tcW w:w="1373" w:type="dxa"/>
          </w:tcPr>
          <w:p w14:paraId="524BEA92" w14:textId="77777777" w:rsidR="005E69F8" w:rsidRPr="00E330E2" w:rsidRDefault="005E69F8" w:rsidP="00303709">
            <w:pPr>
              <w:pStyle w:val="NoSpacing"/>
              <w:rPr>
                <w:sz w:val="24"/>
                <w:szCs w:val="24"/>
              </w:rPr>
            </w:pPr>
            <w:r w:rsidRPr="00E330E2">
              <w:rPr>
                <w:sz w:val="24"/>
                <w:szCs w:val="24"/>
              </w:rPr>
              <w:t>438</w:t>
            </w:r>
          </w:p>
        </w:tc>
      </w:tr>
      <w:tr w:rsidR="005E69F8" w:rsidRPr="00E330E2" w14:paraId="66BA1534" w14:textId="77777777" w:rsidTr="00303709">
        <w:tc>
          <w:tcPr>
            <w:tcW w:w="781" w:type="dxa"/>
          </w:tcPr>
          <w:p w14:paraId="5D5D5A10" w14:textId="77777777" w:rsidR="005E69F8" w:rsidRPr="00E330E2" w:rsidRDefault="005E69F8" w:rsidP="00303709">
            <w:pPr>
              <w:pStyle w:val="NoSpacing"/>
              <w:rPr>
                <w:sz w:val="24"/>
                <w:szCs w:val="24"/>
              </w:rPr>
            </w:pPr>
            <w:r w:rsidRPr="00E330E2">
              <w:rPr>
                <w:sz w:val="24"/>
                <w:szCs w:val="24"/>
              </w:rPr>
              <w:t>1934</w:t>
            </w:r>
          </w:p>
        </w:tc>
        <w:tc>
          <w:tcPr>
            <w:tcW w:w="1372" w:type="dxa"/>
          </w:tcPr>
          <w:p w14:paraId="61551278" w14:textId="77777777" w:rsidR="005E69F8" w:rsidRPr="00E330E2" w:rsidRDefault="005E69F8" w:rsidP="00303709">
            <w:pPr>
              <w:pStyle w:val="NoSpacing"/>
              <w:rPr>
                <w:sz w:val="24"/>
                <w:szCs w:val="24"/>
              </w:rPr>
            </w:pPr>
            <w:r w:rsidRPr="00E330E2">
              <w:rPr>
                <w:sz w:val="24"/>
                <w:szCs w:val="24"/>
              </w:rPr>
              <w:t>112</w:t>
            </w:r>
          </w:p>
        </w:tc>
        <w:tc>
          <w:tcPr>
            <w:tcW w:w="1373" w:type="dxa"/>
          </w:tcPr>
          <w:p w14:paraId="17B26CB3" w14:textId="77777777" w:rsidR="005E69F8" w:rsidRPr="00E330E2" w:rsidRDefault="005E69F8" w:rsidP="00303709">
            <w:pPr>
              <w:pStyle w:val="NoSpacing"/>
              <w:rPr>
                <w:sz w:val="24"/>
                <w:szCs w:val="24"/>
              </w:rPr>
            </w:pPr>
            <w:r w:rsidRPr="00E330E2">
              <w:rPr>
                <w:sz w:val="24"/>
                <w:szCs w:val="24"/>
              </w:rPr>
              <w:t>1,200</w:t>
            </w:r>
          </w:p>
        </w:tc>
        <w:tc>
          <w:tcPr>
            <w:tcW w:w="1372" w:type="dxa"/>
          </w:tcPr>
          <w:p w14:paraId="3300C01B" w14:textId="77777777" w:rsidR="005E69F8" w:rsidRPr="00E330E2" w:rsidRDefault="005E69F8" w:rsidP="00303709">
            <w:pPr>
              <w:pStyle w:val="NoSpacing"/>
              <w:rPr>
                <w:sz w:val="24"/>
                <w:szCs w:val="24"/>
              </w:rPr>
            </w:pPr>
            <w:r w:rsidRPr="00E330E2">
              <w:rPr>
                <w:sz w:val="24"/>
                <w:szCs w:val="24"/>
              </w:rPr>
              <w:t>219</w:t>
            </w:r>
          </w:p>
        </w:tc>
        <w:tc>
          <w:tcPr>
            <w:tcW w:w="1373" w:type="dxa"/>
          </w:tcPr>
          <w:p w14:paraId="3ED6A4AD" w14:textId="77777777" w:rsidR="005E69F8" w:rsidRPr="00E330E2" w:rsidRDefault="005E69F8" w:rsidP="00303709">
            <w:pPr>
              <w:pStyle w:val="NoSpacing"/>
              <w:rPr>
                <w:sz w:val="24"/>
                <w:szCs w:val="24"/>
              </w:rPr>
            </w:pPr>
            <w:r w:rsidRPr="00E330E2">
              <w:rPr>
                <w:sz w:val="24"/>
                <w:szCs w:val="24"/>
              </w:rPr>
              <w:t>3,686</w:t>
            </w:r>
          </w:p>
        </w:tc>
        <w:tc>
          <w:tcPr>
            <w:tcW w:w="1372" w:type="dxa"/>
          </w:tcPr>
          <w:p w14:paraId="4B7844A8" w14:textId="77777777" w:rsidR="005E69F8" w:rsidRPr="00E330E2" w:rsidRDefault="005E69F8" w:rsidP="00303709">
            <w:pPr>
              <w:pStyle w:val="NoSpacing"/>
              <w:rPr>
                <w:sz w:val="24"/>
                <w:szCs w:val="24"/>
              </w:rPr>
            </w:pPr>
            <w:r w:rsidRPr="00E330E2">
              <w:rPr>
                <w:sz w:val="24"/>
                <w:szCs w:val="24"/>
              </w:rPr>
              <w:t>45</w:t>
            </w:r>
          </w:p>
        </w:tc>
        <w:tc>
          <w:tcPr>
            <w:tcW w:w="1373" w:type="dxa"/>
          </w:tcPr>
          <w:p w14:paraId="5FEEC9A1" w14:textId="77777777" w:rsidR="005E69F8" w:rsidRPr="00E330E2" w:rsidRDefault="005E69F8" w:rsidP="00303709">
            <w:pPr>
              <w:pStyle w:val="NoSpacing"/>
              <w:rPr>
                <w:sz w:val="24"/>
                <w:szCs w:val="24"/>
              </w:rPr>
            </w:pPr>
            <w:r w:rsidRPr="00E330E2">
              <w:rPr>
                <w:sz w:val="24"/>
                <w:szCs w:val="24"/>
              </w:rPr>
              <w:t>554</w:t>
            </w:r>
          </w:p>
        </w:tc>
      </w:tr>
      <w:tr w:rsidR="005E69F8" w:rsidRPr="00E330E2" w14:paraId="329D6C39" w14:textId="77777777" w:rsidTr="00303709">
        <w:tc>
          <w:tcPr>
            <w:tcW w:w="781" w:type="dxa"/>
          </w:tcPr>
          <w:p w14:paraId="0BCC656E" w14:textId="77777777" w:rsidR="005E69F8" w:rsidRPr="00E330E2" w:rsidRDefault="005E69F8" w:rsidP="00303709">
            <w:pPr>
              <w:pStyle w:val="NoSpacing"/>
              <w:rPr>
                <w:sz w:val="24"/>
                <w:szCs w:val="24"/>
              </w:rPr>
            </w:pPr>
            <w:r w:rsidRPr="00E330E2">
              <w:rPr>
                <w:sz w:val="24"/>
                <w:szCs w:val="24"/>
              </w:rPr>
              <w:t>1935</w:t>
            </w:r>
          </w:p>
        </w:tc>
        <w:tc>
          <w:tcPr>
            <w:tcW w:w="1372" w:type="dxa"/>
          </w:tcPr>
          <w:p w14:paraId="3B5BD1E7" w14:textId="77777777" w:rsidR="005E69F8" w:rsidRPr="00E330E2" w:rsidRDefault="005E69F8" w:rsidP="00303709">
            <w:pPr>
              <w:pStyle w:val="NoSpacing"/>
              <w:rPr>
                <w:sz w:val="24"/>
                <w:szCs w:val="24"/>
              </w:rPr>
            </w:pPr>
            <w:r w:rsidRPr="00E330E2">
              <w:rPr>
                <w:sz w:val="24"/>
                <w:szCs w:val="24"/>
              </w:rPr>
              <w:t>120</w:t>
            </w:r>
          </w:p>
        </w:tc>
        <w:tc>
          <w:tcPr>
            <w:tcW w:w="1373" w:type="dxa"/>
          </w:tcPr>
          <w:p w14:paraId="4C905373" w14:textId="77777777" w:rsidR="005E69F8" w:rsidRPr="00E330E2" w:rsidRDefault="005E69F8" w:rsidP="00303709">
            <w:pPr>
              <w:pStyle w:val="NoSpacing"/>
              <w:rPr>
                <w:sz w:val="24"/>
                <w:szCs w:val="24"/>
              </w:rPr>
            </w:pPr>
            <w:r w:rsidRPr="00E330E2">
              <w:rPr>
                <w:sz w:val="24"/>
                <w:szCs w:val="24"/>
              </w:rPr>
              <w:t>1,189</w:t>
            </w:r>
          </w:p>
        </w:tc>
        <w:tc>
          <w:tcPr>
            <w:tcW w:w="1372" w:type="dxa"/>
          </w:tcPr>
          <w:p w14:paraId="57DE3606" w14:textId="77777777" w:rsidR="005E69F8" w:rsidRPr="00E330E2" w:rsidRDefault="005E69F8" w:rsidP="00303709">
            <w:pPr>
              <w:pStyle w:val="NoSpacing"/>
              <w:rPr>
                <w:sz w:val="24"/>
                <w:szCs w:val="24"/>
              </w:rPr>
            </w:pPr>
            <w:r w:rsidRPr="00E330E2">
              <w:rPr>
                <w:sz w:val="24"/>
                <w:szCs w:val="24"/>
              </w:rPr>
              <w:t>225</w:t>
            </w:r>
          </w:p>
        </w:tc>
        <w:tc>
          <w:tcPr>
            <w:tcW w:w="1373" w:type="dxa"/>
          </w:tcPr>
          <w:p w14:paraId="02CB5674" w14:textId="77777777" w:rsidR="005E69F8" w:rsidRPr="00E330E2" w:rsidRDefault="005E69F8" w:rsidP="00303709">
            <w:pPr>
              <w:pStyle w:val="NoSpacing"/>
              <w:rPr>
                <w:sz w:val="24"/>
                <w:szCs w:val="24"/>
              </w:rPr>
            </w:pPr>
            <w:r w:rsidRPr="00E330E2">
              <w:rPr>
                <w:sz w:val="24"/>
                <w:szCs w:val="24"/>
              </w:rPr>
              <w:t>4,149</w:t>
            </w:r>
          </w:p>
        </w:tc>
        <w:tc>
          <w:tcPr>
            <w:tcW w:w="1372" w:type="dxa"/>
          </w:tcPr>
          <w:p w14:paraId="4DC0648D" w14:textId="77777777" w:rsidR="005E69F8" w:rsidRPr="00E330E2" w:rsidRDefault="005E69F8" w:rsidP="00303709">
            <w:pPr>
              <w:pStyle w:val="NoSpacing"/>
              <w:rPr>
                <w:sz w:val="24"/>
                <w:szCs w:val="24"/>
              </w:rPr>
            </w:pPr>
            <w:r w:rsidRPr="00E330E2">
              <w:rPr>
                <w:sz w:val="24"/>
                <w:szCs w:val="24"/>
              </w:rPr>
              <w:t>40</w:t>
            </w:r>
          </w:p>
        </w:tc>
        <w:tc>
          <w:tcPr>
            <w:tcW w:w="1373" w:type="dxa"/>
          </w:tcPr>
          <w:p w14:paraId="68DE48D8" w14:textId="77777777" w:rsidR="005E69F8" w:rsidRPr="00E330E2" w:rsidRDefault="005E69F8" w:rsidP="00303709">
            <w:pPr>
              <w:pStyle w:val="NoSpacing"/>
              <w:rPr>
                <w:sz w:val="24"/>
                <w:szCs w:val="24"/>
              </w:rPr>
            </w:pPr>
            <w:r w:rsidRPr="00E330E2">
              <w:rPr>
                <w:sz w:val="24"/>
                <w:szCs w:val="24"/>
              </w:rPr>
              <w:t>581</w:t>
            </w:r>
          </w:p>
        </w:tc>
      </w:tr>
      <w:tr w:rsidR="005E69F8" w:rsidRPr="00E330E2" w14:paraId="28B721DB" w14:textId="77777777" w:rsidTr="00303709">
        <w:tc>
          <w:tcPr>
            <w:tcW w:w="781" w:type="dxa"/>
          </w:tcPr>
          <w:p w14:paraId="5C4D93CF" w14:textId="77777777" w:rsidR="005E69F8" w:rsidRPr="00E330E2" w:rsidRDefault="005E69F8" w:rsidP="00303709">
            <w:pPr>
              <w:pStyle w:val="NoSpacing"/>
              <w:rPr>
                <w:sz w:val="24"/>
                <w:szCs w:val="24"/>
              </w:rPr>
            </w:pPr>
            <w:r w:rsidRPr="00E330E2">
              <w:rPr>
                <w:sz w:val="24"/>
                <w:szCs w:val="24"/>
              </w:rPr>
              <w:t>1936</w:t>
            </w:r>
          </w:p>
        </w:tc>
        <w:tc>
          <w:tcPr>
            <w:tcW w:w="1372" w:type="dxa"/>
          </w:tcPr>
          <w:p w14:paraId="272C4285" w14:textId="77777777" w:rsidR="005E69F8" w:rsidRPr="00E330E2" w:rsidRDefault="005E69F8" w:rsidP="00303709">
            <w:pPr>
              <w:pStyle w:val="NoSpacing"/>
              <w:rPr>
                <w:sz w:val="24"/>
                <w:szCs w:val="24"/>
              </w:rPr>
            </w:pPr>
            <w:r w:rsidRPr="00E330E2">
              <w:rPr>
                <w:sz w:val="24"/>
                <w:szCs w:val="24"/>
              </w:rPr>
              <w:t>101</w:t>
            </w:r>
          </w:p>
        </w:tc>
        <w:tc>
          <w:tcPr>
            <w:tcW w:w="1373" w:type="dxa"/>
          </w:tcPr>
          <w:p w14:paraId="6800A561" w14:textId="77777777" w:rsidR="005E69F8" w:rsidRPr="00E330E2" w:rsidRDefault="005E69F8" w:rsidP="00303709">
            <w:pPr>
              <w:pStyle w:val="NoSpacing"/>
              <w:rPr>
                <w:sz w:val="24"/>
                <w:szCs w:val="24"/>
              </w:rPr>
            </w:pPr>
            <w:r w:rsidRPr="00E330E2">
              <w:rPr>
                <w:sz w:val="24"/>
                <w:szCs w:val="24"/>
              </w:rPr>
              <w:t>1,197</w:t>
            </w:r>
          </w:p>
        </w:tc>
        <w:tc>
          <w:tcPr>
            <w:tcW w:w="1372" w:type="dxa"/>
          </w:tcPr>
          <w:p w14:paraId="7BD57BDC" w14:textId="77777777" w:rsidR="005E69F8" w:rsidRPr="00E330E2" w:rsidRDefault="005E69F8" w:rsidP="00303709">
            <w:pPr>
              <w:pStyle w:val="NoSpacing"/>
              <w:rPr>
                <w:sz w:val="24"/>
                <w:szCs w:val="24"/>
              </w:rPr>
            </w:pPr>
            <w:r w:rsidRPr="00E330E2">
              <w:rPr>
                <w:sz w:val="24"/>
                <w:szCs w:val="24"/>
              </w:rPr>
              <w:t>315</w:t>
            </w:r>
          </w:p>
        </w:tc>
        <w:tc>
          <w:tcPr>
            <w:tcW w:w="1373" w:type="dxa"/>
          </w:tcPr>
          <w:p w14:paraId="47FDB044" w14:textId="77777777" w:rsidR="005E69F8" w:rsidRPr="00E330E2" w:rsidRDefault="005E69F8" w:rsidP="00303709">
            <w:pPr>
              <w:pStyle w:val="NoSpacing"/>
              <w:rPr>
                <w:sz w:val="24"/>
                <w:szCs w:val="24"/>
              </w:rPr>
            </w:pPr>
            <w:r w:rsidRPr="00E330E2">
              <w:rPr>
                <w:sz w:val="24"/>
                <w:szCs w:val="24"/>
              </w:rPr>
              <w:t>4,523</w:t>
            </w:r>
          </w:p>
        </w:tc>
        <w:tc>
          <w:tcPr>
            <w:tcW w:w="1372" w:type="dxa"/>
          </w:tcPr>
          <w:p w14:paraId="6A5FF897" w14:textId="77777777" w:rsidR="005E69F8" w:rsidRPr="00E330E2" w:rsidRDefault="005E69F8" w:rsidP="00303709">
            <w:pPr>
              <w:pStyle w:val="NoSpacing"/>
              <w:rPr>
                <w:sz w:val="24"/>
                <w:szCs w:val="24"/>
              </w:rPr>
            </w:pPr>
            <w:r w:rsidRPr="00E330E2">
              <w:rPr>
                <w:sz w:val="24"/>
                <w:szCs w:val="24"/>
              </w:rPr>
              <w:t>54</w:t>
            </w:r>
          </w:p>
        </w:tc>
        <w:tc>
          <w:tcPr>
            <w:tcW w:w="1373" w:type="dxa"/>
          </w:tcPr>
          <w:p w14:paraId="7ED0BB87" w14:textId="77777777" w:rsidR="005E69F8" w:rsidRPr="00E330E2" w:rsidRDefault="005E69F8" w:rsidP="00303709">
            <w:pPr>
              <w:pStyle w:val="NoSpacing"/>
              <w:rPr>
                <w:sz w:val="24"/>
                <w:szCs w:val="24"/>
              </w:rPr>
            </w:pPr>
            <w:r w:rsidRPr="00E330E2">
              <w:rPr>
                <w:sz w:val="24"/>
                <w:szCs w:val="24"/>
              </w:rPr>
              <w:t>628</w:t>
            </w:r>
          </w:p>
        </w:tc>
      </w:tr>
      <w:tr w:rsidR="005E69F8" w:rsidRPr="00E330E2" w14:paraId="767A0B80" w14:textId="77777777" w:rsidTr="00303709">
        <w:tc>
          <w:tcPr>
            <w:tcW w:w="781" w:type="dxa"/>
          </w:tcPr>
          <w:p w14:paraId="149A931F" w14:textId="77777777" w:rsidR="005E69F8" w:rsidRPr="00E330E2" w:rsidRDefault="005E69F8" w:rsidP="00303709">
            <w:pPr>
              <w:pStyle w:val="NoSpacing"/>
              <w:rPr>
                <w:sz w:val="24"/>
                <w:szCs w:val="24"/>
              </w:rPr>
            </w:pPr>
            <w:r w:rsidRPr="00E330E2">
              <w:rPr>
                <w:sz w:val="24"/>
                <w:szCs w:val="24"/>
              </w:rPr>
              <w:t>1937</w:t>
            </w:r>
          </w:p>
        </w:tc>
        <w:tc>
          <w:tcPr>
            <w:tcW w:w="1372" w:type="dxa"/>
          </w:tcPr>
          <w:p w14:paraId="090AC775" w14:textId="77777777" w:rsidR="005E69F8" w:rsidRPr="00E330E2" w:rsidRDefault="005E69F8" w:rsidP="00303709">
            <w:pPr>
              <w:pStyle w:val="NoSpacing"/>
              <w:rPr>
                <w:sz w:val="24"/>
                <w:szCs w:val="24"/>
              </w:rPr>
            </w:pPr>
            <w:r w:rsidRPr="00E330E2">
              <w:rPr>
                <w:sz w:val="24"/>
                <w:szCs w:val="24"/>
              </w:rPr>
              <w:t>99</w:t>
            </w:r>
          </w:p>
        </w:tc>
        <w:tc>
          <w:tcPr>
            <w:tcW w:w="1373" w:type="dxa"/>
          </w:tcPr>
          <w:p w14:paraId="7D929A02" w14:textId="77777777" w:rsidR="005E69F8" w:rsidRPr="00E330E2" w:rsidRDefault="005E69F8" w:rsidP="00303709">
            <w:pPr>
              <w:pStyle w:val="NoSpacing"/>
              <w:rPr>
                <w:sz w:val="24"/>
                <w:szCs w:val="24"/>
              </w:rPr>
            </w:pPr>
            <w:r w:rsidRPr="00E330E2">
              <w:rPr>
                <w:sz w:val="24"/>
                <w:szCs w:val="24"/>
              </w:rPr>
              <w:t>1,212</w:t>
            </w:r>
          </w:p>
        </w:tc>
        <w:tc>
          <w:tcPr>
            <w:tcW w:w="1372" w:type="dxa"/>
          </w:tcPr>
          <w:p w14:paraId="7C2B3C01" w14:textId="77777777" w:rsidR="005E69F8" w:rsidRPr="00E330E2" w:rsidRDefault="005E69F8" w:rsidP="00303709">
            <w:pPr>
              <w:pStyle w:val="NoSpacing"/>
              <w:rPr>
                <w:sz w:val="24"/>
                <w:szCs w:val="24"/>
              </w:rPr>
            </w:pPr>
            <w:r w:rsidRPr="00E330E2">
              <w:rPr>
                <w:sz w:val="24"/>
                <w:szCs w:val="24"/>
              </w:rPr>
              <w:t>254</w:t>
            </w:r>
          </w:p>
        </w:tc>
        <w:tc>
          <w:tcPr>
            <w:tcW w:w="1373" w:type="dxa"/>
          </w:tcPr>
          <w:p w14:paraId="21A9E72E" w14:textId="77777777" w:rsidR="005E69F8" w:rsidRPr="00E330E2" w:rsidRDefault="005E69F8" w:rsidP="00303709">
            <w:pPr>
              <w:pStyle w:val="NoSpacing"/>
              <w:rPr>
                <w:sz w:val="24"/>
                <w:szCs w:val="24"/>
              </w:rPr>
            </w:pPr>
            <w:r w:rsidRPr="00E330E2">
              <w:rPr>
                <w:sz w:val="24"/>
                <w:szCs w:val="24"/>
              </w:rPr>
              <w:t>4,548</w:t>
            </w:r>
          </w:p>
        </w:tc>
        <w:tc>
          <w:tcPr>
            <w:tcW w:w="1372" w:type="dxa"/>
          </w:tcPr>
          <w:p w14:paraId="0E168A15" w14:textId="77777777" w:rsidR="005E69F8" w:rsidRPr="00E330E2" w:rsidRDefault="005E69F8" w:rsidP="00303709">
            <w:pPr>
              <w:pStyle w:val="NoSpacing"/>
              <w:rPr>
                <w:sz w:val="24"/>
                <w:szCs w:val="24"/>
              </w:rPr>
            </w:pPr>
            <w:r w:rsidRPr="00E330E2">
              <w:rPr>
                <w:sz w:val="24"/>
                <w:szCs w:val="24"/>
              </w:rPr>
              <w:t>44</w:t>
            </w:r>
          </w:p>
        </w:tc>
        <w:tc>
          <w:tcPr>
            <w:tcW w:w="1373" w:type="dxa"/>
          </w:tcPr>
          <w:p w14:paraId="11BC0E37" w14:textId="77777777" w:rsidR="005E69F8" w:rsidRPr="00E330E2" w:rsidRDefault="005E69F8" w:rsidP="00303709">
            <w:pPr>
              <w:pStyle w:val="NoSpacing"/>
              <w:rPr>
                <w:sz w:val="24"/>
                <w:szCs w:val="24"/>
              </w:rPr>
            </w:pPr>
            <w:r w:rsidRPr="00E330E2">
              <w:rPr>
                <w:sz w:val="24"/>
                <w:szCs w:val="24"/>
              </w:rPr>
              <w:t>700</w:t>
            </w:r>
          </w:p>
        </w:tc>
      </w:tr>
      <w:tr w:rsidR="005E69F8" w:rsidRPr="00E330E2" w14:paraId="4D59A63D" w14:textId="77777777" w:rsidTr="00303709">
        <w:tc>
          <w:tcPr>
            <w:tcW w:w="781" w:type="dxa"/>
          </w:tcPr>
          <w:p w14:paraId="43181E31" w14:textId="77777777" w:rsidR="005E69F8" w:rsidRPr="00E330E2" w:rsidRDefault="005E69F8" w:rsidP="00303709">
            <w:pPr>
              <w:pStyle w:val="NoSpacing"/>
              <w:rPr>
                <w:sz w:val="24"/>
                <w:szCs w:val="24"/>
              </w:rPr>
            </w:pPr>
            <w:r w:rsidRPr="00E330E2">
              <w:rPr>
                <w:sz w:val="24"/>
                <w:szCs w:val="24"/>
              </w:rPr>
              <w:t>1938</w:t>
            </w:r>
          </w:p>
        </w:tc>
        <w:tc>
          <w:tcPr>
            <w:tcW w:w="1372" w:type="dxa"/>
          </w:tcPr>
          <w:p w14:paraId="0F4B1ED6" w14:textId="77777777" w:rsidR="005E69F8" w:rsidRPr="00E330E2" w:rsidRDefault="005E69F8" w:rsidP="00303709">
            <w:pPr>
              <w:pStyle w:val="NoSpacing"/>
              <w:rPr>
                <w:sz w:val="24"/>
                <w:szCs w:val="24"/>
              </w:rPr>
            </w:pPr>
            <w:r w:rsidRPr="00E330E2">
              <w:rPr>
                <w:sz w:val="24"/>
                <w:szCs w:val="24"/>
              </w:rPr>
              <w:t>90</w:t>
            </w:r>
          </w:p>
        </w:tc>
        <w:tc>
          <w:tcPr>
            <w:tcW w:w="1373" w:type="dxa"/>
          </w:tcPr>
          <w:p w14:paraId="4FEAB3D6" w14:textId="77777777" w:rsidR="005E69F8" w:rsidRPr="00E330E2" w:rsidRDefault="005E69F8" w:rsidP="00303709">
            <w:pPr>
              <w:pStyle w:val="NoSpacing"/>
              <w:rPr>
                <w:sz w:val="24"/>
                <w:szCs w:val="24"/>
              </w:rPr>
            </w:pPr>
            <w:r w:rsidRPr="00E330E2">
              <w:rPr>
                <w:sz w:val="24"/>
                <w:szCs w:val="24"/>
              </w:rPr>
              <w:t>999</w:t>
            </w:r>
          </w:p>
        </w:tc>
        <w:tc>
          <w:tcPr>
            <w:tcW w:w="1372" w:type="dxa"/>
          </w:tcPr>
          <w:p w14:paraId="7A01E624" w14:textId="77777777" w:rsidR="005E69F8" w:rsidRPr="00E330E2" w:rsidRDefault="005E69F8" w:rsidP="00303709">
            <w:pPr>
              <w:pStyle w:val="NoSpacing"/>
              <w:rPr>
                <w:sz w:val="24"/>
                <w:szCs w:val="24"/>
              </w:rPr>
            </w:pPr>
            <w:r w:rsidRPr="00E330E2">
              <w:rPr>
                <w:sz w:val="24"/>
                <w:szCs w:val="24"/>
              </w:rPr>
              <w:t>341</w:t>
            </w:r>
          </w:p>
        </w:tc>
        <w:tc>
          <w:tcPr>
            <w:tcW w:w="1373" w:type="dxa"/>
          </w:tcPr>
          <w:p w14:paraId="35E6E545" w14:textId="77777777" w:rsidR="005E69F8" w:rsidRPr="00E330E2" w:rsidRDefault="005E69F8" w:rsidP="00303709">
            <w:pPr>
              <w:pStyle w:val="NoSpacing"/>
              <w:rPr>
                <w:sz w:val="24"/>
                <w:szCs w:val="24"/>
              </w:rPr>
            </w:pPr>
            <w:r w:rsidRPr="00E330E2">
              <w:rPr>
                <w:sz w:val="24"/>
                <w:szCs w:val="24"/>
              </w:rPr>
              <w:t>4,505</w:t>
            </w:r>
          </w:p>
        </w:tc>
        <w:tc>
          <w:tcPr>
            <w:tcW w:w="1372" w:type="dxa"/>
          </w:tcPr>
          <w:p w14:paraId="75F65B02" w14:textId="77777777" w:rsidR="005E69F8" w:rsidRPr="00E330E2" w:rsidRDefault="005E69F8" w:rsidP="00303709">
            <w:pPr>
              <w:pStyle w:val="NoSpacing"/>
              <w:rPr>
                <w:sz w:val="24"/>
                <w:szCs w:val="24"/>
              </w:rPr>
            </w:pPr>
            <w:r w:rsidRPr="00E330E2">
              <w:rPr>
                <w:sz w:val="24"/>
                <w:szCs w:val="24"/>
              </w:rPr>
              <w:t>54</w:t>
            </w:r>
          </w:p>
        </w:tc>
        <w:tc>
          <w:tcPr>
            <w:tcW w:w="1373" w:type="dxa"/>
          </w:tcPr>
          <w:p w14:paraId="070E5EDB" w14:textId="77777777" w:rsidR="005E69F8" w:rsidRPr="00E330E2" w:rsidRDefault="005E69F8" w:rsidP="00303709">
            <w:pPr>
              <w:pStyle w:val="NoSpacing"/>
              <w:rPr>
                <w:sz w:val="24"/>
                <w:szCs w:val="24"/>
              </w:rPr>
            </w:pPr>
            <w:r w:rsidRPr="00E330E2">
              <w:rPr>
                <w:sz w:val="24"/>
                <w:szCs w:val="24"/>
              </w:rPr>
              <w:t>723</w:t>
            </w:r>
          </w:p>
        </w:tc>
      </w:tr>
    </w:tbl>
    <w:p w14:paraId="034B5239" w14:textId="77777777" w:rsidR="005E69F8" w:rsidRPr="00E330E2" w:rsidRDefault="005E69F8" w:rsidP="005E69F8">
      <w:pPr>
        <w:pStyle w:val="NoSpacing"/>
        <w:rPr>
          <w:sz w:val="24"/>
          <w:szCs w:val="24"/>
        </w:rPr>
      </w:pPr>
    </w:p>
    <w:p w14:paraId="7B9E02EF" w14:textId="77777777" w:rsidR="005E69F8" w:rsidRPr="00E330E2" w:rsidRDefault="005E69F8" w:rsidP="005E69F8">
      <w:pPr>
        <w:pStyle w:val="NoSpacing"/>
        <w:rPr>
          <w:sz w:val="24"/>
          <w:szCs w:val="24"/>
        </w:rPr>
      </w:pPr>
    </w:p>
    <w:p w14:paraId="77E38DCC" w14:textId="77777777" w:rsidR="005E69F8" w:rsidRPr="00E330E2" w:rsidRDefault="005E69F8" w:rsidP="005E69F8">
      <w:pPr>
        <w:pStyle w:val="NoSpacing"/>
        <w:rPr>
          <w:sz w:val="24"/>
          <w:szCs w:val="24"/>
        </w:rPr>
      </w:pPr>
      <w:r w:rsidRPr="004C12B6">
        <w:rPr>
          <w:sz w:val="24"/>
          <w:szCs w:val="24"/>
        </w:rPr>
        <w:t xml:space="preserve">Source: </w:t>
      </w:r>
      <w:r w:rsidRPr="00E330E2">
        <w:rPr>
          <w:sz w:val="24"/>
          <w:szCs w:val="24"/>
        </w:rPr>
        <w:t>Statistics of compensation an</w:t>
      </w:r>
      <w:r>
        <w:rPr>
          <w:sz w:val="24"/>
          <w:szCs w:val="24"/>
        </w:rPr>
        <w:t>d proceedings under the Workmen’</w:t>
      </w:r>
      <w:r w:rsidRPr="00E330E2">
        <w:rPr>
          <w:sz w:val="24"/>
          <w:szCs w:val="24"/>
        </w:rPr>
        <w:t>s Compe</w:t>
      </w:r>
      <w:r>
        <w:rPr>
          <w:sz w:val="24"/>
          <w:szCs w:val="24"/>
        </w:rPr>
        <w:t>nsation Acts, and the Employers’</w:t>
      </w:r>
      <w:r w:rsidRPr="00E330E2">
        <w:rPr>
          <w:sz w:val="24"/>
          <w:szCs w:val="24"/>
        </w:rPr>
        <w:t xml:space="preserve"> Liabili</w:t>
      </w:r>
      <w:r>
        <w:rPr>
          <w:sz w:val="24"/>
          <w:szCs w:val="24"/>
        </w:rPr>
        <w:t>ty Act, 1880, in Great Britain (annual series)</w:t>
      </w:r>
      <w:r w:rsidRPr="00E330E2">
        <w:rPr>
          <w:sz w:val="24"/>
          <w:szCs w:val="24"/>
        </w:rPr>
        <w:t>.</w:t>
      </w:r>
    </w:p>
    <w:p w14:paraId="707E42C1" w14:textId="77777777" w:rsidR="005E69F8" w:rsidRPr="000747E8" w:rsidRDefault="005E69F8" w:rsidP="005E69F8">
      <w:pPr>
        <w:pStyle w:val="NoSpacing"/>
        <w:rPr>
          <w:b/>
          <w:sz w:val="24"/>
          <w:szCs w:val="24"/>
        </w:rPr>
      </w:pPr>
      <w:r w:rsidRPr="000747E8">
        <w:rPr>
          <w:b/>
          <w:sz w:val="24"/>
          <w:szCs w:val="24"/>
        </w:rPr>
        <w:lastRenderedPageBreak/>
        <w:t>3.2. Cases of Miners’ Nystagmus, United Kingdom, 1908-38.</w:t>
      </w:r>
    </w:p>
    <w:p w14:paraId="36D3E8A4" w14:textId="77777777" w:rsidR="005E69F8" w:rsidRDefault="005E69F8" w:rsidP="005E69F8">
      <w:pPr>
        <w:pStyle w:val="NoSpacing"/>
        <w:rPr>
          <w:sz w:val="24"/>
          <w:szCs w:val="24"/>
        </w:rPr>
      </w:pPr>
    </w:p>
    <w:p w14:paraId="7A909F3C" w14:textId="77777777" w:rsidR="005E69F8" w:rsidRDefault="005E69F8" w:rsidP="005E69F8">
      <w:pPr>
        <w:pStyle w:val="NoSpacing"/>
        <w:rPr>
          <w:sz w:val="24"/>
          <w:szCs w:val="24"/>
        </w:rPr>
      </w:pPr>
      <w:r>
        <w:rPr>
          <w:sz w:val="24"/>
          <w:szCs w:val="24"/>
        </w:rPr>
        <w:t>Note: Nystagmus is a disease of the eye caused by work in low light conditions and involves the involuntary oscillation of the eyeball, vertigo, headaches and nausea. It was added to the list of compensatable conditions under the Workmen’s Compensation legislation by an Act of 1906.</w:t>
      </w:r>
    </w:p>
    <w:p w14:paraId="1939C1D3" w14:textId="77777777" w:rsidR="005E69F8" w:rsidRPr="000747E8" w:rsidRDefault="005E69F8" w:rsidP="005E69F8">
      <w:pPr>
        <w:pStyle w:val="NoSpacing"/>
        <w:rPr>
          <w:sz w:val="24"/>
          <w:szCs w:val="24"/>
        </w:rPr>
      </w:pPr>
    </w:p>
    <w:tbl>
      <w:tblPr>
        <w:tblStyle w:val="TableGrid"/>
        <w:tblW w:w="0" w:type="auto"/>
        <w:tblLook w:val="04A0" w:firstRow="1" w:lastRow="0" w:firstColumn="1" w:lastColumn="0" w:noHBand="0" w:noVBand="1"/>
      </w:tblPr>
      <w:tblGrid>
        <w:gridCol w:w="2279"/>
        <w:gridCol w:w="2296"/>
        <w:gridCol w:w="2297"/>
        <w:gridCol w:w="2144"/>
      </w:tblGrid>
      <w:tr w:rsidR="005E69F8" w:rsidRPr="000747E8" w14:paraId="793630B6" w14:textId="77777777" w:rsidTr="00303709">
        <w:tc>
          <w:tcPr>
            <w:tcW w:w="2279" w:type="dxa"/>
          </w:tcPr>
          <w:p w14:paraId="57CD8D66" w14:textId="77777777" w:rsidR="005E69F8" w:rsidRPr="000747E8" w:rsidRDefault="005E69F8" w:rsidP="00303709">
            <w:pPr>
              <w:pStyle w:val="NoSpacing"/>
              <w:rPr>
                <w:sz w:val="24"/>
                <w:szCs w:val="24"/>
              </w:rPr>
            </w:pPr>
            <w:r w:rsidRPr="000747E8">
              <w:rPr>
                <w:sz w:val="24"/>
                <w:szCs w:val="24"/>
              </w:rPr>
              <w:t>Year</w:t>
            </w:r>
          </w:p>
        </w:tc>
        <w:tc>
          <w:tcPr>
            <w:tcW w:w="2296" w:type="dxa"/>
          </w:tcPr>
          <w:p w14:paraId="03B6626B" w14:textId="77777777" w:rsidR="005E69F8" w:rsidRPr="000747E8" w:rsidRDefault="005E69F8" w:rsidP="00303709">
            <w:pPr>
              <w:pStyle w:val="NoSpacing"/>
              <w:rPr>
                <w:sz w:val="24"/>
                <w:szCs w:val="24"/>
              </w:rPr>
            </w:pPr>
            <w:r w:rsidRPr="000747E8">
              <w:rPr>
                <w:sz w:val="24"/>
                <w:szCs w:val="24"/>
              </w:rPr>
              <w:t>Old cases</w:t>
            </w:r>
          </w:p>
        </w:tc>
        <w:tc>
          <w:tcPr>
            <w:tcW w:w="2297" w:type="dxa"/>
          </w:tcPr>
          <w:p w14:paraId="06EA469E" w14:textId="77777777" w:rsidR="005E69F8" w:rsidRPr="000747E8" w:rsidRDefault="005E69F8" w:rsidP="00303709">
            <w:pPr>
              <w:pStyle w:val="NoSpacing"/>
              <w:rPr>
                <w:sz w:val="24"/>
                <w:szCs w:val="24"/>
              </w:rPr>
            </w:pPr>
            <w:r w:rsidRPr="000747E8">
              <w:rPr>
                <w:sz w:val="24"/>
                <w:szCs w:val="24"/>
              </w:rPr>
              <w:t>New cases</w:t>
            </w:r>
          </w:p>
        </w:tc>
        <w:tc>
          <w:tcPr>
            <w:tcW w:w="2144" w:type="dxa"/>
          </w:tcPr>
          <w:p w14:paraId="64A3C129" w14:textId="77777777" w:rsidR="005E69F8" w:rsidRPr="000747E8" w:rsidRDefault="005E69F8" w:rsidP="00303709">
            <w:pPr>
              <w:pStyle w:val="NoSpacing"/>
              <w:rPr>
                <w:sz w:val="24"/>
                <w:szCs w:val="24"/>
              </w:rPr>
            </w:pPr>
            <w:r w:rsidRPr="000747E8">
              <w:rPr>
                <w:sz w:val="24"/>
                <w:szCs w:val="24"/>
              </w:rPr>
              <w:t>Total cases</w:t>
            </w:r>
          </w:p>
        </w:tc>
      </w:tr>
      <w:tr w:rsidR="005E69F8" w:rsidRPr="000747E8" w14:paraId="1D114001" w14:textId="77777777" w:rsidTr="00303709">
        <w:tc>
          <w:tcPr>
            <w:tcW w:w="2279" w:type="dxa"/>
          </w:tcPr>
          <w:p w14:paraId="2EF7A8C2" w14:textId="77777777" w:rsidR="005E69F8" w:rsidRPr="000747E8" w:rsidRDefault="005E69F8" w:rsidP="00303709">
            <w:pPr>
              <w:pStyle w:val="NoSpacing"/>
              <w:rPr>
                <w:sz w:val="24"/>
                <w:szCs w:val="24"/>
              </w:rPr>
            </w:pPr>
            <w:r w:rsidRPr="000747E8">
              <w:rPr>
                <w:sz w:val="24"/>
                <w:szCs w:val="24"/>
              </w:rPr>
              <w:t>1908</w:t>
            </w:r>
          </w:p>
        </w:tc>
        <w:tc>
          <w:tcPr>
            <w:tcW w:w="2296" w:type="dxa"/>
          </w:tcPr>
          <w:p w14:paraId="6E11F104" w14:textId="77777777" w:rsidR="005E69F8" w:rsidRPr="000747E8" w:rsidRDefault="005E69F8" w:rsidP="00303709">
            <w:pPr>
              <w:pStyle w:val="NoSpacing"/>
              <w:rPr>
                <w:sz w:val="24"/>
                <w:szCs w:val="24"/>
              </w:rPr>
            </w:pPr>
            <w:r w:rsidRPr="000747E8">
              <w:rPr>
                <w:sz w:val="24"/>
                <w:szCs w:val="24"/>
              </w:rPr>
              <w:t>74</w:t>
            </w:r>
          </w:p>
        </w:tc>
        <w:tc>
          <w:tcPr>
            <w:tcW w:w="2297" w:type="dxa"/>
          </w:tcPr>
          <w:p w14:paraId="41581ECA" w14:textId="77777777" w:rsidR="005E69F8" w:rsidRPr="000747E8" w:rsidRDefault="005E69F8" w:rsidP="00303709">
            <w:pPr>
              <w:pStyle w:val="NoSpacing"/>
              <w:rPr>
                <w:sz w:val="24"/>
                <w:szCs w:val="24"/>
              </w:rPr>
            </w:pPr>
            <w:r w:rsidRPr="000747E8">
              <w:rPr>
                <w:sz w:val="24"/>
                <w:szCs w:val="24"/>
              </w:rPr>
              <w:t>386</w:t>
            </w:r>
          </w:p>
        </w:tc>
        <w:tc>
          <w:tcPr>
            <w:tcW w:w="2144" w:type="dxa"/>
          </w:tcPr>
          <w:p w14:paraId="6CA1FA6E" w14:textId="77777777" w:rsidR="005E69F8" w:rsidRPr="000747E8" w:rsidRDefault="005E69F8" w:rsidP="00303709">
            <w:pPr>
              <w:pStyle w:val="NoSpacing"/>
              <w:rPr>
                <w:sz w:val="24"/>
                <w:szCs w:val="24"/>
              </w:rPr>
            </w:pPr>
            <w:r w:rsidRPr="000747E8">
              <w:rPr>
                <w:sz w:val="24"/>
                <w:szCs w:val="24"/>
              </w:rPr>
              <w:t>460</w:t>
            </w:r>
          </w:p>
        </w:tc>
      </w:tr>
      <w:tr w:rsidR="005E69F8" w:rsidRPr="000747E8" w14:paraId="6016734E" w14:textId="77777777" w:rsidTr="00303709">
        <w:tc>
          <w:tcPr>
            <w:tcW w:w="2279" w:type="dxa"/>
          </w:tcPr>
          <w:p w14:paraId="39D12B86" w14:textId="77777777" w:rsidR="005E69F8" w:rsidRPr="000747E8" w:rsidRDefault="005E69F8" w:rsidP="00303709">
            <w:pPr>
              <w:pStyle w:val="NoSpacing"/>
              <w:rPr>
                <w:sz w:val="24"/>
                <w:szCs w:val="24"/>
              </w:rPr>
            </w:pPr>
            <w:r w:rsidRPr="000747E8">
              <w:rPr>
                <w:sz w:val="24"/>
                <w:szCs w:val="24"/>
              </w:rPr>
              <w:t>1909</w:t>
            </w:r>
          </w:p>
        </w:tc>
        <w:tc>
          <w:tcPr>
            <w:tcW w:w="2296" w:type="dxa"/>
          </w:tcPr>
          <w:p w14:paraId="287F8042" w14:textId="77777777" w:rsidR="005E69F8" w:rsidRPr="000747E8" w:rsidRDefault="005E69F8" w:rsidP="00303709">
            <w:pPr>
              <w:pStyle w:val="NoSpacing"/>
              <w:rPr>
                <w:sz w:val="24"/>
                <w:szCs w:val="24"/>
              </w:rPr>
            </w:pPr>
            <w:r w:rsidRPr="000747E8">
              <w:rPr>
                <w:sz w:val="24"/>
                <w:szCs w:val="24"/>
              </w:rPr>
              <w:t>380</w:t>
            </w:r>
          </w:p>
        </w:tc>
        <w:tc>
          <w:tcPr>
            <w:tcW w:w="2297" w:type="dxa"/>
          </w:tcPr>
          <w:p w14:paraId="3E682FE1" w14:textId="77777777" w:rsidR="005E69F8" w:rsidRPr="000747E8" w:rsidRDefault="005E69F8" w:rsidP="00303709">
            <w:pPr>
              <w:pStyle w:val="NoSpacing"/>
              <w:rPr>
                <w:sz w:val="24"/>
                <w:szCs w:val="24"/>
              </w:rPr>
            </w:pPr>
            <w:r w:rsidRPr="000747E8">
              <w:rPr>
                <w:sz w:val="24"/>
                <w:szCs w:val="24"/>
              </w:rPr>
              <w:t>631</w:t>
            </w:r>
          </w:p>
        </w:tc>
        <w:tc>
          <w:tcPr>
            <w:tcW w:w="2144" w:type="dxa"/>
          </w:tcPr>
          <w:p w14:paraId="3E01A4A7" w14:textId="77777777" w:rsidR="005E69F8" w:rsidRPr="000747E8" w:rsidRDefault="005E69F8" w:rsidP="00303709">
            <w:pPr>
              <w:pStyle w:val="NoSpacing"/>
              <w:rPr>
                <w:sz w:val="24"/>
                <w:szCs w:val="24"/>
              </w:rPr>
            </w:pPr>
            <w:r w:rsidRPr="000747E8">
              <w:rPr>
                <w:sz w:val="24"/>
                <w:szCs w:val="24"/>
              </w:rPr>
              <w:t>1,011</w:t>
            </w:r>
          </w:p>
        </w:tc>
      </w:tr>
      <w:tr w:rsidR="005E69F8" w:rsidRPr="000747E8" w14:paraId="7BAD1ADA" w14:textId="77777777" w:rsidTr="00303709">
        <w:tc>
          <w:tcPr>
            <w:tcW w:w="2279" w:type="dxa"/>
          </w:tcPr>
          <w:p w14:paraId="585272F7" w14:textId="77777777" w:rsidR="005E69F8" w:rsidRPr="000747E8" w:rsidRDefault="005E69F8" w:rsidP="00303709">
            <w:pPr>
              <w:pStyle w:val="NoSpacing"/>
              <w:rPr>
                <w:sz w:val="24"/>
                <w:szCs w:val="24"/>
              </w:rPr>
            </w:pPr>
            <w:r w:rsidRPr="000747E8">
              <w:rPr>
                <w:sz w:val="24"/>
                <w:szCs w:val="24"/>
              </w:rPr>
              <w:t>1910</w:t>
            </w:r>
          </w:p>
        </w:tc>
        <w:tc>
          <w:tcPr>
            <w:tcW w:w="2296" w:type="dxa"/>
          </w:tcPr>
          <w:p w14:paraId="6E1162B1" w14:textId="77777777" w:rsidR="005E69F8" w:rsidRPr="000747E8" w:rsidRDefault="005E69F8" w:rsidP="00303709">
            <w:pPr>
              <w:pStyle w:val="NoSpacing"/>
              <w:rPr>
                <w:sz w:val="24"/>
                <w:szCs w:val="24"/>
              </w:rPr>
            </w:pPr>
            <w:r w:rsidRPr="000747E8">
              <w:rPr>
                <w:sz w:val="24"/>
                <w:szCs w:val="24"/>
              </w:rPr>
              <w:t>662</w:t>
            </w:r>
          </w:p>
        </w:tc>
        <w:tc>
          <w:tcPr>
            <w:tcW w:w="2297" w:type="dxa"/>
          </w:tcPr>
          <w:p w14:paraId="2C040EE5" w14:textId="77777777" w:rsidR="005E69F8" w:rsidRPr="000747E8" w:rsidRDefault="005E69F8" w:rsidP="00303709">
            <w:pPr>
              <w:pStyle w:val="NoSpacing"/>
              <w:rPr>
                <w:sz w:val="24"/>
                <w:szCs w:val="24"/>
              </w:rPr>
            </w:pPr>
            <w:r w:rsidRPr="000747E8">
              <w:rPr>
                <w:sz w:val="24"/>
                <w:szCs w:val="24"/>
              </w:rPr>
              <w:t>956</w:t>
            </w:r>
          </w:p>
        </w:tc>
        <w:tc>
          <w:tcPr>
            <w:tcW w:w="2144" w:type="dxa"/>
          </w:tcPr>
          <w:p w14:paraId="32BC44EE" w14:textId="77777777" w:rsidR="005E69F8" w:rsidRPr="000747E8" w:rsidRDefault="005E69F8" w:rsidP="00303709">
            <w:pPr>
              <w:pStyle w:val="NoSpacing"/>
              <w:rPr>
                <w:sz w:val="24"/>
                <w:szCs w:val="24"/>
              </w:rPr>
            </w:pPr>
            <w:r w:rsidRPr="000747E8">
              <w:rPr>
                <w:sz w:val="24"/>
                <w:szCs w:val="24"/>
              </w:rPr>
              <w:t>1,618</w:t>
            </w:r>
          </w:p>
        </w:tc>
      </w:tr>
      <w:tr w:rsidR="005E69F8" w:rsidRPr="000747E8" w14:paraId="41B73A43" w14:textId="77777777" w:rsidTr="00303709">
        <w:tc>
          <w:tcPr>
            <w:tcW w:w="2279" w:type="dxa"/>
          </w:tcPr>
          <w:p w14:paraId="3AEC0678" w14:textId="77777777" w:rsidR="005E69F8" w:rsidRPr="000747E8" w:rsidRDefault="005E69F8" w:rsidP="00303709">
            <w:pPr>
              <w:pStyle w:val="NoSpacing"/>
              <w:rPr>
                <w:sz w:val="24"/>
                <w:szCs w:val="24"/>
              </w:rPr>
            </w:pPr>
            <w:r w:rsidRPr="000747E8">
              <w:rPr>
                <w:sz w:val="24"/>
                <w:szCs w:val="24"/>
              </w:rPr>
              <w:t>1911</w:t>
            </w:r>
          </w:p>
        </w:tc>
        <w:tc>
          <w:tcPr>
            <w:tcW w:w="2296" w:type="dxa"/>
          </w:tcPr>
          <w:p w14:paraId="0BC10B61" w14:textId="77777777" w:rsidR="005E69F8" w:rsidRPr="000747E8" w:rsidRDefault="005E69F8" w:rsidP="00303709">
            <w:pPr>
              <w:pStyle w:val="NoSpacing"/>
              <w:rPr>
                <w:sz w:val="24"/>
                <w:szCs w:val="24"/>
              </w:rPr>
            </w:pPr>
            <w:r w:rsidRPr="000747E8">
              <w:rPr>
                <w:sz w:val="24"/>
                <w:szCs w:val="24"/>
              </w:rPr>
              <w:t>1,144</w:t>
            </w:r>
          </w:p>
        </w:tc>
        <w:tc>
          <w:tcPr>
            <w:tcW w:w="2297" w:type="dxa"/>
          </w:tcPr>
          <w:p w14:paraId="07DE3D4B" w14:textId="77777777" w:rsidR="005E69F8" w:rsidRPr="000747E8" w:rsidRDefault="005E69F8" w:rsidP="00303709">
            <w:pPr>
              <w:pStyle w:val="NoSpacing"/>
              <w:rPr>
                <w:sz w:val="24"/>
                <w:szCs w:val="24"/>
              </w:rPr>
            </w:pPr>
            <w:r w:rsidRPr="000747E8">
              <w:rPr>
                <w:sz w:val="24"/>
                <w:szCs w:val="24"/>
              </w:rPr>
              <w:t>1,374</w:t>
            </w:r>
          </w:p>
        </w:tc>
        <w:tc>
          <w:tcPr>
            <w:tcW w:w="2144" w:type="dxa"/>
          </w:tcPr>
          <w:p w14:paraId="73E20A6F" w14:textId="77777777" w:rsidR="005E69F8" w:rsidRPr="000747E8" w:rsidRDefault="005E69F8" w:rsidP="00303709">
            <w:pPr>
              <w:pStyle w:val="NoSpacing"/>
              <w:rPr>
                <w:sz w:val="24"/>
                <w:szCs w:val="24"/>
              </w:rPr>
            </w:pPr>
            <w:r w:rsidRPr="000747E8">
              <w:rPr>
                <w:sz w:val="24"/>
                <w:szCs w:val="24"/>
              </w:rPr>
              <w:t>2,518</w:t>
            </w:r>
          </w:p>
        </w:tc>
      </w:tr>
      <w:tr w:rsidR="005E69F8" w:rsidRPr="000747E8" w14:paraId="73A64A69" w14:textId="77777777" w:rsidTr="00303709">
        <w:tc>
          <w:tcPr>
            <w:tcW w:w="2279" w:type="dxa"/>
          </w:tcPr>
          <w:p w14:paraId="2D42F295" w14:textId="77777777" w:rsidR="005E69F8" w:rsidRPr="000747E8" w:rsidRDefault="005E69F8" w:rsidP="00303709">
            <w:pPr>
              <w:pStyle w:val="NoSpacing"/>
              <w:rPr>
                <w:sz w:val="24"/>
                <w:szCs w:val="24"/>
              </w:rPr>
            </w:pPr>
            <w:r w:rsidRPr="000747E8">
              <w:rPr>
                <w:sz w:val="24"/>
                <w:szCs w:val="24"/>
              </w:rPr>
              <w:t>1912</w:t>
            </w:r>
          </w:p>
        </w:tc>
        <w:tc>
          <w:tcPr>
            <w:tcW w:w="2296" w:type="dxa"/>
          </w:tcPr>
          <w:p w14:paraId="7C611A96" w14:textId="77777777" w:rsidR="005E69F8" w:rsidRPr="000747E8" w:rsidRDefault="005E69F8" w:rsidP="00303709">
            <w:pPr>
              <w:pStyle w:val="NoSpacing"/>
              <w:rPr>
                <w:sz w:val="24"/>
                <w:szCs w:val="24"/>
              </w:rPr>
            </w:pPr>
            <w:r w:rsidRPr="000747E8">
              <w:rPr>
                <w:sz w:val="24"/>
                <w:szCs w:val="24"/>
              </w:rPr>
              <w:t>1,819</w:t>
            </w:r>
          </w:p>
        </w:tc>
        <w:tc>
          <w:tcPr>
            <w:tcW w:w="2297" w:type="dxa"/>
          </w:tcPr>
          <w:p w14:paraId="3445F23D" w14:textId="77777777" w:rsidR="005E69F8" w:rsidRPr="000747E8" w:rsidRDefault="005E69F8" w:rsidP="00303709">
            <w:pPr>
              <w:pStyle w:val="NoSpacing"/>
              <w:rPr>
                <w:sz w:val="24"/>
                <w:szCs w:val="24"/>
              </w:rPr>
            </w:pPr>
            <w:r w:rsidRPr="000747E8">
              <w:rPr>
                <w:sz w:val="24"/>
                <w:szCs w:val="24"/>
              </w:rPr>
              <w:t>1,376</w:t>
            </w:r>
          </w:p>
        </w:tc>
        <w:tc>
          <w:tcPr>
            <w:tcW w:w="2144" w:type="dxa"/>
          </w:tcPr>
          <w:p w14:paraId="7A6AF0D6" w14:textId="77777777" w:rsidR="005E69F8" w:rsidRPr="000747E8" w:rsidRDefault="005E69F8" w:rsidP="00303709">
            <w:pPr>
              <w:pStyle w:val="NoSpacing"/>
              <w:rPr>
                <w:sz w:val="24"/>
                <w:szCs w:val="24"/>
              </w:rPr>
            </w:pPr>
            <w:r w:rsidRPr="000747E8">
              <w:rPr>
                <w:sz w:val="24"/>
                <w:szCs w:val="24"/>
              </w:rPr>
              <w:t>3,195</w:t>
            </w:r>
          </w:p>
        </w:tc>
      </w:tr>
      <w:tr w:rsidR="005E69F8" w:rsidRPr="000747E8" w14:paraId="43A6526A" w14:textId="77777777" w:rsidTr="00303709">
        <w:tc>
          <w:tcPr>
            <w:tcW w:w="2279" w:type="dxa"/>
          </w:tcPr>
          <w:p w14:paraId="4D8183F9" w14:textId="77777777" w:rsidR="005E69F8" w:rsidRPr="000747E8" w:rsidRDefault="005E69F8" w:rsidP="00303709">
            <w:pPr>
              <w:pStyle w:val="NoSpacing"/>
              <w:rPr>
                <w:sz w:val="24"/>
                <w:szCs w:val="24"/>
              </w:rPr>
            </w:pPr>
            <w:r w:rsidRPr="000747E8">
              <w:rPr>
                <w:sz w:val="24"/>
                <w:szCs w:val="24"/>
              </w:rPr>
              <w:t>1913</w:t>
            </w:r>
          </w:p>
        </w:tc>
        <w:tc>
          <w:tcPr>
            <w:tcW w:w="2296" w:type="dxa"/>
          </w:tcPr>
          <w:p w14:paraId="7CB0BB99" w14:textId="77777777" w:rsidR="005E69F8" w:rsidRPr="000747E8" w:rsidRDefault="005E69F8" w:rsidP="00303709">
            <w:pPr>
              <w:pStyle w:val="NoSpacing"/>
              <w:rPr>
                <w:sz w:val="24"/>
                <w:szCs w:val="24"/>
              </w:rPr>
            </w:pPr>
            <w:r w:rsidRPr="000747E8">
              <w:rPr>
                <w:sz w:val="24"/>
                <w:szCs w:val="24"/>
              </w:rPr>
              <w:t>2,149</w:t>
            </w:r>
          </w:p>
        </w:tc>
        <w:tc>
          <w:tcPr>
            <w:tcW w:w="2297" w:type="dxa"/>
          </w:tcPr>
          <w:p w14:paraId="2319DC1D" w14:textId="77777777" w:rsidR="005E69F8" w:rsidRPr="000747E8" w:rsidRDefault="005E69F8" w:rsidP="00303709">
            <w:pPr>
              <w:pStyle w:val="NoSpacing"/>
              <w:rPr>
                <w:sz w:val="24"/>
                <w:szCs w:val="24"/>
              </w:rPr>
            </w:pPr>
            <w:r w:rsidRPr="000747E8">
              <w:rPr>
                <w:sz w:val="24"/>
                <w:szCs w:val="24"/>
              </w:rPr>
              <w:t>2,401</w:t>
            </w:r>
          </w:p>
        </w:tc>
        <w:tc>
          <w:tcPr>
            <w:tcW w:w="2144" w:type="dxa"/>
          </w:tcPr>
          <w:p w14:paraId="321DFE02" w14:textId="77777777" w:rsidR="005E69F8" w:rsidRPr="000747E8" w:rsidRDefault="005E69F8" w:rsidP="00303709">
            <w:pPr>
              <w:pStyle w:val="NoSpacing"/>
              <w:rPr>
                <w:sz w:val="24"/>
                <w:szCs w:val="24"/>
              </w:rPr>
            </w:pPr>
            <w:r w:rsidRPr="000747E8">
              <w:rPr>
                <w:sz w:val="24"/>
                <w:szCs w:val="24"/>
              </w:rPr>
              <w:t>4,550</w:t>
            </w:r>
          </w:p>
        </w:tc>
      </w:tr>
      <w:tr w:rsidR="005E69F8" w:rsidRPr="000747E8" w14:paraId="1E4DBD0C" w14:textId="77777777" w:rsidTr="00303709">
        <w:tc>
          <w:tcPr>
            <w:tcW w:w="2279" w:type="dxa"/>
          </w:tcPr>
          <w:p w14:paraId="5EB4957B" w14:textId="77777777" w:rsidR="005E69F8" w:rsidRPr="000747E8" w:rsidRDefault="005E69F8" w:rsidP="00303709">
            <w:pPr>
              <w:pStyle w:val="NoSpacing"/>
              <w:rPr>
                <w:sz w:val="24"/>
                <w:szCs w:val="24"/>
              </w:rPr>
            </w:pPr>
            <w:r w:rsidRPr="000747E8">
              <w:rPr>
                <w:sz w:val="24"/>
                <w:szCs w:val="24"/>
              </w:rPr>
              <w:t>1914</w:t>
            </w:r>
          </w:p>
        </w:tc>
        <w:tc>
          <w:tcPr>
            <w:tcW w:w="2296" w:type="dxa"/>
          </w:tcPr>
          <w:p w14:paraId="50D77BE1" w14:textId="77777777" w:rsidR="005E69F8" w:rsidRPr="000747E8" w:rsidRDefault="005E69F8" w:rsidP="00303709">
            <w:pPr>
              <w:pStyle w:val="NoSpacing"/>
              <w:rPr>
                <w:sz w:val="24"/>
                <w:szCs w:val="24"/>
              </w:rPr>
            </w:pPr>
            <w:r w:rsidRPr="000747E8">
              <w:rPr>
                <w:sz w:val="24"/>
                <w:szCs w:val="24"/>
              </w:rPr>
              <w:t>3,218</w:t>
            </w:r>
          </w:p>
        </w:tc>
        <w:tc>
          <w:tcPr>
            <w:tcW w:w="2297" w:type="dxa"/>
          </w:tcPr>
          <w:p w14:paraId="75B84BAA" w14:textId="77777777" w:rsidR="005E69F8" w:rsidRPr="000747E8" w:rsidRDefault="005E69F8" w:rsidP="00303709">
            <w:pPr>
              <w:pStyle w:val="NoSpacing"/>
              <w:rPr>
                <w:sz w:val="24"/>
                <w:szCs w:val="24"/>
              </w:rPr>
            </w:pPr>
            <w:r w:rsidRPr="000747E8">
              <w:rPr>
                <w:sz w:val="24"/>
                <w:szCs w:val="24"/>
              </w:rPr>
              <w:t>2,774</w:t>
            </w:r>
          </w:p>
        </w:tc>
        <w:tc>
          <w:tcPr>
            <w:tcW w:w="2144" w:type="dxa"/>
          </w:tcPr>
          <w:p w14:paraId="3A3BAC4C" w14:textId="77777777" w:rsidR="005E69F8" w:rsidRPr="000747E8" w:rsidRDefault="005E69F8" w:rsidP="00303709">
            <w:pPr>
              <w:pStyle w:val="NoSpacing"/>
              <w:rPr>
                <w:sz w:val="24"/>
                <w:szCs w:val="24"/>
              </w:rPr>
            </w:pPr>
            <w:r w:rsidRPr="000747E8">
              <w:rPr>
                <w:sz w:val="24"/>
                <w:szCs w:val="24"/>
              </w:rPr>
              <w:t>5,992</w:t>
            </w:r>
          </w:p>
        </w:tc>
      </w:tr>
      <w:tr w:rsidR="005E69F8" w:rsidRPr="000747E8" w14:paraId="51D7A3FB" w14:textId="77777777" w:rsidTr="00303709">
        <w:tc>
          <w:tcPr>
            <w:tcW w:w="2279" w:type="dxa"/>
          </w:tcPr>
          <w:p w14:paraId="275A3C3E" w14:textId="77777777" w:rsidR="005E69F8" w:rsidRPr="000747E8" w:rsidRDefault="005E69F8" w:rsidP="00303709">
            <w:pPr>
              <w:pStyle w:val="NoSpacing"/>
              <w:rPr>
                <w:sz w:val="24"/>
                <w:szCs w:val="24"/>
              </w:rPr>
            </w:pPr>
            <w:r w:rsidRPr="000747E8">
              <w:rPr>
                <w:sz w:val="24"/>
                <w:szCs w:val="24"/>
              </w:rPr>
              <w:t>1915</w:t>
            </w:r>
          </w:p>
        </w:tc>
        <w:tc>
          <w:tcPr>
            <w:tcW w:w="2296" w:type="dxa"/>
          </w:tcPr>
          <w:p w14:paraId="4BC5E9EB" w14:textId="77777777" w:rsidR="005E69F8" w:rsidRPr="000747E8" w:rsidRDefault="005E69F8" w:rsidP="00303709">
            <w:pPr>
              <w:pStyle w:val="NoSpacing"/>
              <w:rPr>
                <w:sz w:val="24"/>
                <w:szCs w:val="24"/>
              </w:rPr>
            </w:pPr>
          </w:p>
        </w:tc>
        <w:tc>
          <w:tcPr>
            <w:tcW w:w="2297" w:type="dxa"/>
          </w:tcPr>
          <w:p w14:paraId="02ABBC95" w14:textId="77777777" w:rsidR="005E69F8" w:rsidRPr="000747E8" w:rsidRDefault="005E69F8" w:rsidP="00303709">
            <w:pPr>
              <w:pStyle w:val="NoSpacing"/>
              <w:rPr>
                <w:sz w:val="24"/>
                <w:szCs w:val="24"/>
              </w:rPr>
            </w:pPr>
          </w:p>
        </w:tc>
        <w:tc>
          <w:tcPr>
            <w:tcW w:w="2144" w:type="dxa"/>
          </w:tcPr>
          <w:p w14:paraId="116E5C4D" w14:textId="77777777" w:rsidR="005E69F8" w:rsidRPr="000747E8" w:rsidRDefault="005E69F8" w:rsidP="00303709">
            <w:pPr>
              <w:pStyle w:val="NoSpacing"/>
              <w:rPr>
                <w:sz w:val="24"/>
                <w:szCs w:val="24"/>
              </w:rPr>
            </w:pPr>
          </w:p>
        </w:tc>
      </w:tr>
      <w:tr w:rsidR="005E69F8" w:rsidRPr="000747E8" w14:paraId="2F577A95" w14:textId="77777777" w:rsidTr="00303709">
        <w:tc>
          <w:tcPr>
            <w:tcW w:w="2279" w:type="dxa"/>
          </w:tcPr>
          <w:p w14:paraId="58BAB2E4" w14:textId="77777777" w:rsidR="005E69F8" w:rsidRPr="000747E8" w:rsidRDefault="005E69F8" w:rsidP="00303709">
            <w:pPr>
              <w:pStyle w:val="NoSpacing"/>
              <w:rPr>
                <w:sz w:val="24"/>
                <w:szCs w:val="24"/>
              </w:rPr>
            </w:pPr>
            <w:r w:rsidRPr="000747E8">
              <w:rPr>
                <w:sz w:val="24"/>
                <w:szCs w:val="24"/>
              </w:rPr>
              <w:t>1916</w:t>
            </w:r>
          </w:p>
        </w:tc>
        <w:tc>
          <w:tcPr>
            <w:tcW w:w="2296" w:type="dxa"/>
          </w:tcPr>
          <w:p w14:paraId="0D6DC573" w14:textId="77777777" w:rsidR="005E69F8" w:rsidRPr="000747E8" w:rsidRDefault="005E69F8" w:rsidP="00303709">
            <w:pPr>
              <w:pStyle w:val="NoSpacing"/>
              <w:rPr>
                <w:sz w:val="24"/>
                <w:szCs w:val="24"/>
              </w:rPr>
            </w:pPr>
          </w:p>
        </w:tc>
        <w:tc>
          <w:tcPr>
            <w:tcW w:w="2297" w:type="dxa"/>
          </w:tcPr>
          <w:p w14:paraId="473C807A" w14:textId="77777777" w:rsidR="005E69F8" w:rsidRPr="000747E8" w:rsidRDefault="005E69F8" w:rsidP="00303709">
            <w:pPr>
              <w:pStyle w:val="NoSpacing"/>
              <w:rPr>
                <w:sz w:val="24"/>
                <w:szCs w:val="24"/>
              </w:rPr>
            </w:pPr>
          </w:p>
        </w:tc>
        <w:tc>
          <w:tcPr>
            <w:tcW w:w="2144" w:type="dxa"/>
          </w:tcPr>
          <w:p w14:paraId="7719AEE5" w14:textId="77777777" w:rsidR="005E69F8" w:rsidRPr="000747E8" w:rsidRDefault="005E69F8" w:rsidP="00303709">
            <w:pPr>
              <w:pStyle w:val="NoSpacing"/>
              <w:rPr>
                <w:sz w:val="24"/>
                <w:szCs w:val="24"/>
              </w:rPr>
            </w:pPr>
          </w:p>
        </w:tc>
      </w:tr>
      <w:tr w:rsidR="005E69F8" w:rsidRPr="000747E8" w14:paraId="482CA861" w14:textId="77777777" w:rsidTr="00303709">
        <w:tc>
          <w:tcPr>
            <w:tcW w:w="2279" w:type="dxa"/>
          </w:tcPr>
          <w:p w14:paraId="4A06757A" w14:textId="77777777" w:rsidR="005E69F8" w:rsidRPr="000747E8" w:rsidRDefault="005E69F8" w:rsidP="00303709">
            <w:pPr>
              <w:pStyle w:val="NoSpacing"/>
              <w:rPr>
                <w:sz w:val="24"/>
                <w:szCs w:val="24"/>
              </w:rPr>
            </w:pPr>
            <w:r w:rsidRPr="000747E8">
              <w:rPr>
                <w:sz w:val="24"/>
                <w:szCs w:val="24"/>
              </w:rPr>
              <w:t>1917</w:t>
            </w:r>
          </w:p>
        </w:tc>
        <w:tc>
          <w:tcPr>
            <w:tcW w:w="2296" w:type="dxa"/>
          </w:tcPr>
          <w:p w14:paraId="74D5B0DE" w14:textId="77777777" w:rsidR="005E69F8" w:rsidRPr="000747E8" w:rsidRDefault="005E69F8" w:rsidP="00303709">
            <w:pPr>
              <w:pStyle w:val="NoSpacing"/>
              <w:rPr>
                <w:sz w:val="24"/>
                <w:szCs w:val="24"/>
              </w:rPr>
            </w:pPr>
          </w:p>
        </w:tc>
        <w:tc>
          <w:tcPr>
            <w:tcW w:w="2297" w:type="dxa"/>
          </w:tcPr>
          <w:p w14:paraId="44EF35E6" w14:textId="77777777" w:rsidR="005E69F8" w:rsidRPr="000747E8" w:rsidRDefault="005E69F8" w:rsidP="00303709">
            <w:pPr>
              <w:pStyle w:val="NoSpacing"/>
              <w:rPr>
                <w:sz w:val="24"/>
                <w:szCs w:val="24"/>
              </w:rPr>
            </w:pPr>
          </w:p>
        </w:tc>
        <w:tc>
          <w:tcPr>
            <w:tcW w:w="2144" w:type="dxa"/>
          </w:tcPr>
          <w:p w14:paraId="27F39F22" w14:textId="77777777" w:rsidR="005E69F8" w:rsidRPr="000747E8" w:rsidRDefault="005E69F8" w:rsidP="00303709">
            <w:pPr>
              <w:pStyle w:val="NoSpacing"/>
              <w:rPr>
                <w:sz w:val="24"/>
                <w:szCs w:val="24"/>
              </w:rPr>
            </w:pPr>
          </w:p>
        </w:tc>
      </w:tr>
      <w:tr w:rsidR="005E69F8" w:rsidRPr="000747E8" w14:paraId="1C5EB205" w14:textId="77777777" w:rsidTr="00303709">
        <w:tc>
          <w:tcPr>
            <w:tcW w:w="2279" w:type="dxa"/>
          </w:tcPr>
          <w:p w14:paraId="74446096" w14:textId="77777777" w:rsidR="005E69F8" w:rsidRPr="000747E8" w:rsidRDefault="005E69F8" w:rsidP="00303709">
            <w:pPr>
              <w:pStyle w:val="NoSpacing"/>
              <w:rPr>
                <w:sz w:val="24"/>
                <w:szCs w:val="24"/>
              </w:rPr>
            </w:pPr>
            <w:r w:rsidRPr="000747E8">
              <w:rPr>
                <w:sz w:val="24"/>
                <w:szCs w:val="24"/>
              </w:rPr>
              <w:t>1918</w:t>
            </w:r>
          </w:p>
        </w:tc>
        <w:tc>
          <w:tcPr>
            <w:tcW w:w="2296" w:type="dxa"/>
          </w:tcPr>
          <w:p w14:paraId="7E3A420A" w14:textId="77777777" w:rsidR="005E69F8" w:rsidRPr="000747E8" w:rsidRDefault="005E69F8" w:rsidP="00303709">
            <w:pPr>
              <w:pStyle w:val="NoSpacing"/>
              <w:rPr>
                <w:sz w:val="24"/>
                <w:szCs w:val="24"/>
              </w:rPr>
            </w:pPr>
          </w:p>
        </w:tc>
        <w:tc>
          <w:tcPr>
            <w:tcW w:w="2297" w:type="dxa"/>
          </w:tcPr>
          <w:p w14:paraId="1C047B09" w14:textId="77777777" w:rsidR="005E69F8" w:rsidRPr="000747E8" w:rsidRDefault="005E69F8" w:rsidP="00303709">
            <w:pPr>
              <w:pStyle w:val="NoSpacing"/>
              <w:rPr>
                <w:sz w:val="24"/>
                <w:szCs w:val="24"/>
              </w:rPr>
            </w:pPr>
          </w:p>
        </w:tc>
        <w:tc>
          <w:tcPr>
            <w:tcW w:w="2144" w:type="dxa"/>
          </w:tcPr>
          <w:p w14:paraId="72F0D66B" w14:textId="77777777" w:rsidR="005E69F8" w:rsidRPr="000747E8" w:rsidRDefault="005E69F8" w:rsidP="00303709">
            <w:pPr>
              <w:pStyle w:val="NoSpacing"/>
              <w:rPr>
                <w:sz w:val="24"/>
                <w:szCs w:val="24"/>
              </w:rPr>
            </w:pPr>
          </w:p>
        </w:tc>
      </w:tr>
      <w:tr w:rsidR="005E69F8" w:rsidRPr="000747E8" w14:paraId="4EC82746" w14:textId="77777777" w:rsidTr="00303709">
        <w:tc>
          <w:tcPr>
            <w:tcW w:w="2279" w:type="dxa"/>
          </w:tcPr>
          <w:p w14:paraId="77E03A10" w14:textId="77777777" w:rsidR="005E69F8" w:rsidRPr="000747E8" w:rsidRDefault="005E69F8" w:rsidP="00303709">
            <w:pPr>
              <w:pStyle w:val="NoSpacing"/>
              <w:rPr>
                <w:sz w:val="24"/>
                <w:szCs w:val="24"/>
              </w:rPr>
            </w:pPr>
            <w:r w:rsidRPr="000747E8">
              <w:rPr>
                <w:sz w:val="24"/>
                <w:szCs w:val="24"/>
              </w:rPr>
              <w:t>1919</w:t>
            </w:r>
          </w:p>
        </w:tc>
        <w:tc>
          <w:tcPr>
            <w:tcW w:w="2296" w:type="dxa"/>
          </w:tcPr>
          <w:p w14:paraId="70206641" w14:textId="77777777" w:rsidR="005E69F8" w:rsidRPr="000747E8" w:rsidRDefault="005E69F8" w:rsidP="00303709">
            <w:pPr>
              <w:pStyle w:val="NoSpacing"/>
              <w:rPr>
                <w:sz w:val="24"/>
                <w:szCs w:val="24"/>
              </w:rPr>
            </w:pPr>
            <w:r w:rsidRPr="000747E8">
              <w:rPr>
                <w:sz w:val="24"/>
                <w:szCs w:val="24"/>
              </w:rPr>
              <w:t>3,731</w:t>
            </w:r>
          </w:p>
        </w:tc>
        <w:tc>
          <w:tcPr>
            <w:tcW w:w="2297" w:type="dxa"/>
          </w:tcPr>
          <w:p w14:paraId="25FFC1ED" w14:textId="77777777" w:rsidR="005E69F8" w:rsidRPr="000747E8" w:rsidRDefault="005E69F8" w:rsidP="00303709">
            <w:pPr>
              <w:pStyle w:val="NoSpacing"/>
              <w:rPr>
                <w:sz w:val="24"/>
                <w:szCs w:val="24"/>
              </w:rPr>
            </w:pPr>
            <w:r w:rsidRPr="000747E8">
              <w:rPr>
                <w:sz w:val="24"/>
                <w:szCs w:val="24"/>
              </w:rPr>
              <w:t>2,718</w:t>
            </w:r>
          </w:p>
        </w:tc>
        <w:tc>
          <w:tcPr>
            <w:tcW w:w="2144" w:type="dxa"/>
          </w:tcPr>
          <w:p w14:paraId="5FBF73BE" w14:textId="77777777" w:rsidR="005E69F8" w:rsidRPr="000747E8" w:rsidRDefault="005E69F8" w:rsidP="00303709">
            <w:pPr>
              <w:pStyle w:val="NoSpacing"/>
              <w:rPr>
                <w:sz w:val="24"/>
                <w:szCs w:val="24"/>
              </w:rPr>
            </w:pPr>
            <w:r w:rsidRPr="000747E8">
              <w:rPr>
                <w:sz w:val="24"/>
                <w:szCs w:val="24"/>
              </w:rPr>
              <w:t>6,449</w:t>
            </w:r>
          </w:p>
        </w:tc>
      </w:tr>
      <w:tr w:rsidR="005E69F8" w:rsidRPr="000747E8" w14:paraId="1050FADC" w14:textId="77777777" w:rsidTr="00303709">
        <w:tc>
          <w:tcPr>
            <w:tcW w:w="2279" w:type="dxa"/>
          </w:tcPr>
          <w:p w14:paraId="6F978DCE" w14:textId="77777777" w:rsidR="005E69F8" w:rsidRPr="000747E8" w:rsidRDefault="005E69F8" w:rsidP="00303709">
            <w:pPr>
              <w:pStyle w:val="NoSpacing"/>
              <w:rPr>
                <w:sz w:val="24"/>
                <w:szCs w:val="24"/>
              </w:rPr>
            </w:pPr>
            <w:r w:rsidRPr="000747E8">
              <w:rPr>
                <w:sz w:val="24"/>
                <w:szCs w:val="24"/>
              </w:rPr>
              <w:t>1920</w:t>
            </w:r>
          </w:p>
        </w:tc>
        <w:tc>
          <w:tcPr>
            <w:tcW w:w="2296" w:type="dxa"/>
          </w:tcPr>
          <w:p w14:paraId="24280ED3" w14:textId="77777777" w:rsidR="005E69F8" w:rsidRPr="000747E8" w:rsidRDefault="005E69F8" w:rsidP="00303709">
            <w:pPr>
              <w:pStyle w:val="NoSpacing"/>
              <w:rPr>
                <w:sz w:val="24"/>
                <w:szCs w:val="24"/>
              </w:rPr>
            </w:pPr>
            <w:r w:rsidRPr="000747E8">
              <w:rPr>
                <w:sz w:val="24"/>
                <w:szCs w:val="24"/>
              </w:rPr>
              <w:t>4,163</w:t>
            </w:r>
          </w:p>
        </w:tc>
        <w:tc>
          <w:tcPr>
            <w:tcW w:w="2297" w:type="dxa"/>
          </w:tcPr>
          <w:p w14:paraId="2FCD7937" w14:textId="77777777" w:rsidR="005E69F8" w:rsidRPr="000747E8" w:rsidRDefault="005E69F8" w:rsidP="00303709">
            <w:pPr>
              <w:pStyle w:val="NoSpacing"/>
              <w:rPr>
                <w:sz w:val="24"/>
                <w:szCs w:val="24"/>
              </w:rPr>
            </w:pPr>
            <w:r w:rsidRPr="000747E8">
              <w:rPr>
                <w:sz w:val="24"/>
                <w:szCs w:val="24"/>
              </w:rPr>
              <w:t>2,865</w:t>
            </w:r>
          </w:p>
        </w:tc>
        <w:tc>
          <w:tcPr>
            <w:tcW w:w="2144" w:type="dxa"/>
          </w:tcPr>
          <w:p w14:paraId="78AFEE2C" w14:textId="77777777" w:rsidR="005E69F8" w:rsidRPr="000747E8" w:rsidRDefault="005E69F8" w:rsidP="00303709">
            <w:pPr>
              <w:pStyle w:val="NoSpacing"/>
              <w:rPr>
                <w:sz w:val="24"/>
                <w:szCs w:val="24"/>
              </w:rPr>
            </w:pPr>
            <w:r w:rsidRPr="000747E8">
              <w:rPr>
                <w:sz w:val="24"/>
                <w:szCs w:val="24"/>
              </w:rPr>
              <w:t>7,028</w:t>
            </w:r>
          </w:p>
        </w:tc>
      </w:tr>
      <w:tr w:rsidR="005E69F8" w:rsidRPr="000747E8" w14:paraId="6302C0F3" w14:textId="77777777" w:rsidTr="00303709">
        <w:tc>
          <w:tcPr>
            <w:tcW w:w="2279" w:type="dxa"/>
          </w:tcPr>
          <w:p w14:paraId="0DB47A8E" w14:textId="77777777" w:rsidR="005E69F8" w:rsidRPr="000747E8" w:rsidRDefault="005E69F8" w:rsidP="00303709">
            <w:pPr>
              <w:pStyle w:val="NoSpacing"/>
              <w:rPr>
                <w:sz w:val="24"/>
                <w:szCs w:val="24"/>
              </w:rPr>
            </w:pPr>
            <w:r w:rsidRPr="000747E8">
              <w:rPr>
                <w:sz w:val="24"/>
                <w:szCs w:val="24"/>
              </w:rPr>
              <w:t>1921</w:t>
            </w:r>
          </w:p>
        </w:tc>
        <w:tc>
          <w:tcPr>
            <w:tcW w:w="2296" w:type="dxa"/>
          </w:tcPr>
          <w:p w14:paraId="5FCE48A4" w14:textId="77777777" w:rsidR="005E69F8" w:rsidRPr="000747E8" w:rsidRDefault="005E69F8" w:rsidP="00303709">
            <w:pPr>
              <w:pStyle w:val="NoSpacing"/>
              <w:rPr>
                <w:sz w:val="24"/>
                <w:szCs w:val="24"/>
              </w:rPr>
            </w:pPr>
            <w:r w:rsidRPr="000747E8">
              <w:rPr>
                <w:sz w:val="24"/>
                <w:szCs w:val="24"/>
              </w:rPr>
              <w:t>4,804</w:t>
            </w:r>
          </w:p>
        </w:tc>
        <w:tc>
          <w:tcPr>
            <w:tcW w:w="2297" w:type="dxa"/>
          </w:tcPr>
          <w:p w14:paraId="07C5981E" w14:textId="77777777" w:rsidR="005E69F8" w:rsidRPr="000747E8" w:rsidRDefault="005E69F8" w:rsidP="00303709">
            <w:pPr>
              <w:pStyle w:val="NoSpacing"/>
              <w:rPr>
                <w:sz w:val="24"/>
                <w:szCs w:val="24"/>
              </w:rPr>
            </w:pPr>
            <w:r w:rsidRPr="000747E8">
              <w:rPr>
                <w:sz w:val="24"/>
                <w:szCs w:val="24"/>
              </w:rPr>
              <w:t>1,913</w:t>
            </w:r>
          </w:p>
        </w:tc>
        <w:tc>
          <w:tcPr>
            <w:tcW w:w="2144" w:type="dxa"/>
          </w:tcPr>
          <w:p w14:paraId="426976E3" w14:textId="77777777" w:rsidR="005E69F8" w:rsidRPr="000747E8" w:rsidRDefault="005E69F8" w:rsidP="00303709">
            <w:pPr>
              <w:pStyle w:val="NoSpacing"/>
              <w:rPr>
                <w:sz w:val="24"/>
                <w:szCs w:val="24"/>
              </w:rPr>
            </w:pPr>
            <w:r w:rsidRPr="000747E8">
              <w:rPr>
                <w:sz w:val="24"/>
                <w:szCs w:val="24"/>
              </w:rPr>
              <w:t>6,717</w:t>
            </w:r>
          </w:p>
        </w:tc>
      </w:tr>
      <w:tr w:rsidR="005E69F8" w:rsidRPr="000747E8" w14:paraId="4B3C2F4E" w14:textId="77777777" w:rsidTr="00303709">
        <w:tc>
          <w:tcPr>
            <w:tcW w:w="2279" w:type="dxa"/>
          </w:tcPr>
          <w:p w14:paraId="7BB105FC" w14:textId="77777777" w:rsidR="005E69F8" w:rsidRPr="000747E8" w:rsidRDefault="005E69F8" w:rsidP="00303709">
            <w:pPr>
              <w:pStyle w:val="NoSpacing"/>
              <w:rPr>
                <w:sz w:val="24"/>
                <w:szCs w:val="24"/>
              </w:rPr>
            </w:pPr>
            <w:r w:rsidRPr="000747E8">
              <w:rPr>
                <w:sz w:val="24"/>
                <w:szCs w:val="24"/>
              </w:rPr>
              <w:t>1922</w:t>
            </w:r>
          </w:p>
        </w:tc>
        <w:tc>
          <w:tcPr>
            <w:tcW w:w="2296" w:type="dxa"/>
          </w:tcPr>
          <w:p w14:paraId="513FA156" w14:textId="77777777" w:rsidR="005E69F8" w:rsidRPr="000747E8" w:rsidRDefault="005E69F8" w:rsidP="00303709">
            <w:pPr>
              <w:pStyle w:val="NoSpacing"/>
              <w:rPr>
                <w:sz w:val="24"/>
                <w:szCs w:val="24"/>
              </w:rPr>
            </w:pPr>
            <w:r w:rsidRPr="000747E8">
              <w:rPr>
                <w:sz w:val="24"/>
                <w:szCs w:val="24"/>
              </w:rPr>
              <w:t>5,063</w:t>
            </w:r>
          </w:p>
        </w:tc>
        <w:tc>
          <w:tcPr>
            <w:tcW w:w="2297" w:type="dxa"/>
          </w:tcPr>
          <w:p w14:paraId="111D45C6" w14:textId="77777777" w:rsidR="005E69F8" w:rsidRPr="000747E8" w:rsidRDefault="005E69F8" w:rsidP="00303709">
            <w:pPr>
              <w:pStyle w:val="NoSpacing"/>
              <w:rPr>
                <w:sz w:val="24"/>
                <w:szCs w:val="24"/>
              </w:rPr>
            </w:pPr>
            <w:r w:rsidRPr="000747E8">
              <w:rPr>
                <w:sz w:val="24"/>
                <w:szCs w:val="24"/>
              </w:rPr>
              <w:t>4,092</w:t>
            </w:r>
          </w:p>
        </w:tc>
        <w:tc>
          <w:tcPr>
            <w:tcW w:w="2144" w:type="dxa"/>
          </w:tcPr>
          <w:p w14:paraId="2B0A7521" w14:textId="77777777" w:rsidR="005E69F8" w:rsidRPr="000747E8" w:rsidRDefault="005E69F8" w:rsidP="00303709">
            <w:pPr>
              <w:pStyle w:val="NoSpacing"/>
              <w:rPr>
                <w:sz w:val="24"/>
                <w:szCs w:val="24"/>
              </w:rPr>
            </w:pPr>
            <w:r w:rsidRPr="000747E8">
              <w:rPr>
                <w:sz w:val="24"/>
                <w:szCs w:val="24"/>
              </w:rPr>
              <w:t>9,155</w:t>
            </w:r>
          </w:p>
        </w:tc>
      </w:tr>
      <w:tr w:rsidR="005E69F8" w:rsidRPr="000747E8" w14:paraId="6B4FCC21" w14:textId="77777777" w:rsidTr="00303709">
        <w:tc>
          <w:tcPr>
            <w:tcW w:w="2279" w:type="dxa"/>
          </w:tcPr>
          <w:p w14:paraId="5EEFA5A4" w14:textId="77777777" w:rsidR="005E69F8" w:rsidRPr="000747E8" w:rsidRDefault="005E69F8" w:rsidP="00303709">
            <w:pPr>
              <w:pStyle w:val="NoSpacing"/>
              <w:rPr>
                <w:sz w:val="24"/>
                <w:szCs w:val="24"/>
              </w:rPr>
            </w:pPr>
            <w:r w:rsidRPr="000747E8">
              <w:rPr>
                <w:sz w:val="24"/>
                <w:szCs w:val="24"/>
              </w:rPr>
              <w:t>1923</w:t>
            </w:r>
          </w:p>
        </w:tc>
        <w:tc>
          <w:tcPr>
            <w:tcW w:w="2296" w:type="dxa"/>
          </w:tcPr>
          <w:p w14:paraId="2AB26A68" w14:textId="77777777" w:rsidR="005E69F8" w:rsidRPr="000747E8" w:rsidRDefault="005E69F8" w:rsidP="00303709">
            <w:pPr>
              <w:pStyle w:val="NoSpacing"/>
              <w:rPr>
                <w:sz w:val="24"/>
                <w:szCs w:val="24"/>
              </w:rPr>
            </w:pPr>
            <w:r w:rsidRPr="000747E8">
              <w:rPr>
                <w:sz w:val="24"/>
                <w:szCs w:val="24"/>
              </w:rPr>
              <w:t>7,273</w:t>
            </w:r>
          </w:p>
        </w:tc>
        <w:tc>
          <w:tcPr>
            <w:tcW w:w="2297" w:type="dxa"/>
          </w:tcPr>
          <w:p w14:paraId="19A8EBDA" w14:textId="77777777" w:rsidR="005E69F8" w:rsidRPr="000747E8" w:rsidRDefault="005E69F8" w:rsidP="00303709">
            <w:pPr>
              <w:pStyle w:val="NoSpacing"/>
              <w:rPr>
                <w:sz w:val="24"/>
                <w:szCs w:val="24"/>
              </w:rPr>
            </w:pPr>
            <w:r w:rsidRPr="000747E8">
              <w:rPr>
                <w:sz w:val="24"/>
                <w:szCs w:val="24"/>
              </w:rPr>
              <w:t>3,883</w:t>
            </w:r>
          </w:p>
        </w:tc>
        <w:tc>
          <w:tcPr>
            <w:tcW w:w="2144" w:type="dxa"/>
          </w:tcPr>
          <w:p w14:paraId="006CDC65" w14:textId="77777777" w:rsidR="005E69F8" w:rsidRPr="000747E8" w:rsidRDefault="005E69F8" w:rsidP="00303709">
            <w:pPr>
              <w:pStyle w:val="NoSpacing"/>
              <w:rPr>
                <w:sz w:val="24"/>
                <w:szCs w:val="24"/>
              </w:rPr>
            </w:pPr>
            <w:r w:rsidRPr="000747E8">
              <w:rPr>
                <w:sz w:val="24"/>
                <w:szCs w:val="24"/>
              </w:rPr>
              <w:t>11,156</w:t>
            </w:r>
          </w:p>
        </w:tc>
      </w:tr>
      <w:tr w:rsidR="005E69F8" w:rsidRPr="000747E8" w14:paraId="37A2E690" w14:textId="77777777" w:rsidTr="00303709">
        <w:tc>
          <w:tcPr>
            <w:tcW w:w="2279" w:type="dxa"/>
          </w:tcPr>
          <w:p w14:paraId="6F570C17" w14:textId="77777777" w:rsidR="005E69F8" w:rsidRPr="000747E8" w:rsidRDefault="005E69F8" w:rsidP="00303709">
            <w:pPr>
              <w:pStyle w:val="NoSpacing"/>
              <w:rPr>
                <w:sz w:val="24"/>
                <w:szCs w:val="24"/>
              </w:rPr>
            </w:pPr>
            <w:r w:rsidRPr="000747E8">
              <w:rPr>
                <w:sz w:val="24"/>
                <w:szCs w:val="24"/>
              </w:rPr>
              <w:t>1924</w:t>
            </w:r>
          </w:p>
        </w:tc>
        <w:tc>
          <w:tcPr>
            <w:tcW w:w="2296" w:type="dxa"/>
          </w:tcPr>
          <w:p w14:paraId="7977CEB4" w14:textId="77777777" w:rsidR="005E69F8" w:rsidRPr="000747E8" w:rsidRDefault="005E69F8" w:rsidP="00303709">
            <w:pPr>
              <w:pStyle w:val="NoSpacing"/>
              <w:rPr>
                <w:sz w:val="24"/>
                <w:szCs w:val="24"/>
              </w:rPr>
            </w:pPr>
            <w:r w:rsidRPr="000747E8">
              <w:rPr>
                <w:sz w:val="24"/>
                <w:szCs w:val="24"/>
              </w:rPr>
              <w:t>7,635</w:t>
            </w:r>
          </w:p>
        </w:tc>
        <w:tc>
          <w:tcPr>
            <w:tcW w:w="2297" w:type="dxa"/>
          </w:tcPr>
          <w:p w14:paraId="0441D571" w14:textId="77777777" w:rsidR="005E69F8" w:rsidRPr="000747E8" w:rsidRDefault="005E69F8" w:rsidP="00303709">
            <w:pPr>
              <w:pStyle w:val="NoSpacing"/>
              <w:rPr>
                <w:sz w:val="24"/>
                <w:szCs w:val="24"/>
              </w:rPr>
            </w:pPr>
            <w:r w:rsidRPr="000747E8">
              <w:rPr>
                <w:sz w:val="24"/>
                <w:szCs w:val="24"/>
              </w:rPr>
              <w:t>3,271</w:t>
            </w:r>
          </w:p>
        </w:tc>
        <w:tc>
          <w:tcPr>
            <w:tcW w:w="2144" w:type="dxa"/>
          </w:tcPr>
          <w:p w14:paraId="6CA601E0" w14:textId="77777777" w:rsidR="005E69F8" w:rsidRPr="000747E8" w:rsidRDefault="005E69F8" w:rsidP="00303709">
            <w:pPr>
              <w:pStyle w:val="NoSpacing"/>
              <w:rPr>
                <w:sz w:val="24"/>
                <w:szCs w:val="24"/>
              </w:rPr>
            </w:pPr>
            <w:r w:rsidRPr="000747E8">
              <w:rPr>
                <w:sz w:val="24"/>
                <w:szCs w:val="24"/>
              </w:rPr>
              <w:t>10,906</w:t>
            </w:r>
          </w:p>
        </w:tc>
      </w:tr>
      <w:tr w:rsidR="005E69F8" w:rsidRPr="000747E8" w14:paraId="5CCE60D0" w14:textId="77777777" w:rsidTr="00303709">
        <w:tc>
          <w:tcPr>
            <w:tcW w:w="2279" w:type="dxa"/>
          </w:tcPr>
          <w:p w14:paraId="7F73E346" w14:textId="77777777" w:rsidR="005E69F8" w:rsidRPr="000747E8" w:rsidRDefault="005E69F8" w:rsidP="00303709">
            <w:pPr>
              <w:pStyle w:val="NoSpacing"/>
              <w:rPr>
                <w:sz w:val="24"/>
                <w:szCs w:val="24"/>
              </w:rPr>
            </w:pPr>
            <w:r w:rsidRPr="000747E8">
              <w:rPr>
                <w:sz w:val="24"/>
                <w:szCs w:val="24"/>
              </w:rPr>
              <w:t>1925</w:t>
            </w:r>
          </w:p>
        </w:tc>
        <w:tc>
          <w:tcPr>
            <w:tcW w:w="2296" w:type="dxa"/>
          </w:tcPr>
          <w:p w14:paraId="1BE2E0C7" w14:textId="77777777" w:rsidR="005E69F8" w:rsidRPr="000747E8" w:rsidRDefault="005E69F8" w:rsidP="00303709">
            <w:pPr>
              <w:pStyle w:val="NoSpacing"/>
              <w:rPr>
                <w:sz w:val="24"/>
                <w:szCs w:val="24"/>
              </w:rPr>
            </w:pPr>
            <w:r w:rsidRPr="000747E8">
              <w:rPr>
                <w:sz w:val="24"/>
                <w:szCs w:val="24"/>
              </w:rPr>
              <w:t>7,890</w:t>
            </w:r>
          </w:p>
        </w:tc>
        <w:tc>
          <w:tcPr>
            <w:tcW w:w="2297" w:type="dxa"/>
          </w:tcPr>
          <w:p w14:paraId="69D5FEF1" w14:textId="77777777" w:rsidR="005E69F8" w:rsidRPr="000747E8" w:rsidRDefault="005E69F8" w:rsidP="00303709">
            <w:pPr>
              <w:pStyle w:val="NoSpacing"/>
              <w:rPr>
                <w:sz w:val="24"/>
                <w:szCs w:val="24"/>
              </w:rPr>
            </w:pPr>
            <w:r w:rsidRPr="000747E8">
              <w:rPr>
                <w:sz w:val="24"/>
                <w:szCs w:val="24"/>
              </w:rPr>
              <w:t>3,445</w:t>
            </w:r>
          </w:p>
        </w:tc>
        <w:tc>
          <w:tcPr>
            <w:tcW w:w="2144" w:type="dxa"/>
          </w:tcPr>
          <w:p w14:paraId="51A25CC9" w14:textId="77777777" w:rsidR="005E69F8" w:rsidRPr="000747E8" w:rsidRDefault="005E69F8" w:rsidP="00303709">
            <w:pPr>
              <w:pStyle w:val="NoSpacing"/>
              <w:rPr>
                <w:sz w:val="24"/>
                <w:szCs w:val="24"/>
              </w:rPr>
            </w:pPr>
            <w:r w:rsidRPr="000747E8">
              <w:rPr>
                <w:sz w:val="24"/>
                <w:szCs w:val="24"/>
              </w:rPr>
              <w:t>11,335</w:t>
            </w:r>
          </w:p>
        </w:tc>
      </w:tr>
      <w:tr w:rsidR="005E69F8" w:rsidRPr="000747E8" w14:paraId="6CBD319E" w14:textId="77777777" w:rsidTr="00303709">
        <w:tc>
          <w:tcPr>
            <w:tcW w:w="2279" w:type="dxa"/>
          </w:tcPr>
          <w:p w14:paraId="7464E493" w14:textId="77777777" w:rsidR="005E69F8" w:rsidRPr="000747E8" w:rsidRDefault="005E69F8" w:rsidP="00303709">
            <w:pPr>
              <w:pStyle w:val="NoSpacing"/>
              <w:rPr>
                <w:sz w:val="24"/>
                <w:szCs w:val="24"/>
              </w:rPr>
            </w:pPr>
            <w:r w:rsidRPr="000747E8">
              <w:rPr>
                <w:sz w:val="24"/>
                <w:szCs w:val="24"/>
              </w:rPr>
              <w:t>1926</w:t>
            </w:r>
          </w:p>
        </w:tc>
        <w:tc>
          <w:tcPr>
            <w:tcW w:w="2296" w:type="dxa"/>
          </w:tcPr>
          <w:p w14:paraId="5DA1D383" w14:textId="77777777" w:rsidR="005E69F8" w:rsidRPr="000747E8" w:rsidRDefault="005E69F8" w:rsidP="00303709">
            <w:pPr>
              <w:pStyle w:val="NoSpacing"/>
              <w:rPr>
                <w:sz w:val="24"/>
                <w:szCs w:val="24"/>
              </w:rPr>
            </w:pPr>
            <w:r w:rsidRPr="000747E8">
              <w:rPr>
                <w:sz w:val="24"/>
                <w:szCs w:val="24"/>
              </w:rPr>
              <w:t>8,270</w:t>
            </w:r>
          </w:p>
        </w:tc>
        <w:tc>
          <w:tcPr>
            <w:tcW w:w="2297" w:type="dxa"/>
          </w:tcPr>
          <w:p w14:paraId="243C2906" w14:textId="77777777" w:rsidR="005E69F8" w:rsidRPr="000747E8" w:rsidRDefault="005E69F8" w:rsidP="00303709">
            <w:pPr>
              <w:pStyle w:val="NoSpacing"/>
              <w:rPr>
                <w:sz w:val="24"/>
                <w:szCs w:val="24"/>
              </w:rPr>
            </w:pPr>
            <w:r w:rsidRPr="000747E8">
              <w:rPr>
                <w:sz w:val="24"/>
                <w:szCs w:val="24"/>
              </w:rPr>
              <w:t>1,771</w:t>
            </w:r>
          </w:p>
        </w:tc>
        <w:tc>
          <w:tcPr>
            <w:tcW w:w="2144" w:type="dxa"/>
          </w:tcPr>
          <w:p w14:paraId="32FE9C41" w14:textId="77777777" w:rsidR="005E69F8" w:rsidRPr="000747E8" w:rsidRDefault="005E69F8" w:rsidP="00303709">
            <w:pPr>
              <w:pStyle w:val="NoSpacing"/>
              <w:rPr>
                <w:sz w:val="24"/>
                <w:szCs w:val="24"/>
              </w:rPr>
            </w:pPr>
            <w:r w:rsidRPr="000747E8">
              <w:rPr>
                <w:sz w:val="24"/>
                <w:szCs w:val="24"/>
              </w:rPr>
              <w:t>10,041</w:t>
            </w:r>
          </w:p>
        </w:tc>
      </w:tr>
      <w:tr w:rsidR="005E69F8" w:rsidRPr="000747E8" w14:paraId="03E27AAB" w14:textId="77777777" w:rsidTr="00303709">
        <w:tc>
          <w:tcPr>
            <w:tcW w:w="2279" w:type="dxa"/>
          </w:tcPr>
          <w:p w14:paraId="31256998" w14:textId="77777777" w:rsidR="005E69F8" w:rsidRPr="000747E8" w:rsidRDefault="005E69F8" w:rsidP="00303709">
            <w:pPr>
              <w:pStyle w:val="NoSpacing"/>
              <w:rPr>
                <w:sz w:val="24"/>
                <w:szCs w:val="24"/>
              </w:rPr>
            </w:pPr>
            <w:r w:rsidRPr="000747E8">
              <w:rPr>
                <w:sz w:val="24"/>
                <w:szCs w:val="24"/>
              </w:rPr>
              <w:t>1927</w:t>
            </w:r>
          </w:p>
        </w:tc>
        <w:tc>
          <w:tcPr>
            <w:tcW w:w="2296" w:type="dxa"/>
          </w:tcPr>
          <w:p w14:paraId="0350B4FA" w14:textId="77777777" w:rsidR="005E69F8" w:rsidRPr="000747E8" w:rsidRDefault="005E69F8" w:rsidP="00303709">
            <w:pPr>
              <w:pStyle w:val="NoSpacing"/>
              <w:rPr>
                <w:sz w:val="24"/>
                <w:szCs w:val="24"/>
              </w:rPr>
            </w:pPr>
            <w:r w:rsidRPr="000747E8">
              <w:rPr>
                <w:sz w:val="24"/>
                <w:szCs w:val="24"/>
              </w:rPr>
              <w:t>7,934</w:t>
            </w:r>
          </w:p>
        </w:tc>
        <w:tc>
          <w:tcPr>
            <w:tcW w:w="2297" w:type="dxa"/>
          </w:tcPr>
          <w:p w14:paraId="4A3B9C9B" w14:textId="77777777" w:rsidR="005E69F8" w:rsidRPr="000747E8" w:rsidRDefault="005E69F8" w:rsidP="00303709">
            <w:pPr>
              <w:pStyle w:val="NoSpacing"/>
              <w:rPr>
                <w:sz w:val="24"/>
                <w:szCs w:val="24"/>
              </w:rPr>
            </w:pPr>
            <w:r w:rsidRPr="000747E8">
              <w:rPr>
                <w:sz w:val="24"/>
                <w:szCs w:val="24"/>
              </w:rPr>
              <w:t>1,802</w:t>
            </w:r>
          </w:p>
        </w:tc>
        <w:tc>
          <w:tcPr>
            <w:tcW w:w="2144" w:type="dxa"/>
          </w:tcPr>
          <w:p w14:paraId="6BF3D294" w14:textId="77777777" w:rsidR="005E69F8" w:rsidRPr="000747E8" w:rsidRDefault="005E69F8" w:rsidP="00303709">
            <w:pPr>
              <w:pStyle w:val="NoSpacing"/>
              <w:rPr>
                <w:sz w:val="24"/>
                <w:szCs w:val="24"/>
              </w:rPr>
            </w:pPr>
            <w:r w:rsidRPr="000747E8">
              <w:rPr>
                <w:sz w:val="24"/>
                <w:szCs w:val="24"/>
              </w:rPr>
              <w:t>9,736</w:t>
            </w:r>
          </w:p>
        </w:tc>
      </w:tr>
      <w:tr w:rsidR="005E69F8" w:rsidRPr="000747E8" w14:paraId="7DB44577" w14:textId="77777777" w:rsidTr="00303709">
        <w:tc>
          <w:tcPr>
            <w:tcW w:w="2279" w:type="dxa"/>
          </w:tcPr>
          <w:p w14:paraId="2288B230" w14:textId="77777777" w:rsidR="005E69F8" w:rsidRPr="000747E8" w:rsidRDefault="005E69F8" w:rsidP="00303709">
            <w:pPr>
              <w:pStyle w:val="NoSpacing"/>
              <w:rPr>
                <w:sz w:val="24"/>
                <w:szCs w:val="24"/>
              </w:rPr>
            </w:pPr>
            <w:r w:rsidRPr="000747E8">
              <w:rPr>
                <w:sz w:val="24"/>
                <w:szCs w:val="24"/>
              </w:rPr>
              <w:t>1928</w:t>
            </w:r>
          </w:p>
        </w:tc>
        <w:tc>
          <w:tcPr>
            <w:tcW w:w="2296" w:type="dxa"/>
          </w:tcPr>
          <w:p w14:paraId="71289A86" w14:textId="77777777" w:rsidR="005E69F8" w:rsidRPr="000747E8" w:rsidRDefault="005E69F8" w:rsidP="00303709">
            <w:pPr>
              <w:pStyle w:val="NoSpacing"/>
              <w:rPr>
                <w:sz w:val="24"/>
                <w:szCs w:val="24"/>
              </w:rPr>
            </w:pPr>
            <w:r w:rsidRPr="000747E8">
              <w:rPr>
                <w:sz w:val="24"/>
                <w:szCs w:val="24"/>
              </w:rPr>
              <w:t>7,265</w:t>
            </w:r>
          </w:p>
        </w:tc>
        <w:tc>
          <w:tcPr>
            <w:tcW w:w="2297" w:type="dxa"/>
          </w:tcPr>
          <w:p w14:paraId="3DBD04A2" w14:textId="77777777" w:rsidR="005E69F8" w:rsidRPr="000747E8" w:rsidRDefault="005E69F8" w:rsidP="00303709">
            <w:pPr>
              <w:pStyle w:val="NoSpacing"/>
              <w:rPr>
                <w:sz w:val="24"/>
                <w:szCs w:val="24"/>
              </w:rPr>
            </w:pPr>
            <w:r w:rsidRPr="000747E8">
              <w:rPr>
                <w:sz w:val="24"/>
                <w:szCs w:val="24"/>
              </w:rPr>
              <w:t>2,555</w:t>
            </w:r>
          </w:p>
        </w:tc>
        <w:tc>
          <w:tcPr>
            <w:tcW w:w="2144" w:type="dxa"/>
          </w:tcPr>
          <w:p w14:paraId="1767A1BB" w14:textId="77777777" w:rsidR="005E69F8" w:rsidRPr="000747E8" w:rsidRDefault="005E69F8" w:rsidP="00303709">
            <w:pPr>
              <w:pStyle w:val="NoSpacing"/>
              <w:rPr>
                <w:sz w:val="24"/>
                <w:szCs w:val="24"/>
              </w:rPr>
            </w:pPr>
            <w:r w:rsidRPr="000747E8">
              <w:rPr>
                <w:sz w:val="24"/>
                <w:szCs w:val="24"/>
              </w:rPr>
              <w:t>9,820</w:t>
            </w:r>
          </w:p>
        </w:tc>
      </w:tr>
      <w:tr w:rsidR="005E69F8" w:rsidRPr="000747E8" w14:paraId="151C48B0" w14:textId="77777777" w:rsidTr="00303709">
        <w:tc>
          <w:tcPr>
            <w:tcW w:w="2279" w:type="dxa"/>
          </w:tcPr>
          <w:p w14:paraId="07D9F1D3" w14:textId="77777777" w:rsidR="005E69F8" w:rsidRPr="000747E8" w:rsidRDefault="005E69F8" w:rsidP="00303709">
            <w:pPr>
              <w:pStyle w:val="NoSpacing"/>
              <w:rPr>
                <w:sz w:val="24"/>
                <w:szCs w:val="24"/>
              </w:rPr>
            </w:pPr>
            <w:r w:rsidRPr="000747E8">
              <w:rPr>
                <w:sz w:val="24"/>
                <w:szCs w:val="24"/>
              </w:rPr>
              <w:t>1929</w:t>
            </w:r>
          </w:p>
        </w:tc>
        <w:tc>
          <w:tcPr>
            <w:tcW w:w="2296" w:type="dxa"/>
          </w:tcPr>
          <w:p w14:paraId="4F1EEE6A" w14:textId="77777777" w:rsidR="005E69F8" w:rsidRPr="000747E8" w:rsidRDefault="005E69F8" w:rsidP="00303709">
            <w:pPr>
              <w:pStyle w:val="NoSpacing"/>
              <w:rPr>
                <w:sz w:val="24"/>
                <w:szCs w:val="24"/>
              </w:rPr>
            </w:pPr>
            <w:r w:rsidRPr="000747E8">
              <w:rPr>
                <w:sz w:val="24"/>
                <w:szCs w:val="24"/>
              </w:rPr>
              <w:t>7,265</w:t>
            </w:r>
          </w:p>
        </w:tc>
        <w:tc>
          <w:tcPr>
            <w:tcW w:w="2297" w:type="dxa"/>
          </w:tcPr>
          <w:p w14:paraId="70AD2C46" w14:textId="77777777" w:rsidR="005E69F8" w:rsidRPr="000747E8" w:rsidRDefault="005E69F8" w:rsidP="00303709">
            <w:pPr>
              <w:pStyle w:val="NoSpacing"/>
              <w:rPr>
                <w:sz w:val="24"/>
                <w:szCs w:val="24"/>
              </w:rPr>
            </w:pPr>
            <w:r w:rsidRPr="000747E8">
              <w:rPr>
                <w:sz w:val="24"/>
                <w:szCs w:val="24"/>
              </w:rPr>
              <w:t>2,577</w:t>
            </w:r>
          </w:p>
        </w:tc>
        <w:tc>
          <w:tcPr>
            <w:tcW w:w="2144" w:type="dxa"/>
          </w:tcPr>
          <w:p w14:paraId="3E887C7B" w14:textId="77777777" w:rsidR="005E69F8" w:rsidRPr="000747E8" w:rsidRDefault="005E69F8" w:rsidP="00303709">
            <w:pPr>
              <w:pStyle w:val="NoSpacing"/>
              <w:rPr>
                <w:sz w:val="24"/>
                <w:szCs w:val="24"/>
              </w:rPr>
            </w:pPr>
            <w:r w:rsidRPr="000747E8">
              <w:rPr>
                <w:sz w:val="24"/>
                <w:szCs w:val="24"/>
              </w:rPr>
              <w:t>9,842</w:t>
            </w:r>
          </w:p>
        </w:tc>
      </w:tr>
      <w:tr w:rsidR="005E69F8" w:rsidRPr="000747E8" w14:paraId="6EE89B9A" w14:textId="77777777" w:rsidTr="00303709">
        <w:tc>
          <w:tcPr>
            <w:tcW w:w="2279" w:type="dxa"/>
          </w:tcPr>
          <w:p w14:paraId="791D3EC8" w14:textId="77777777" w:rsidR="005E69F8" w:rsidRPr="000747E8" w:rsidRDefault="005E69F8" w:rsidP="00303709">
            <w:pPr>
              <w:pStyle w:val="NoSpacing"/>
              <w:rPr>
                <w:sz w:val="24"/>
                <w:szCs w:val="24"/>
              </w:rPr>
            </w:pPr>
            <w:r w:rsidRPr="000747E8">
              <w:rPr>
                <w:sz w:val="24"/>
                <w:szCs w:val="24"/>
              </w:rPr>
              <w:t>1930</w:t>
            </w:r>
          </w:p>
        </w:tc>
        <w:tc>
          <w:tcPr>
            <w:tcW w:w="2296" w:type="dxa"/>
          </w:tcPr>
          <w:p w14:paraId="71FE7D5B" w14:textId="77777777" w:rsidR="005E69F8" w:rsidRPr="000747E8" w:rsidRDefault="005E69F8" w:rsidP="00303709">
            <w:pPr>
              <w:pStyle w:val="NoSpacing"/>
              <w:rPr>
                <w:sz w:val="24"/>
                <w:szCs w:val="24"/>
              </w:rPr>
            </w:pPr>
            <w:r w:rsidRPr="000747E8">
              <w:rPr>
                <w:sz w:val="24"/>
                <w:szCs w:val="24"/>
              </w:rPr>
              <w:t>7,572</w:t>
            </w:r>
          </w:p>
        </w:tc>
        <w:tc>
          <w:tcPr>
            <w:tcW w:w="2297" w:type="dxa"/>
          </w:tcPr>
          <w:p w14:paraId="4B1C1241" w14:textId="77777777" w:rsidR="005E69F8" w:rsidRPr="000747E8" w:rsidRDefault="005E69F8" w:rsidP="00303709">
            <w:pPr>
              <w:pStyle w:val="NoSpacing"/>
              <w:rPr>
                <w:sz w:val="24"/>
                <w:szCs w:val="24"/>
              </w:rPr>
            </w:pPr>
            <w:r w:rsidRPr="000747E8">
              <w:rPr>
                <w:sz w:val="24"/>
                <w:szCs w:val="24"/>
              </w:rPr>
              <w:t>3,066</w:t>
            </w:r>
          </w:p>
        </w:tc>
        <w:tc>
          <w:tcPr>
            <w:tcW w:w="2144" w:type="dxa"/>
          </w:tcPr>
          <w:p w14:paraId="0EF52DBE" w14:textId="77777777" w:rsidR="005E69F8" w:rsidRPr="000747E8" w:rsidRDefault="005E69F8" w:rsidP="00303709">
            <w:pPr>
              <w:pStyle w:val="NoSpacing"/>
              <w:rPr>
                <w:sz w:val="24"/>
                <w:szCs w:val="24"/>
              </w:rPr>
            </w:pPr>
            <w:r w:rsidRPr="000747E8">
              <w:rPr>
                <w:sz w:val="24"/>
                <w:szCs w:val="24"/>
              </w:rPr>
              <w:t>10,638</w:t>
            </w:r>
          </w:p>
        </w:tc>
      </w:tr>
      <w:tr w:rsidR="005E69F8" w:rsidRPr="000747E8" w14:paraId="69135FFF" w14:textId="77777777" w:rsidTr="00303709">
        <w:tc>
          <w:tcPr>
            <w:tcW w:w="2279" w:type="dxa"/>
          </w:tcPr>
          <w:p w14:paraId="6CA64B05" w14:textId="77777777" w:rsidR="005E69F8" w:rsidRPr="000747E8" w:rsidRDefault="005E69F8" w:rsidP="00303709">
            <w:pPr>
              <w:pStyle w:val="NoSpacing"/>
              <w:rPr>
                <w:sz w:val="24"/>
                <w:szCs w:val="24"/>
              </w:rPr>
            </w:pPr>
            <w:r w:rsidRPr="000747E8">
              <w:rPr>
                <w:sz w:val="24"/>
                <w:szCs w:val="24"/>
              </w:rPr>
              <w:t>1931</w:t>
            </w:r>
          </w:p>
        </w:tc>
        <w:tc>
          <w:tcPr>
            <w:tcW w:w="2296" w:type="dxa"/>
          </w:tcPr>
          <w:p w14:paraId="4298E432" w14:textId="77777777" w:rsidR="005E69F8" w:rsidRPr="000747E8" w:rsidRDefault="005E69F8" w:rsidP="00303709">
            <w:pPr>
              <w:pStyle w:val="NoSpacing"/>
              <w:rPr>
                <w:sz w:val="24"/>
                <w:szCs w:val="24"/>
              </w:rPr>
            </w:pPr>
            <w:r w:rsidRPr="000747E8">
              <w:rPr>
                <w:sz w:val="24"/>
                <w:szCs w:val="24"/>
              </w:rPr>
              <w:t>8,354</w:t>
            </w:r>
          </w:p>
        </w:tc>
        <w:tc>
          <w:tcPr>
            <w:tcW w:w="2297" w:type="dxa"/>
          </w:tcPr>
          <w:p w14:paraId="7E7722DC" w14:textId="77777777" w:rsidR="005E69F8" w:rsidRPr="000747E8" w:rsidRDefault="005E69F8" w:rsidP="00303709">
            <w:pPr>
              <w:pStyle w:val="NoSpacing"/>
              <w:rPr>
                <w:sz w:val="24"/>
                <w:szCs w:val="24"/>
              </w:rPr>
            </w:pPr>
            <w:r w:rsidRPr="000747E8">
              <w:rPr>
                <w:sz w:val="24"/>
                <w:szCs w:val="24"/>
              </w:rPr>
              <w:t>2,729</w:t>
            </w:r>
          </w:p>
        </w:tc>
        <w:tc>
          <w:tcPr>
            <w:tcW w:w="2144" w:type="dxa"/>
          </w:tcPr>
          <w:p w14:paraId="3B8143D0" w14:textId="77777777" w:rsidR="005E69F8" w:rsidRPr="000747E8" w:rsidRDefault="005E69F8" w:rsidP="00303709">
            <w:pPr>
              <w:pStyle w:val="NoSpacing"/>
              <w:rPr>
                <w:sz w:val="24"/>
                <w:szCs w:val="24"/>
              </w:rPr>
            </w:pPr>
            <w:r w:rsidRPr="000747E8">
              <w:rPr>
                <w:sz w:val="24"/>
                <w:szCs w:val="24"/>
              </w:rPr>
              <w:t>11,083</w:t>
            </w:r>
          </w:p>
        </w:tc>
      </w:tr>
      <w:tr w:rsidR="005E69F8" w:rsidRPr="000747E8" w14:paraId="6452AFDE" w14:textId="77777777" w:rsidTr="00303709">
        <w:tc>
          <w:tcPr>
            <w:tcW w:w="2279" w:type="dxa"/>
          </w:tcPr>
          <w:p w14:paraId="2756A6E2" w14:textId="77777777" w:rsidR="005E69F8" w:rsidRPr="000747E8" w:rsidRDefault="005E69F8" w:rsidP="00303709">
            <w:pPr>
              <w:pStyle w:val="NoSpacing"/>
              <w:rPr>
                <w:sz w:val="24"/>
                <w:szCs w:val="24"/>
              </w:rPr>
            </w:pPr>
            <w:r w:rsidRPr="000747E8">
              <w:rPr>
                <w:sz w:val="24"/>
                <w:szCs w:val="24"/>
              </w:rPr>
              <w:t>1932</w:t>
            </w:r>
          </w:p>
        </w:tc>
        <w:tc>
          <w:tcPr>
            <w:tcW w:w="2296" w:type="dxa"/>
          </w:tcPr>
          <w:p w14:paraId="424CFF7F" w14:textId="77777777" w:rsidR="005E69F8" w:rsidRPr="000747E8" w:rsidRDefault="005E69F8" w:rsidP="00303709">
            <w:pPr>
              <w:pStyle w:val="NoSpacing"/>
              <w:rPr>
                <w:sz w:val="24"/>
                <w:szCs w:val="24"/>
              </w:rPr>
            </w:pPr>
            <w:r w:rsidRPr="000747E8">
              <w:rPr>
                <w:sz w:val="24"/>
                <w:szCs w:val="24"/>
              </w:rPr>
              <w:t>8,523</w:t>
            </w:r>
          </w:p>
        </w:tc>
        <w:tc>
          <w:tcPr>
            <w:tcW w:w="2297" w:type="dxa"/>
          </w:tcPr>
          <w:p w14:paraId="1EF28B59" w14:textId="77777777" w:rsidR="005E69F8" w:rsidRPr="000747E8" w:rsidRDefault="005E69F8" w:rsidP="00303709">
            <w:pPr>
              <w:pStyle w:val="NoSpacing"/>
              <w:rPr>
                <w:sz w:val="24"/>
                <w:szCs w:val="24"/>
              </w:rPr>
            </w:pPr>
            <w:r w:rsidRPr="000747E8">
              <w:rPr>
                <w:sz w:val="24"/>
                <w:szCs w:val="24"/>
              </w:rPr>
              <w:t>1,962</w:t>
            </w:r>
          </w:p>
        </w:tc>
        <w:tc>
          <w:tcPr>
            <w:tcW w:w="2144" w:type="dxa"/>
          </w:tcPr>
          <w:p w14:paraId="59D89180" w14:textId="77777777" w:rsidR="005E69F8" w:rsidRPr="000747E8" w:rsidRDefault="005E69F8" w:rsidP="00303709">
            <w:pPr>
              <w:pStyle w:val="NoSpacing"/>
              <w:rPr>
                <w:sz w:val="24"/>
                <w:szCs w:val="24"/>
              </w:rPr>
            </w:pPr>
            <w:r w:rsidRPr="000747E8">
              <w:rPr>
                <w:sz w:val="24"/>
                <w:szCs w:val="24"/>
              </w:rPr>
              <w:t>10,485</w:t>
            </w:r>
          </w:p>
        </w:tc>
      </w:tr>
      <w:tr w:rsidR="005E69F8" w:rsidRPr="000747E8" w14:paraId="2E12A661" w14:textId="77777777" w:rsidTr="00303709">
        <w:tc>
          <w:tcPr>
            <w:tcW w:w="2279" w:type="dxa"/>
          </w:tcPr>
          <w:p w14:paraId="5331C5B8" w14:textId="77777777" w:rsidR="005E69F8" w:rsidRPr="000747E8" w:rsidRDefault="005E69F8" w:rsidP="00303709">
            <w:pPr>
              <w:pStyle w:val="NoSpacing"/>
              <w:rPr>
                <w:sz w:val="24"/>
                <w:szCs w:val="24"/>
              </w:rPr>
            </w:pPr>
            <w:r w:rsidRPr="000747E8">
              <w:rPr>
                <w:sz w:val="24"/>
                <w:szCs w:val="24"/>
              </w:rPr>
              <w:t>1933</w:t>
            </w:r>
          </w:p>
        </w:tc>
        <w:tc>
          <w:tcPr>
            <w:tcW w:w="2296" w:type="dxa"/>
          </w:tcPr>
          <w:p w14:paraId="377AF72A" w14:textId="77777777" w:rsidR="005E69F8" w:rsidRPr="000747E8" w:rsidRDefault="005E69F8" w:rsidP="00303709">
            <w:pPr>
              <w:pStyle w:val="NoSpacing"/>
              <w:rPr>
                <w:sz w:val="24"/>
                <w:szCs w:val="24"/>
              </w:rPr>
            </w:pPr>
            <w:r w:rsidRPr="000747E8">
              <w:rPr>
                <w:sz w:val="24"/>
                <w:szCs w:val="24"/>
              </w:rPr>
              <w:t>8,068</w:t>
            </w:r>
          </w:p>
        </w:tc>
        <w:tc>
          <w:tcPr>
            <w:tcW w:w="2297" w:type="dxa"/>
          </w:tcPr>
          <w:p w14:paraId="0368DF80" w14:textId="77777777" w:rsidR="005E69F8" w:rsidRPr="000747E8" w:rsidRDefault="005E69F8" w:rsidP="00303709">
            <w:pPr>
              <w:pStyle w:val="NoSpacing"/>
              <w:rPr>
                <w:sz w:val="24"/>
                <w:szCs w:val="24"/>
              </w:rPr>
            </w:pPr>
            <w:r w:rsidRPr="000747E8">
              <w:rPr>
                <w:sz w:val="24"/>
                <w:szCs w:val="24"/>
              </w:rPr>
              <w:t>1,535</w:t>
            </w:r>
          </w:p>
        </w:tc>
        <w:tc>
          <w:tcPr>
            <w:tcW w:w="2144" w:type="dxa"/>
          </w:tcPr>
          <w:p w14:paraId="6952F1C9" w14:textId="77777777" w:rsidR="005E69F8" w:rsidRPr="000747E8" w:rsidRDefault="005E69F8" w:rsidP="00303709">
            <w:pPr>
              <w:pStyle w:val="NoSpacing"/>
              <w:rPr>
                <w:sz w:val="24"/>
                <w:szCs w:val="24"/>
              </w:rPr>
            </w:pPr>
            <w:r w:rsidRPr="000747E8">
              <w:rPr>
                <w:sz w:val="24"/>
                <w:szCs w:val="24"/>
              </w:rPr>
              <w:t>9,603</w:t>
            </w:r>
          </w:p>
        </w:tc>
      </w:tr>
      <w:tr w:rsidR="005E69F8" w:rsidRPr="000747E8" w14:paraId="33B4DF26" w14:textId="77777777" w:rsidTr="00303709">
        <w:tc>
          <w:tcPr>
            <w:tcW w:w="2279" w:type="dxa"/>
          </w:tcPr>
          <w:p w14:paraId="1C85A278" w14:textId="77777777" w:rsidR="005E69F8" w:rsidRPr="000747E8" w:rsidRDefault="005E69F8" w:rsidP="00303709">
            <w:pPr>
              <w:pStyle w:val="NoSpacing"/>
              <w:rPr>
                <w:sz w:val="24"/>
                <w:szCs w:val="24"/>
              </w:rPr>
            </w:pPr>
            <w:r w:rsidRPr="000747E8">
              <w:rPr>
                <w:sz w:val="24"/>
                <w:szCs w:val="24"/>
              </w:rPr>
              <w:t>1934</w:t>
            </w:r>
          </w:p>
        </w:tc>
        <w:tc>
          <w:tcPr>
            <w:tcW w:w="2296" w:type="dxa"/>
          </w:tcPr>
          <w:p w14:paraId="4DB69728" w14:textId="77777777" w:rsidR="005E69F8" w:rsidRPr="000747E8" w:rsidRDefault="005E69F8" w:rsidP="00303709">
            <w:pPr>
              <w:pStyle w:val="NoSpacing"/>
              <w:rPr>
                <w:sz w:val="24"/>
                <w:szCs w:val="24"/>
              </w:rPr>
            </w:pPr>
            <w:r w:rsidRPr="000747E8">
              <w:rPr>
                <w:sz w:val="24"/>
                <w:szCs w:val="24"/>
              </w:rPr>
              <w:t>7,174</w:t>
            </w:r>
          </w:p>
        </w:tc>
        <w:tc>
          <w:tcPr>
            <w:tcW w:w="2297" w:type="dxa"/>
          </w:tcPr>
          <w:p w14:paraId="70D1B0E5" w14:textId="77777777" w:rsidR="005E69F8" w:rsidRPr="000747E8" w:rsidRDefault="005E69F8" w:rsidP="00303709">
            <w:pPr>
              <w:pStyle w:val="NoSpacing"/>
              <w:rPr>
                <w:sz w:val="24"/>
                <w:szCs w:val="24"/>
              </w:rPr>
            </w:pPr>
            <w:r w:rsidRPr="000747E8">
              <w:rPr>
                <w:sz w:val="24"/>
                <w:szCs w:val="24"/>
              </w:rPr>
              <w:t>1,745</w:t>
            </w:r>
          </w:p>
        </w:tc>
        <w:tc>
          <w:tcPr>
            <w:tcW w:w="2144" w:type="dxa"/>
          </w:tcPr>
          <w:p w14:paraId="377C3974" w14:textId="77777777" w:rsidR="005E69F8" w:rsidRPr="000747E8" w:rsidRDefault="005E69F8" w:rsidP="00303709">
            <w:pPr>
              <w:pStyle w:val="NoSpacing"/>
              <w:rPr>
                <w:sz w:val="24"/>
                <w:szCs w:val="24"/>
              </w:rPr>
            </w:pPr>
            <w:r w:rsidRPr="000747E8">
              <w:rPr>
                <w:sz w:val="24"/>
                <w:szCs w:val="24"/>
              </w:rPr>
              <w:t>8,919</w:t>
            </w:r>
          </w:p>
        </w:tc>
      </w:tr>
      <w:tr w:rsidR="005E69F8" w:rsidRPr="000747E8" w14:paraId="535F2DA4" w14:textId="77777777" w:rsidTr="00303709">
        <w:tc>
          <w:tcPr>
            <w:tcW w:w="2279" w:type="dxa"/>
          </w:tcPr>
          <w:p w14:paraId="3CE17DA3" w14:textId="77777777" w:rsidR="005E69F8" w:rsidRPr="000747E8" w:rsidRDefault="005E69F8" w:rsidP="00303709">
            <w:pPr>
              <w:pStyle w:val="NoSpacing"/>
              <w:rPr>
                <w:sz w:val="24"/>
                <w:szCs w:val="24"/>
              </w:rPr>
            </w:pPr>
            <w:r w:rsidRPr="000747E8">
              <w:rPr>
                <w:sz w:val="24"/>
                <w:szCs w:val="24"/>
              </w:rPr>
              <w:t>1935</w:t>
            </w:r>
          </w:p>
        </w:tc>
        <w:tc>
          <w:tcPr>
            <w:tcW w:w="2296" w:type="dxa"/>
          </w:tcPr>
          <w:p w14:paraId="319D9EF9" w14:textId="77777777" w:rsidR="005E69F8" w:rsidRPr="000747E8" w:rsidRDefault="005E69F8" w:rsidP="00303709">
            <w:pPr>
              <w:pStyle w:val="NoSpacing"/>
              <w:rPr>
                <w:sz w:val="24"/>
                <w:szCs w:val="24"/>
              </w:rPr>
            </w:pPr>
            <w:r w:rsidRPr="000747E8">
              <w:rPr>
                <w:sz w:val="24"/>
                <w:szCs w:val="24"/>
              </w:rPr>
              <w:t>6,591</w:t>
            </w:r>
          </w:p>
        </w:tc>
        <w:tc>
          <w:tcPr>
            <w:tcW w:w="2297" w:type="dxa"/>
          </w:tcPr>
          <w:p w14:paraId="06E8783F" w14:textId="77777777" w:rsidR="005E69F8" w:rsidRPr="000747E8" w:rsidRDefault="005E69F8" w:rsidP="00303709">
            <w:pPr>
              <w:pStyle w:val="NoSpacing"/>
              <w:rPr>
                <w:sz w:val="24"/>
                <w:szCs w:val="24"/>
              </w:rPr>
            </w:pPr>
            <w:r w:rsidRPr="000747E8">
              <w:rPr>
                <w:sz w:val="24"/>
                <w:szCs w:val="24"/>
              </w:rPr>
              <w:t>1,839</w:t>
            </w:r>
          </w:p>
        </w:tc>
        <w:tc>
          <w:tcPr>
            <w:tcW w:w="2144" w:type="dxa"/>
          </w:tcPr>
          <w:p w14:paraId="1F59CECC" w14:textId="77777777" w:rsidR="005E69F8" w:rsidRPr="000747E8" w:rsidRDefault="005E69F8" w:rsidP="00303709">
            <w:pPr>
              <w:pStyle w:val="NoSpacing"/>
              <w:rPr>
                <w:sz w:val="24"/>
                <w:szCs w:val="24"/>
              </w:rPr>
            </w:pPr>
            <w:r w:rsidRPr="000747E8">
              <w:rPr>
                <w:sz w:val="24"/>
                <w:szCs w:val="24"/>
              </w:rPr>
              <w:t>8,430</w:t>
            </w:r>
          </w:p>
        </w:tc>
      </w:tr>
      <w:tr w:rsidR="005E69F8" w:rsidRPr="000747E8" w14:paraId="62E3A352" w14:textId="77777777" w:rsidTr="00303709">
        <w:tc>
          <w:tcPr>
            <w:tcW w:w="2279" w:type="dxa"/>
          </w:tcPr>
          <w:p w14:paraId="0566DC00" w14:textId="77777777" w:rsidR="005E69F8" w:rsidRPr="000747E8" w:rsidRDefault="005E69F8" w:rsidP="00303709">
            <w:pPr>
              <w:pStyle w:val="NoSpacing"/>
              <w:rPr>
                <w:sz w:val="24"/>
                <w:szCs w:val="24"/>
              </w:rPr>
            </w:pPr>
            <w:r w:rsidRPr="000747E8">
              <w:rPr>
                <w:sz w:val="24"/>
                <w:szCs w:val="24"/>
              </w:rPr>
              <w:t>1936</w:t>
            </w:r>
          </w:p>
        </w:tc>
        <w:tc>
          <w:tcPr>
            <w:tcW w:w="2296" w:type="dxa"/>
          </w:tcPr>
          <w:p w14:paraId="5612A34C" w14:textId="77777777" w:rsidR="005E69F8" w:rsidRPr="000747E8" w:rsidRDefault="005E69F8" w:rsidP="00303709">
            <w:pPr>
              <w:pStyle w:val="NoSpacing"/>
              <w:rPr>
                <w:sz w:val="24"/>
                <w:szCs w:val="24"/>
              </w:rPr>
            </w:pPr>
            <w:r w:rsidRPr="000747E8">
              <w:rPr>
                <w:sz w:val="24"/>
                <w:szCs w:val="24"/>
              </w:rPr>
              <w:t>6,202</w:t>
            </w:r>
          </w:p>
        </w:tc>
        <w:tc>
          <w:tcPr>
            <w:tcW w:w="2297" w:type="dxa"/>
          </w:tcPr>
          <w:p w14:paraId="240F7666" w14:textId="77777777" w:rsidR="005E69F8" w:rsidRPr="000747E8" w:rsidRDefault="005E69F8" w:rsidP="00303709">
            <w:pPr>
              <w:pStyle w:val="NoSpacing"/>
              <w:rPr>
                <w:sz w:val="24"/>
                <w:szCs w:val="24"/>
              </w:rPr>
            </w:pPr>
            <w:r w:rsidRPr="000747E8">
              <w:rPr>
                <w:sz w:val="24"/>
                <w:szCs w:val="24"/>
              </w:rPr>
              <w:t>1,522</w:t>
            </w:r>
          </w:p>
        </w:tc>
        <w:tc>
          <w:tcPr>
            <w:tcW w:w="2144" w:type="dxa"/>
          </w:tcPr>
          <w:p w14:paraId="003DEE17" w14:textId="77777777" w:rsidR="005E69F8" w:rsidRPr="000747E8" w:rsidRDefault="005E69F8" w:rsidP="00303709">
            <w:pPr>
              <w:pStyle w:val="NoSpacing"/>
              <w:rPr>
                <w:sz w:val="24"/>
                <w:szCs w:val="24"/>
              </w:rPr>
            </w:pPr>
            <w:r w:rsidRPr="000747E8">
              <w:rPr>
                <w:sz w:val="24"/>
                <w:szCs w:val="24"/>
              </w:rPr>
              <w:t>7,724</w:t>
            </w:r>
          </w:p>
        </w:tc>
      </w:tr>
      <w:tr w:rsidR="005E69F8" w:rsidRPr="000747E8" w14:paraId="5177EEC5" w14:textId="77777777" w:rsidTr="00303709">
        <w:tc>
          <w:tcPr>
            <w:tcW w:w="2279" w:type="dxa"/>
          </w:tcPr>
          <w:p w14:paraId="51FD7F1E" w14:textId="77777777" w:rsidR="005E69F8" w:rsidRPr="000747E8" w:rsidRDefault="005E69F8" w:rsidP="00303709">
            <w:pPr>
              <w:pStyle w:val="NoSpacing"/>
              <w:rPr>
                <w:sz w:val="24"/>
                <w:szCs w:val="24"/>
              </w:rPr>
            </w:pPr>
            <w:r w:rsidRPr="000747E8">
              <w:rPr>
                <w:sz w:val="24"/>
                <w:szCs w:val="24"/>
              </w:rPr>
              <w:t>1937</w:t>
            </w:r>
          </w:p>
        </w:tc>
        <w:tc>
          <w:tcPr>
            <w:tcW w:w="2296" w:type="dxa"/>
          </w:tcPr>
          <w:p w14:paraId="05029392" w14:textId="77777777" w:rsidR="005E69F8" w:rsidRPr="000747E8" w:rsidRDefault="005E69F8" w:rsidP="00303709">
            <w:pPr>
              <w:pStyle w:val="NoSpacing"/>
              <w:rPr>
                <w:sz w:val="24"/>
                <w:szCs w:val="24"/>
              </w:rPr>
            </w:pPr>
            <w:r w:rsidRPr="000747E8">
              <w:rPr>
                <w:sz w:val="24"/>
                <w:szCs w:val="24"/>
              </w:rPr>
              <w:t>5,053</w:t>
            </w:r>
          </w:p>
        </w:tc>
        <w:tc>
          <w:tcPr>
            <w:tcW w:w="2297" w:type="dxa"/>
          </w:tcPr>
          <w:p w14:paraId="4EE3EA35" w14:textId="77777777" w:rsidR="005E69F8" w:rsidRPr="000747E8" w:rsidRDefault="005E69F8" w:rsidP="00303709">
            <w:pPr>
              <w:pStyle w:val="NoSpacing"/>
              <w:rPr>
                <w:sz w:val="24"/>
                <w:szCs w:val="24"/>
              </w:rPr>
            </w:pPr>
            <w:r w:rsidRPr="000747E8">
              <w:rPr>
                <w:sz w:val="24"/>
                <w:szCs w:val="24"/>
              </w:rPr>
              <w:t>1,165</w:t>
            </w:r>
          </w:p>
        </w:tc>
        <w:tc>
          <w:tcPr>
            <w:tcW w:w="2144" w:type="dxa"/>
          </w:tcPr>
          <w:p w14:paraId="189CC681" w14:textId="77777777" w:rsidR="005E69F8" w:rsidRPr="000747E8" w:rsidRDefault="005E69F8" w:rsidP="00303709">
            <w:pPr>
              <w:pStyle w:val="NoSpacing"/>
              <w:rPr>
                <w:sz w:val="24"/>
                <w:szCs w:val="24"/>
              </w:rPr>
            </w:pPr>
            <w:r w:rsidRPr="000747E8">
              <w:rPr>
                <w:sz w:val="24"/>
                <w:szCs w:val="24"/>
              </w:rPr>
              <w:t>6,218</w:t>
            </w:r>
          </w:p>
        </w:tc>
      </w:tr>
      <w:tr w:rsidR="005E69F8" w:rsidRPr="000747E8" w14:paraId="59D44E49" w14:textId="77777777" w:rsidTr="00303709">
        <w:tc>
          <w:tcPr>
            <w:tcW w:w="2279" w:type="dxa"/>
          </w:tcPr>
          <w:p w14:paraId="010FE658" w14:textId="77777777" w:rsidR="005E69F8" w:rsidRPr="000747E8" w:rsidRDefault="005E69F8" w:rsidP="00303709">
            <w:pPr>
              <w:pStyle w:val="NoSpacing"/>
              <w:rPr>
                <w:sz w:val="24"/>
                <w:szCs w:val="24"/>
              </w:rPr>
            </w:pPr>
            <w:r w:rsidRPr="000747E8">
              <w:rPr>
                <w:sz w:val="24"/>
                <w:szCs w:val="24"/>
              </w:rPr>
              <w:t>1938</w:t>
            </w:r>
          </w:p>
        </w:tc>
        <w:tc>
          <w:tcPr>
            <w:tcW w:w="2296" w:type="dxa"/>
          </w:tcPr>
          <w:p w14:paraId="5A046B39" w14:textId="77777777" w:rsidR="005E69F8" w:rsidRPr="000747E8" w:rsidRDefault="005E69F8" w:rsidP="00303709">
            <w:pPr>
              <w:pStyle w:val="NoSpacing"/>
              <w:rPr>
                <w:sz w:val="24"/>
                <w:szCs w:val="24"/>
              </w:rPr>
            </w:pPr>
            <w:r w:rsidRPr="000747E8">
              <w:rPr>
                <w:sz w:val="24"/>
                <w:szCs w:val="24"/>
              </w:rPr>
              <w:t>4,182</w:t>
            </w:r>
          </w:p>
        </w:tc>
        <w:tc>
          <w:tcPr>
            <w:tcW w:w="2297" w:type="dxa"/>
          </w:tcPr>
          <w:p w14:paraId="76925ED1" w14:textId="77777777" w:rsidR="005E69F8" w:rsidRPr="000747E8" w:rsidRDefault="005E69F8" w:rsidP="00303709">
            <w:pPr>
              <w:pStyle w:val="NoSpacing"/>
              <w:rPr>
                <w:sz w:val="24"/>
                <w:szCs w:val="24"/>
              </w:rPr>
            </w:pPr>
            <w:r w:rsidRPr="000747E8">
              <w:rPr>
                <w:sz w:val="24"/>
                <w:szCs w:val="24"/>
              </w:rPr>
              <w:t>1,020</w:t>
            </w:r>
          </w:p>
        </w:tc>
        <w:tc>
          <w:tcPr>
            <w:tcW w:w="2144" w:type="dxa"/>
          </w:tcPr>
          <w:p w14:paraId="684C7FEB" w14:textId="77777777" w:rsidR="005E69F8" w:rsidRPr="000747E8" w:rsidRDefault="005E69F8" w:rsidP="00303709">
            <w:pPr>
              <w:pStyle w:val="NoSpacing"/>
              <w:rPr>
                <w:sz w:val="24"/>
                <w:szCs w:val="24"/>
              </w:rPr>
            </w:pPr>
            <w:r w:rsidRPr="000747E8">
              <w:rPr>
                <w:sz w:val="24"/>
                <w:szCs w:val="24"/>
              </w:rPr>
              <w:t>5,202</w:t>
            </w:r>
          </w:p>
        </w:tc>
      </w:tr>
    </w:tbl>
    <w:p w14:paraId="40CC2049" w14:textId="77777777" w:rsidR="005E69F8" w:rsidRPr="000747E8" w:rsidRDefault="005E69F8" w:rsidP="005E69F8">
      <w:pPr>
        <w:pStyle w:val="NoSpacing"/>
        <w:rPr>
          <w:sz w:val="24"/>
          <w:szCs w:val="24"/>
        </w:rPr>
      </w:pPr>
    </w:p>
    <w:p w14:paraId="71FF5B38" w14:textId="77777777" w:rsidR="005E69F8" w:rsidRPr="000747E8" w:rsidRDefault="005E69F8" w:rsidP="005E69F8">
      <w:pPr>
        <w:pStyle w:val="NoSpacing"/>
        <w:rPr>
          <w:sz w:val="24"/>
          <w:szCs w:val="24"/>
        </w:rPr>
      </w:pPr>
    </w:p>
    <w:p w14:paraId="6C5B7737" w14:textId="77777777" w:rsidR="005E69F8" w:rsidRPr="000747E8" w:rsidRDefault="005E69F8" w:rsidP="005E69F8">
      <w:pPr>
        <w:pStyle w:val="NoSpacing"/>
        <w:rPr>
          <w:sz w:val="24"/>
          <w:szCs w:val="24"/>
        </w:rPr>
      </w:pPr>
      <w:r w:rsidRPr="00965E6F">
        <w:rPr>
          <w:sz w:val="24"/>
          <w:szCs w:val="24"/>
        </w:rPr>
        <w:t xml:space="preserve">Source: </w:t>
      </w:r>
      <w:r w:rsidRPr="000747E8">
        <w:rPr>
          <w:sz w:val="24"/>
          <w:szCs w:val="24"/>
        </w:rPr>
        <w:t>Statistics of compensation and proceedings under the Workmen's Compensation Acts, and the Employers' Liabil</w:t>
      </w:r>
      <w:r>
        <w:rPr>
          <w:sz w:val="24"/>
          <w:szCs w:val="24"/>
        </w:rPr>
        <w:t>ity Act, 1880, in Great Britain</w:t>
      </w:r>
      <w:r w:rsidRPr="000747E8">
        <w:rPr>
          <w:sz w:val="24"/>
          <w:szCs w:val="24"/>
        </w:rPr>
        <w:t xml:space="preserve"> </w:t>
      </w:r>
      <w:r>
        <w:rPr>
          <w:sz w:val="24"/>
          <w:szCs w:val="24"/>
        </w:rPr>
        <w:t>(</w:t>
      </w:r>
      <w:r w:rsidRPr="000747E8">
        <w:rPr>
          <w:sz w:val="24"/>
          <w:szCs w:val="24"/>
        </w:rPr>
        <w:t>annual</w:t>
      </w:r>
      <w:r>
        <w:rPr>
          <w:sz w:val="24"/>
          <w:szCs w:val="24"/>
        </w:rPr>
        <w:t xml:space="preserve"> series)</w:t>
      </w:r>
      <w:r w:rsidRPr="000747E8">
        <w:rPr>
          <w:sz w:val="24"/>
          <w:szCs w:val="24"/>
        </w:rPr>
        <w:t>.</w:t>
      </w:r>
    </w:p>
    <w:p w14:paraId="6FC3CF81" w14:textId="0BF96D33" w:rsidR="005E69F8" w:rsidRDefault="005E69F8" w:rsidP="005E69F8">
      <w:pPr>
        <w:pStyle w:val="NoSpacing"/>
      </w:pPr>
    </w:p>
    <w:p w14:paraId="7ADEE683" w14:textId="543E1724" w:rsidR="005E69F8" w:rsidRDefault="005E69F8" w:rsidP="005E69F8">
      <w:pPr>
        <w:pStyle w:val="NoSpacing"/>
      </w:pPr>
    </w:p>
    <w:p w14:paraId="6D0A9B1D" w14:textId="4AED9BF9" w:rsidR="005E69F8" w:rsidRDefault="005E69F8" w:rsidP="005E69F8">
      <w:pPr>
        <w:pStyle w:val="NoSpacing"/>
      </w:pPr>
    </w:p>
    <w:p w14:paraId="188583CA" w14:textId="551D982D" w:rsidR="005E69F8" w:rsidRDefault="005E69F8" w:rsidP="005E69F8">
      <w:pPr>
        <w:pStyle w:val="NoSpacing"/>
      </w:pPr>
    </w:p>
    <w:p w14:paraId="6B63CE3C" w14:textId="6EEBD678" w:rsidR="005E69F8" w:rsidRDefault="005E69F8" w:rsidP="005E69F8">
      <w:pPr>
        <w:pStyle w:val="NoSpacing"/>
      </w:pPr>
    </w:p>
    <w:p w14:paraId="688FB167" w14:textId="6B95A757" w:rsidR="005E69F8" w:rsidRDefault="005E69F8" w:rsidP="005E69F8">
      <w:pPr>
        <w:pStyle w:val="NoSpacing"/>
      </w:pPr>
    </w:p>
    <w:p w14:paraId="4D290189"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lang w:val="en-GB"/>
        </w:rPr>
      </w:pPr>
      <w:r>
        <w:rPr>
          <w:rFonts w:cs="Arial"/>
          <w:b/>
          <w:sz w:val="24"/>
          <w:szCs w:val="24"/>
        </w:rPr>
        <w:lastRenderedPageBreak/>
        <w:t>3.3. Northumberland and Durham Miners’ Permanent Relief Fund, Permanent Disablement Registers, 1920-1969.</w:t>
      </w:r>
    </w:p>
    <w:p w14:paraId="392CB2C5"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14:paraId="02D30CC8"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59E06A1"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Note: Permanent relief or provident funds were established in various coalfields in the second half of the nineteenth century and were intended to provide benefits to the widows and ‘orphans’ of miners killed in their work, disablement benefits for miners who suffered injuries or occupational disease, and, in some cases, payments to old and infirm miners no longer able to work. These were ‘permanent funds’ because, unlike friendly societies or other agencies, they paid benefits indefinitely. Varying proportions of the mining workforce in different coalfields joined these funds and, in some cases, membership involved ‘contracting out’ of the statutory benefits provided by the Employers’ Liability and Workmen’s Compensation Acts. </w:t>
      </w:r>
    </w:p>
    <w:p w14:paraId="4A71549D"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8C7DAD5"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26230861"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Sample of the Number of Miners’ Nystagmus Cases within the Northumberland and Durham Miners Permanent Relief Fund Permanent Disablement Registers, 1920-1936</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3243"/>
        <w:gridCol w:w="2847"/>
      </w:tblGrid>
      <w:tr w:rsidR="005E69F8" w14:paraId="5CD1CD6C" w14:textId="77777777" w:rsidTr="005E69F8">
        <w:tc>
          <w:tcPr>
            <w:tcW w:w="3150" w:type="dxa"/>
            <w:tcBorders>
              <w:top w:val="single" w:sz="4" w:space="0" w:color="000000"/>
              <w:left w:val="single" w:sz="4" w:space="0" w:color="000000"/>
              <w:bottom w:val="single" w:sz="4" w:space="0" w:color="000000"/>
              <w:right w:val="single" w:sz="4" w:space="0" w:color="000000"/>
            </w:tcBorders>
          </w:tcPr>
          <w:p w14:paraId="2905336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Year(s)</w:t>
            </w:r>
          </w:p>
          <w:p w14:paraId="4791B8C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244" w:type="dxa"/>
            <w:tcBorders>
              <w:top w:val="single" w:sz="4" w:space="0" w:color="000000"/>
              <w:left w:val="single" w:sz="4" w:space="0" w:color="000000"/>
              <w:bottom w:val="single" w:sz="4" w:space="0" w:color="000000"/>
              <w:right w:val="single" w:sz="4" w:space="0" w:color="000000"/>
            </w:tcBorders>
            <w:hideMark/>
          </w:tcPr>
          <w:p w14:paraId="3C6B8E2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Number of Miners’ Nystagmus Cases</w:t>
            </w:r>
          </w:p>
        </w:tc>
        <w:tc>
          <w:tcPr>
            <w:tcW w:w="2848" w:type="dxa"/>
            <w:tcBorders>
              <w:top w:val="single" w:sz="4" w:space="0" w:color="000000"/>
              <w:left w:val="single" w:sz="4" w:space="0" w:color="000000"/>
              <w:bottom w:val="single" w:sz="4" w:space="0" w:color="000000"/>
              <w:right w:val="single" w:sz="4" w:space="0" w:color="000000"/>
            </w:tcBorders>
            <w:hideMark/>
          </w:tcPr>
          <w:p w14:paraId="053852E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Total Number of Permanent Disablement Cases (all causes)</w:t>
            </w:r>
          </w:p>
        </w:tc>
      </w:tr>
      <w:tr w:rsidR="005E69F8" w14:paraId="021CC10D" w14:textId="77777777" w:rsidTr="005E69F8">
        <w:tc>
          <w:tcPr>
            <w:tcW w:w="3150" w:type="dxa"/>
            <w:tcBorders>
              <w:top w:val="single" w:sz="4" w:space="0" w:color="000000"/>
              <w:left w:val="single" w:sz="4" w:space="0" w:color="000000"/>
              <w:bottom w:val="single" w:sz="4" w:space="0" w:color="000000"/>
              <w:right w:val="single" w:sz="4" w:space="0" w:color="000000"/>
            </w:tcBorders>
          </w:tcPr>
          <w:p w14:paraId="77C290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1920/25</w:t>
            </w:r>
          </w:p>
          <w:p w14:paraId="7E1E6C6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244" w:type="dxa"/>
            <w:tcBorders>
              <w:top w:val="single" w:sz="4" w:space="0" w:color="000000"/>
              <w:left w:val="single" w:sz="4" w:space="0" w:color="000000"/>
              <w:bottom w:val="single" w:sz="4" w:space="0" w:color="000000"/>
              <w:right w:val="single" w:sz="4" w:space="0" w:color="000000"/>
            </w:tcBorders>
            <w:hideMark/>
          </w:tcPr>
          <w:p w14:paraId="70310E6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68</w:t>
            </w:r>
          </w:p>
        </w:tc>
        <w:tc>
          <w:tcPr>
            <w:tcW w:w="2848" w:type="dxa"/>
            <w:tcBorders>
              <w:top w:val="single" w:sz="4" w:space="0" w:color="000000"/>
              <w:left w:val="single" w:sz="4" w:space="0" w:color="000000"/>
              <w:bottom w:val="single" w:sz="4" w:space="0" w:color="000000"/>
              <w:right w:val="single" w:sz="4" w:space="0" w:color="000000"/>
            </w:tcBorders>
            <w:hideMark/>
          </w:tcPr>
          <w:p w14:paraId="250313D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270</w:t>
            </w:r>
          </w:p>
        </w:tc>
      </w:tr>
      <w:tr w:rsidR="005E69F8" w14:paraId="03F10939" w14:textId="77777777" w:rsidTr="005E69F8">
        <w:tc>
          <w:tcPr>
            <w:tcW w:w="3150" w:type="dxa"/>
            <w:tcBorders>
              <w:top w:val="single" w:sz="4" w:space="0" w:color="000000"/>
              <w:left w:val="single" w:sz="4" w:space="0" w:color="000000"/>
              <w:bottom w:val="single" w:sz="4" w:space="0" w:color="000000"/>
              <w:right w:val="single" w:sz="4" w:space="0" w:color="000000"/>
            </w:tcBorders>
          </w:tcPr>
          <w:p w14:paraId="2426CE1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1930/31</w:t>
            </w:r>
          </w:p>
          <w:p w14:paraId="7FBC1A7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244" w:type="dxa"/>
            <w:tcBorders>
              <w:top w:val="single" w:sz="4" w:space="0" w:color="000000"/>
              <w:left w:val="single" w:sz="4" w:space="0" w:color="000000"/>
              <w:bottom w:val="single" w:sz="4" w:space="0" w:color="000000"/>
              <w:right w:val="single" w:sz="4" w:space="0" w:color="000000"/>
            </w:tcBorders>
            <w:hideMark/>
          </w:tcPr>
          <w:p w14:paraId="6E4F881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143</w:t>
            </w:r>
          </w:p>
        </w:tc>
        <w:tc>
          <w:tcPr>
            <w:tcW w:w="2848" w:type="dxa"/>
            <w:tcBorders>
              <w:top w:val="single" w:sz="4" w:space="0" w:color="000000"/>
              <w:left w:val="single" w:sz="4" w:space="0" w:color="000000"/>
              <w:bottom w:val="single" w:sz="4" w:space="0" w:color="000000"/>
              <w:right w:val="single" w:sz="4" w:space="0" w:color="000000"/>
            </w:tcBorders>
            <w:hideMark/>
          </w:tcPr>
          <w:p w14:paraId="7C23C95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300</w:t>
            </w:r>
          </w:p>
        </w:tc>
      </w:tr>
      <w:tr w:rsidR="005E69F8" w14:paraId="1AC9F756" w14:textId="77777777" w:rsidTr="005E69F8">
        <w:tc>
          <w:tcPr>
            <w:tcW w:w="3150" w:type="dxa"/>
            <w:tcBorders>
              <w:top w:val="single" w:sz="4" w:space="0" w:color="000000"/>
              <w:left w:val="single" w:sz="4" w:space="0" w:color="000000"/>
              <w:bottom w:val="single" w:sz="4" w:space="0" w:color="000000"/>
              <w:right w:val="single" w:sz="4" w:space="0" w:color="000000"/>
            </w:tcBorders>
          </w:tcPr>
          <w:p w14:paraId="50FB7CB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1935/36</w:t>
            </w:r>
          </w:p>
          <w:p w14:paraId="5AED3ED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244" w:type="dxa"/>
            <w:tcBorders>
              <w:top w:val="single" w:sz="4" w:space="0" w:color="000000"/>
              <w:left w:val="single" w:sz="4" w:space="0" w:color="000000"/>
              <w:bottom w:val="single" w:sz="4" w:space="0" w:color="000000"/>
              <w:right w:val="single" w:sz="4" w:space="0" w:color="000000"/>
            </w:tcBorders>
            <w:hideMark/>
          </w:tcPr>
          <w:p w14:paraId="5A91AD2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100</w:t>
            </w:r>
          </w:p>
        </w:tc>
        <w:tc>
          <w:tcPr>
            <w:tcW w:w="2848" w:type="dxa"/>
            <w:tcBorders>
              <w:top w:val="single" w:sz="4" w:space="0" w:color="000000"/>
              <w:left w:val="single" w:sz="4" w:space="0" w:color="000000"/>
              <w:bottom w:val="single" w:sz="4" w:space="0" w:color="000000"/>
              <w:right w:val="single" w:sz="4" w:space="0" w:color="000000"/>
            </w:tcBorders>
            <w:hideMark/>
          </w:tcPr>
          <w:p w14:paraId="21AD92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300</w:t>
            </w:r>
          </w:p>
        </w:tc>
      </w:tr>
    </w:tbl>
    <w:p w14:paraId="51227190"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Calibri" w:hAnsi="Calibri"/>
          <w:b/>
          <w:sz w:val="24"/>
          <w:szCs w:val="24"/>
          <w:lang w:val="en-GB" w:eastAsia="en-GB"/>
        </w:rPr>
      </w:pPr>
    </w:p>
    <w:p w14:paraId="316B7A8E"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034959E1"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Source: Tyne and Wear Archives, CH.MPR/15/4-6, Northumberland and Durham Miners’ Permanent Relief Fund, Permanent Disablement Registers, 1920-69.</w:t>
      </w:r>
    </w:p>
    <w:p w14:paraId="67419629" w14:textId="3009BA5F" w:rsidR="005E69F8" w:rsidRDefault="005E69F8" w:rsidP="005E69F8">
      <w:pPr>
        <w:pStyle w:val="NoSpacing"/>
      </w:pPr>
    </w:p>
    <w:p w14:paraId="003F99BF" w14:textId="22F9E697" w:rsidR="005E69F8" w:rsidRDefault="005E69F8" w:rsidP="005E69F8">
      <w:pPr>
        <w:pStyle w:val="NoSpacing"/>
      </w:pPr>
    </w:p>
    <w:p w14:paraId="680FFD28" w14:textId="486FC8A3" w:rsidR="005E69F8" w:rsidRDefault="005E69F8" w:rsidP="005E69F8">
      <w:pPr>
        <w:pStyle w:val="NoSpacing"/>
      </w:pPr>
    </w:p>
    <w:p w14:paraId="0370FEA5" w14:textId="20E5A2DC" w:rsidR="005E69F8" w:rsidRDefault="005E69F8" w:rsidP="005E69F8">
      <w:pPr>
        <w:pStyle w:val="NoSpacing"/>
      </w:pPr>
    </w:p>
    <w:p w14:paraId="24A59E20" w14:textId="00B0010E" w:rsidR="005E69F8" w:rsidRDefault="005E69F8" w:rsidP="005E69F8">
      <w:pPr>
        <w:pStyle w:val="NoSpacing"/>
      </w:pPr>
    </w:p>
    <w:p w14:paraId="7B2517E0" w14:textId="5911E981" w:rsidR="005E69F8" w:rsidRDefault="005E69F8" w:rsidP="005E69F8">
      <w:pPr>
        <w:pStyle w:val="NoSpacing"/>
      </w:pPr>
    </w:p>
    <w:p w14:paraId="1F37EC48" w14:textId="3F7047A5" w:rsidR="005E69F8" w:rsidRDefault="005E69F8" w:rsidP="005E69F8">
      <w:pPr>
        <w:pStyle w:val="NoSpacing"/>
      </w:pPr>
    </w:p>
    <w:p w14:paraId="51795557" w14:textId="36CBC0A0" w:rsidR="005E69F8" w:rsidRDefault="005E69F8" w:rsidP="005E69F8">
      <w:pPr>
        <w:pStyle w:val="NoSpacing"/>
      </w:pPr>
    </w:p>
    <w:p w14:paraId="41A981AF" w14:textId="1EE0DBF6" w:rsidR="005E69F8" w:rsidRDefault="005E69F8" w:rsidP="005E69F8">
      <w:pPr>
        <w:pStyle w:val="NoSpacing"/>
      </w:pPr>
    </w:p>
    <w:p w14:paraId="3363277D" w14:textId="7DEEA5F2" w:rsidR="005E69F8" w:rsidRDefault="005E69F8" w:rsidP="005E69F8">
      <w:pPr>
        <w:pStyle w:val="NoSpacing"/>
      </w:pPr>
    </w:p>
    <w:p w14:paraId="47613651" w14:textId="776D8F93" w:rsidR="005E69F8" w:rsidRDefault="005E69F8" w:rsidP="005E69F8">
      <w:pPr>
        <w:pStyle w:val="NoSpacing"/>
      </w:pPr>
    </w:p>
    <w:p w14:paraId="4129E58D" w14:textId="7F582278" w:rsidR="005E69F8" w:rsidRDefault="005E69F8" w:rsidP="005E69F8">
      <w:pPr>
        <w:pStyle w:val="NoSpacing"/>
      </w:pPr>
    </w:p>
    <w:p w14:paraId="732F4409" w14:textId="77520394" w:rsidR="005E69F8" w:rsidRDefault="005E69F8" w:rsidP="005E69F8">
      <w:pPr>
        <w:pStyle w:val="NoSpacing"/>
      </w:pPr>
    </w:p>
    <w:p w14:paraId="20603DC7" w14:textId="272EBC42" w:rsidR="005E69F8" w:rsidRDefault="005E69F8" w:rsidP="005E69F8">
      <w:pPr>
        <w:pStyle w:val="NoSpacing"/>
      </w:pPr>
    </w:p>
    <w:p w14:paraId="46F8F5F6" w14:textId="5800AADE" w:rsidR="005E69F8" w:rsidRDefault="005E69F8" w:rsidP="005E69F8">
      <w:pPr>
        <w:pStyle w:val="NoSpacing"/>
      </w:pPr>
    </w:p>
    <w:p w14:paraId="2CA7F1F2" w14:textId="41F9AEF3" w:rsidR="005E69F8" w:rsidRDefault="005E69F8" w:rsidP="005E69F8">
      <w:pPr>
        <w:pStyle w:val="NoSpacing"/>
      </w:pPr>
    </w:p>
    <w:p w14:paraId="22B9788C" w14:textId="40524549" w:rsidR="005E69F8" w:rsidRDefault="005E69F8" w:rsidP="005E69F8">
      <w:pPr>
        <w:pStyle w:val="NoSpacing"/>
      </w:pPr>
    </w:p>
    <w:p w14:paraId="2F38E4BA" w14:textId="34AB79EE" w:rsidR="005E69F8" w:rsidRDefault="005E69F8" w:rsidP="005E69F8">
      <w:pPr>
        <w:pStyle w:val="NoSpacing"/>
      </w:pPr>
    </w:p>
    <w:p w14:paraId="31716871" w14:textId="66C08DBE" w:rsidR="005E69F8" w:rsidRDefault="005E69F8" w:rsidP="005E69F8">
      <w:pPr>
        <w:pStyle w:val="NoSpacing"/>
      </w:pPr>
    </w:p>
    <w:p w14:paraId="040A91F0" w14:textId="248D447C" w:rsidR="005E69F8" w:rsidRDefault="005E69F8" w:rsidP="005E69F8">
      <w:pPr>
        <w:pStyle w:val="NoSpacing"/>
      </w:pPr>
    </w:p>
    <w:p w14:paraId="5A890789" w14:textId="55F2FF57" w:rsidR="005E69F8" w:rsidRDefault="005E69F8" w:rsidP="005E69F8">
      <w:pPr>
        <w:pStyle w:val="NoSpacing"/>
      </w:pPr>
    </w:p>
    <w:p w14:paraId="43776C50"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sectPr w:rsidR="005E69F8" w:rsidSect="005E69F8">
          <w:pgSz w:w="11906" w:h="16838"/>
          <w:pgMar w:top="720" w:right="720" w:bottom="720" w:left="720" w:header="709" w:footer="709" w:gutter="0"/>
          <w:cols w:space="708"/>
          <w:docGrid w:linePitch="360"/>
        </w:sectPr>
      </w:pPr>
    </w:p>
    <w:p w14:paraId="3EF218EA" w14:textId="5B0755E7" w:rsidR="005E69F8" w:rsidRPr="00D47697"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sidRPr="00D47697">
        <w:rPr>
          <w:rFonts w:cs="Arial"/>
          <w:b/>
          <w:sz w:val="24"/>
          <w:szCs w:val="24"/>
        </w:rPr>
        <w:lastRenderedPageBreak/>
        <w:t>3.4. Cases of Industrial Disease among workforce of the Fife Coal Company, 1936-1945.</w:t>
      </w:r>
    </w:p>
    <w:p w14:paraId="68B29A44" w14:textId="77777777" w:rsidR="005E69F8" w:rsidRPr="00700934"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p>
    <w:p w14:paraId="26D50F5A" w14:textId="77777777" w:rsidR="005E69F8" w:rsidRPr="00700934"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Pr>
          <w:sz w:val="24"/>
        </w:rPr>
        <w:t xml:space="preserve">Note: </w:t>
      </w:r>
      <w:r w:rsidRPr="00700934">
        <w:rPr>
          <w:sz w:val="24"/>
        </w:rPr>
        <w:t xml:space="preserve">Beat hand and knee, in addition to nystagmus, </w:t>
      </w:r>
      <w:r>
        <w:rPr>
          <w:sz w:val="24"/>
        </w:rPr>
        <w:t>came within the scope of the Workmen’s Compensation legislation by an Act passed in 1906. The understanding of silicosis and pneumoconiosis developed during the 1920s, 1930s and 1940s so that those diseases were gradually brought within the scope of the compensation system during those decades and there were numerous changes to the rights of sufferers to compensation. These factors would have had a significant influence on the extent to which the Fife Coal Company recorded instances of these diseases.</w:t>
      </w:r>
    </w:p>
    <w:p w14:paraId="56BAB1B5" w14:textId="77777777" w:rsidR="005E69F8" w:rsidRPr="00700934"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p>
    <w:p w14:paraId="53404791" w14:textId="77777777" w:rsidR="005E69F8" w:rsidRPr="00700934"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p>
    <w:p w14:paraId="64066535" w14:textId="77777777" w:rsidR="005E69F8" w:rsidRPr="00D47697"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sidRPr="00D47697">
        <w:rPr>
          <w:sz w:val="24"/>
        </w:rPr>
        <w:t>Number of Cases of Industrial Disease</w:t>
      </w:r>
    </w:p>
    <w:p w14:paraId="646592CB"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268"/>
        <w:gridCol w:w="3859"/>
        <w:gridCol w:w="2362"/>
        <w:gridCol w:w="2363"/>
        <w:gridCol w:w="2363"/>
      </w:tblGrid>
      <w:tr w:rsidR="005E69F8" w14:paraId="14DE0C43" w14:textId="77777777" w:rsidTr="00303709">
        <w:tc>
          <w:tcPr>
            <w:tcW w:w="959" w:type="dxa"/>
            <w:shd w:val="clear" w:color="auto" w:fill="auto"/>
          </w:tcPr>
          <w:p w14:paraId="27BD6F35"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Year</w:t>
            </w:r>
          </w:p>
        </w:tc>
        <w:tc>
          <w:tcPr>
            <w:tcW w:w="2268" w:type="dxa"/>
            <w:shd w:val="clear" w:color="auto" w:fill="auto"/>
          </w:tcPr>
          <w:p w14:paraId="2960089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‘Beat’ (Hand or Knee)</w:t>
            </w:r>
          </w:p>
          <w:p w14:paraId="64365581"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p>
        </w:tc>
        <w:tc>
          <w:tcPr>
            <w:tcW w:w="3859" w:type="dxa"/>
            <w:shd w:val="clear" w:color="auto" w:fill="auto"/>
          </w:tcPr>
          <w:p w14:paraId="137B2F1A"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Dermatitis</w:t>
            </w:r>
          </w:p>
        </w:tc>
        <w:tc>
          <w:tcPr>
            <w:tcW w:w="2362" w:type="dxa"/>
            <w:shd w:val="clear" w:color="auto" w:fill="auto"/>
          </w:tcPr>
          <w:p w14:paraId="77CAA7DF"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Nystagmus</w:t>
            </w:r>
          </w:p>
        </w:tc>
        <w:tc>
          <w:tcPr>
            <w:tcW w:w="2363" w:type="dxa"/>
            <w:shd w:val="clear" w:color="auto" w:fill="auto"/>
          </w:tcPr>
          <w:p w14:paraId="34971564"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Silicosis and Pneumoconiosis</w:t>
            </w:r>
          </w:p>
        </w:tc>
        <w:tc>
          <w:tcPr>
            <w:tcW w:w="2363" w:type="dxa"/>
            <w:shd w:val="clear" w:color="auto" w:fill="auto"/>
          </w:tcPr>
          <w:p w14:paraId="231C6F14"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Total No. of Cases</w:t>
            </w:r>
          </w:p>
        </w:tc>
      </w:tr>
      <w:tr w:rsidR="005E69F8" w14:paraId="3FCCE03C" w14:textId="77777777" w:rsidTr="00303709">
        <w:tc>
          <w:tcPr>
            <w:tcW w:w="959" w:type="dxa"/>
            <w:shd w:val="clear" w:color="auto" w:fill="auto"/>
          </w:tcPr>
          <w:p w14:paraId="25893072"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1931</w:t>
            </w:r>
          </w:p>
        </w:tc>
        <w:tc>
          <w:tcPr>
            <w:tcW w:w="2268" w:type="dxa"/>
            <w:shd w:val="clear" w:color="auto" w:fill="auto"/>
          </w:tcPr>
          <w:p w14:paraId="1B14518B"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144</w:t>
            </w:r>
          </w:p>
        </w:tc>
        <w:tc>
          <w:tcPr>
            <w:tcW w:w="3859" w:type="dxa"/>
            <w:shd w:val="clear" w:color="auto" w:fill="auto"/>
          </w:tcPr>
          <w:p w14:paraId="758909F3"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14:paraId="254FA1EB"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7B038AE9"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51F504FB"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144</w:t>
            </w:r>
          </w:p>
        </w:tc>
      </w:tr>
      <w:tr w:rsidR="005E69F8" w14:paraId="12750A0D" w14:textId="77777777" w:rsidTr="00303709">
        <w:tc>
          <w:tcPr>
            <w:tcW w:w="959" w:type="dxa"/>
            <w:shd w:val="clear" w:color="auto" w:fill="auto"/>
          </w:tcPr>
          <w:p w14:paraId="31C3297A"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1932</w:t>
            </w:r>
          </w:p>
        </w:tc>
        <w:tc>
          <w:tcPr>
            <w:tcW w:w="2268" w:type="dxa"/>
            <w:shd w:val="clear" w:color="auto" w:fill="auto"/>
          </w:tcPr>
          <w:p w14:paraId="271AF255"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143</w:t>
            </w:r>
          </w:p>
        </w:tc>
        <w:tc>
          <w:tcPr>
            <w:tcW w:w="3859" w:type="dxa"/>
            <w:shd w:val="clear" w:color="auto" w:fill="auto"/>
          </w:tcPr>
          <w:p w14:paraId="4FCF6585"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14:paraId="62767376"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75384F0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0C3CC598"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143</w:t>
            </w:r>
          </w:p>
        </w:tc>
      </w:tr>
      <w:tr w:rsidR="005E69F8" w14:paraId="6A65D51A" w14:textId="77777777" w:rsidTr="00303709">
        <w:tc>
          <w:tcPr>
            <w:tcW w:w="959" w:type="dxa"/>
            <w:shd w:val="clear" w:color="auto" w:fill="auto"/>
          </w:tcPr>
          <w:p w14:paraId="2F0F402F"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1933</w:t>
            </w:r>
          </w:p>
        </w:tc>
        <w:tc>
          <w:tcPr>
            <w:tcW w:w="2268" w:type="dxa"/>
            <w:shd w:val="clear" w:color="auto" w:fill="auto"/>
          </w:tcPr>
          <w:p w14:paraId="771E0C09"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133</w:t>
            </w:r>
          </w:p>
        </w:tc>
        <w:tc>
          <w:tcPr>
            <w:tcW w:w="3859" w:type="dxa"/>
            <w:shd w:val="clear" w:color="auto" w:fill="auto"/>
          </w:tcPr>
          <w:p w14:paraId="56C0A19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14:paraId="3704F70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54868098"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47001D03"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133</w:t>
            </w:r>
          </w:p>
        </w:tc>
      </w:tr>
      <w:tr w:rsidR="005E69F8" w14:paraId="5CA2BDC6" w14:textId="77777777" w:rsidTr="00303709">
        <w:tc>
          <w:tcPr>
            <w:tcW w:w="959" w:type="dxa"/>
            <w:shd w:val="clear" w:color="auto" w:fill="auto"/>
          </w:tcPr>
          <w:p w14:paraId="5FAD3E8E"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1934</w:t>
            </w:r>
          </w:p>
        </w:tc>
        <w:tc>
          <w:tcPr>
            <w:tcW w:w="2268" w:type="dxa"/>
            <w:shd w:val="clear" w:color="auto" w:fill="auto"/>
          </w:tcPr>
          <w:p w14:paraId="1445ADF2"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131</w:t>
            </w:r>
          </w:p>
        </w:tc>
        <w:tc>
          <w:tcPr>
            <w:tcW w:w="3859" w:type="dxa"/>
            <w:shd w:val="clear" w:color="auto" w:fill="auto"/>
          </w:tcPr>
          <w:p w14:paraId="502EE704"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14:paraId="326176F2"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601CEA5E"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50580ACA"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131</w:t>
            </w:r>
          </w:p>
        </w:tc>
      </w:tr>
      <w:tr w:rsidR="005E69F8" w14:paraId="6D998BB1" w14:textId="77777777" w:rsidTr="00303709">
        <w:tc>
          <w:tcPr>
            <w:tcW w:w="959" w:type="dxa"/>
            <w:shd w:val="clear" w:color="auto" w:fill="auto"/>
          </w:tcPr>
          <w:p w14:paraId="6A573F53"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1935</w:t>
            </w:r>
          </w:p>
        </w:tc>
        <w:tc>
          <w:tcPr>
            <w:tcW w:w="2268" w:type="dxa"/>
            <w:shd w:val="clear" w:color="auto" w:fill="auto"/>
          </w:tcPr>
          <w:p w14:paraId="302550A9"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112</w:t>
            </w:r>
          </w:p>
        </w:tc>
        <w:tc>
          <w:tcPr>
            <w:tcW w:w="3859" w:type="dxa"/>
            <w:shd w:val="clear" w:color="auto" w:fill="auto"/>
          </w:tcPr>
          <w:p w14:paraId="22942063"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2</w:t>
            </w:r>
          </w:p>
        </w:tc>
        <w:tc>
          <w:tcPr>
            <w:tcW w:w="2362" w:type="dxa"/>
            <w:shd w:val="clear" w:color="auto" w:fill="auto"/>
          </w:tcPr>
          <w:p w14:paraId="27AB4A43"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714CAD13"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2598AFB5"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114</w:t>
            </w:r>
          </w:p>
        </w:tc>
      </w:tr>
      <w:tr w:rsidR="005E69F8" w14:paraId="7094A903" w14:textId="77777777" w:rsidTr="00303709">
        <w:tc>
          <w:tcPr>
            <w:tcW w:w="959" w:type="dxa"/>
            <w:shd w:val="clear" w:color="auto" w:fill="auto"/>
          </w:tcPr>
          <w:p w14:paraId="3690F672"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1936</w:t>
            </w:r>
          </w:p>
        </w:tc>
        <w:tc>
          <w:tcPr>
            <w:tcW w:w="2268" w:type="dxa"/>
            <w:shd w:val="clear" w:color="auto" w:fill="auto"/>
          </w:tcPr>
          <w:p w14:paraId="724B31A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89</w:t>
            </w:r>
          </w:p>
        </w:tc>
        <w:tc>
          <w:tcPr>
            <w:tcW w:w="3859" w:type="dxa"/>
            <w:shd w:val="clear" w:color="auto" w:fill="auto"/>
          </w:tcPr>
          <w:p w14:paraId="49BDB7E0"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14:paraId="0E43FA4C"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60E5FAFE"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71DAC3C1"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89</w:t>
            </w:r>
          </w:p>
        </w:tc>
      </w:tr>
      <w:tr w:rsidR="005E69F8" w14:paraId="7DD25CF2" w14:textId="77777777" w:rsidTr="00303709">
        <w:tc>
          <w:tcPr>
            <w:tcW w:w="959" w:type="dxa"/>
            <w:shd w:val="clear" w:color="auto" w:fill="auto"/>
          </w:tcPr>
          <w:p w14:paraId="1224D97E"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1937</w:t>
            </w:r>
          </w:p>
        </w:tc>
        <w:tc>
          <w:tcPr>
            <w:tcW w:w="2268" w:type="dxa"/>
            <w:shd w:val="clear" w:color="auto" w:fill="auto"/>
          </w:tcPr>
          <w:p w14:paraId="2AB884E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72</w:t>
            </w:r>
          </w:p>
        </w:tc>
        <w:tc>
          <w:tcPr>
            <w:tcW w:w="3859" w:type="dxa"/>
            <w:shd w:val="clear" w:color="auto" w:fill="auto"/>
          </w:tcPr>
          <w:p w14:paraId="03D03CE3"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2</w:t>
            </w:r>
          </w:p>
        </w:tc>
        <w:tc>
          <w:tcPr>
            <w:tcW w:w="2362" w:type="dxa"/>
            <w:shd w:val="clear" w:color="auto" w:fill="auto"/>
          </w:tcPr>
          <w:p w14:paraId="66BC7A33"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w:t>
            </w:r>
          </w:p>
        </w:tc>
        <w:tc>
          <w:tcPr>
            <w:tcW w:w="2363" w:type="dxa"/>
            <w:shd w:val="clear" w:color="auto" w:fill="auto"/>
          </w:tcPr>
          <w:p w14:paraId="67A8D708"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534E4C4F"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75</w:t>
            </w:r>
          </w:p>
        </w:tc>
      </w:tr>
      <w:tr w:rsidR="005E69F8" w14:paraId="5DE4A5AE" w14:textId="77777777" w:rsidTr="00303709">
        <w:tc>
          <w:tcPr>
            <w:tcW w:w="959" w:type="dxa"/>
            <w:shd w:val="clear" w:color="auto" w:fill="auto"/>
          </w:tcPr>
          <w:p w14:paraId="0A449F7C"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1938</w:t>
            </w:r>
          </w:p>
        </w:tc>
        <w:tc>
          <w:tcPr>
            <w:tcW w:w="2268" w:type="dxa"/>
            <w:shd w:val="clear" w:color="auto" w:fill="auto"/>
          </w:tcPr>
          <w:p w14:paraId="05A71D5C"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c>
          <w:tcPr>
            <w:tcW w:w="3859" w:type="dxa"/>
            <w:shd w:val="clear" w:color="auto" w:fill="auto"/>
          </w:tcPr>
          <w:p w14:paraId="771E0692"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9</w:t>
            </w:r>
          </w:p>
        </w:tc>
        <w:tc>
          <w:tcPr>
            <w:tcW w:w="2362" w:type="dxa"/>
            <w:shd w:val="clear" w:color="auto" w:fill="auto"/>
          </w:tcPr>
          <w:p w14:paraId="55EEF910"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4BD5B58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60A2BAC9"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75</w:t>
            </w:r>
          </w:p>
        </w:tc>
      </w:tr>
      <w:tr w:rsidR="005E69F8" w14:paraId="367547ED" w14:textId="77777777" w:rsidTr="00303709">
        <w:tc>
          <w:tcPr>
            <w:tcW w:w="959" w:type="dxa"/>
            <w:shd w:val="clear" w:color="auto" w:fill="auto"/>
          </w:tcPr>
          <w:p w14:paraId="27B4FD4C"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1939</w:t>
            </w:r>
          </w:p>
        </w:tc>
        <w:tc>
          <w:tcPr>
            <w:tcW w:w="2268" w:type="dxa"/>
            <w:shd w:val="clear" w:color="auto" w:fill="auto"/>
          </w:tcPr>
          <w:p w14:paraId="6566147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43</w:t>
            </w:r>
          </w:p>
        </w:tc>
        <w:tc>
          <w:tcPr>
            <w:tcW w:w="3859" w:type="dxa"/>
            <w:shd w:val="clear" w:color="auto" w:fill="auto"/>
          </w:tcPr>
          <w:p w14:paraId="182BFA7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4</w:t>
            </w:r>
          </w:p>
        </w:tc>
        <w:tc>
          <w:tcPr>
            <w:tcW w:w="2362" w:type="dxa"/>
            <w:shd w:val="clear" w:color="auto" w:fill="auto"/>
          </w:tcPr>
          <w:p w14:paraId="6A355E68"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1C73A32F"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1B480F0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47</w:t>
            </w:r>
          </w:p>
        </w:tc>
      </w:tr>
      <w:tr w:rsidR="005E69F8" w14:paraId="1D2DAD91" w14:textId="77777777" w:rsidTr="00303709">
        <w:tc>
          <w:tcPr>
            <w:tcW w:w="959" w:type="dxa"/>
            <w:shd w:val="clear" w:color="auto" w:fill="auto"/>
          </w:tcPr>
          <w:p w14:paraId="4C551468"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1940</w:t>
            </w:r>
          </w:p>
        </w:tc>
        <w:tc>
          <w:tcPr>
            <w:tcW w:w="2268" w:type="dxa"/>
            <w:shd w:val="clear" w:color="auto" w:fill="auto"/>
          </w:tcPr>
          <w:p w14:paraId="76FCB44B"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56</w:t>
            </w:r>
          </w:p>
        </w:tc>
        <w:tc>
          <w:tcPr>
            <w:tcW w:w="3859" w:type="dxa"/>
            <w:shd w:val="clear" w:color="auto" w:fill="auto"/>
          </w:tcPr>
          <w:p w14:paraId="579D8B45"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w:t>
            </w:r>
          </w:p>
        </w:tc>
        <w:tc>
          <w:tcPr>
            <w:tcW w:w="2362" w:type="dxa"/>
            <w:shd w:val="clear" w:color="auto" w:fill="auto"/>
          </w:tcPr>
          <w:p w14:paraId="51F4B0CE"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332FA76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w:t>
            </w:r>
          </w:p>
        </w:tc>
        <w:tc>
          <w:tcPr>
            <w:tcW w:w="2363" w:type="dxa"/>
            <w:shd w:val="clear" w:color="auto" w:fill="auto"/>
          </w:tcPr>
          <w:p w14:paraId="4635E8B8"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64</w:t>
            </w:r>
          </w:p>
        </w:tc>
      </w:tr>
      <w:tr w:rsidR="005E69F8" w14:paraId="6A6283CD" w14:textId="77777777" w:rsidTr="00303709">
        <w:tc>
          <w:tcPr>
            <w:tcW w:w="959" w:type="dxa"/>
            <w:shd w:val="clear" w:color="auto" w:fill="auto"/>
          </w:tcPr>
          <w:p w14:paraId="7C685B8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1941</w:t>
            </w:r>
          </w:p>
        </w:tc>
        <w:tc>
          <w:tcPr>
            <w:tcW w:w="2268" w:type="dxa"/>
            <w:shd w:val="clear" w:color="auto" w:fill="auto"/>
          </w:tcPr>
          <w:p w14:paraId="4A8C51AA"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60</w:t>
            </w:r>
          </w:p>
        </w:tc>
        <w:tc>
          <w:tcPr>
            <w:tcW w:w="3859" w:type="dxa"/>
            <w:shd w:val="clear" w:color="auto" w:fill="auto"/>
          </w:tcPr>
          <w:p w14:paraId="0425B7E9"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w:t>
            </w:r>
          </w:p>
        </w:tc>
        <w:tc>
          <w:tcPr>
            <w:tcW w:w="2362" w:type="dxa"/>
            <w:shd w:val="clear" w:color="auto" w:fill="auto"/>
          </w:tcPr>
          <w:p w14:paraId="360D0E42"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2DE8BEB0"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54E82F11"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r>
      <w:tr w:rsidR="005E69F8" w14:paraId="562D9BA9" w14:textId="77777777" w:rsidTr="00303709">
        <w:tc>
          <w:tcPr>
            <w:tcW w:w="959" w:type="dxa"/>
            <w:shd w:val="clear" w:color="auto" w:fill="auto"/>
          </w:tcPr>
          <w:p w14:paraId="60674D80"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1942</w:t>
            </w:r>
          </w:p>
        </w:tc>
        <w:tc>
          <w:tcPr>
            <w:tcW w:w="2268" w:type="dxa"/>
            <w:shd w:val="clear" w:color="auto" w:fill="auto"/>
          </w:tcPr>
          <w:p w14:paraId="76151544"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59</w:t>
            </w:r>
          </w:p>
        </w:tc>
        <w:tc>
          <w:tcPr>
            <w:tcW w:w="3859" w:type="dxa"/>
            <w:shd w:val="clear" w:color="auto" w:fill="auto"/>
          </w:tcPr>
          <w:p w14:paraId="21DDD5E1"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5</w:t>
            </w:r>
          </w:p>
        </w:tc>
        <w:tc>
          <w:tcPr>
            <w:tcW w:w="2362" w:type="dxa"/>
            <w:shd w:val="clear" w:color="auto" w:fill="auto"/>
          </w:tcPr>
          <w:p w14:paraId="5662DC19"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29A2903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2</w:t>
            </w:r>
          </w:p>
        </w:tc>
        <w:tc>
          <w:tcPr>
            <w:tcW w:w="2363" w:type="dxa"/>
            <w:shd w:val="clear" w:color="auto" w:fill="auto"/>
          </w:tcPr>
          <w:p w14:paraId="5C842FE0"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r>
      <w:tr w:rsidR="005E69F8" w14:paraId="1B2F033D" w14:textId="77777777" w:rsidTr="00303709">
        <w:tc>
          <w:tcPr>
            <w:tcW w:w="959" w:type="dxa"/>
            <w:shd w:val="clear" w:color="auto" w:fill="auto"/>
          </w:tcPr>
          <w:p w14:paraId="2EB982D4"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1943</w:t>
            </w:r>
          </w:p>
        </w:tc>
        <w:tc>
          <w:tcPr>
            <w:tcW w:w="2268" w:type="dxa"/>
            <w:shd w:val="clear" w:color="auto" w:fill="auto"/>
          </w:tcPr>
          <w:p w14:paraId="1DDCD01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c>
          <w:tcPr>
            <w:tcW w:w="3859" w:type="dxa"/>
            <w:shd w:val="clear" w:color="auto" w:fill="auto"/>
          </w:tcPr>
          <w:p w14:paraId="3B27CA5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w:t>
            </w:r>
          </w:p>
        </w:tc>
        <w:tc>
          <w:tcPr>
            <w:tcW w:w="2362" w:type="dxa"/>
            <w:shd w:val="clear" w:color="auto" w:fill="auto"/>
          </w:tcPr>
          <w:p w14:paraId="008B1A9F"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w:t>
            </w:r>
          </w:p>
        </w:tc>
        <w:tc>
          <w:tcPr>
            <w:tcW w:w="2363" w:type="dxa"/>
            <w:shd w:val="clear" w:color="auto" w:fill="auto"/>
          </w:tcPr>
          <w:p w14:paraId="7388E82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663F0851"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74</w:t>
            </w:r>
          </w:p>
        </w:tc>
      </w:tr>
      <w:tr w:rsidR="005E69F8" w14:paraId="65F450CC" w14:textId="77777777" w:rsidTr="00303709">
        <w:tc>
          <w:tcPr>
            <w:tcW w:w="959" w:type="dxa"/>
            <w:shd w:val="clear" w:color="auto" w:fill="auto"/>
          </w:tcPr>
          <w:p w14:paraId="759BFFA4"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1944</w:t>
            </w:r>
          </w:p>
        </w:tc>
        <w:tc>
          <w:tcPr>
            <w:tcW w:w="2268" w:type="dxa"/>
            <w:shd w:val="clear" w:color="auto" w:fill="auto"/>
          </w:tcPr>
          <w:p w14:paraId="7CAB378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73</w:t>
            </w:r>
          </w:p>
        </w:tc>
        <w:tc>
          <w:tcPr>
            <w:tcW w:w="3859" w:type="dxa"/>
            <w:shd w:val="clear" w:color="auto" w:fill="auto"/>
          </w:tcPr>
          <w:p w14:paraId="4F7E271C"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12</w:t>
            </w:r>
          </w:p>
        </w:tc>
        <w:tc>
          <w:tcPr>
            <w:tcW w:w="2362" w:type="dxa"/>
            <w:shd w:val="clear" w:color="auto" w:fill="auto"/>
          </w:tcPr>
          <w:p w14:paraId="35AF3AC2"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14:paraId="1E6DF94C"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w:t>
            </w:r>
          </w:p>
        </w:tc>
        <w:tc>
          <w:tcPr>
            <w:tcW w:w="2363" w:type="dxa"/>
            <w:shd w:val="clear" w:color="auto" w:fill="auto"/>
          </w:tcPr>
          <w:p w14:paraId="7C01A3C2"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91</w:t>
            </w:r>
          </w:p>
        </w:tc>
      </w:tr>
      <w:tr w:rsidR="005E69F8" w14:paraId="1FB4768E" w14:textId="77777777" w:rsidTr="00303709">
        <w:tc>
          <w:tcPr>
            <w:tcW w:w="959" w:type="dxa"/>
            <w:shd w:val="clear" w:color="auto" w:fill="auto"/>
          </w:tcPr>
          <w:p w14:paraId="68CC7DBF"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1945</w:t>
            </w:r>
          </w:p>
        </w:tc>
        <w:tc>
          <w:tcPr>
            <w:tcW w:w="2268" w:type="dxa"/>
            <w:shd w:val="clear" w:color="auto" w:fill="auto"/>
          </w:tcPr>
          <w:p w14:paraId="0800E7D9"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c>
          <w:tcPr>
            <w:tcW w:w="3859" w:type="dxa"/>
            <w:shd w:val="clear" w:color="auto" w:fill="auto"/>
          </w:tcPr>
          <w:p w14:paraId="25CB330B"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12</w:t>
            </w:r>
          </w:p>
        </w:tc>
        <w:tc>
          <w:tcPr>
            <w:tcW w:w="2362" w:type="dxa"/>
            <w:shd w:val="clear" w:color="auto" w:fill="auto"/>
          </w:tcPr>
          <w:p w14:paraId="7F720436"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w:t>
            </w:r>
          </w:p>
        </w:tc>
        <w:tc>
          <w:tcPr>
            <w:tcW w:w="2363" w:type="dxa"/>
            <w:shd w:val="clear" w:color="auto" w:fill="auto"/>
          </w:tcPr>
          <w:p w14:paraId="541875F1"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3</w:t>
            </w:r>
          </w:p>
        </w:tc>
        <w:tc>
          <w:tcPr>
            <w:tcW w:w="2363" w:type="dxa"/>
            <w:shd w:val="clear" w:color="auto" w:fill="auto"/>
          </w:tcPr>
          <w:p w14:paraId="49716ECC"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82</w:t>
            </w:r>
          </w:p>
        </w:tc>
      </w:tr>
    </w:tbl>
    <w:p w14:paraId="6934F562"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u w:val="single"/>
        </w:rPr>
      </w:pPr>
    </w:p>
    <w:p w14:paraId="2FB69B9A" w14:textId="77777777" w:rsidR="005E69F8" w:rsidRPr="00D47697"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sidRPr="00D47697">
        <w:rPr>
          <w:sz w:val="24"/>
        </w:rPr>
        <w:t>Source: National Archives of Scotland, Edinburgh, CB3/134</w:t>
      </w:r>
      <w:r>
        <w:rPr>
          <w:sz w:val="24"/>
        </w:rPr>
        <w:t xml:space="preserve">, </w:t>
      </w:r>
      <w:r w:rsidRPr="00D47697">
        <w:rPr>
          <w:sz w:val="24"/>
        </w:rPr>
        <w:t>J. N. Williamson</w:t>
      </w:r>
      <w:r>
        <w:rPr>
          <w:sz w:val="24"/>
        </w:rPr>
        <w:t>,</w:t>
      </w:r>
      <w:r w:rsidRPr="00D47697">
        <w:rPr>
          <w:sz w:val="24"/>
        </w:rPr>
        <w:t xml:space="preserve"> </w:t>
      </w:r>
      <w:r w:rsidRPr="00D47697">
        <w:rPr>
          <w:i/>
          <w:sz w:val="24"/>
        </w:rPr>
        <w:t>Ten Years of Safety Work in a Scottish Colliery Group. The Safety Records of the Fife Coal Company Limited 1936 – 1945</w:t>
      </w:r>
      <w:r>
        <w:rPr>
          <w:sz w:val="24"/>
        </w:rPr>
        <w:t xml:space="preserve"> (1946).</w:t>
      </w:r>
      <w:r w:rsidRPr="00D47697">
        <w:rPr>
          <w:sz w:val="24"/>
        </w:rPr>
        <w:t xml:space="preserve"> </w:t>
      </w:r>
    </w:p>
    <w:p w14:paraId="24AAF734" w14:textId="77777777" w:rsidR="005E69F8" w:rsidRPr="002565B9" w:rsidRDefault="005E69F8" w:rsidP="005E69F8">
      <w:pPr>
        <w:spacing w:after="0" w:line="240" w:lineRule="auto"/>
        <w:rPr>
          <w:b/>
          <w:color w:val="000000"/>
          <w:sz w:val="24"/>
          <w:szCs w:val="24"/>
        </w:rPr>
      </w:pPr>
      <w:r w:rsidRPr="002565B9">
        <w:rPr>
          <w:b/>
          <w:sz w:val="24"/>
          <w:szCs w:val="24"/>
        </w:rPr>
        <w:lastRenderedPageBreak/>
        <w:t xml:space="preserve">3.5. </w:t>
      </w:r>
      <w:r w:rsidRPr="002565B9">
        <w:rPr>
          <w:b/>
          <w:color w:val="000000"/>
          <w:sz w:val="24"/>
          <w:szCs w:val="24"/>
        </w:rPr>
        <w:t>South Wales Miners' Federation, Silicosis Cases, January 1929 to February 1932.</w:t>
      </w:r>
    </w:p>
    <w:p w14:paraId="4DDA4535" w14:textId="77777777" w:rsidR="005E69F8" w:rsidRPr="00112BE3" w:rsidRDefault="005E69F8" w:rsidP="005E69F8">
      <w:pPr>
        <w:spacing w:after="0" w:line="240" w:lineRule="auto"/>
        <w:rPr>
          <w:sz w:val="24"/>
          <w:szCs w:val="24"/>
        </w:rPr>
      </w:pPr>
    </w:p>
    <w:p w14:paraId="499DDF64" w14:textId="77777777" w:rsidR="005E69F8" w:rsidRDefault="005E69F8" w:rsidP="005E69F8">
      <w:pPr>
        <w:spacing w:after="0" w:line="240" w:lineRule="auto"/>
        <w:rPr>
          <w:sz w:val="24"/>
          <w:szCs w:val="24"/>
        </w:rPr>
      </w:pPr>
      <w:r w:rsidRPr="00112BE3">
        <w:rPr>
          <w:sz w:val="24"/>
          <w:szCs w:val="24"/>
        </w:rPr>
        <w:t>Note: The bureaucratic and legal requirements of the Workmen’s Compensation legislation meant that employers and trade unions maintained careful and detailed compensations records relating to individual cases and to the overall compensation situation.</w:t>
      </w:r>
      <w:r>
        <w:rPr>
          <w:sz w:val="24"/>
          <w:szCs w:val="24"/>
        </w:rPr>
        <w:t xml:space="preserve"> The ‘No. of cases’ refers to the Federation’s calculation as to the number of cases during the year whereas the numbers of ‘Compensation paid’ cases are those where employers agreed, or were compelled by the courts, to pay compensation. </w:t>
      </w:r>
      <w:r w:rsidRPr="00112BE3">
        <w:rPr>
          <w:sz w:val="24"/>
          <w:szCs w:val="24"/>
        </w:rPr>
        <w:t xml:space="preserve">The understanding of </w:t>
      </w:r>
      <w:r>
        <w:rPr>
          <w:sz w:val="24"/>
          <w:szCs w:val="24"/>
        </w:rPr>
        <w:t>miners’ chest disease, and its status within the system of Workmen’s Compensation, developed during the 1920s and</w:t>
      </w:r>
      <w:r w:rsidRPr="00112BE3">
        <w:rPr>
          <w:sz w:val="24"/>
          <w:szCs w:val="24"/>
        </w:rPr>
        <w:t xml:space="preserve"> 1930s</w:t>
      </w:r>
      <w:r>
        <w:rPr>
          <w:sz w:val="24"/>
          <w:szCs w:val="24"/>
        </w:rPr>
        <w:t>, so that silicosis in some industries was added to the list of compensatable diseases in 1918, was extended to some coalminers by a measure of 1928, and was further extended to all underground workers in 1934.  Such changes are also complicated by the emphasis placed within this compensation system up to the late 1930s on the geological character of the rock in which miners worked (i.e. the silica content) to prove eligibility for compensation rather than any clinical symptoms exhibited by the worker concerned.</w:t>
      </w:r>
    </w:p>
    <w:p w14:paraId="504646E8" w14:textId="77777777" w:rsidR="005E69F8" w:rsidRPr="00112BE3" w:rsidRDefault="005E69F8" w:rsidP="005E69F8">
      <w:pPr>
        <w:spacing w:after="0" w:line="240" w:lineRule="auto"/>
        <w:rPr>
          <w:sz w:val="24"/>
          <w:szCs w:val="24"/>
        </w:rPr>
      </w:pPr>
    </w:p>
    <w:tbl>
      <w:tblPr>
        <w:tblW w:w="0" w:type="auto"/>
        <w:tblInd w:w="108" w:type="dxa"/>
        <w:tblBorders>
          <w:top w:val="single" w:sz="8" w:space="0" w:color="000000"/>
          <w:lef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20"/>
        <w:gridCol w:w="906"/>
        <w:gridCol w:w="1824"/>
        <w:gridCol w:w="1561"/>
        <w:gridCol w:w="779"/>
        <w:gridCol w:w="922"/>
        <w:gridCol w:w="1559"/>
        <w:gridCol w:w="1559"/>
        <w:gridCol w:w="851"/>
        <w:gridCol w:w="772"/>
        <w:gridCol w:w="657"/>
        <w:gridCol w:w="557"/>
      </w:tblGrid>
      <w:tr w:rsidR="005E69F8" w:rsidRPr="002565B9" w14:paraId="2E32D181" w14:textId="77777777" w:rsidTr="00303709">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331B10FE"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p w14:paraId="3067AA8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District</w:t>
            </w:r>
          </w:p>
        </w:tc>
        <w:tc>
          <w:tcPr>
            <w:tcW w:w="4291" w:type="dxa"/>
            <w:gridSpan w:val="3"/>
            <w:tcBorders>
              <w:top w:val="single" w:sz="4" w:space="0" w:color="auto"/>
              <w:left w:val="single" w:sz="4" w:space="0" w:color="auto"/>
              <w:bottom w:val="nil"/>
              <w:right w:val="single" w:sz="4" w:space="0" w:color="auto"/>
            </w:tcBorders>
            <w:shd w:val="clear" w:color="auto" w:fill="auto"/>
          </w:tcPr>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
              <w:gridCol w:w="1824"/>
              <w:gridCol w:w="1561"/>
            </w:tblGrid>
            <w:tr w:rsidR="005E69F8" w:rsidRPr="002565B9" w14:paraId="3F1A0D63" w14:textId="77777777" w:rsidTr="00303709">
              <w:trPr>
                <w:trHeight w:val="300"/>
              </w:trPr>
              <w:tc>
                <w:tcPr>
                  <w:tcW w:w="4291" w:type="dxa"/>
                  <w:gridSpan w:val="3"/>
                  <w:tcBorders>
                    <w:top w:val="single" w:sz="4" w:space="0" w:color="auto"/>
                    <w:right w:val="single" w:sz="4" w:space="0" w:color="auto"/>
                  </w:tcBorders>
                  <w:shd w:val="clear" w:color="auto" w:fill="auto"/>
                  <w:vAlign w:val="bottom"/>
                </w:tcPr>
                <w:p w14:paraId="1405D71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No. of cases</w:t>
                  </w:r>
                </w:p>
              </w:tc>
            </w:tr>
            <w:tr w:rsidR="005E69F8" w:rsidRPr="002565B9" w14:paraId="7960A4F3" w14:textId="77777777" w:rsidTr="00303709">
              <w:tblPrEx>
                <w:tblBorders>
                  <w:top w:val="none" w:sz="0" w:space="0" w:color="auto"/>
                  <w:left w:val="none" w:sz="0" w:space="0" w:color="auto"/>
                  <w:insideV w:val="single" w:sz="4" w:space="0" w:color="000000"/>
                </w:tblBorders>
              </w:tblPrEx>
              <w:trPr>
                <w:trHeight w:val="300"/>
              </w:trPr>
              <w:tc>
                <w:tcPr>
                  <w:tcW w:w="906" w:type="dxa"/>
                  <w:tcBorders>
                    <w:top w:val="single" w:sz="4" w:space="0" w:color="auto"/>
                    <w:bottom w:val="single" w:sz="4" w:space="0" w:color="auto"/>
                  </w:tcBorders>
                  <w:shd w:val="clear" w:color="auto" w:fill="auto"/>
                  <w:vAlign w:val="bottom"/>
                </w:tcPr>
                <w:p w14:paraId="65805BF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Fatal</w:t>
                  </w:r>
                </w:p>
              </w:tc>
              <w:tc>
                <w:tcPr>
                  <w:tcW w:w="1824" w:type="dxa"/>
                  <w:tcBorders>
                    <w:top w:val="single" w:sz="4" w:space="0" w:color="000000"/>
                  </w:tcBorders>
                  <w:shd w:val="clear" w:color="auto" w:fill="auto"/>
                  <w:vAlign w:val="bottom"/>
                </w:tcPr>
                <w:p w14:paraId="0855EEA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Wholly incapacitated</w:t>
                  </w:r>
                </w:p>
              </w:tc>
              <w:tc>
                <w:tcPr>
                  <w:tcW w:w="1561" w:type="dxa"/>
                  <w:tcBorders>
                    <w:top w:val="single" w:sz="4" w:space="0" w:color="000000"/>
                    <w:right w:val="single" w:sz="4" w:space="0" w:color="auto"/>
                  </w:tcBorders>
                  <w:shd w:val="clear" w:color="auto" w:fill="auto"/>
                  <w:vAlign w:val="bottom"/>
                </w:tcPr>
                <w:p w14:paraId="63B0315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Partially incapacitated</w:t>
                  </w:r>
                </w:p>
              </w:tc>
            </w:tr>
          </w:tbl>
          <w:p w14:paraId="0BA4E4C8" w14:textId="77777777" w:rsidR="005E69F8" w:rsidRPr="002565B9" w:rsidRDefault="005E69F8" w:rsidP="00303709">
            <w:pPr>
              <w:pStyle w:val="Normal0"/>
              <w:rPr>
                <w:rFonts w:asciiTheme="minorHAnsi" w:hAnsiTheme="minorHAnsi"/>
                <w:szCs w:val="24"/>
              </w:rPr>
            </w:pPr>
          </w:p>
        </w:tc>
        <w:tc>
          <w:tcPr>
            <w:tcW w:w="779" w:type="dxa"/>
            <w:tcBorders>
              <w:top w:val="single" w:sz="4" w:space="0" w:color="auto"/>
              <w:left w:val="single" w:sz="4" w:space="0" w:color="auto"/>
              <w:bottom w:val="single" w:sz="4" w:space="0" w:color="auto"/>
              <w:right w:val="nil"/>
            </w:tcBorders>
            <w:shd w:val="clear" w:color="auto" w:fill="auto"/>
            <w:tcMar>
              <w:left w:w="108" w:type="dxa"/>
              <w:right w:w="108" w:type="dxa"/>
            </w:tcMar>
            <w:vAlign w:val="bottom"/>
          </w:tcPr>
          <w:p w14:paraId="4FE992B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Total</w:t>
            </w:r>
          </w:p>
          <w:p w14:paraId="4EAE49F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4040" w:type="dxa"/>
            <w:gridSpan w:val="3"/>
            <w:tcBorders>
              <w:top w:val="single" w:sz="4" w:space="0" w:color="auto"/>
              <w:left w:val="nil"/>
              <w:bottom w:val="nil"/>
              <w:right w:val="single" w:sz="4" w:space="0" w:color="auto"/>
            </w:tcBorders>
            <w:shd w:val="clear" w:color="auto" w:fill="auto"/>
          </w:tcPr>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2"/>
              <w:gridCol w:w="1559"/>
              <w:gridCol w:w="1559"/>
            </w:tblGrid>
            <w:tr w:rsidR="005E69F8" w:rsidRPr="002565B9" w14:paraId="37CAFE8D" w14:textId="77777777" w:rsidTr="00303709">
              <w:trPr>
                <w:trHeight w:val="300"/>
              </w:trPr>
              <w:tc>
                <w:tcPr>
                  <w:tcW w:w="4040" w:type="dxa"/>
                  <w:gridSpan w:val="3"/>
                  <w:tcBorders>
                    <w:left w:val="single" w:sz="4" w:space="0" w:color="auto"/>
                  </w:tcBorders>
                  <w:shd w:val="clear" w:color="auto" w:fill="auto"/>
                  <w:vAlign w:val="bottom"/>
                </w:tcPr>
                <w:p w14:paraId="0F57D67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Compensation paid</w:t>
                  </w:r>
                </w:p>
              </w:tc>
            </w:tr>
            <w:tr w:rsidR="005E69F8" w:rsidRPr="002565B9" w14:paraId="30D1BEA1" w14:textId="77777777" w:rsidTr="00303709">
              <w:tblPrEx>
                <w:tblBorders>
                  <w:top w:val="none" w:sz="0" w:space="0" w:color="auto"/>
                  <w:left w:val="none" w:sz="0" w:space="0" w:color="auto"/>
                  <w:insideV w:val="single" w:sz="4" w:space="0" w:color="000000"/>
                </w:tblBorders>
              </w:tblPrEx>
              <w:trPr>
                <w:trHeight w:val="300"/>
              </w:trPr>
              <w:tc>
                <w:tcPr>
                  <w:tcW w:w="922" w:type="dxa"/>
                  <w:tcBorders>
                    <w:top w:val="single" w:sz="4" w:space="0" w:color="auto"/>
                    <w:left w:val="single" w:sz="4" w:space="0" w:color="auto"/>
                    <w:bottom w:val="single" w:sz="4" w:space="0" w:color="auto"/>
                  </w:tcBorders>
                  <w:shd w:val="clear" w:color="auto" w:fill="auto"/>
                  <w:vAlign w:val="bottom"/>
                </w:tcPr>
                <w:p w14:paraId="01943BF8"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Fatal</w:t>
                  </w:r>
                </w:p>
              </w:tc>
              <w:tc>
                <w:tcPr>
                  <w:tcW w:w="1559" w:type="dxa"/>
                  <w:tcBorders>
                    <w:top w:val="single" w:sz="4" w:space="0" w:color="000000"/>
                    <w:bottom w:val="single" w:sz="4" w:space="0" w:color="auto"/>
                  </w:tcBorders>
                  <w:shd w:val="clear" w:color="auto" w:fill="auto"/>
                  <w:vAlign w:val="bottom"/>
                </w:tcPr>
                <w:p w14:paraId="2ECD5D48"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Wholly incapacitated</w:t>
                  </w:r>
                </w:p>
              </w:tc>
              <w:tc>
                <w:tcPr>
                  <w:tcW w:w="1559" w:type="dxa"/>
                  <w:tcBorders>
                    <w:top w:val="single" w:sz="4" w:space="0" w:color="000000"/>
                    <w:bottom w:val="single" w:sz="4" w:space="0" w:color="auto"/>
                  </w:tcBorders>
                  <w:shd w:val="clear" w:color="auto" w:fill="auto"/>
                  <w:vAlign w:val="bottom"/>
                </w:tcPr>
                <w:p w14:paraId="178051E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Partially incapacitated</w:t>
                  </w:r>
                </w:p>
              </w:tc>
            </w:tr>
          </w:tbl>
          <w:p w14:paraId="798AE3D0" w14:textId="77777777" w:rsidR="005E69F8" w:rsidRPr="002565B9" w:rsidRDefault="005E69F8" w:rsidP="00303709">
            <w:pPr>
              <w:pStyle w:val="Normal0"/>
              <w:rPr>
                <w:rFonts w:asciiTheme="minorHAnsi" w:hAnsiTheme="minorHAns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6052A96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Totals</w:t>
            </w:r>
          </w:p>
          <w:p w14:paraId="5E396F7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986" w:type="dxa"/>
            <w:gridSpan w:val="3"/>
            <w:tcBorders>
              <w:top w:val="single" w:sz="4" w:space="0" w:color="auto"/>
              <w:left w:val="single" w:sz="4" w:space="0" w:color="auto"/>
              <w:bottom w:val="nil"/>
              <w:right w:val="single" w:sz="4" w:space="0" w:color="auto"/>
            </w:tcBorders>
            <w:shd w:val="clear" w:color="auto" w:fill="auto"/>
          </w:tcPr>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2"/>
              <w:gridCol w:w="657"/>
              <w:gridCol w:w="557"/>
            </w:tblGrid>
            <w:tr w:rsidR="005E69F8" w:rsidRPr="002565B9" w14:paraId="39847852" w14:textId="77777777" w:rsidTr="00303709">
              <w:trPr>
                <w:trHeight w:val="300"/>
              </w:trPr>
              <w:tc>
                <w:tcPr>
                  <w:tcW w:w="1986" w:type="dxa"/>
                  <w:gridSpan w:val="3"/>
                  <w:tcBorders>
                    <w:bottom w:val="single" w:sz="4" w:space="0" w:color="auto"/>
                  </w:tcBorders>
                  <w:shd w:val="clear" w:color="auto" w:fill="auto"/>
                  <w:vAlign w:val="bottom"/>
                </w:tcPr>
                <w:p w14:paraId="5C76180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Expenses</w:t>
                  </w:r>
                </w:p>
              </w:tc>
            </w:tr>
            <w:tr w:rsidR="005E69F8" w:rsidRPr="002565B9" w14:paraId="7767AB41" w14:textId="77777777" w:rsidTr="00303709">
              <w:tblPrEx>
                <w:tblBorders>
                  <w:top w:val="none" w:sz="0" w:space="0" w:color="auto"/>
                  <w:insideV w:val="single" w:sz="4" w:space="0" w:color="000000"/>
                </w:tblBorders>
              </w:tblPrEx>
              <w:trPr>
                <w:trHeight w:val="300"/>
              </w:trPr>
              <w:tc>
                <w:tcPr>
                  <w:tcW w:w="772" w:type="dxa"/>
                  <w:tcBorders>
                    <w:top w:val="single" w:sz="4" w:space="0" w:color="auto"/>
                  </w:tcBorders>
                  <w:shd w:val="clear" w:color="auto" w:fill="auto"/>
                  <w:vAlign w:val="bottom"/>
                </w:tcPr>
                <w:p w14:paraId="2A08A8F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w:t>
                  </w:r>
                </w:p>
              </w:tc>
              <w:tc>
                <w:tcPr>
                  <w:tcW w:w="657" w:type="dxa"/>
                  <w:tcBorders>
                    <w:top w:val="single" w:sz="4" w:space="0" w:color="auto"/>
                  </w:tcBorders>
                  <w:shd w:val="clear" w:color="auto" w:fill="auto"/>
                  <w:vAlign w:val="bottom"/>
                </w:tcPr>
                <w:p w14:paraId="2947215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s.</w:t>
                  </w:r>
                </w:p>
              </w:tc>
              <w:tc>
                <w:tcPr>
                  <w:tcW w:w="557" w:type="dxa"/>
                  <w:tcBorders>
                    <w:top w:val="single" w:sz="4" w:space="0" w:color="auto"/>
                  </w:tcBorders>
                  <w:shd w:val="clear" w:color="auto" w:fill="auto"/>
                  <w:vAlign w:val="bottom"/>
                </w:tcPr>
                <w:p w14:paraId="28D7BC8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d.</w:t>
                  </w:r>
                </w:p>
              </w:tc>
            </w:tr>
          </w:tbl>
          <w:p w14:paraId="5F21C942" w14:textId="77777777" w:rsidR="005E69F8" w:rsidRPr="002565B9" w:rsidRDefault="005E69F8" w:rsidP="00303709">
            <w:pPr>
              <w:pStyle w:val="Normal0"/>
              <w:rPr>
                <w:rFonts w:asciiTheme="minorHAnsi" w:hAnsiTheme="minorHAnsi"/>
                <w:szCs w:val="24"/>
              </w:rPr>
            </w:pPr>
          </w:p>
        </w:tc>
      </w:tr>
      <w:tr w:rsidR="005E69F8" w:rsidRPr="002565B9" w14:paraId="04120D73"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6E9C043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Anthracite</w:t>
            </w:r>
          </w:p>
        </w:tc>
        <w:tc>
          <w:tcPr>
            <w:tcW w:w="906" w:type="dxa"/>
            <w:tcBorders>
              <w:top w:val="nil"/>
              <w:left w:val="single" w:sz="4" w:space="0" w:color="auto"/>
              <w:bottom w:val="single" w:sz="4" w:space="0" w:color="auto"/>
            </w:tcBorders>
            <w:shd w:val="clear" w:color="auto" w:fill="auto"/>
            <w:vAlign w:val="bottom"/>
          </w:tcPr>
          <w:p w14:paraId="725BE28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17</w:t>
            </w:r>
          </w:p>
        </w:tc>
        <w:tc>
          <w:tcPr>
            <w:tcW w:w="1824" w:type="dxa"/>
            <w:tcBorders>
              <w:top w:val="nil"/>
              <w:bottom w:val="single" w:sz="4" w:space="0" w:color="auto"/>
            </w:tcBorders>
            <w:shd w:val="clear" w:color="auto" w:fill="auto"/>
            <w:vAlign w:val="bottom"/>
          </w:tcPr>
          <w:p w14:paraId="4A0EB98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36</w:t>
            </w:r>
          </w:p>
        </w:tc>
        <w:tc>
          <w:tcPr>
            <w:tcW w:w="1561" w:type="dxa"/>
            <w:tcBorders>
              <w:top w:val="single" w:sz="4" w:space="0" w:color="auto"/>
              <w:bottom w:val="single" w:sz="4" w:space="0" w:color="auto"/>
            </w:tcBorders>
            <w:shd w:val="clear" w:color="auto" w:fill="auto"/>
            <w:vAlign w:val="bottom"/>
          </w:tcPr>
          <w:p w14:paraId="31EF369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w:t>
            </w:r>
          </w:p>
        </w:tc>
        <w:tc>
          <w:tcPr>
            <w:tcW w:w="779" w:type="dxa"/>
            <w:tcBorders>
              <w:top w:val="single" w:sz="4" w:space="0" w:color="auto"/>
              <w:left w:val="nil"/>
              <w:bottom w:val="single" w:sz="4" w:space="0" w:color="auto"/>
              <w:right w:val="single" w:sz="8" w:space="0" w:color="000000"/>
            </w:tcBorders>
            <w:shd w:val="clear" w:color="auto" w:fill="auto"/>
            <w:vAlign w:val="bottom"/>
          </w:tcPr>
          <w:p w14:paraId="410E4FEB"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58</w:t>
            </w:r>
          </w:p>
        </w:tc>
        <w:tc>
          <w:tcPr>
            <w:tcW w:w="922" w:type="dxa"/>
            <w:tcBorders>
              <w:top w:val="nil"/>
              <w:left w:val="nil"/>
              <w:bottom w:val="single" w:sz="4" w:space="0" w:color="auto"/>
            </w:tcBorders>
            <w:shd w:val="clear" w:color="auto" w:fill="auto"/>
            <w:vAlign w:val="bottom"/>
          </w:tcPr>
          <w:p w14:paraId="5D1CB70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1559" w:type="dxa"/>
            <w:tcBorders>
              <w:top w:val="single" w:sz="4" w:space="0" w:color="auto"/>
              <w:bottom w:val="single" w:sz="4" w:space="0" w:color="auto"/>
            </w:tcBorders>
            <w:shd w:val="clear" w:color="auto" w:fill="auto"/>
            <w:vAlign w:val="bottom"/>
          </w:tcPr>
          <w:p w14:paraId="31A6340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3</w:t>
            </w:r>
          </w:p>
        </w:tc>
        <w:tc>
          <w:tcPr>
            <w:tcW w:w="1559" w:type="dxa"/>
            <w:tcBorders>
              <w:top w:val="single" w:sz="4" w:space="0" w:color="auto"/>
              <w:bottom w:val="single" w:sz="4" w:space="0" w:color="auto"/>
            </w:tcBorders>
            <w:shd w:val="clear" w:color="auto" w:fill="auto"/>
            <w:vAlign w:val="bottom"/>
          </w:tcPr>
          <w:p w14:paraId="5027AC8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1D121CF8"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4</w:t>
            </w:r>
          </w:p>
        </w:tc>
        <w:tc>
          <w:tcPr>
            <w:tcW w:w="772" w:type="dxa"/>
            <w:tcBorders>
              <w:top w:val="single" w:sz="4" w:space="0" w:color="auto"/>
              <w:left w:val="nil"/>
              <w:bottom w:val="single" w:sz="4" w:space="0" w:color="auto"/>
            </w:tcBorders>
            <w:shd w:val="clear" w:color="auto" w:fill="auto"/>
            <w:vAlign w:val="bottom"/>
          </w:tcPr>
          <w:p w14:paraId="5AEE27D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710</w:t>
            </w:r>
          </w:p>
        </w:tc>
        <w:tc>
          <w:tcPr>
            <w:tcW w:w="657" w:type="dxa"/>
            <w:tcBorders>
              <w:top w:val="single" w:sz="4" w:space="0" w:color="auto"/>
              <w:bottom w:val="single" w:sz="4" w:space="0" w:color="auto"/>
            </w:tcBorders>
            <w:shd w:val="clear" w:color="auto" w:fill="auto"/>
            <w:vAlign w:val="bottom"/>
          </w:tcPr>
          <w:p w14:paraId="7D7B437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15</w:t>
            </w:r>
          </w:p>
        </w:tc>
        <w:tc>
          <w:tcPr>
            <w:tcW w:w="557" w:type="dxa"/>
            <w:tcBorders>
              <w:top w:val="single" w:sz="4" w:space="0" w:color="auto"/>
              <w:bottom w:val="single" w:sz="4" w:space="0" w:color="auto"/>
              <w:right w:val="single" w:sz="4" w:space="0" w:color="auto"/>
            </w:tcBorders>
            <w:shd w:val="clear" w:color="auto" w:fill="auto"/>
            <w:vAlign w:val="bottom"/>
          </w:tcPr>
          <w:p w14:paraId="7CD7F65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r>
      <w:tr w:rsidR="005E69F8" w:rsidRPr="002565B9" w14:paraId="62A8E8DD"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tcBorders>
            <w:shd w:val="clear" w:color="auto" w:fill="auto"/>
            <w:vAlign w:val="bottom"/>
          </w:tcPr>
          <w:p w14:paraId="439A9DE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Afan Valley</w:t>
            </w:r>
          </w:p>
        </w:tc>
        <w:tc>
          <w:tcPr>
            <w:tcW w:w="906" w:type="dxa"/>
            <w:tcBorders>
              <w:top w:val="single" w:sz="4" w:space="0" w:color="auto"/>
              <w:bottom w:val="single" w:sz="4" w:space="0" w:color="auto"/>
            </w:tcBorders>
            <w:shd w:val="clear" w:color="auto" w:fill="auto"/>
            <w:vAlign w:val="bottom"/>
          </w:tcPr>
          <w:p w14:paraId="1DA8E922"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w:t>
            </w:r>
          </w:p>
        </w:tc>
        <w:tc>
          <w:tcPr>
            <w:tcW w:w="1824" w:type="dxa"/>
            <w:tcBorders>
              <w:top w:val="single" w:sz="4" w:space="0" w:color="auto"/>
              <w:bottom w:val="single" w:sz="4" w:space="0" w:color="auto"/>
            </w:tcBorders>
            <w:shd w:val="clear" w:color="auto" w:fill="auto"/>
            <w:vAlign w:val="bottom"/>
          </w:tcPr>
          <w:p w14:paraId="74048FF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8</w:t>
            </w:r>
          </w:p>
        </w:tc>
        <w:tc>
          <w:tcPr>
            <w:tcW w:w="1561" w:type="dxa"/>
            <w:tcBorders>
              <w:top w:val="single" w:sz="4" w:space="0" w:color="auto"/>
              <w:bottom w:val="single" w:sz="4" w:space="0" w:color="auto"/>
            </w:tcBorders>
            <w:shd w:val="clear" w:color="auto" w:fill="auto"/>
            <w:vAlign w:val="bottom"/>
          </w:tcPr>
          <w:p w14:paraId="6E1510E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779" w:type="dxa"/>
            <w:tcBorders>
              <w:top w:val="single" w:sz="4" w:space="0" w:color="auto"/>
              <w:left w:val="nil"/>
              <w:bottom w:val="single" w:sz="4" w:space="0" w:color="auto"/>
              <w:right w:val="single" w:sz="8" w:space="0" w:color="000000"/>
            </w:tcBorders>
            <w:shd w:val="clear" w:color="auto" w:fill="auto"/>
            <w:vAlign w:val="bottom"/>
          </w:tcPr>
          <w:p w14:paraId="3935B9FE"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14</w:t>
            </w:r>
          </w:p>
        </w:tc>
        <w:tc>
          <w:tcPr>
            <w:tcW w:w="922" w:type="dxa"/>
            <w:tcBorders>
              <w:top w:val="single" w:sz="4" w:space="0" w:color="auto"/>
              <w:left w:val="nil"/>
              <w:bottom w:val="single" w:sz="4" w:space="0" w:color="auto"/>
            </w:tcBorders>
            <w:shd w:val="clear" w:color="auto" w:fill="auto"/>
            <w:vAlign w:val="bottom"/>
          </w:tcPr>
          <w:p w14:paraId="5D2D23E8"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559" w:type="dxa"/>
            <w:tcBorders>
              <w:top w:val="single" w:sz="4" w:space="0" w:color="auto"/>
              <w:bottom w:val="single" w:sz="4" w:space="0" w:color="auto"/>
            </w:tcBorders>
            <w:shd w:val="clear" w:color="auto" w:fill="auto"/>
            <w:vAlign w:val="bottom"/>
          </w:tcPr>
          <w:p w14:paraId="27C764E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1559" w:type="dxa"/>
            <w:tcBorders>
              <w:top w:val="single" w:sz="4" w:space="0" w:color="auto"/>
              <w:bottom w:val="single" w:sz="4" w:space="0" w:color="auto"/>
            </w:tcBorders>
            <w:shd w:val="clear" w:color="auto" w:fill="auto"/>
            <w:vAlign w:val="bottom"/>
          </w:tcPr>
          <w:p w14:paraId="2777DCA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851" w:type="dxa"/>
            <w:tcBorders>
              <w:top w:val="single" w:sz="4" w:space="0" w:color="auto"/>
              <w:left w:val="nil"/>
              <w:bottom w:val="single" w:sz="4" w:space="0" w:color="auto"/>
              <w:right w:val="single" w:sz="8" w:space="0" w:color="000000"/>
            </w:tcBorders>
            <w:shd w:val="clear" w:color="auto" w:fill="auto"/>
            <w:vAlign w:val="bottom"/>
          </w:tcPr>
          <w:p w14:paraId="3C588C2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772" w:type="dxa"/>
            <w:tcBorders>
              <w:top w:val="single" w:sz="4" w:space="0" w:color="auto"/>
              <w:left w:val="nil"/>
              <w:bottom w:val="single" w:sz="4" w:space="0" w:color="auto"/>
            </w:tcBorders>
            <w:shd w:val="clear" w:color="auto" w:fill="auto"/>
            <w:vAlign w:val="bottom"/>
          </w:tcPr>
          <w:p w14:paraId="2C0537FE"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115</w:t>
            </w:r>
          </w:p>
        </w:tc>
        <w:tc>
          <w:tcPr>
            <w:tcW w:w="657" w:type="dxa"/>
            <w:tcBorders>
              <w:top w:val="single" w:sz="4" w:space="0" w:color="auto"/>
              <w:bottom w:val="single" w:sz="4" w:space="0" w:color="auto"/>
            </w:tcBorders>
            <w:shd w:val="clear" w:color="auto" w:fill="auto"/>
            <w:vAlign w:val="bottom"/>
          </w:tcPr>
          <w:p w14:paraId="5F41C8D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c>
          <w:tcPr>
            <w:tcW w:w="557" w:type="dxa"/>
            <w:tcBorders>
              <w:top w:val="single" w:sz="4" w:space="0" w:color="auto"/>
              <w:bottom w:val="single" w:sz="4" w:space="0" w:color="auto"/>
              <w:right w:val="single" w:sz="4" w:space="0" w:color="auto"/>
            </w:tcBorders>
            <w:shd w:val="clear" w:color="auto" w:fill="auto"/>
            <w:vAlign w:val="bottom"/>
          </w:tcPr>
          <w:p w14:paraId="79C3ABF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r>
      <w:tr w:rsidR="005E69F8" w:rsidRPr="002565B9" w14:paraId="19D44A1D"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tcBorders>
            <w:shd w:val="clear" w:color="auto" w:fill="auto"/>
            <w:vAlign w:val="bottom"/>
          </w:tcPr>
          <w:p w14:paraId="04FA40B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Dowlais</w:t>
            </w:r>
          </w:p>
        </w:tc>
        <w:tc>
          <w:tcPr>
            <w:tcW w:w="906" w:type="dxa"/>
            <w:tcBorders>
              <w:top w:val="single" w:sz="4" w:space="0" w:color="auto"/>
              <w:bottom w:val="single" w:sz="4" w:space="0" w:color="auto"/>
            </w:tcBorders>
            <w:shd w:val="clear" w:color="auto" w:fill="auto"/>
            <w:vAlign w:val="bottom"/>
          </w:tcPr>
          <w:p w14:paraId="0F91DC4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824" w:type="dxa"/>
            <w:tcBorders>
              <w:top w:val="single" w:sz="4" w:space="0" w:color="auto"/>
              <w:bottom w:val="single" w:sz="4" w:space="0" w:color="auto"/>
            </w:tcBorders>
            <w:shd w:val="clear" w:color="auto" w:fill="auto"/>
            <w:vAlign w:val="bottom"/>
          </w:tcPr>
          <w:p w14:paraId="69BBD51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tc>
        <w:tc>
          <w:tcPr>
            <w:tcW w:w="1561" w:type="dxa"/>
            <w:tcBorders>
              <w:top w:val="single" w:sz="4" w:space="0" w:color="auto"/>
              <w:bottom w:val="single" w:sz="4" w:space="0" w:color="auto"/>
            </w:tcBorders>
            <w:shd w:val="clear" w:color="auto" w:fill="auto"/>
            <w:vAlign w:val="bottom"/>
          </w:tcPr>
          <w:p w14:paraId="65EBFDD8"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14:paraId="297643C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922" w:type="dxa"/>
            <w:tcBorders>
              <w:top w:val="single" w:sz="4" w:space="0" w:color="auto"/>
              <w:left w:val="nil"/>
              <w:bottom w:val="single" w:sz="4" w:space="0" w:color="auto"/>
            </w:tcBorders>
            <w:shd w:val="clear" w:color="auto" w:fill="auto"/>
            <w:vAlign w:val="bottom"/>
          </w:tcPr>
          <w:p w14:paraId="3912E9E2"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559" w:type="dxa"/>
            <w:tcBorders>
              <w:top w:val="single" w:sz="4" w:space="0" w:color="auto"/>
              <w:bottom w:val="single" w:sz="4" w:space="0" w:color="auto"/>
            </w:tcBorders>
            <w:shd w:val="clear" w:color="auto" w:fill="auto"/>
            <w:vAlign w:val="bottom"/>
          </w:tcPr>
          <w:p w14:paraId="25A34C9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tc>
        <w:tc>
          <w:tcPr>
            <w:tcW w:w="1559" w:type="dxa"/>
            <w:tcBorders>
              <w:top w:val="single" w:sz="4" w:space="0" w:color="auto"/>
              <w:bottom w:val="single" w:sz="4" w:space="0" w:color="auto"/>
            </w:tcBorders>
            <w:shd w:val="clear" w:color="auto" w:fill="auto"/>
            <w:vAlign w:val="bottom"/>
          </w:tcPr>
          <w:p w14:paraId="04BEB76B"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238F46E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2" w:type="dxa"/>
            <w:tcBorders>
              <w:top w:val="single" w:sz="4" w:space="0" w:color="auto"/>
              <w:left w:val="nil"/>
              <w:bottom w:val="single" w:sz="4" w:space="0" w:color="auto"/>
            </w:tcBorders>
            <w:shd w:val="clear" w:color="auto" w:fill="auto"/>
            <w:vAlign w:val="bottom"/>
          </w:tcPr>
          <w:p w14:paraId="4AA1081B"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657" w:type="dxa"/>
            <w:tcBorders>
              <w:top w:val="single" w:sz="4" w:space="0" w:color="auto"/>
              <w:bottom w:val="single" w:sz="4" w:space="0" w:color="auto"/>
            </w:tcBorders>
            <w:shd w:val="clear" w:color="auto" w:fill="auto"/>
            <w:vAlign w:val="bottom"/>
          </w:tcPr>
          <w:p w14:paraId="1EC0C00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tc>
        <w:tc>
          <w:tcPr>
            <w:tcW w:w="557" w:type="dxa"/>
            <w:tcBorders>
              <w:top w:val="single" w:sz="4" w:space="0" w:color="auto"/>
              <w:bottom w:val="single" w:sz="4" w:space="0" w:color="auto"/>
              <w:right w:val="single" w:sz="4" w:space="0" w:color="auto"/>
            </w:tcBorders>
            <w:shd w:val="clear" w:color="auto" w:fill="auto"/>
            <w:vAlign w:val="bottom"/>
          </w:tcPr>
          <w:p w14:paraId="6393028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r>
      <w:tr w:rsidR="005E69F8" w:rsidRPr="002565B9" w14:paraId="6F5CE5C0"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tcBorders>
            <w:shd w:val="clear" w:color="auto" w:fill="auto"/>
            <w:vAlign w:val="bottom"/>
          </w:tcPr>
          <w:p w14:paraId="002BEAF1"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Eastern V.</w:t>
            </w:r>
          </w:p>
        </w:tc>
        <w:tc>
          <w:tcPr>
            <w:tcW w:w="906" w:type="dxa"/>
            <w:tcBorders>
              <w:top w:val="single" w:sz="4" w:space="0" w:color="auto"/>
              <w:bottom w:val="single" w:sz="4" w:space="0" w:color="auto"/>
            </w:tcBorders>
            <w:shd w:val="clear" w:color="auto" w:fill="auto"/>
            <w:vAlign w:val="bottom"/>
          </w:tcPr>
          <w:p w14:paraId="2FE0E011"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3</w:t>
            </w:r>
          </w:p>
        </w:tc>
        <w:tc>
          <w:tcPr>
            <w:tcW w:w="1824" w:type="dxa"/>
            <w:tcBorders>
              <w:top w:val="single" w:sz="4" w:space="0" w:color="auto"/>
              <w:bottom w:val="single" w:sz="4" w:space="0" w:color="auto"/>
            </w:tcBorders>
            <w:shd w:val="clear" w:color="auto" w:fill="auto"/>
            <w:vAlign w:val="bottom"/>
          </w:tcPr>
          <w:p w14:paraId="6100AEB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1561" w:type="dxa"/>
            <w:tcBorders>
              <w:top w:val="single" w:sz="4" w:space="0" w:color="auto"/>
              <w:bottom w:val="single" w:sz="4" w:space="0" w:color="auto"/>
            </w:tcBorders>
            <w:shd w:val="clear" w:color="auto" w:fill="auto"/>
            <w:vAlign w:val="bottom"/>
          </w:tcPr>
          <w:p w14:paraId="723B6FBB"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14:paraId="6D3A3D2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4</w:t>
            </w:r>
          </w:p>
        </w:tc>
        <w:tc>
          <w:tcPr>
            <w:tcW w:w="922" w:type="dxa"/>
            <w:tcBorders>
              <w:top w:val="single" w:sz="4" w:space="0" w:color="auto"/>
              <w:left w:val="nil"/>
              <w:bottom w:val="single" w:sz="4" w:space="0" w:color="auto"/>
            </w:tcBorders>
            <w:shd w:val="clear" w:color="auto" w:fill="auto"/>
            <w:vAlign w:val="bottom"/>
          </w:tcPr>
          <w:p w14:paraId="6E4A35C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559" w:type="dxa"/>
            <w:tcBorders>
              <w:top w:val="single" w:sz="4" w:space="0" w:color="auto"/>
              <w:bottom w:val="single" w:sz="4" w:space="0" w:color="auto"/>
            </w:tcBorders>
            <w:shd w:val="clear" w:color="auto" w:fill="auto"/>
            <w:vAlign w:val="bottom"/>
          </w:tcPr>
          <w:p w14:paraId="2FFDD6F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tc>
        <w:tc>
          <w:tcPr>
            <w:tcW w:w="1559" w:type="dxa"/>
            <w:tcBorders>
              <w:top w:val="single" w:sz="4" w:space="0" w:color="auto"/>
              <w:bottom w:val="single" w:sz="4" w:space="0" w:color="auto"/>
            </w:tcBorders>
            <w:shd w:val="clear" w:color="auto" w:fill="auto"/>
            <w:vAlign w:val="bottom"/>
          </w:tcPr>
          <w:p w14:paraId="382C2961"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113C46C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2" w:type="dxa"/>
            <w:tcBorders>
              <w:top w:val="single" w:sz="4" w:space="0" w:color="auto"/>
              <w:left w:val="nil"/>
              <w:bottom w:val="single" w:sz="4" w:space="0" w:color="auto"/>
            </w:tcBorders>
            <w:shd w:val="clear" w:color="auto" w:fill="auto"/>
            <w:vAlign w:val="bottom"/>
          </w:tcPr>
          <w:p w14:paraId="50751B2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47</w:t>
            </w:r>
          </w:p>
        </w:tc>
        <w:tc>
          <w:tcPr>
            <w:tcW w:w="657" w:type="dxa"/>
            <w:tcBorders>
              <w:top w:val="single" w:sz="4" w:space="0" w:color="auto"/>
              <w:bottom w:val="single" w:sz="4" w:space="0" w:color="auto"/>
            </w:tcBorders>
            <w:shd w:val="clear" w:color="auto" w:fill="auto"/>
            <w:vAlign w:val="bottom"/>
          </w:tcPr>
          <w:p w14:paraId="379EE07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12</w:t>
            </w:r>
          </w:p>
        </w:tc>
        <w:tc>
          <w:tcPr>
            <w:tcW w:w="557" w:type="dxa"/>
            <w:tcBorders>
              <w:top w:val="single" w:sz="4" w:space="0" w:color="auto"/>
              <w:bottom w:val="single" w:sz="4" w:space="0" w:color="auto"/>
              <w:right w:val="single" w:sz="4" w:space="0" w:color="auto"/>
            </w:tcBorders>
            <w:shd w:val="clear" w:color="auto" w:fill="auto"/>
            <w:vAlign w:val="bottom"/>
          </w:tcPr>
          <w:p w14:paraId="6514F08B"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r>
      <w:tr w:rsidR="005E69F8" w:rsidRPr="002565B9" w14:paraId="3161101E"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tcBorders>
            <w:shd w:val="clear" w:color="auto" w:fill="auto"/>
            <w:vAlign w:val="bottom"/>
          </w:tcPr>
          <w:p w14:paraId="59E6EE1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Garw</w:t>
            </w:r>
          </w:p>
        </w:tc>
        <w:tc>
          <w:tcPr>
            <w:tcW w:w="906" w:type="dxa"/>
            <w:tcBorders>
              <w:top w:val="single" w:sz="4" w:space="0" w:color="auto"/>
              <w:bottom w:val="single" w:sz="4" w:space="0" w:color="auto"/>
            </w:tcBorders>
            <w:shd w:val="clear" w:color="auto" w:fill="auto"/>
            <w:vAlign w:val="bottom"/>
          </w:tcPr>
          <w:p w14:paraId="0B498FA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3</w:t>
            </w:r>
          </w:p>
        </w:tc>
        <w:tc>
          <w:tcPr>
            <w:tcW w:w="1824" w:type="dxa"/>
            <w:tcBorders>
              <w:top w:val="single" w:sz="4" w:space="0" w:color="auto"/>
              <w:bottom w:val="single" w:sz="4" w:space="0" w:color="auto"/>
            </w:tcBorders>
            <w:shd w:val="clear" w:color="auto" w:fill="auto"/>
            <w:vAlign w:val="bottom"/>
          </w:tcPr>
          <w:p w14:paraId="2018A73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6</w:t>
            </w:r>
          </w:p>
        </w:tc>
        <w:tc>
          <w:tcPr>
            <w:tcW w:w="1561" w:type="dxa"/>
            <w:tcBorders>
              <w:top w:val="single" w:sz="4" w:space="0" w:color="auto"/>
              <w:bottom w:val="single" w:sz="4" w:space="0" w:color="auto"/>
            </w:tcBorders>
            <w:shd w:val="clear" w:color="auto" w:fill="auto"/>
            <w:vAlign w:val="bottom"/>
          </w:tcPr>
          <w:p w14:paraId="6CD4205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14:paraId="20E92291"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9</w:t>
            </w:r>
          </w:p>
        </w:tc>
        <w:tc>
          <w:tcPr>
            <w:tcW w:w="922" w:type="dxa"/>
            <w:tcBorders>
              <w:top w:val="single" w:sz="4" w:space="0" w:color="auto"/>
              <w:left w:val="nil"/>
              <w:bottom w:val="single" w:sz="4" w:space="0" w:color="auto"/>
            </w:tcBorders>
            <w:shd w:val="clear" w:color="auto" w:fill="auto"/>
            <w:vAlign w:val="bottom"/>
          </w:tcPr>
          <w:p w14:paraId="2ADFC57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1559" w:type="dxa"/>
            <w:tcBorders>
              <w:top w:val="single" w:sz="4" w:space="0" w:color="auto"/>
              <w:bottom w:val="single" w:sz="4" w:space="0" w:color="auto"/>
            </w:tcBorders>
            <w:shd w:val="clear" w:color="auto" w:fill="auto"/>
            <w:vAlign w:val="bottom"/>
          </w:tcPr>
          <w:p w14:paraId="65A6D67E"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1559" w:type="dxa"/>
            <w:tcBorders>
              <w:top w:val="single" w:sz="4" w:space="0" w:color="auto"/>
              <w:bottom w:val="single" w:sz="4" w:space="0" w:color="auto"/>
            </w:tcBorders>
            <w:shd w:val="clear" w:color="auto" w:fill="auto"/>
            <w:vAlign w:val="bottom"/>
          </w:tcPr>
          <w:p w14:paraId="4C7F9A6E"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5654551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772" w:type="dxa"/>
            <w:tcBorders>
              <w:top w:val="single" w:sz="4" w:space="0" w:color="auto"/>
              <w:left w:val="nil"/>
              <w:bottom w:val="single" w:sz="4" w:space="0" w:color="auto"/>
            </w:tcBorders>
            <w:shd w:val="clear" w:color="auto" w:fill="auto"/>
            <w:vAlign w:val="bottom"/>
          </w:tcPr>
          <w:p w14:paraId="7C501E4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55</w:t>
            </w:r>
          </w:p>
        </w:tc>
        <w:tc>
          <w:tcPr>
            <w:tcW w:w="657" w:type="dxa"/>
            <w:tcBorders>
              <w:top w:val="single" w:sz="4" w:space="0" w:color="auto"/>
              <w:bottom w:val="single" w:sz="4" w:space="0" w:color="auto"/>
            </w:tcBorders>
            <w:shd w:val="clear" w:color="auto" w:fill="auto"/>
            <w:vAlign w:val="bottom"/>
          </w:tcPr>
          <w:p w14:paraId="28A57C7B"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c>
          <w:tcPr>
            <w:tcW w:w="557" w:type="dxa"/>
            <w:tcBorders>
              <w:top w:val="single" w:sz="4" w:space="0" w:color="auto"/>
              <w:bottom w:val="single" w:sz="4" w:space="0" w:color="auto"/>
              <w:right w:val="single" w:sz="4" w:space="0" w:color="auto"/>
            </w:tcBorders>
            <w:shd w:val="clear" w:color="auto" w:fill="auto"/>
            <w:vAlign w:val="bottom"/>
          </w:tcPr>
          <w:p w14:paraId="6FA53EA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r>
      <w:tr w:rsidR="005E69F8" w:rsidRPr="002565B9" w14:paraId="20917349"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14:paraId="73B41028"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Maesteg</w:t>
            </w:r>
          </w:p>
        </w:tc>
        <w:tc>
          <w:tcPr>
            <w:tcW w:w="906" w:type="dxa"/>
            <w:tcBorders>
              <w:top w:val="single" w:sz="4" w:space="0" w:color="auto"/>
              <w:bottom w:val="single" w:sz="4" w:space="0" w:color="auto"/>
            </w:tcBorders>
            <w:shd w:val="clear" w:color="auto" w:fill="auto"/>
            <w:vAlign w:val="bottom"/>
          </w:tcPr>
          <w:p w14:paraId="5DDCD6C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1824" w:type="dxa"/>
            <w:tcBorders>
              <w:top w:val="single" w:sz="4" w:space="0" w:color="auto"/>
              <w:bottom w:val="single" w:sz="4" w:space="0" w:color="auto"/>
            </w:tcBorders>
            <w:shd w:val="clear" w:color="auto" w:fill="auto"/>
            <w:vAlign w:val="bottom"/>
          </w:tcPr>
          <w:p w14:paraId="7C27664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4</w:t>
            </w:r>
          </w:p>
        </w:tc>
        <w:tc>
          <w:tcPr>
            <w:tcW w:w="1561" w:type="dxa"/>
            <w:tcBorders>
              <w:top w:val="single" w:sz="4" w:space="0" w:color="auto"/>
              <w:bottom w:val="single" w:sz="4" w:space="0" w:color="auto"/>
            </w:tcBorders>
            <w:shd w:val="clear" w:color="auto" w:fill="auto"/>
            <w:vAlign w:val="bottom"/>
          </w:tcPr>
          <w:p w14:paraId="0E8BAC8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779" w:type="dxa"/>
            <w:tcBorders>
              <w:top w:val="single" w:sz="4" w:space="0" w:color="auto"/>
              <w:left w:val="nil"/>
              <w:bottom w:val="single" w:sz="4" w:space="0" w:color="auto"/>
              <w:right w:val="single" w:sz="8" w:space="0" w:color="000000"/>
            </w:tcBorders>
            <w:shd w:val="clear" w:color="auto" w:fill="auto"/>
            <w:vAlign w:val="bottom"/>
          </w:tcPr>
          <w:p w14:paraId="1F667EE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8</w:t>
            </w:r>
          </w:p>
        </w:tc>
        <w:tc>
          <w:tcPr>
            <w:tcW w:w="922" w:type="dxa"/>
            <w:tcBorders>
              <w:top w:val="single" w:sz="4" w:space="0" w:color="auto"/>
              <w:left w:val="nil"/>
              <w:bottom w:val="single" w:sz="4" w:space="0" w:color="auto"/>
            </w:tcBorders>
            <w:shd w:val="clear" w:color="auto" w:fill="auto"/>
            <w:vAlign w:val="bottom"/>
          </w:tcPr>
          <w:p w14:paraId="3A1F1ED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1559" w:type="dxa"/>
            <w:tcBorders>
              <w:top w:val="single" w:sz="4" w:space="0" w:color="auto"/>
              <w:bottom w:val="single" w:sz="4" w:space="0" w:color="auto"/>
            </w:tcBorders>
            <w:shd w:val="clear" w:color="auto" w:fill="auto"/>
            <w:vAlign w:val="bottom"/>
          </w:tcPr>
          <w:p w14:paraId="56EDE28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4</w:t>
            </w:r>
          </w:p>
        </w:tc>
        <w:tc>
          <w:tcPr>
            <w:tcW w:w="1559" w:type="dxa"/>
            <w:tcBorders>
              <w:top w:val="single" w:sz="4" w:space="0" w:color="auto"/>
              <w:bottom w:val="single" w:sz="4" w:space="0" w:color="auto"/>
            </w:tcBorders>
            <w:shd w:val="clear" w:color="auto" w:fill="auto"/>
            <w:vAlign w:val="bottom"/>
          </w:tcPr>
          <w:p w14:paraId="7F196F5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0DD19CA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w:t>
            </w:r>
          </w:p>
        </w:tc>
        <w:tc>
          <w:tcPr>
            <w:tcW w:w="772" w:type="dxa"/>
            <w:tcBorders>
              <w:top w:val="single" w:sz="4" w:space="0" w:color="auto"/>
              <w:left w:val="nil"/>
              <w:bottom w:val="single" w:sz="4" w:space="0" w:color="auto"/>
            </w:tcBorders>
            <w:shd w:val="clear" w:color="auto" w:fill="auto"/>
            <w:vAlign w:val="bottom"/>
          </w:tcPr>
          <w:p w14:paraId="3D7354C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54</w:t>
            </w:r>
          </w:p>
        </w:tc>
        <w:tc>
          <w:tcPr>
            <w:tcW w:w="657" w:type="dxa"/>
            <w:tcBorders>
              <w:top w:val="single" w:sz="4" w:space="0" w:color="auto"/>
              <w:bottom w:val="single" w:sz="4" w:space="0" w:color="auto"/>
            </w:tcBorders>
            <w:shd w:val="clear" w:color="auto" w:fill="auto"/>
            <w:vAlign w:val="bottom"/>
          </w:tcPr>
          <w:p w14:paraId="0C87891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4</w:t>
            </w:r>
          </w:p>
        </w:tc>
        <w:tc>
          <w:tcPr>
            <w:tcW w:w="557" w:type="dxa"/>
            <w:tcBorders>
              <w:top w:val="single" w:sz="4" w:space="0" w:color="auto"/>
              <w:bottom w:val="single" w:sz="4" w:space="0" w:color="auto"/>
              <w:right w:val="single" w:sz="4" w:space="0" w:color="auto"/>
            </w:tcBorders>
            <w:shd w:val="clear" w:color="auto" w:fill="auto"/>
            <w:vAlign w:val="bottom"/>
          </w:tcPr>
          <w:p w14:paraId="46A41A4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r>
      <w:tr w:rsidR="005E69F8" w:rsidRPr="002565B9" w14:paraId="556F4000"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14:paraId="0700684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Merthyr</w:t>
            </w:r>
          </w:p>
        </w:tc>
        <w:tc>
          <w:tcPr>
            <w:tcW w:w="906" w:type="dxa"/>
            <w:tcBorders>
              <w:top w:val="single" w:sz="4" w:space="0" w:color="auto"/>
              <w:bottom w:val="single" w:sz="4" w:space="0" w:color="auto"/>
            </w:tcBorders>
            <w:shd w:val="clear" w:color="auto" w:fill="auto"/>
            <w:vAlign w:val="bottom"/>
          </w:tcPr>
          <w:p w14:paraId="35AE0EF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824" w:type="dxa"/>
            <w:tcBorders>
              <w:top w:val="single" w:sz="4" w:space="0" w:color="auto"/>
              <w:bottom w:val="single" w:sz="4" w:space="0" w:color="auto"/>
            </w:tcBorders>
            <w:shd w:val="clear" w:color="auto" w:fill="auto"/>
            <w:vAlign w:val="bottom"/>
          </w:tcPr>
          <w:p w14:paraId="7180EE0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1561" w:type="dxa"/>
            <w:tcBorders>
              <w:top w:val="single" w:sz="4" w:space="0" w:color="auto"/>
              <w:bottom w:val="single" w:sz="4" w:space="0" w:color="auto"/>
            </w:tcBorders>
            <w:shd w:val="clear" w:color="auto" w:fill="auto"/>
            <w:vAlign w:val="bottom"/>
          </w:tcPr>
          <w:p w14:paraId="7A38434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14:paraId="5B79F89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922" w:type="dxa"/>
            <w:tcBorders>
              <w:top w:val="single" w:sz="4" w:space="0" w:color="auto"/>
              <w:left w:val="nil"/>
              <w:bottom w:val="single" w:sz="4" w:space="0" w:color="auto"/>
            </w:tcBorders>
            <w:shd w:val="clear" w:color="auto" w:fill="auto"/>
            <w:vAlign w:val="bottom"/>
          </w:tcPr>
          <w:p w14:paraId="7142DE8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559" w:type="dxa"/>
            <w:tcBorders>
              <w:top w:val="single" w:sz="4" w:space="0" w:color="auto"/>
              <w:bottom w:val="single" w:sz="4" w:space="0" w:color="auto"/>
            </w:tcBorders>
            <w:shd w:val="clear" w:color="auto" w:fill="auto"/>
            <w:vAlign w:val="bottom"/>
          </w:tcPr>
          <w:p w14:paraId="2D5F857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tc>
        <w:tc>
          <w:tcPr>
            <w:tcW w:w="1559" w:type="dxa"/>
            <w:tcBorders>
              <w:top w:val="single" w:sz="4" w:space="0" w:color="auto"/>
              <w:bottom w:val="single" w:sz="4" w:space="0" w:color="auto"/>
            </w:tcBorders>
            <w:shd w:val="clear" w:color="auto" w:fill="auto"/>
            <w:vAlign w:val="bottom"/>
          </w:tcPr>
          <w:p w14:paraId="448FBE22"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597DF60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2" w:type="dxa"/>
            <w:tcBorders>
              <w:top w:val="single" w:sz="4" w:space="0" w:color="auto"/>
              <w:left w:val="nil"/>
              <w:bottom w:val="single" w:sz="4" w:space="0" w:color="auto"/>
            </w:tcBorders>
            <w:shd w:val="clear" w:color="auto" w:fill="auto"/>
            <w:vAlign w:val="bottom"/>
          </w:tcPr>
          <w:p w14:paraId="5053E53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657" w:type="dxa"/>
            <w:tcBorders>
              <w:top w:val="single" w:sz="4" w:space="0" w:color="auto"/>
              <w:bottom w:val="single" w:sz="4" w:space="0" w:color="auto"/>
            </w:tcBorders>
            <w:shd w:val="clear" w:color="auto" w:fill="auto"/>
            <w:vAlign w:val="bottom"/>
          </w:tcPr>
          <w:p w14:paraId="3D8D998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tc>
        <w:tc>
          <w:tcPr>
            <w:tcW w:w="557" w:type="dxa"/>
            <w:tcBorders>
              <w:top w:val="single" w:sz="4" w:space="0" w:color="auto"/>
              <w:bottom w:val="single" w:sz="4" w:space="0" w:color="auto"/>
              <w:right w:val="single" w:sz="4" w:space="0" w:color="auto"/>
            </w:tcBorders>
            <w:shd w:val="clear" w:color="auto" w:fill="auto"/>
            <w:vAlign w:val="bottom"/>
          </w:tcPr>
          <w:p w14:paraId="7C4746A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r>
      <w:tr w:rsidR="005E69F8" w:rsidRPr="002565B9" w14:paraId="3B1B8F31"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14:paraId="27F7223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Mon. Western V.</w:t>
            </w:r>
          </w:p>
        </w:tc>
        <w:tc>
          <w:tcPr>
            <w:tcW w:w="906" w:type="dxa"/>
            <w:tcBorders>
              <w:top w:val="single" w:sz="4" w:space="0" w:color="auto"/>
              <w:bottom w:val="single" w:sz="4" w:space="0" w:color="auto"/>
            </w:tcBorders>
            <w:shd w:val="clear" w:color="auto" w:fill="auto"/>
            <w:vAlign w:val="bottom"/>
          </w:tcPr>
          <w:p w14:paraId="4EE9104B"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824" w:type="dxa"/>
            <w:tcBorders>
              <w:top w:val="single" w:sz="4" w:space="0" w:color="auto"/>
              <w:bottom w:val="single" w:sz="4" w:space="0" w:color="auto"/>
            </w:tcBorders>
            <w:shd w:val="clear" w:color="auto" w:fill="auto"/>
            <w:vAlign w:val="bottom"/>
          </w:tcPr>
          <w:p w14:paraId="5E22E56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1561" w:type="dxa"/>
            <w:tcBorders>
              <w:top w:val="single" w:sz="4" w:space="0" w:color="auto"/>
              <w:bottom w:val="single" w:sz="4" w:space="0" w:color="auto"/>
            </w:tcBorders>
            <w:shd w:val="clear" w:color="auto" w:fill="auto"/>
            <w:vAlign w:val="bottom"/>
          </w:tcPr>
          <w:p w14:paraId="7BC8CB82"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14:paraId="6134218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922" w:type="dxa"/>
            <w:tcBorders>
              <w:top w:val="single" w:sz="4" w:space="0" w:color="auto"/>
              <w:left w:val="nil"/>
              <w:bottom w:val="single" w:sz="4" w:space="0" w:color="auto"/>
            </w:tcBorders>
            <w:shd w:val="clear" w:color="auto" w:fill="auto"/>
            <w:vAlign w:val="bottom"/>
          </w:tcPr>
          <w:p w14:paraId="27F80AA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559" w:type="dxa"/>
            <w:tcBorders>
              <w:top w:val="single" w:sz="4" w:space="0" w:color="auto"/>
              <w:bottom w:val="single" w:sz="4" w:space="0" w:color="auto"/>
            </w:tcBorders>
            <w:shd w:val="clear" w:color="auto" w:fill="auto"/>
            <w:vAlign w:val="bottom"/>
          </w:tcPr>
          <w:p w14:paraId="71BD2F6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1559" w:type="dxa"/>
            <w:tcBorders>
              <w:top w:val="single" w:sz="4" w:space="0" w:color="auto"/>
              <w:bottom w:val="single" w:sz="4" w:space="0" w:color="auto"/>
            </w:tcBorders>
            <w:shd w:val="clear" w:color="auto" w:fill="auto"/>
            <w:vAlign w:val="bottom"/>
          </w:tcPr>
          <w:p w14:paraId="01D0B65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3EEF464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772" w:type="dxa"/>
            <w:tcBorders>
              <w:top w:val="single" w:sz="4" w:space="0" w:color="auto"/>
              <w:left w:val="nil"/>
              <w:bottom w:val="single" w:sz="4" w:space="0" w:color="auto"/>
            </w:tcBorders>
            <w:shd w:val="clear" w:color="auto" w:fill="auto"/>
            <w:vAlign w:val="bottom"/>
          </w:tcPr>
          <w:p w14:paraId="7C67C72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9</w:t>
            </w:r>
          </w:p>
        </w:tc>
        <w:tc>
          <w:tcPr>
            <w:tcW w:w="657" w:type="dxa"/>
            <w:tcBorders>
              <w:top w:val="single" w:sz="4" w:space="0" w:color="auto"/>
              <w:bottom w:val="single" w:sz="4" w:space="0" w:color="auto"/>
            </w:tcBorders>
            <w:shd w:val="clear" w:color="auto" w:fill="auto"/>
            <w:vAlign w:val="bottom"/>
          </w:tcPr>
          <w:p w14:paraId="344FAD82"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c>
          <w:tcPr>
            <w:tcW w:w="557" w:type="dxa"/>
            <w:tcBorders>
              <w:top w:val="single" w:sz="4" w:space="0" w:color="auto"/>
              <w:bottom w:val="single" w:sz="4" w:space="0" w:color="auto"/>
              <w:right w:val="single" w:sz="4" w:space="0" w:color="auto"/>
            </w:tcBorders>
            <w:shd w:val="clear" w:color="auto" w:fill="auto"/>
            <w:vAlign w:val="bottom"/>
          </w:tcPr>
          <w:p w14:paraId="6FC030C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r>
      <w:tr w:rsidR="005E69F8" w:rsidRPr="002565B9" w14:paraId="4BCA225D"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14:paraId="2B51297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Pontypridd</w:t>
            </w:r>
          </w:p>
        </w:tc>
        <w:tc>
          <w:tcPr>
            <w:tcW w:w="906" w:type="dxa"/>
            <w:tcBorders>
              <w:top w:val="single" w:sz="4" w:space="0" w:color="auto"/>
              <w:bottom w:val="single" w:sz="4" w:space="0" w:color="auto"/>
            </w:tcBorders>
            <w:shd w:val="clear" w:color="auto" w:fill="auto"/>
            <w:vAlign w:val="bottom"/>
          </w:tcPr>
          <w:p w14:paraId="63AF70F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824" w:type="dxa"/>
            <w:tcBorders>
              <w:top w:val="single" w:sz="4" w:space="0" w:color="auto"/>
              <w:bottom w:val="single" w:sz="4" w:space="0" w:color="auto"/>
            </w:tcBorders>
            <w:shd w:val="clear" w:color="auto" w:fill="auto"/>
            <w:vAlign w:val="bottom"/>
          </w:tcPr>
          <w:p w14:paraId="5C8DDEA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1561" w:type="dxa"/>
            <w:tcBorders>
              <w:top w:val="single" w:sz="4" w:space="0" w:color="auto"/>
              <w:bottom w:val="single" w:sz="4" w:space="0" w:color="auto"/>
            </w:tcBorders>
            <w:shd w:val="clear" w:color="auto" w:fill="auto"/>
            <w:vAlign w:val="bottom"/>
          </w:tcPr>
          <w:p w14:paraId="49A31FC8"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14:paraId="12070C3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w:t>
            </w:r>
          </w:p>
        </w:tc>
        <w:tc>
          <w:tcPr>
            <w:tcW w:w="922" w:type="dxa"/>
            <w:tcBorders>
              <w:top w:val="single" w:sz="4" w:space="0" w:color="auto"/>
              <w:left w:val="nil"/>
              <w:bottom w:val="single" w:sz="4" w:space="0" w:color="auto"/>
            </w:tcBorders>
            <w:shd w:val="clear" w:color="auto" w:fill="auto"/>
            <w:vAlign w:val="bottom"/>
          </w:tcPr>
          <w:p w14:paraId="336C0AD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1559" w:type="dxa"/>
            <w:tcBorders>
              <w:top w:val="single" w:sz="4" w:space="0" w:color="auto"/>
              <w:bottom w:val="single" w:sz="4" w:space="0" w:color="auto"/>
            </w:tcBorders>
            <w:shd w:val="clear" w:color="auto" w:fill="auto"/>
            <w:vAlign w:val="bottom"/>
          </w:tcPr>
          <w:p w14:paraId="52E8E62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tc>
        <w:tc>
          <w:tcPr>
            <w:tcW w:w="1559" w:type="dxa"/>
            <w:tcBorders>
              <w:top w:val="single" w:sz="4" w:space="0" w:color="auto"/>
              <w:bottom w:val="single" w:sz="4" w:space="0" w:color="auto"/>
            </w:tcBorders>
            <w:shd w:val="clear" w:color="auto" w:fill="auto"/>
            <w:vAlign w:val="bottom"/>
          </w:tcPr>
          <w:p w14:paraId="4BD205F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533AA2A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2" w:type="dxa"/>
            <w:tcBorders>
              <w:top w:val="single" w:sz="4" w:space="0" w:color="auto"/>
              <w:left w:val="nil"/>
              <w:bottom w:val="single" w:sz="4" w:space="0" w:color="auto"/>
            </w:tcBorders>
            <w:shd w:val="clear" w:color="auto" w:fill="auto"/>
            <w:vAlign w:val="bottom"/>
          </w:tcPr>
          <w:p w14:paraId="0B7DB72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657" w:type="dxa"/>
            <w:tcBorders>
              <w:top w:val="single" w:sz="4" w:space="0" w:color="auto"/>
              <w:bottom w:val="single" w:sz="4" w:space="0" w:color="auto"/>
            </w:tcBorders>
            <w:shd w:val="clear" w:color="auto" w:fill="auto"/>
            <w:vAlign w:val="bottom"/>
          </w:tcPr>
          <w:p w14:paraId="70E93E7E"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tc>
        <w:tc>
          <w:tcPr>
            <w:tcW w:w="557" w:type="dxa"/>
            <w:tcBorders>
              <w:top w:val="single" w:sz="4" w:space="0" w:color="auto"/>
              <w:bottom w:val="single" w:sz="4" w:space="0" w:color="auto"/>
              <w:right w:val="single" w:sz="4" w:space="0" w:color="auto"/>
            </w:tcBorders>
            <w:shd w:val="clear" w:color="auto" w:fill="auto"/>
            <w:vAlign w:val="bottom"/>
          </w:tcPr>
          <w:p w14:paraId="3F0F5F5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r>
      <w:tr w:rsidR="005E69F8" w:rsidRPr="002565B9" w14:paraId="328032B0" w14:textId="77777777" w:rsidTr="0030370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14:paraId="249530B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Rhondda</w:t>
            </w:r>
          </w:p>
        </w:tc>
        <w:tc>
          <w:tcPr>
            <w:tcW w:w="906" w:type="dxa"/>
            <w:tcBorders>
              <w:top w:val="single" w:sz="4" w:space="0" w:color="auto"/>
              <w:bottom w:val="single" w:sz="4" w:space="0" w:color="auto"/>
            </w:tcBorders>
            <w:shd w:val="clear" w:color="auto" w:fill="auto"/>
            <w:vAlign w:val="bottom"/>
          </w:tcPr>
          <w:p w14:paraId="0A7B8C2B"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6</w:t>
            </w:r>
          </w:p>
        </w:tc>
        <w:tc>
          <w:tcPr>
            <w:tcW w:w="1824" w:type="dxa"/>
            <w:tcBorders>
              <w:top w:val="single" w:sz="4" w:space="0" w:color="auto"/>
              <w:bottom w:val="single" w:sz="4" w:space="0" w:color="auto"/>
            </w:tcBorders>
            <w:shd w:val="clear" w:color="auto" w:fill="auto"/>
            <w:vAlign w:val="bottom"/>
          </w:tcPr>
          <w:p w14:paraId="40BD085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3</w:t>
            </w:r>
          </w:p>
        </w:tc>
        <w:tc>
          <w:tcPr>
            <w:tcW w:w="1561" w:type="dxa"/>
            <w:tcBorders>
              <w:top w:val="single" w:sz="4" w:space="0" w:color="auto"/>
              <w:bottom w:val="single" w:sz="4" w:space="0" w:color="auto"/>
            </w:tcBorders>
            <w:shd w:val="clear" w:color="auto" w:fill="auto"/>
            <w:vAlign w:val="bottom"/>
          </w:tcPr>
          <w:p w14:paraId="2EF6C13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14:paraId="4B5EFDE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9</w:t>
            </w:r>
          </w:p>
        </w:tc>
        <w:tc>
          <w:tcPr>
            <w:tcW w:w="922" w:type="dxa"/>
            <w:tcBorders>
              <w:top w:val="single" w:sz="4" w:space="0" w:color="auto"/>
              <w:left w:val="nil"/>
              <w:bottom w:val="single" w:sz="4" w:space="0" w:color="auto"/>
            </w:tcBorders>
            <w:shd w:val="clear" w:color="auto" w:fill="auto"/>
            <w:vAlign w:val="bottom"/>
          </w:tcPr>
          <w:p w14:paraId="163F2CC2"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w:t>
            </w:r>
          </w:p>
        </w:tc>
        <w:tc>
          <w:tcPr>
            <w:tcW w:w="1559" w:type="dxa"/>
            <w:tcBorders>
              <w:top w:val="single" w:sz="4" w:space="0" w:color="auto"/>
              <w:bottom w:val="single" w:sz="4" w:space="0" w:color="auto"/>
            </w:tcBorders>
            <w:shd w:val="clear" w:color="auto" w:fill="auto"/>
            <w:vAlign w:val="bottom"/>
          </w:tcPr>
          <w:p w14:paraId="10A4DDE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w:t>
            </w:r>
          </w:p>
        </w:tc>
        <w:tc>
          <w:tcPr>
            <w:tcW w:w="1559" w:type="dxa"/>
            <w:tcBorders>
              <w:top w:val="single" w:sz="4" w:space="0" w:color="auto"/>
              <w:bottom w:val="single" w:sz="4" w:space="0" w:color="auto"/>
            </w:tcBorders>
            <w:shd w:val="clear" w:color="auto" w:fill="auto"/>
            <w:vAlign w:val="bottom"/>
          </w:tcPr>
          <w:p w14:paraId="1FE1AF1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14:paraId="300642A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7</w:t>
            </w:r>
          </w:p>
        </w:tc>
        <w:tc>
          <w:tcPr>
            <w:tcW w:w="772" w:type="dxa"/>
            <w:tcBorders>
              <w:top w:val="single" w:sz="4" w:space="0" w:color="auto"/>
              <w:left w:val="nil"/>
              <w:bottom w:val="single" w:sz="4" w:space="0" w:color="auto"/>
            </w:tcBorders>
            <w:shd w:val="clear" w:color="auto" w:fill="auto"/>
            <w:vAlign w:val="bottom"/>
          </w:tcPr>
          <w:p w14:paraId="7B3880F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68</w:t>
            </w:r>
          </w:p>
        </w:tc>
        <w:tc>
          <w:tcPr>
            <w:tcW w:w="657" w:type="dxa"/>
            <w:tcBorders>
              <w:top w:val="single" w:sz="4" w:space="0" w:color="auto"/>
              <w:bottom w:val="single" w:sz="4" w:space="0" w:color="auto"/>
            </w:tcBorders>
            <w:shd w:val="clear" w:color="auto" w:fill="auto"/>
            <w:vAlign w:val="bottom"/>
          </w:tcPr>
          <w:p w14:paraId="41B99F8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18</w:t>
            </w:r>
          </w:p>
        </w:tc>
        <w:tc>
          <w:tcPr>
            <w:tcW w:w="557" w:type="dxa"/>
            <w:tcBorders>
              <w:top w:val="single" w:sz="4" w:space="0" w:color="auto"/>
              <w:bottom w:val="single" w:sz="4" w:space="0" w:color="auto"/>
              <w:right w:val="single" w:sz="4" w:space="0" w:color="auto"/>
            </w:tcBorders>
            <w:shd w:val="clear" w:color="auto" w:fill="auto"/>
            <w:vAlign w:val="bottom"/>
          </w:tcPr>
          <w:p w14:paraId="092A3000"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r>
      <w:tr w:rsidR="005E69F8" w:rsidRPr="002565B9" w14:paraId="59B6DBAA" w14:textId="77777777" w:rsidTr="00303709">
        <w:tblPrEx>
          <w:tblBorders>
            <w:top w:val="none" w:sz="0" w:space="0" w:color="auto"/>
          </w:tblBorders>
          <w:tblCellMar>
            <w:left w:w="108" w:type="dxa"/>
            <w:right w:w="108" w:type="dxa"/>
          </w:tblCellMar>
        </w:tblPrEx>
        <w:trPr>
          <w:trHeight w:val="315"/>
        </w:trPr>
        <w:tc>
          <w:tcPr>
            <w:tcW w:w="1820" w:type="dxa"/>
            <w:tcBorders>
              <w:top w:val="single" w:sz="4" w:space="0" w:color="auto"/>
              <w:bottom w:val="single" w:sz="4" w:space="0" w:color="000000"/>
            </w:tcBorders>
            <w:shd w:val="clear" w:color="auto" w:fill="auto"/>
            <w:vAlign w:val="bottom"/>
          </w:tcPr>
          <w:p w14:paraId="7B2556B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565B9">
              <w:rPr>
                <w:color w:val="000000"/>
                <w:sz w:val="24"/>
                <w:szCs w:val="24"/>
              </w:rPr>
              <w:t>Tredegar</w:t>
            </w:r>
          </w:p>
        </w:tc>
        <w:tc>
          <w:tcPr>
            <w:tcW w:w="906" w:type="dxa"/>
            <w:tcBorders>
              <w:top w:val="single" w:sz="4" w:space="0" w:color="auto"/>
              <w:bottom w:val="single" w:sz="4" w:space="0" w:color="000000"/>
            </w:tcBorders>
            <w:shd w:val="clear" w:color="auto" w:fill="auto"/>
            <w:vAlign w:val="bottom"/>
          </w:tcPr>
          <w:p w14:paraId="627D717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w:t>
            </w:r>
          </w:p>
        </w:tc>
        <w:tc>
          <w:tcPr>
            <w:tcW w:w="1824" w:type="dxa"/>
            <w:tcBorders>
              <w:top w:val="single" w:sz="4" w:space="0" w:color="auto"/>
              <w:bottom w:val="single" w:sz="4" w:space="0" w:color="000000"/>
            </w:tcBorders>
            <w:shd w:val="clear" w:color="auto" w:fill="auto"/>
            <w:vAlign w:val="bottom"/>
          </w:tcPr>
          <w:p w14:paraId="0176D62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15</w:t>
            </w:r>
          </w:p>
        </w:tc>
        <w:tc>
          <w:tcPr>
            <w:tcW w:w="1561" w:type="dxa"/>
            <w:tcBorders>
              <w:top w:val="single" w:sz="4" w:space="0" w:color="auto"/>
              <w:bottom w:val="single" w:sz="4" w:space="0" w:color="000000"/>
            </w:tcBorders>
            <w:shd w:val="clear" w:color="auto" w:fill="auto"/>
            <w:vAlign w:val="bottom"/>
          </w:tcPr>
          <w:p w14:paraId="4702233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9</w:t>
            </w:r>
          </w:p>
        </w:tc>
        <w:tc>
          <w:tcPr>
            <w:tcW w:w="779" w:type="dxa"/>
            <w:tcBorders>
              <w:top w:val="single" w:sz="4" w:space="0" w:color="auto"/>
              <w:left w:val="nil"/>
              <w:bottom w:val="single" w:sz="4" w:space="0" w:color="000000"/>
              <w:right w:val="single" w:sz="8" w:space="0" w:color="000000"/>
            </w:tcBorders>
            <w:shd w:val="clear" w:color="auto" w:fill="auto"/>
            <w:vAlign w:val="bottom"/>
          </w:tcPr>
          <w:p w14:paraId="380D72F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29</w:t>
            </w:r>
          </w:p>
        </w:tc>
        <w:tc>
          <w:tcPr>
            <w:tcW w:w="922" w:type="dxa"/>
            <w:tcBorders>
              <w:top w:val="single" w:sz="4" w:space="0" w:color="auto"/>
              <w:left w:val="nil"/>
              <w:bottom w:val="single" w:sz="4" w:space="0" w:color="000000"/>
            </w:tcBorders>
            <w:shd w:val="clear" w:color="auto" w:fill="auto"/>
            <w:vAlign w:val="bottom"/>
          </w:tcPr>
          <w:p w14:paraId="770009F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5</w:t>
            </w:r>
          </w:p>
        </w:tc>
        <w:tc>
          <w:tcPr>
            <w:tcW w:w="1559" w:type="dxa"/>
            <w:tcBorders>
              <w:top w:val="single" w:sz="4" w:space="0" w:color="auto"/>
              <w:bottom w:val="single" w:sz="4" w:space="0" w:color="000000"/>
            </w:tcBorders>
            <w:shd w:val="clear" w:color="auto" w:fill="auto"/>
            <w:vAlign w:val="bottom"/>
          </w:tcPr>
          <w:p w14:paraId="578BA804"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15</w:t>
            </w:r>
          </w:p>
        </w:tc>
        <w:tc>
          <w:tcPr>
            <w:tcW w:w="1559" w:type="dxa"/>
            <w:tcBorders>
              <w:top w:val="single" w:sz="4" w:space="0" w:color="auto"/>
              <w:bottom w:val="single" w:sz="4" w:space="0" w:color="000000"/>
            </w:tcBorders>
            <w:shd w:val="clear" w:color="auto" w:fill="auto"/>
            <w:vAlign w:val="bottom"/>
          </w:tcPr>
          <w:p w14:paraId="23B98662"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4</w:t>
            </w:r>
          </w:p>
        </w:tc>
        <w:tc>
          <w:tcPr>
            <w:tcW w:w="851" w:type="dxa"/>
            <w:tcBorders>
              <w:top w:val="single" w:sz="4" w:space="0" w:color="auto"/>
              <w:left w:val="nil"/>
              <w:bottom w:val="single" w:sz="4" w:space="0" w:color="000000"/>
              <w:right w:val="single" w:sz="8" w:space="0" w:color="000000"/>
            </w:tcBorders>
            <w:shd w:val="clear" w:color="auto" w:fill="auto"/>
            <w:vAlign w:val="bottom"/>
          </w:tcPr>
          <w:p w14:paraId="1F652AC8"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24</w:t>
            </w:r>
          </w:p>
        </w:tc>
        <w:tc>
          <w:tcPr>
            <w:tcW w:w="772" w:type="dxa"/>
            <w:tcBorders>
              <w:top w:val="single" w:sz="4" w:space="0" w:color="auto"/>
              <w:left w:val="nil"/>
              <w:bottom w:val="single" w:sz="4" w:space="0" w:color="000000"/>
            </w:tcBorders>
            <w:shd w:val="clear" w:color="auto" w:fill="auto"/>
            <w:vAlign w:val="bottom"/>
          </w:tcPr>
          <w:p w14:paraId="0726F19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75</w:t>
            </w:r>
          </w:p>
        </w:tc>
        <w:tc>
          <w:tcPr>
            <w:tcW w:w="657" w:type="dxa"/>
            <w:tcBorders>
              <w:top w:val="single" w:sz="4" w:space="0" w:color="auto"/>
              <w:bottom w:val="single" w:sz="4" w:space="0" w:color="000000"/>
            </w:tcBorders>
            <w:shd w:val="clear" w:color="auto" w:fill="auto"/>
            <w:vAlign w:val="bottom"/>
          </w:tcPr>
          <w:p w14:paraId="7C0E9A12"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c>
          <w:tcPr>
            <w:tcW w:w="557" w:type="dxa"/>
            <w:tcBorders>
              <w:top w:val="single" w:sz="4" w:space="0" w:color="auto"/>
              <w:bottom w:val="single" w:sz="4" w:space="0" w:color="000000"/>
              <w:right w:val="single" w:sz="4" w:space="0" w:color="auto"/>
            </w:tcBorders>
            <w:shd w:val="clear" w:color="auto" w:fill="auto"/>
            <w:vAlign w:val="bottom"/>
          </w:tcPr>
          <w:p w14:paraId="5739A68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565B9">
              <w:rPr>
                <w:color w:val="000000"/>
                <w:sz w:val="24"/>
                <w:szCs w:val="24"/>
              </w:rPr>
              <w:t>0</w:t>
            </w:r>
          </w:p>
        </w:tc>
      </w:tr>
      <w:tr w:rsidR="005E69F8" w:rsidRPr="002565B9" w14:paraId="497B5285" w14:textId="77777777" w:rsidTr="00303709">
        <w:tblPrEx>
          <w:tblBorders>
            <w:top w:val="none" w:sz="0" w:space="0" w:color="auto"/>
          </w:tblBorders>
          <w:tblCellMar>
            <w:left w:w="108" w:type="dxa"/>
            <w:right w:w="108" w:type="dxa"/>
          </w:tblCellMar>
        </w:tblPrEx>
        <w:trPr>
          <w:trHeight w:val="315"/>
        </w:trPr>
        <w:tc>
          <w:tcPr>
            <w:tcW w:w="1820" w:type="dxa"/>
            <w:tcBorders>
              <w:top w:val="single" w:sz="4" w:space="0" w:color="000000"/>
              <w:left w:val="single" w:sz="4" w:space="0" w:color="000000"/>
              <w:bottom w:val="single" w:sz="4" w:space="0" w:color="000000"/>
            </w:tcBorders>
            <w:shd w:val="clear" w:color="auto" w:fill="auto"/>
            <w:vAlign w:val="bottom"/>
          </w:tcPr>
          <w:p w14:paraId="5715F94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r w:rsidRPr="002565B9">
              <w:rPr>
                <w:b/>
                <w:color w:val="000000"/>
                <w:sz w:val="24"/>
                <w:szCs w:val="24"/>
              </w:rPr>
              <w:t>Totals</w:t>
            </w:r>
          </w:p>
        </w:tc>
        <w:tc>
          <w:tcPr>
            <w:tcW w:w="906" w:type="dxa"/>
            <w:tcBorders>
              <w:top w:val="single" w:sz="4" w:space="0" w:color="000000"/>
              <w:bottom w:val="single" w:sz="4" w:space="0" w:color="000000"/>
            </w:tcBorders>
            <w:shd w:val="clear" w:color="auto" w:fill="auto"/>
            <w:vAlign w:val="bottom"/>
          </w:tcPr>
          <w:p w14:paraId="0109D213"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41</w:t>
            </w:r>
          </w:p>
        </w:tc>
        <w:tc>
          <w:tcPr>
            <w:tcW w:w="1824" w:type="dxa"/>
            <w:tcBorders>
              <w:top w:val="single" w:sz="4" w:space="0" w:color="000000"/>
              <w:bottom w:val="single" w:sz="4" w:space="0" w:color="000000"/>
            </w:tcBorders>
            <w:shd w:val="clear" w:color="auto" w:fill="auto"/>
            <w:vAlign w:val="bottom"/>
          </w:tcPr>
          <w:p w14:paraId="70CCC0DF"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77</w:t>
            </w:r>
          </w:p>
        </w:tc>
        <w:tc>
          <w:tcPr>
            <w:tcW w:w="1561" w:type="dxa"/>
            <w:tcBorders>
              <w:top w:val="single" w:sz="4" w:space="0" w:color="000000"/>
              <w:bottom w:val="single" w:sz="4" w:space="0" w:color="000000"/>
            </w:tcBorders>
            <w:shd w:val="clear" w:color="auto" w:fill="auto"/>
            <w:vAlign w:val="bottom"/>
          </w:tcPr>
          <w:p w14:paraId="7A101E06"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17</w:t>
            </w:r>
          </w:p>
        </w:tc>
        <w:tc>
          <w:tcPr>
            <w:tcW w:w="779" w:type="dxa"/>
            <w:tcBorders>
              <w:top w:val="single" w:sz="4" w:space="0" w:color="000000"/>
              <w:left w:val="nil"/>
              <w:bottom w:val="single" w:sz="4" w:space="0" w:color="000000"/>
              <w:right w:val="single" w:sz="8" w:space="0" w:color="000000"/>
            </w:tcBorders>
            <w:shd w:val="clear" w:color="auto" w:fill="auto"/>
            <w:vAlign w:val="bottom"/>
          </w:tcPr>
          <w:p w14:paraId="575CD107"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135</w:t>
            </w:r>
          </w:p>
        </w:tc>
        <w:tc>
          <w:tcPr>
            <w:tcW w:w="922" w:type="dxa"/>
            <w:tcBorders>
              <w:top w:val="single" w:sz="4" w:space="0" w:color="000000"/>
              <w:left w:val="nil"/>
              <w:bottom w:val="single" w:sz="4" w:space="0" w:color="000000"/>
            </w:tcBorders>
            <w:shd w:val="clear" w:color="auto" w:fill="auto"/>
            <w:vAlign w:val="bottom"/>
          </w:tcPr>
          <w:p w14:paraId="1ECBD55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13</w:t>
            </w:r>
          </w:p>
        </w:tc>
        <w:tc>
          <w:tcPr>
            <w:tcW w:w="1559" w:type="dxa"/>
            <w:tcBorders>
              <w:top w:val="single" w:sz="4" w:space="0" w:color="000000"/>
              <w:bottom w:val="single" w:sz="4" w:space="0" w:color="000000"/>
            </w:tcBorders>
            <w:shd w:val="clear" w:color="auto" w:fill="auto"/>
            <w:vAlign w:val="bottom"/>
          </w:tcPr>
          <w:p w14:paraId="0CC3E4E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28</w:t>
            </w:r>
          </w:p>
        </w:tc>
        <w:tc>
          <w:tcPr>
            <w:tcW w:w="1559" w:type="dxa"/>
            <w:tcBorders>
              <w:top w:val="single" w:sz="4" w:space="0" w:color="000000"/>
              <w:bottom w:val="single" w:sz="4" w:space="0" w:color="000000"/>
            </w:tcBorders>
            <w:shd w:val="clear" w:color="auto" w:fill="auto"/>
            <w:vAlign w:val="bottom"/>
          </w:tcPr>
          <w:p w14:paraId="52319FFA"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5</w:t>
            </w:r>
          </w:p>
        </w:tc>
        <w:tc>
          <w:tcPr>
            <w:tcW w:w="851" w:type="dxa"/>
            <w:tcBorders>
              <w:top w:val="single" w:sz="4" w:space="0" w:color="000000"/>
              <w:left w:val="nil"/>
              <w:bottom w:val="single" w:sz="4" w:space="0" w:color="000000"/>
              <w:right w:val="single" w:sz="8" w:space="0" w:color="000000"/>
            </w:tcBorders>
            <w:shd w:val="clear" w:color="auto" w:fill="auto"/>
            <w:vAlign w:val="bottom"/>
          </w:tcPr>
          <w:p w14:paraId="54D311C9"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54</w:t>
            </w:r>
          </w:p>
        </w:tc>
        <w:tc>
          <w:tcPr>
            <w:tcW w:w="772" w:type="dxa"/>
            <w:tcBorders>
              <w:top w:val="single" w:sz="4" w:space="0" w:color="000000"/>
              <w:left w:val="nil"/>
              <w:bottom w:val="single" w:sz="4" w:space="0" w:color="000000"/>
            </w:tcBorders>
            <w:shd w:val="clear" w:color="auto" w:fill="auto"/>
            <w:vAlign w:val="bottom"/>
          </w:tcPr>
          <w:p w14:paraId="405E2F4D"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1</w:t>
            </w:r>
            <w:r>
              <w:rPr>
                <w:b/>
                <w:color w:val="000000"/>
                <w:sz w:val="24"/>
                <w:szCs w:val="24"/>
              </w:rPr>
              <w:t>,</w:t>
            </w:r>
            <w:r w:rsidRPr="002565B9">
              <w:rPr>
                <w:b/>
                <w:color w:val="000000"/>
                <w:sz w:val="24"/>
                <w:szCs w:val="24"/>
              </w:rPr>
              <w:t>135</w:t>
            </w:r>
          </w:p>
        </w:tc>
        <w:tc>
          <w:tcPr>
            <w:tcW w:w="657" w:type="dxa"/>
            <w:tcBorders>
              <w:top w:val="single" w:sz="4" w:space="0" w:color="000000"/>
              <w:bottom w:val="single" w:sz="4" w:space="0" w:color="000000"/>
            </w:tcBorders>
            <w:shd w:val="clear" w:color="auto" w:fill="auto"/>
            <w:vAlign w:val="bottom"/>
          </w:tcPr>
          <w:p w14:paraId="78496A4C"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9</w:t>
            </w:r>
          </w:p>
        </w:tc>
        <w:tc>
          <w:tcPr>
            <w:tcW w:w="557" w:type="dxa"/>
            <w:tcBorders>
              <w:top w:val="single" w:sz="4" w:space="0" w:color="000000"/>
              <w:bottom w:val="single" w:sz="4" w:space="0" w:color="000000"/>
              <w:right w:val="single" w:sz="4" w:space="0" w:color="auto"/>
            </w:tcBorders>
            <w:shd w:val="clear" w:color="auto" w:fill="auto"/>
            <w:vAlign w:val="bottom"/>
          </w:tcPr>
          <w:p w14:paraId="337FD0D5" w14:textId="77777777" w:rsidR="005E69F8" w:rsidRPr="002565B9"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sz w:val="24"/>
                <w:szCs w:val="24"/>
              </w:rPr>
            </w:pPr>
            <w:r w:rsidRPr="002565B9">
              <w:rPr>
                <w:b/>
                <w:color w:val="000000"/>
                <w:sz w:val="24"/>
                <w:szCs w:val="24"/>
              </w:rPr>
              <w:t>0</w:t>
            </w:r>
          </w:p>
        </w:tc>
      </w:tr>
    </w:tbl>
    <w:p w14:paraId="1B199BAD" w14:textId="77777777" w:rsidR="005E69F8" w:rsidRPr="002565B9"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075E9C7" w14:textId="77777777" w:rsidR="005E69F8" w:rsidRPr="002565B9"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C872086" w14:textId="232587C6" w:rsidR="005E69F8" w:rsidRP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2565B9">
        <w:rPr>
          <w:color w:val="000000"/>
          <w:sz w:val="24"/>
          <w:szCs w:val="24"/>
        </w:rPr>
        <w:t>Source: South Wales Coalfield Collection, Swansea University, SWCC/MNA/NUM/3/8/17(g), SWMF / NUM (South Wales) Area No.2 [Neath and Afan valleys], Correspondence and papers re. silicosis, 1924-1</w:t>
      </w:r>
      <w:r>
        <w:rPr>
          <w:color w:val="000000"/>
        </w:rPr>
        <w:t>949.</w:t>
      </w:r>
    </w:p>
    <w:p w14:paraId="5B986CA8" w14:textId="77777777" w:rsidR="005E69F8" w:rsidRDefault="005E69F8" w:rsidP="005E69F8">
      <w:pPr>
        <w:pStyle w:val="NoSpacing"/>
        <w:sectPr w:rsidR="005E69F8" w:rsidSect="005E69F8">
          <w:pgSz w:w="16838" w:h="11906" w:orient="landscape"/>
          <w:pgMar w:top="720" w:right="720" w:bottom="720" w:left="720" w:header="709" w:footer="709" w:gutter="0"/>
          <w:cols w:space="708"/>
          <w:docGrid w:linePitch="360"/>
        </w:sectPr>
      </w:pPr>
    </w:p>
    <w:p w14:paraId="12E8F51E" w14:textId="57831A65" w:rsidR="005E69F8" w:rsidRDefault="005E69F8" w:rsidP="005E69F8">
      <w:pPr>
        <w:pStyle w:val="NoSpacing"/>
      </w:pPr>
    </w:p>
    <w:p w14:paraId="73390CD7" w14:textId="77777777" w:rsidR="005E69F8" w:rsidRDefault="005E69F8" w:rsidP="005E69F8">
      <w:pPr>
        <w:spacing w:after="0" w:line="240" w:lineRule="auto"/>
        <w:rPr>
          <w:b/>
          <w:sz w:val="24"/>
          <w:szCs w:val="24"/>
        </w:rPr>
      </w:pPr>
      <w:r>
        <w:rPr>
          <w:b/>
          <w:sz w:val="24"/>
          <w:szCs w:val="24"/>
        </w:rPr>
        <w:t>3.6. National Union of Mineworkers (South Wales Area), Area 2 (Neath and Afan valleys), Silicosis / pneumoconiosis cases, 1933-46.</w:t>
      </w:r>
    </w:p>
    <w:p w14:paraId="6EAE7CB4" w14:textId="77777777" w:rsidR="005E69F8" w:rsidRDefault="005E69F8" w:rsidP="005E69F8">
      <w:pPr>
        <w:spacing w:after="0" w:line="240" w:lineRule="auto"/>
        <w:rPr>
          <w:sz w:val="24"/>
          <w:szCs w:val="24"/>
        </w:rPr>
      </w:pPr>
    </w:p>
    <w:p w14:paraId="36F2F51C" w14:textId="77777777" w:rsidR="005E69F8" w:rsidRDefault="005E69F8" w:rsidP="005E69F8">
      <w:pPr>
        <w:spacing w:after="0" w:line="240" w:lineRule="auto"/>
        <w:rPr>
          <w:sz w:val="24"/>
          <w:szCs w:val="24"/>
        </w:rPr>
      </w:pPr>
      <w:r>
        <w:rPr>
          <w:sz w:val="24"/>
          <w:szCs w:val="24"/>
        </w:rPr>
        <w:t xml:space="preserve">Note: The bureaucratic and legal requirements of the Workmen’s Compensation legislation meant that employers and trade unions maintained careful and detailed compensations records relating to individual cases and to the overall compensation situation. The understanding of miners’ chest disease, and its status within the system of Workmen’s Compensation, developed during the 1920s and 1930s, so that silicosis in some industries was added to the list of compensatable diseases in 1918, was extended to some coalminers by a measure of 1928, was further extended to all underground workers in 1934. Such changes were also complicated by the emphasis placed within this compensation system on the geological character of the rock in which miners worked (i.e. the extent of the silica content) to prove eligibility for compensation rather than any clinical symptoms exhibited by the worker concerned. This was dropped in 1935 and the certification of miners as disabled was now based on medical examination alone. A Silicosis Medical Board, to which cases in the table below were submitted, certified or rejected claimants according to these various and changing criteria. Further research in the late 1930s and early 1940s found that coal dust was more often the cause of miners’ chest disease than silica and ‘coalminers’ pneumoconiosis’ was recognized and added to the list of diseases under the Workmen’s Compensation legislation in 1943. These factors are crucial in any understanding of statistical trends over time in miners’ chest diseases.    </w:t>
      </w:r>
    </w:p>
    <w:p w14:paraId="21B2066B" w14:textId="77777777" w:rsidR="005E69F8" w:rsidRDefault="005E69F8" w:rsidP="005E69F8">
      <w:pPr>
        <w:spacing w:after="0" w:line="240" w:lineRule="auto"/>
        <w:rPr>
          <w:sz w:val="24"/>
          <w:szCs w:val="24"/>
        </w:rPr>
      </w:pPr>
    </w:p>
    <w:p w14:paraId="45AD0924" w14:textId="77777777" w:rsidR="005E69F8" w:rsidRDefault="005E69F8" w:rsidP="005E69F8">
      <w:pPr>
        <w:spacing w:after="0" w:line="240" w:lineRule="auto"/>
        <w:rPr>
          <w:sz w:val="24"/>
          <w:szCs w:val="24"/>
        </w:rPr>
      </w:pPr>
    </w:p>
    <w:tbl>
      <w:tblPr>
        <w:tblW w:w="0" w:type="auto"/>
        <w:tblInd w:w="108" w:type="dxa"/>
        <w:tblBorders>
          <w:top w:val="single" w:sz="4" w:space="0" w:color="000000"/>
          <w:left w:val="single" w:sz="4" w:space="0" w:color="000000"/>
          <w:insideV w:val="single" w:sz="4" w:space="0" w:color="000000"/>
        </w:tblBorders>
        <w:tblLayout w:type="fixed"/>
        <w:tblLook w:val="04A0" w:firstRow="1" w:lastRow="0" w:firstColumn="1" w:lastColumn="0" w:noHBand="0" w:noVBand="1"/>
      </w:tblPr>
      <w:tblGrid>
        <w:gridCol w:w="897"/>
        <w:gridCol w:w="1513"/>
        <w:gridCol w:w="1559"/>
        <w:gridCol w:w="1149"/>
        <w:gridCol w:w="1418"/>
        <w:gridCol w:w="850"/>
        <w:gridCol w:w="2977"/>
      </w:tblGrid>
      <w:tr w:rsidR="005E69F8" w14:paraId="73606750" w14:textId="77777777" w:rsidTr="005E69F8">
        <w:trPr>
          <w:trHeight w:val="300"/>
        </w:trPr>
        <w:tc>
          <w:tcPr>
            <w:tcW w:w="897" w:type="dxa"/>
            <w:tcBorders>
              <w:top w:val="single" w:sz="4" w:space="0" w:color="auto"/>
              <w:left w:val="single" w:sz="4" w:space="0" w:color="auto"/>
              <w:bottom w:val="single" w:sz="4" w:space="0" w:color="auto"/>
              <w:right w:val="single" w:sz="4" w:space="0" w:color="auto"/>
            </w:tcBorders>
            <w:hideMark/>
          </w:tcPr>
          <w:p w14:paraId="1A4494D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Year</w:t>
            </w:r>
          </w:p>
        </w:tc>
        <w:tc>
          <w:tcPr>
            <w:tcW w:w="1513" w:type="dxa"/>
            <w:tcBorders>
              <w:top w:val="single" w:sz="4" w:space="0" w:color="auto"/>
              <w:left w:val="single" w:sz="4" w:space="0" w:color="auto"/>
              <w:bottom w:val="single" w:sz="4" w:space="0" w:color="auto"/>
              <w:right w:val="single" w:sz="4" w:space="0" w:color="auto"/>
            </w:tcBorders>
            <w:vAlign w:val="bottom"/>
            <w:hideMark/>
          </w:tcPr>
          <w:p w14:paraId="540F42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No. of applications to Medical Board</w:t>
            </w:r>
          </w:p>
        </w:tc>
        <w:tc>
          <w:tcPr>
            <w:tcW w:w="1559" w:type="dxa"/>
            <w:tcBorders>
              <w:top w:val="single" w:sz="4" w:space="0" w:color="auto"/>
              <w:left w:val="single" w:sz="4" w:space="0" w:color="auto"/>
              <w:bottom w:val="single" w:sz="4" w:space="0" w:color="auto"/>
              <w:right w:val="single" w:sz="4" w:space="0" w:color="auto"/>
            </w:tcBorders>
            <w:hideMark/>
          </w:tcPr>
          <w:p w14:paraId="68831AA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Certificate refused</w:t>
            </w:r>
          </w:p>
        </w:tc>
        <w:tc>
          <w:tcPr>
            <w:tcW w:w="1149" w:type="dxa"/>
            <w:tcBorders>
              <w:top w:val="single" w:sz="4" w:space="0" w:color="auto"/>
              <w:left w:val="single" w:sz="4" w:space="0" w:color="auto"/>
              <w:bottom w:val="single" w:sz="4" w:space="0" w:color="auto"/>
              <w:right w:val="single" w:sz="4" w:space="0" w:color="auto"/>
            </w:tcBorders>
            <w:hideMark/>
          </w:tcPr>
          <w:p w14:paraId="08A3350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Issued Cert. of Susp.</w:t>
            </w:r>
          </w:p>
        </w:tc>
        <w:tc>
          <w:tcPr>
            <w:tcW w:w="1418" w:type="dxa"/>
            <w:tcBorders>
              <w:top w:val="single" w:sz="4" w:space="0" w:color="auto"/>
              <w:left w:val="single" w:sz="4" w:space="0" w:color="auto"/>
              <w:bottom w:val="single" w:sz="4" w:space="0" w:color="auto"/>
              <w:right w:val="single" w:sz="4" w:space="0" w:color="auto"/>
            </w:tcBorders>
            <w:hideMark/>
          </w:tcPr>
          <w:p w14:paraId="7835AFF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Cert. of Total Incapacity</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Borders>
                <w:top w:val="single" w:sz="4" w:space="0" w:color="000000"/>
                <w:bottom w:val="single" w:sz="4" w:space="0" w:color="000000"/>
                <w:right w:val="single" w:sz="4" w:space="0" w:color="000000"/>
              </w:tblBorders>
              <w:tblLayout w:type="fixed"/>
              <w:tblLook w:val="04A0" w:firstRow="1" w:lastRow="0" w:firstColumn="1" w:lastColumn="0" w:noHBand="0" w:noVBand="1"/>
            </w:tblPr>
            <w:tblGrid>
              <w:gridCol w:w="850"/>
              <w:gridCol w:w="2977"/>
            </w:tblGrid>
            <w:tr w:rsidR="005E69F8" w14:paraId="5D1B7D1A" w14:textId="77777777">
              <w:trPr>
                <w:trHeight w:val="300"/>
              </w:trPr>
              <w:tc>
                <w:tcPr>
                  <w:tcW w:w="3827" w:type="dxa"/>
                  <w:gridSpan w:val="2"/>
                  <w:tcBorders>
                    <w:top w:val="single" w:sz="4" w:space="0" w:color="000000"/>
                    <w:left w:val="nil"/>
                    <w:bottom w:val="nil"/>
                    <w:right w:val="single" w:sz="4" w:space="0" w:color="000000"/>
                  </w:tcBorders>
                  <w:vAlign w:val="bottom"/>
                  <w:hideMark/>
                </w:tcPr>
                <w:p w14:paraId="3EABBA6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Fatal Cases</w:t>
                  </w:r>
                </w:p>
              </w:tc>
            </w:tr>
            <w:tr w:rsidR="005E69F8" w14:paraId="4649C9DE" w14:textId="77777777">
              <w:trPr>
                <w:trHeight w:val="330"/>
              </w:trPr>
              <w:tc>
                <w:tcPr>
                  <w:tcW w:w="850" w:type="dxa"/>
                  <w:tcBorders>
                    <w:top w:val="single" w:sz="4" w:space="0" w:color="auto"/>
                    <w:left w:val="nil"/>
                    <w:bottom w:val="single" w:sz="4" w:space="0" w:color="000000"/>
                    <w:right w:val="single" w:sz="4" w:space="0" w:color="000000"/>
                  </w:tcBorders>
                  <w:vAlign w:val="bottom"/>
                  <w:hideMark/>
                </w:tcPr>
                <w:p w14:paraId="029B2D4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Issued</w:t>
                  </w:r>
                </w:p>
              </w:tc>
              <w:tc>
                <w:tcPr>
                  <w:tcW w:w="2977" w:type="dxa"/>
                  <w:tcBorders>
                    <w:top w:val="single" w:sz="4" w:space="0" w:color="auto"/>
                    <w:left w:val="single" w:sz="4" w:space="0" w:color="000000"/>
                    <w:bottom w:val="single" w:sz="4" w:space="0" w:color="000000"/>
                    <w:right w:val="single" w:sz="4" w:space="0" w:color="000000"/>
                  </w:tcBorders>
                  <w:vAlign w:val="bottom"/>
                  <w:hideMark/>
                </w:tcPr>
                <w:p w14:paraId="1625E18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Refused</w:t>
                  </w:r>
                </w:p>
              </w:tc>
            </w:tr>
          </w:tbl>
          <w:p w14:paraId="17D2219E" w14:textId="77777777" w:rsidR="005E69F8" w:rsidRDefault="005E69F8">
            <w:pPr>
              <w:pStyle w:val="Normal0"/>
              <w:tabs>
                <w:tab w:val="left" w:pos="1050"/>
              </w:tabs>
              <w:spacing w:line="256" w:lineRule="auto"/>
              <w:rPr>
                <w:rFonts w:asciiTheme="minorHAnsi" w:hAnsiTheme="minorHAnsi"/>
                <w:szCs w:val="24"/>
              </w:rPr>
            </w:pPr>
            <w:r>
              <w:rPr>
                <w:rFonts w:asciiTheme="minorHAnsi" w:hAnsiTheme="minorHAnsi"/>
                <w:szCs w:val="24"/>
              </w:rPr>
              <w:tab/>
            </w:r>
          </w:p>
        </w:tc>
      </w:tr>
      <w:tr w:rsidR="005E69F8" w14:paraId="0D73E8D4"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54685BC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1933</w:t>
            </w:r>
          </w:p>
        </w:tc>
        <w:tc>
          <w:tcPr>
            <w:tcW w:w="1513" w:type="dxa"/>
            <w:tcBorders>
              <w:top w:val="single" w:sz="4" w:space="0" w:color="auto"/>
              <w:left w:val="nil"/>
              <w:bottom w:val="single" w:sz="4" w:space="0" w:color="auto"/>
              <w:right w:val="single" w:sz="4" w:space="0" w:color="000000"/>
            </w:tcBorders>
            <w:vAlign w:val="bottom"/>
            <w:hideMark/>
          </w:tcPr>
          <w:p w14:paraId="4294BFF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16</w:t>
            </w:r>
          </w:p>
        </w:tc>
        <w:tc>
          <w:tcPr>
            <w:tcW w:w="1559" w:type="dxa"/>
            <w:tcBorders>
              <w:top w:val="single" w:sz="4" w:space="0" w:color="auto"/>
              <w:left w:val="nil"/>
              <w:bottom w:val="single" w:sz="4" w:space="0" w:color="auto"/>
              <w:right w:val="single" w:sz="4" w:space="0" w:color="000000"/>
            </w:tcBorders>
            <w:vAlign w:val="bottom"/>
            <w:hideMark/>
          </w:tcPr>
          <w:p w14:paraId="5F958A8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1149" w:type="dxa"/>
            <w:tcBorders>
              <w:top w:val="single" w:sz="4" w:space="0" w:color="auto"/>
              <w:left w:val="nil"/>
              <w:bottom w:val="single" w:sz="4" w:space="0" w:color="auto"/>
              <w:right w:val="single" w:sz="4" w:space="0" w:color="000000"/>
            </w:tcBorders>
            <w:vAlign w:val="bottom"/>
            <w:hideMark/>
          </w:tcPr>
          <w:p w14:paraId="06F0131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8" w:type="dxa"/>
            <w:tcBorders>
              <w:top w:val="single" w:sz="4" w:space="0" w:color="auto"/>
              <w:left w:val="nil"/>
              <w:bottom w:val="single" w:sz="4" w:space="0" w:color="auto"/>
              <w:right w:val="nil"/>
            </w:tcBorders>
            <w:vAlign w:val="bottom"/>
            <w:hideMark/>
          </w:tcPr>
          <w:p w14:paraId="43184B9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850" w:type="dxa"/>
            <w:tcBorders>
              <w:top w:val="single" w:sz="4" w:space="0" w:color="auto"/>
              <w:left w:val="single" w:sz="4" w:space="0" w:color="000000"/>
              <w:bottom w:val="single" w:sz="4" w:space="0" w:color="auto"/>
              <w:right w:val="single" w:sz="4" w:space="0" w:color="000000"/>
            </w:tcBorders>
            <w:vAlign w:val="bottom"/>
            <w:hideMark/>
          </w:tcPr>
          <w:p w14:paraId="1618C69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4F871D1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3B3B37E7"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32B7CE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1934</w:t>
            </w:r>
          </w:p>
        </w:tc>
        <w:tc>
          <w:tcPr>
            <w:tcW w:w="1513" w:type="dxa"/>
            <w:tcBorders>
              <w:top w:val="single" w:sz="4" w:space="0" w:color="auto"/>
              <w:left w:val="nil"/>
              <w:bottom w:val="single" w:sz="4" w:space="0" w:color="auto"/>
              <w:right w:val="single" w:sz="4" w:space="0" w:color="000000"/>
            </w:tcBorders>
            <w:vAlign w:val="bottom"/>
            <w:hideMark/>
          </w:tcPr>
          <w:p w14:paraId="508B3A7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14</w:t>
            </w:r>
          </w:p>
        </w:tc>
        <w:tc>
          <w:tcPr>
            <w:tcW w:w="1559" w:type="dxa"/>
            <w:tcBorders>
              <w:top w:val="single" w:sz="4" w:space="0" w:color="auto"/>
              <w:left w:val="nil"/>
              <w:bottom w:val="single" w:sz="4" w:space="0" w:color="auto"/>
              <w:right w:val="single" w:sz="4" w:space="0" w:color="000000"/>
            </w:tcBorders>
            <w:vAlign w:val="bottom"/>
            <w:hideMark/>
          </w:tcPr>
          <w:p w14:paraId="084F8AB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1149" w:type="dxa"/>
            <w:tcBorders>
              <w:top w:val="single" w:sz="4" w:space="0" w:color="auto"/>
              <w:left w:val="nil"/>
              <w:bottom w:val="single" w:sz="4" w:space="0" w:color="auto"/>
              <w:right w:val="single" w:sz="4" w:space="0" w:color="000000"/>
            </w:tcBorders>
            <w:vAlign w:val="bottom"/>
            <w:hideMark/>
          </w:tcPr>
          <w:p w14:paraId="6E88E5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8" w:type="dxa"/>
            <w:tcBorders>
              <w:top w:val="single" w:sz="4" w:space="0" w:color="auto"/>
              <w:left w:val="nil"/>
              <w:bottom w:val="single" w:sz="4" w:space="0" w:color="auto"/>
              <w:right w:val="single" w:sz="4" w:space="0" w:color="000000"/>
            </w:tcBorders>
            <w:vAlign w:val="bottom"/>
            <w:hideMark/>
          </w:tcPr>
          <w:p w14:paraId="14CD85C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c>
          <w:tcPr>
            <w:tcW w:w="850" w:type="dxa"/>
            <w:tcBorders>
              <w:top w:val="single" w:sz="4" w:space="0" w:color="auto"/>
              <w:left w:val="nil"/>
              <w:bottom w:val="single" w:sz="4" w:space="0" w:color="auto"/>
              <w:right w:val="single" w:sz="4" w:space="0" w:color="000000"/>
            </w:tcBorders>
            <w:vAlign w:val="bottom"/>
            <w:hideMark/>
          </w:tcPr>
          <w:p w14:paraId="2B92229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2046125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204C34A6"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69DC62A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1935</w:t>
            </w:r>
          </w:p>
        </w:tc>
        <w:tc>
          <w:tcPr>
            <w:tcW w:w="1513" w:type="dxa"/>
            <w:tcBorders>
              <w:top w:val="single" w:sz="4" w:space="0" w:color="auto"/>
              <w:left w:val="nil"/>
              <w:bottom w:val="single" w:sz="4" w:space="0" w:color="auto"/>
              <w:right w:val="single" w:sz="4" w:space="0" w:color="000000"/>
            </w:tcBorders>
            <w:vAlign w:val="bottom"/>
            <w:hideMark/>
          </w:tcPr>
          <w:p w14:paraId="46C149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24</w:t>
            </w:r>
          </w:p>
        </w:tc>
        <w:tc>
          <w:tcPr>
            <w:tcW w:w="1559" w:type="dxa"/>
            <w:tcBorders>
              <w:top w:val="single" w:sz="4" w:space="0" w:color="auto"/>
              <w:left w:val="nil"/>
              <w:bottom w:val="single" w:sz="4" w:space="0" w:color="auto"/>
              <w:right w:val="single" w:sz="4" w:space="0" w:color="000000"/>
            </w:tcBorders>
            <w:vAlign w:val="bottom"/>
            <w:hideMark/>
          </w:tcPr>
          <w:p w14:paraId="003EF2B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c>
          <w:tcPr>
            <w:tcW w:w="1149" w:type="dxa"/>
            <w:tcBorders>
              <w:top w:val="single" w:sz="4" w:space="0" w:color="auto"/>
              <w:left w:val="nil"/>
              <w:bottom w:val="single" w:sz="4" w:space="0" w:color="auto"/>
              <w:right w:val="single" w:sz="4" w:space="0" w:color="000000"/>
            </w:tcBorders>
            <w:vAlign w:val="bottom"/>
            <w:hideMark/>
          </w:tcPr>
          <w:p w14:paraId="09F1AD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8" w:type="dxa"/>
            <w:tcBorders>
              <w:top w:val="single" w:sz="4" w:space="0" w:color="auto"/>
              <w:left w:val="nil"/>
              <w:bottom w:val="single" w:sz="4" w:space="0" w:color="auto"/>
              <w:right w:val="single" w:sz="4" w:space="0" w:color="000000"/>
            </w:tcBorders>
            <w:vAlign w:val="bottom"/>
            <w:hideMark/>
          </w:tcPr>
          <w:p w14:paraId="17A52CC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14</w:t>
            </w:r>
          </w:p>
        </w:tc>
        <w:tc>
          <w:tcPr>
            <w:tcW w:w="850" w:type="dxa"/>
            <w:tcBorders>
              <w:top w:val="single" w:sz="4" w:space="0" w:color="auto"/>
              <w:left w:val="nil"/>
              <w:bottom w:val="single" w:sz="4" w:space="0" w:color="auto"/>
              <w:right w:val="single" w:sz="4" w:space="0" w:color="000000"/>
            </w:tcBorders>
            <w:vAlign w:val="bottom"/>
            <w:hideMark/>
          </w:tcPr>
          <w:p w14:paraId="36B2881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7A1C072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3A7B63E0"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268C7BF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1936</w:t>
            </w:r>
          </w:p>
        </w:tc>
        <w:tc>
          <w:tcPr>
            <w:tcW w:w="1513" w:type="dxa"/>
            <w:tcBorders>
              <w:top w:val="single" w:sz="4" w:space="0" w:color="auto"/>
              <w:left w:val="nil"/>
              <w:bottom w:val="single" w:sz="4" w:space="0" w:color="auto"/>
              <w:right w:val="single" w:sz="4" w:space="0" w:color="000000"/>
            </w:tcBorders>
            <w:vAlign w:val="bottom"/>
            <w:hideMark/>
          </w:tcPr>
          <w:p w14:paraId="767CFE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38</w:t>
            </w:r>
          </w:p>
        </w:tc>
        <w:tc>
          <w:tcPr>
            <w:tcW w:w="1559" w:type="dxa"/>
            <w:tcBorders>
              <w:top w:val="single" w:sz="4" w:space="0" w:color="auto"/>
              <w:left w:val="nil"/>
              <w:bottom w:val="single" w:sz="4" w:space="0" w:color="auto"/>
              <w:right w:val="single" w:sz="4" w:space="0" w:color="000000"/>
            </w:tcBorders>
            <w:vAlign w:val="bottom"/>
            <w:hideMark/>
          </w:tcPr>
          <w:p w14:paraId="342C6AC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22</w:t>
            </w:r>
          </w:p>
        </w:tc>
        <w:tc>
          <w:tcPr>
            <w:tcW w:w="1149" w:type="dxa"/>
            <w:tcBorders>
              <w:top w:val="single" w:sz="4" w:space="0" w:color="auto"/>
              <w:left w:val="nil"/>
              <w:bottom w:val="single" w:sz="4" w:space="0" w:color="auto"/>
              <w:right w:val="single" w:sz="4" w:space="0" w:color="000000"/>
            </w:tcBorders>
            <w:vAlign w:val="bottom"/>
            <w:hideMark/>
          </w:tcPr>
          <w:p w14:paraId="27095D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8" w:type="dxa"/>
            <w:tcBorders>
              <w:top w:val="single" w:sz="4" w:space="0" w:color="auto"/>
              <w:left w:val="nil"/>
              <w:bottom w:val="single" w:sz="4" w:space="0" w:color="auto"/>
              <w:right w:val="single" w:sz="4" w:space="0" w:color="000000"/>
            </w:tcBorders>
            <w:vAlign w:val="bottom"/>
            <w:hideMark/>
          </w:tcPr>
          <w:p w14:paraId="2D658D8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16</w:t>
            </w:r>
          </w:p>
        </w:tc>
        <w:tc>
          <w:tcPr>
            <w:tcW w:w="850" w:type="dxa"/>
            <w:tcBorders>
              <w:top w:val="single" w:sz="4" w:space="0" w:color="auto"/>
              <w:left w:val="nil"/>
              <w:bottom w:val="single" w:sz="4" w:space="0" w:color="auto"/>
              <w:right w:val="single" w:sz="4" w:space="0" w:color="000000"/>
            </w:tcBorders>
            <w:vAlign w:val="bottom"/>
            <w:hideMark/>
          </w:tcPr>
          <w:p w14:paraId="2BF2C5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1B9B93A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1198AFA9"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2AB360C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1937</w:t>
            </w:r>
          </w:p>
        </w:tc>
        <w:tc>
          <w:tcPr>
            <w:tcW w:w="1513" w:type="dxa"/>
            <w:tcBorders>
              <w:top w:val="single" w:sz="4" w:space="0" w:color="auto"/>
              <w:left w:val="nil"/>
              <w:bottom w:val="single" w:sz="4" w:space="0" w:color="auto"/>
              <w:right w:val="single" w:sz="4" w:space="0" w:color="000000"/>
            </w:tcBorders>
            <w:vAlign w:val="bottom"/>
            <w:hideMark/>
          </w:tcPr>
          <w:p w14:paraId="3E950C1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28</w:t>
            </w:r>
          </w:p>
        </w:tc>
        <w:tc>
          <w:tcPr>
            <w:tcW w:w="1559" w:type="dxa"/>
            <w:tcBorders>
              <w:top w:val="single" w:sz="4" w:space="0" w:color="auto"/>
              <w:left w:val="nil"/>
              <w:bottom w:val="single" w:sz="4" w:space="0" w:color="auto"/>
              <w:right w:val="single" w:sz="4" w:space="0" w:color="000000"/>
            </w:tcBorders>
            <w:vAlign w:val="bottom"/>
            <w:hideMark/>
          </w:tcPr>
          <w:p w14:paraId="76FE692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16</w:t>
            </w:r>
          </w:p>
        </w:tc>
        <w:tc>
          <w:tcPr>
            <w:tcW w:w="1149" w:type="dxa"/>
            <w:tcBorders>
              <w:top w:val="single" w:sz="4" w:space="0" w:color="auto"/>
              <w:left w:val="nil"/>
              <w:bottom w:val="single" w:sz="4" w:space="0" w:color="auto"/>
              <w:right w:val="single" w:sz="4" w:space="0" w:color="000000"/>
            </w:tcBorders>
            <w:vAlign w:val="bottom"/>
            <w:hideMark/>
          </w:tcPr>
          <w:p w14:paraId="19142AD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8" w:type="dxa"/>
            <w:tcBorders>
              <w:top w:val="single" w:sz="4" w:space="0" w:color="auto"/>
              <w:left w:val="nil"/>
              <w:bottom w:val="single" w:sz="4" w:space="0" w:color="auto"/>
              <w:right w:val="single" w:sz="4" w:space="0" w:color="000000"/>
            </w:tcBorders>
            <w:vAlign w:val="bottom"/>
            <w:hideMark/>
          </w:tcPr>
          <w:p w14:paraId="35BBA2A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w:t>
            </w:r>
          </w:p>
        </w:tc>
        <w:tc>
          <w:tcPr>
            <w:tcW w:w="850" w:type="dxa"/>
            <w:tcBorders>
              <w:top w:val="single" w:sz="4" w:space="0" w:color="auto"/>
              <w:left w:val="nil"/>
              <w:bottom w:val="single" w:sz="4" w:space="0" w:color="auto"/>
              <w:right w:val="single" w:sz="4" w:space="0" w:color="000000"/>
            </w:tcBorders>
            <w:vAlign w:val="bottom"/>
            <w:hideMark/>
          </w:tcPr>
          <w:p w14:paraId="7A5C2E9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3D73769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138AA479"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29979A1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1938</w:t>
            </w:r>
          </w:p>
        </w:tc>
        <w:tc>
          <w:tcPr>
            <w:tcW w:w="1513" w:type="dxa"/>
            <w:tcBorders>
              <w:top w:val="single" w:sz="4" w:space="0" w:color="auto"/>
              <w:left w:val="nil"/>
              <w:bottom w:val="single" w:sz="4" w:space="0" w:color="auto"/>
              <w:right w:val="single" w:sz="4" w:space="0" w:color="000000"/>
            </w:tcBorders>
            <w:vAlign w:val="bottom"/>
            <w:hideMark/>
          </w:tcPr>
          <w:p w14:paraId="37FF714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43</w:t>
            </w:r>
          </w:p>
        </w:tc>
        <w:tc>
          <w:tcPr>
            <w:tcW w:w="1559" w:type="dxa"/>
            <w:tcBorders>
              <w:top w:val="single" w:sz="4" w:space="0" w:color="auto"/>
              <w:left w:val="nil"/>
              <w:bottom w:val="single" w:sz="4" w:space="0" w:color="auto"/>
              <w:right w:val="single" w:sz="4" w:space="0" w:color="000000"/>
            </w:tcBorders>
            <w:vAlign w:val="bottom"/>
            <w:hideMark/>
          </w:tcPr>
          <w:p w14:paraId="5DAA3DA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21</w:t>
            </w:r>
          </w:p>
        </w:tc>
        <w:tc>
          <w:tcPr>
            <w:tcW w:w="1149" w:type="dxa"/>
            <w:tcBorders>
              <w:top w:val="single" w:sz="4" w:space="0" w:color="auto"/>
              <w:left w:val="nil"/>
              <w:bottom w:val="single" w:sz="4" w:space="0" w:color="auto"/>
              <w:right w:val="single" w:sz="4" w:space="0" w:color="000000"/>
            </w:tcBorders>
            <w:vAlign w:val="bottom"/>
            <w:hideMark/>
          </w:tcPr>
          <w:p w14:paraId="670B659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1418" w:type="dxa"/>
            <w:tcBorders>
              <w:top w:val="single" w:sz="4" w:space="0" w:color="auto"/>
              <w:left w:val="nil"/>
              <w:bottom w:val="single" w:sz="4" w:space="0" w:color="auto"/>
              <w:right w:val="single" w:sz="4" w:space="0" w:color="000000"/>
            </w:tcBorders>
            <w:vAlign w:val="bottom"/>
            <w:hideMark/>
          </w:tcPr>
          <w:p w14:paraId="3B442CD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850" w:type="dxa"/>
            <w:tcBorders>
              <w:top w:val="single" w:sz="4" w:space="0" w:color="auto"/>
              <w:left w:val="nil"/>
              <w:bottom w:val="single" w:sz="4" w:space="0" w:color="auto"/>
              <w:right w:val="single" w:sz="4" w:space="0" w:color="000000"/>
            </w:tcBorders>
            <w:vAlign w:val="bottom"/>
            <w:hideMark/>
          </w:tcPr>
          <w:p w14:paraId="4179F52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7EBF7F7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3D4156F9"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48D4632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1939</w:t>
            </w:r>
          </w:p>
        </w:tc>
        <w:tc>
          <w:tcPr>
            <w:tcW w:w="1513" w:type="dxa"/>
            <w:tcBorders>
              <w:top w:val="single" w:sz="4" w:space="0" w:color="auto"/>
              <w:left w:val="nil"/>
              <w:bottom w:val="single" w:sz="4" w:space="0" w:color="auto"/>
              <w:right w:val="single" w:sz="4" w:space="0" w:color="000000"/>
            </w:tcBorders>
            <w:vAlign w:val="bottom"/>
            <w:hideMark/>
          </w:tcPr>
          <w:p w14:paraId="16EC23D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62</w:t>
            </w:r>
          </w:p>
        </w:tc>
        <w:tc>
          <w:tcPr>
            <w:tcW w:w="1559" w:type="dxa"/>
            <w:tcBorders>
              <w:top w:val="single" w:sz="4" w:space="0" w:color="auto"/>
              <w:left w:val="nil"/>
              <w:bottom w:val="single" w:sz="4" w:space="0" w:color="auto"/>
              <w:right w:val="single" w:sz="4" w:space="0" w:color="000000"/>
            </w:tcBorders>
            <w:vAlign w:val="bottom"/>
            <w:hideMark/>
          </w:tcPr>
          <w:p w14:paraId="7C28893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27</w:t>
            </w:r>
          </w:p>
        </w:tc>
        <w:tc>
          <w:tcPr>
            <w:tcW w:w="1149" w:type="dxa"/>
            <w:tcBorders>
              <w:top w:val="single" w:sz="4" w:space="0" w:color="auto"/>
              <w:left w:val="nil"/>
              <w:bottom w:val="single" w:sz="4" w:space="0" w:color="auto"/>
              <w:right w:val="single" w:sz="4" w:space="0" w:color="000000"/>
            </w:tcBorders>
            <w:vAlign w:val="bottom"/>
            <w:hideMark/>
          </w:tcPr>
          <w:p w14:paraId="3A24B1B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20</w:t>
            </w:r>
          </w:p>
        </w:tc>
        <w:tc>
          <w:tcPr>
            <w:tcW w:w="1418" w:type="dxa"/>
            <w:tcBorders>
              <w:top w:val="single" w:sz="4" w:space="0" w:color="auto"/>
              <w:left w:val="nil"/>
              <w:bottom w:val="single" w:sz="4" w:space="0" w:color="auto"/>
              <w:right w:val="single" w:sz="4" w:space="0" w:color="000000"/>
            </w:tcBorders>
            <w:vAlign w:val="bottom"/>
            <w:hideMark/>
          </w:tcPr>
          <w:p w14:paraId="2CC3605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w:t>
            </w:r>
          </w:p>
        </w:tc>
        <w:tc>
          <w:tcPr>
            <w:tcW w:w="850" w:type="dxa"/>
            <w:tcBorders>
              <w:top w:val="single" w:sz="4" w:space="0" w:color="auto"/>
              <w:left w:val="nil"/>
              <w:bottom w:val="single" w:sz="4" w:space="0" w:color="auto"/>
              <w:right w:val="single" w:sz="4" w:space="0" w:color="000000"/>
            </w:tcBorders>
            <w:vAlign w:val="bottom"/>
            <w:hideMark/>
          </w:tcPr>
          <w:p w14:paraId="5E5320A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3617771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5A59283F"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0EB2543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1940</w:t>
            </w:r>
          </w:p>
        </w:tc>
        <w:tc>
          <w:tcPr>
            <w:tcW w:w="1513" w:type="dxa"/>
            <w:tcBorders>
              <w:top w:val="single" w:sz="4" w:space="0" w:color="auto"/>
              <w:left w:val="nil"/>
              <w:bottom w:val="single" w:sz="4" w:space="0" w:color="auto"/>
              <w:right w:val="single" w:sz="4" w:space="0" w:color="000000"/>
            </w:tcBorders>
            <w:vAlign w:val="bottom"/>
            <w:hideMark/>
          </w:tcPr>
          <w:p w14:paraId="6A559F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47</w:t>
            </w:r>
          </w:p>
        </w:tc>
        <w:tc>
          <w:tcPr>
            <w:tcW w:w="1559" w:type="dxa"/>
            <w:tcBorders>
              <w:top w:val="single" w:sz="4" w:space="0" w:color="auto"/>
              <w:left w:val="nil"/>
              <w:bottom w:val="single" w:sz="4" w:space="0" w:color="auto"/>
              <w:right w:val="single" w:sz="4" w:space="0" w:color="000000"/>
            </w:tcBorders>
            <w:vAlign w:val="bottom"/>
            <w:hideMark/>
          </w:tcPr>
          <w:p w14:paraId="71E5B1D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25</w:t>
            </w:r>
          </w:p>
        </w:tc>
        <w:tc>
          <w:tcPr>
            <w:tcW w:w="1149" w:type="dxa"/>
            <w:tcBorders>
              <w:top w:val="single" w:sz="4" w:space="0" w:color="auto"/>
              <w:left w:val="nil"/>
              <w:bottom w:val="single" w:sz="4" w:space="0" w:color="auto"/>
              <w:right w:val="single" w:sz="4" w:space="0" w:color="000000"/>
            </w:tcBorders>
            <w:vAlign w:val="bottom"/>
            <w:hideMark/>
          </w:tcPr>
          <w:p w14:paraId="13E4AEB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1418" w:type="dxa"/>
            <w:tcBorders>
              <w:top w:val="single" w:sz="4" w:space="0" w:color="auto"/>
              <w:left w:val="nil"/>
              <w:bottom w:val="single" w:sz="4" w:space="0" w:color="auto"/>
              <w:right w:val="single" w:sz="4" w:space="0" w:color="000000"/>
            </w:tcBorders>
            <w:vAlign w:val="bottom"/>
            <w:hideMark/>
          </w:tcPr>
          <w:p w14:paraId="471091D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850" w:type="dxa"/>
            <w:tcBorders>
              <w:top w:val="single" w:sz="4" w:space="0" w:color="auto"/>
              <w:left w:val="nil"/>
              <w:bottom w:val="single" w:sz="4" w:space="0" w:color="auto"/>
              <w:right w:val="single" w:sz="4" w:space="0" w:color="000000"/>
            </w:tcBorders>
            <w:vAlign w:val="bottom"/>
            <w:hideMark/>
          </w:tcPr>
          <w:p w14:paraId="61B8487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75BFCE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r>
      <w:tr w:rsidR="005E69F8" w14:paraId="35FF505E"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2969EA6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1941</w:t>
            </w:r>
          </w:p>
        </w:tc>
        <w:tc>
          <w:tcPr>
            <w:tcW w:w="1513" w:type="dxa"/>
            <w:tcBorders>
              <w:top w:val="single" w:sz="4" w:space="0" w:color="auto"/>
              <w:left w:val="nil"/>
              <w:bottom w:val="single" w:sz="4" w:space="0" w:color="auto"/>
              <w:right w:val="single" w:sz="4" w:space="0" w:color="000000"/>
            </w:tcBorders>
            <w:vAlign w:val="bottom"/>
            <w:hideMark/>
          </w:tcPr>
          <w:p w14:paraId="5F52526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36</w:t>
            </w:r>
          </w:p>
        </w:tc>
        <w:tc>
          <w:tcPr>
            <w:tcW w:w="1559" w:type="dxa"/>
            <w:tcBorders>
              <w:top w:val="single" w:sz="4" w:space="0" w:color="auto"/>
              <w:left w:val="nil"/>
              <w:bottom w:val="single" w:sz="4" w:space="0" w:color="auto"/>
              <w:right w:val="single" w:sz="4" w:space="0" w:color="000000"/>
            </w:tcBorders>
            <w:vAlign w:val="bottom"/>
            <w:hideMark/>
          </w:tcPr>
          <w:p w14:paraId="742F085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13</w:t>
            </w:r>
          </w:p>
        </w:tc>
        <w:tc>
          <w:tcPr>
            <w:tcW w:w="1149" w:type="dxa"/>
            <w:tcBorders>
              <w:top w:val="single" w:sz="4" w:space="0" w:color="auto"/>
              <w:left w:val="nil"/>
              <w:bottom w:val="single" w:sz="4" w:space="0" w:color="auto"/>
              <w:right w:val="single" w:sz="4" w:space="0" w:color="000000"/>
            </w:tcBorders>
            <w:vAlign w:val="bottom"/>
            <w:hideMark/>
          </w:tcPr>
          <w:p w14:paraId="4B60A94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1418" w:type="dxa"/>
            <w:tcBorders>
              <w:top w:val="single" w:sz="4" w:space="0" w:color="auto"/>
              <w:left w:val="nil"/>
              <w:bottom w:val="single" w:sz="4" w:space="0" w:color="auto"/>
              <w:right w:val="single" w:sz="4" w:space="0" w:color="000000"/>
            </w:tcBorders>
            <w:vAlign w:val="bottom"/>
            <w:hideMark/>
          </w:tcPr>
          <w:p w14:paraId="564C072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13</w:t>
            </w:r>
          </w:p>
        </w:tc>
        <w:tc>
          <w:tcPr>
            <w:tcW w:w="850" w:type="dxa"/>
            <w:tcBorders>
              <w:top w:val="single" w:sz="4" w:space="0" w:color="auto"/>
              <w:left w:val="nil"/>
              <w:bottom w:val="single" w:sz="4" w:space="0" w:color="auto"/>
              <w:right w:val="single" w:sz="4" w:space="0" w:color="000000"/>
            </w:tcBorders>
            <w:vAlign w:val="bottom"/>
            <w:hideMark/>
          </w:tcPr>
          <w:p w14:paraId="3DBB39A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529EED3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7D92938F"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1EBAE38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1942</w:t>
            </w:r>
          </w:p>
        </w:tc>
        <w:tc>
          <w:tcPr>
            <w:tcW w:w="1513" w:type="dxa"/>
            <w:tcBorders>
              <w:top w:val="single" w:sz="4" w:space="0" w:color="auto"/>
              <w:left w:val="nil"/>
              <w:bottom w:val="single" w:sz="4" w:space="0" w:color="auto"/>
              <w:right w:val="single" w:sz="4" w:space="0" w:color="000000"/>
            </w:tcBorders>
            <w:vAlign w:val="bottom"/>
            <w:hideMark/>
          </w:tcPr>
          <w:p w14:paraId="02B70FB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107</w:t>
            </w:r>
          </w:p>
        </w:tc>
        <w:tc>
          <w:tcPr>
            <w:tcW w:w="1559" w:type="dxa"/>
            <w:tcBorders>
              <w:top w:val="single" w:sz="4" w:space="0" w:color="auto"/>
              <w:left w:val="nil"/>
              <w:bottom w:val="single" w:sz="4" w:space="0" w:color="auto"/>
              <w:right w:val="single" w:sz="4" w:space="0" w:color="000000"/>
            </w:tcBorders>
            <w:vAlign w:val="bottom"/>
            <w:hideMark/>
          </w:tcPr>
          <w:p w14:paraId="43E3251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35</w:t>
            </w:r>
          </w:p>
        </w:tc>
        <w:tc>
          <w:tcPr>
            <w:tcW w:w="1149" w:type="dxa"/>
            <w:tcBorders>
              <w:top w:val="single" w:sz="4" w:space="0" w:color="auto"/>
              <w:left w:val="nil"/>
              <w:bottom w:val="single" w:sz="4" w:space="0" w:color="auto"/>
              <w:right w:val="single" w:sz="4" w:space="0" w:color="000000"/>
            </w:tcBorders>
            <w:vAlign w:val="bottom"/>
            <w:hideMark/>
          </w:tcPr>
          <w:p w14:paraId="7C11D6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35</w:t>
            </w:r>
          </w:p>
        </w:tc>
        <w:tc>
          <w:tcPr>
            <w:tcW w:w="1418" w:type="dxa"/>
            <w:tcBorders>
              <w:top w:val="single" w:sz="4" w:space="0" w:color="auto"/>
              <w:left w:val="nil"/>
              <w:bottom w:val="single" w:sz="4" w:space="0" w:color="auto"/>
              <w:right w:val="single" w:sz="4" w:space="0" w:color="000000"/>
            </w:tcBorders>
            <w:vAlign w:val="bottom"/>
            <w:hideMark/>
          </w:tcPr>
          <w:p w14:paraId="535E7E0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31</w:t>
            </w:r>
          </w:p>
        </w:tc>
        <w:tc>
          <w:tcPr>
            <w:tcW w:w="850" w:type="dxa"/>
            <w:tcBorders>
              <w:top w:val="single" w:sz="4" w:space="0" w:color="auto"/>
              <w:left w:val="nil"/>
              <w:bottom w:val="single" w:sz="4" w:space="0" w:color="auto"/>
              <w:right w:val="single" w:sz="4" w:space="0" w:color="000000"/>
            </w:tcBorders>
            <w:vAlign w:val="bottom"/>
            <w:hideMark/>
          </w:tcPr>
          <w:p w14:paraId="6B15E6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422E196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57C06679"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7B33C5C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1943</w:t>
            </w:r>
          </w:p>
        </w:tc>
        <w:tc>
          <w:tcPr>
            <w:tcW w:w="1513" w:type="dxa"/>
            <w:tcBorders>
              <w:top w:val="single" w:sz="4" w:space="0" w:color="auto"/>
              <w:left w:val="nil"/>
              <w:bottom w:val="single" w:sz="4" w:space="0" w:color="auto"/>
              <w:right w:val="single" w:sz="4" w:space="0" w:color="000000"/>
            </w:tcBorders>
            <w:vAlign w:val="bottom"/>
            <w:hideMark/>
          </w:tcPr>
          <w:p w14:paraId="0C37C58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222</w:t>
            </w:r>
          </w:p>
        </w:tc>
        <w:tc>
          <w:tcPr>
            <w:tcW w:w="1559" w:type="dxa"/>
            <w:tcBorders>
              <w:top w:val="single" w:sz="4" w:space="0" w:color="auto"/>
              <w:left w:val="nil"/>
              <w:bottom w:val="single" w:sz="4" w:space="0" w:color="auto"/>
              <w:right w:val="single" w:sz="4" w:space="0" w:color="000000"/>
            </w:tcBorders>
            <w:vAlign w:val="bottom"/>
            <w:hideMark/>
          </w:tcPr>
          <w:p w14:paraId="52A0A7B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87</w:t>
            </w:r>
          </w:p>
        </w:tc>
        <w:tc>
          <w:tcPr>
            <w:tcW w:w="1149" w:type="dxa"/>
            <w:tcBorders>
              <w:top w:val="single" w:sz="4" w:space="0" w:color="auto"/>
              <w:left w:val="nil"/>
              <w:bottom w:val="single" w:sz="4" w:space="0" w:color="auto"/>
              <w:right w:val="single" w:sz="4" w:space="0" w:color="000000"/>
            </w:tcBorders>
            <w:vAlign w:val="bottom"/>
            <w:hideMark/>
          </w:tcPr>
          <w:p w14:paraId="784F577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95</w:t>
            </w:r>
          </w:p>
        </w:tc>
        <w:tc>
          <w:tcPr>
            <w:tcW w:w="1418" w:type="dxa"/>
            <w:tcBorders>
              <w:top w:val="single" w:sz="4" w:space="0" w:color="auto"/>
              <w:left w:val="nil"/>
              <w:bottom w:val="single" w:sz="4" w:space="0" w:color="auto"/>
              <w:right w:val="single" w:sz="4" w:space="0" w:color="000000"/>
            </w:tcBorders>
            <w:vAlign w:val="bottom"/>
            <w:hideMark/>
          </w:tcPr>
          <w:p w14:paraId="16DA98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21</w:t>
            </w:r>
          </w:p>
        </w:tc>
        <w:tc>
          <w:tcPr>
            <w:tcW w:w="850" w:type="dxa"/>
            <w:tcBorders>
              <w:top w:val="single" w:sz="4" w:space="0" w:color="auto"/>
              <w:left w:val="nil"/>
              <w:bottom w:val="single" w:sz="4" w:space="0" w:color="auto"/>
              <w:right w:val="single" w:sz="4" w:space="0" w:color="000000"/>
            </w:tcBorders>
            <w:vAlign w:val="bottom"/>
            <w:hideMark/>
          </w:tcPr>
          <w:p w14:paraId="5B0D594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2A27E67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r>
      <w:tr w:rsidR="005E69F8" w14:paraId="04107FC4"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0B281F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1944</w:t>
            </w:r>
          </w:p>
        </w:tc>
        <w:tc>
          <w:tcPr>
            <w:tcW w:w="1513" w:type="dxa"/>
            <w:tcBorders>
              <w:top w:val="single" w:sz="4" w:space="0" w:color="auto"/>
              <w:left w:val="nil"/>
              <w:bottom w:val="single" w:sz="4" w:space="0" w:color="auto"/>
              <w:right w:val="single" w:sz="4" w:space="0" w:color="000000"/>
            </w:tcBorders>
            <w:vAlign w:val="bottom"/>
            <w:hideMark/>
          </w:tcPr>
          <w:p w14:paraId="1D51232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331</w:t>
            </w:r>
          </w:p>
        </w:tc>
        <w:tc>
          <w:tcPr>
            <w:tcW w:w="1559" w:type="dxa"/>
            <w:tcBorders>
              <w:top w:val="single" w:sz="4" w:space="0" w:color="auto"/>
              <w:left w:val="nil"/>
              <w:bottom w:val="single" w:sz="4" w:space="0" w:color="auto"/>
              <w:right w:val="single" w:sz="4" w:space="0" w:color="000000"/>
            </w:tcBorders>
            <w:vAlign w:val="bottom"/>
            <w:hideMark/>
          </w:tcPr>
          <w:p w14:paraId="4CBE383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138</w:t>
            </w:r>
          </w:p>
        </w:tc>
        <w:tc>
          <w:tcPr>
            <w:tcW w:w="1149" w:type="dxa"/>
            <w:tcBorders>
              <w:top w:val="single" w:sz="4" w:space="0" w:color="auto"/>
              <w:left w:val="nil"/>
              <w:bottom w:val="single" w:sz="4" w:space="0" w:color="auto"/>
              <w:right w:val="single" w:sz="4" w:space="0" w:color="000000"/>
            </w:tcBorders>
            <w:vAlign w:val="bottom"/>
            <w:hideMark/>
          </w:tcPr>
          <w:p w14:paraId="387FF79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164</w:t>
            </w:r>
          </w:p>
        </w:tc>
        <w:tc>
          <w:tcPr>
            <w:tcW w:w="1418" w:type="dxa"/>
            <w:tcBorders>
              <w:top w:val="single" w:sz="4" w:space="0" w:color="auto"/>
              <w:left w:val="nil"/>
              <w:bottom w:val="single" w:sz="4" w:space="0" w:color="auto"/>
              <w:right w:val="single" w:sz="4" w:space="0" w:color="000000"/>
            </w:tcBorders>
            <w:vAlign w:val="bottom"/>
            <w:hideMark/>
          </w:tcPr>
          <w:p w14:paraId="204A32A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18</w:t>
            </w:r>
          </w:p>
        </w:tc>
        <w:tc>
          <w:tcPr>
            <w:tcW w:w="850" w:type="dxa"/>
            <w:tcBorders>
              <w:top w:val="single" w:sz="4" w:space="0" w:color="auto"/>
              <w:left w:val="nil"/>
              <w:bottom w:val="single" w:sz="4" w:space="0" w:color="auto"/>
              <w:right w:val="single" w:sz="4" w:space="0" w:color="000000"/>
            </w:tcBorders>
            <w:vAlign w:val="bottom"/>
            <w:hideMark/>
          </w:tcPr>
          <w:p w14:paraId="5984E4A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5A442A1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4 [and] 4 died before Exam</w:t>
            </w:r>
          </w:p>
        </w:tc>
      </w:tr>
      <w:tr w:rsidR="005E69F8" w14:paraId="6B1D6611" w14:textId="77777777" w:rsidTr="005E69F8">
        <w:trPr>
          <w:trHeight w:val="300"/>
        </w:trPr>
        <w:tc>
          <w:tcPr>
            <w:tcW w:w="897" w:type="dxa"/>
            <w:tcBorders>
              <w:top w:val="single" w:sz="4" w:space="0" w:color="auto"/>
              <w:left w:val="single" w:sz="4" w:space="0" w:color="000000"/>
              <w:bottom w:val="single" w:sz="4" w:space="0" w:color="auto"/>
              <w:right w:val="single" w:sz="4" w:space="0" w:color="000000"/>
            </w:tcBorders>
            <w:vAlign w:val="bottom"/>
            <w:hideMark/>
          </w:tcPr>
          <w:p w14:paraId="080244E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1945</w:t>
            </w:r>
          </w:p>
        </w:tc>
        <w:tc>
          <w:tcPr>
            <w:tcW w:w="1513" w:type="dxa"/>
            <w:tcBorders>
              <w:top w:val="single" w:sz="4" w:space="0" w:color="auto"/>
              <w:left w:val="nil"/>
              <w:bottom w:val="single" w:sz="4" w:space="0" w:color="auto"/>
              <w:right w:val="single" w:sz="4" w:space="0" w:color="000000"/>
            </w:tcBorders>
            <w:vAlign w:val="bottom"/>
            <w:hideMark/>
          </w:tcPr>
          <w:p w14:paraId="5A19ABA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548</w:t>
            </w:r>
          </w:p>
        </w:tc>
        <w:tc>
          <w:tcPr>
            <w:tcW w:w="1559" w:type="dxa"/>
            <w:tcBorders>
              <w:top w:val="single" w:sz="4" w:space="0" w:color="auto"/>
              <w:left w:val="nil"/>
              <w:bottom w:val="single" w:sz="4" w:space="0" w:color="auto"/>
              <w:right w:val="single" w:sz="4" w:space="0" w:color="000000"/>
            </w:tcBorders>
            <w:vAlign w:val="bottom"/>
            <w:hideMark/>
          </w:tcPr>
          <w:p w14:paraId="25DA204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230</w:t>
            </w:r>
          </w:p>
        </w:tc>
        <w:tc>
          <w:tcPr>
            <w:tcW w:w="1149" w:type="dxa"/>
            <w:tcBorders>
              <w:top w:val="single" w:sz="4" w:space="0" w:color="auto"/>
              <w:left w:val="nil"/>
              <w:bottom w:val="single" w:sz="4" w:space="0" w:color="auto"/>
              <w:right w:val="single" w:sz="4" w:space="0" w:color="000000"/>
            </w:tcBorders>
            <w:vAlign w:val="bottom"/>
            <w:hideMark/>
          </w:tcPr>
          <w:p w14:paraId="3C15D12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279</w:t>
            </w:r>
          </w:p>
        </w:tc>
        <w:tc>
          <w:tcPr>
            <w:tcW w:w="1418" w:type="dxa"/>
            <w:tcBorders>
              <w:top w:val="single" w:sz="4" w:space="0" w:color="auto"/>
              <w:left w:val="nil"/>
              <w:bottom w:val="single" w:sz="4" w:space="0" w:color="auto"/>
              <w:right w:val="single" w:sz="4" w:space="0" w:color="000000"/>
            </w:tcBorders>
            <w:vAlign w:val="bottom"/>
            <w:hideMark/>
          </w:tcPr>
          <w:p w14:paraId="2C05EBA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w:t>
            </w:r>
          </w:p>
        </w:tc>
        <w:tc>
          <w:tcPr>
            <w:tcW w:w="850" w:type="dxa"/>
            <w:tcBorders>
              <w:top w:val="single" w:sz="4" w:space="0" w:color="auto"/>
              <w:left w:val="nil"/>
              <w:bottom w:val="single" w:sz="4" w:space="0" w:color="auto"/>
              <w:right w:val="single" w:sz="4" w:space="0" w:color="000000"/>
            </w:tcBorders>
            <w:vAlign w:val="bottom"/>
            <w:hideMark/>
          </w:tcPr>
          <w:p w14:paraId="7A2E7D1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2977" w:type="dxa"/>
            <w:tcBorders>
              <w:top w:val="single" w:sz="4" w:space="0" w:color="auto"/>
              <w:left w:val="single" w:sz="4" w:space="0" w:color="000000"/>
              <w:bottom w:val="single" w:sz="4" w:space="0" w:color="auto"/>
              <w:right w:val="single" w:sz="4" w:space="0" w:color="000000"/>
            </w:tcBorders>
            <w:vAlign w:val="bottom"/>
            <w:hideMark/>
          </w:tcPr>
          <w:p w14:paraId="6482059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7 [and] 3 died before Exam</w:t>
            </w:r>
          </w:p>
        </w:tc>
      </w:tr>
      <w:tr w:rsidR="005E69F8" w14:paraId="581D0883" w14:textId="77777777" w:rsidTr="005E69F8">
        <w:trPr>
          <w:trHeight w:val="315"/>
        </w:trPr>
        <w:tc>
          <w:tcPr>
            <w:tcW w:w="897" w:type="dxa"/>
            <w:tcBorders>
              <w:top w:val="single" w:sz="4" w:space="0" w:color="auto"/>
              <w:left w:val="single" w:sz="4" w:space="0" w:color="000000"/>
              <w:bottom w:val="single" w:sz="4" w:space="0" w:color="000000"/>
              <w:right w:val="single" w:sz="4" w:space="0" w:color="000000"/>
            </w:tcBorders>
            <w:vAlign w:val="bottom"/>
            <w:hideMark/>
          </w:tcPr>
          <w:p w14:paraId="61E18F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1946</w:t>
            </w:r>
          </w:p>
        </w:tc>
        <w:tc>
          <w:tcPr>
            <w:tcW w:w="1513" w:type="dxa"/>
            <w:tcBorders>
              <w:top w:val="single" w:sz="4" w:space="0" w:color="auto"/>
              <w:left w:val="nil"/>
              <w:bottom w:val="single" w:sz="4" w:space="0" w:color="000000"/>
              <w:right w:val="single" w:sz="4" w:space="0" w:color="000000"/>
            </w:tcBorders>
            <w:vAlign w:val="bottom"/>
            <w:hideMark/>
          </w:tcPr>
          <w:p w14:paraId="2556FF4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801</w:t>
            </w:r>
          </w:p>
        </w:tc>
        <w:tc>
          <w:tcPr>
            <w:tcW w:w="1559" w:type="dxa"/>
            <w:tcBorders>
              <w:top w:val="single" w:sz="4" w:space="0" w:color="auto"/>
              <w:left w:val="nil"/>
              <w:bottom w:val="single" w:sz="4" w:space="0" w:color="000000"/>
              <w:right w:val="single" w:sz="4" w:space="0" w:color="000000"/>
            </w:tcBorders>
            <w:vAlign w:val="bottom"/>
            <w:hideMark/>
          </w:tcPr>
          <w:p w14:paraId="158CCD3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460</w:t>
            </w:r>
          </w:p>
        </w:tc>
        <w:tc>
          <w:tcPr>
            <w:tcW w:w="1149" w:type="dxa"/>
            <w:tcBorders>
              <w:top w:val="single" w:sz="4" w:space="0" w:color="auto"/>
              <w:left w:val="nil"/>
              <w:bottom w:val="single" w:sz="4" w:space="0" w:color="000000"/>
              <w:right w:val="single" w:sz="4" w:space="0" w:color="000000"/>
            </w:tcBorders>
            <w:vAlign w:val="bottom"/>
            <w:hideMark/>
          </w:tcPr>
          <w:p w14:paraId="55A8AEA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237</w:t>
            </w:r>
          </w:p>
        </w:tc>
        <w:tc>
          <w:tcPr>
            <w:tcW w:w="1418" w:type="dxa"/>
            <w:tcBorders>
              <w:top w:val="single" w:sz="4" w:space="0" w:color="auto"/>
              <w:left w:val="nil"/>
              <w:bottom w:val="single" w:sz="4" w:space="0" w:color="000000"/>
              <w:right w:val="single" w:sz="4" w:space="0" w:color="000000"/>
            </w:tcBorders>
            <w:vAlign w:val="bottom"/>
            <w:hideMark/>
          </w:tcPr>
          <w:p w14:paraId="4342604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15</w:t>
            </w:r>
          </w:p>
        </w:tc>
        <w:tc>
          <w:tcPr>
            <w:tcW w:w="850" w:type="dxa"/>
            <w:tcBorders>
              <w:top w:val="single" w:sz="4" w:space="0" w:color="auto"/>
              <w:left w:val="nil"/>
              <w:bottom w:val="single" w:sz="4" w:space="0" w:color="000000"/>
              <w:right w:val="single" w:sz="4" w:space="0" w:color="000000"/>
            </w:tcBorders>
            <w:vAlign w:val="bottom"/>
            <w:hideMark/>
          </w:tcPr>
          <w:p w14:paraId="6473F1B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2977" w:type="dxa"/>
            <w:tcBorders>
              <w:top w:val="single" w:sz="4" w:space="0" w:color="auto"/>
              <w:left w:val="single" w:sz="4" w:space="0" w:color="000000"/>
              <w:bottom w:val="single" w:sz="4" w:space="0" w:color="000000"/>
              <w:right w:val="single" w:sz="4" w:space="0" w:color="000000"/>
            </w:tcBorders>
            <w:vAlign w:val="bottom"/>
            <w:hideMark/>
          </w:tcPr>
          <w:p w14:paraId="4F0D9BC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3 [and] 3 died before Exam; wa[i]ting 76</w:t>
            </w:r>
          </w:p>
        </w:tc>
      </w:tr>
      <w:tr w:rsidR="005E69F8" w14:paraId="21495C2F" w14:textId="77777777" w:rsidTr="005E69F8">
        <w:trPr>
          <w:trHeight w:val="315"/>
        </w:trPr>
        <w:tc>
          <w:tcPr>
            <w:tcW w:w="897" w:type="dxa"/>
            <w:tcBorders>
              <w:top w:val="single" w:sz="4" w:space="0" w:color="000000"/>
              <w:left w:val="single" w:sz="4" w:space="0" w:color="000000"/>
              <w:bottom w:val="single" w:sz="4" w:space="0" w:color="000000"/>
              <w:right w:val="single" w:sz="4" w:space="0" w:color="000000"/>
            </w:tcBorders>
            <w:vAlign w:val="bottom"/>
            <w:hideMark/>
          </w:tcPr>
          <w:p w14:paraId="6CDC7BC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TOTAL</w:t>
            </w:r>
          </w:p>
        </w:tc>
        <w:tc>
          <w:tcPr>
            <w:tcW w:w="1513" w:type="dxa"/>
            <w:tcBorders>
              <w:top w:val="single" w:sz="4" w:space="0" w:color="000000"/>
              <w:left w:val="nil"/>
              <w:bottom w:val="single" w:sz="4" w:space="0" w:color="000000"/>
              <w:right w:val="single" w:sz="4" w:space="0" w:color="000000"/>
            </w:tcBorders>
            <w:vAlign w:val="bottom"/>
            <w:hideMark/>
          </w:tcPr>
          <w:p w14:paraId="61857A9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2,317</w:t>
            </w:r>
          </w:p>
        </w:tc>
        <w:tc>
          <w:tcPr>
            <w:tcW w:w="1559" w:type="dxa"/>
            <w:tcBorders>
              <w:top w:val="single" w:sz="4" w:space="0" w:color="000000"/>
              <w:left w:val="nil"/>
              <w:bottom w:val="single" w:sz="4" w:space="0" w:color="000000"/>
              <w:right w:val="single" w:sz="4" w:space="0" w:color="000000"/>
            </w:tcBorders>
            <w:vAlign w:val="bottom"/>
            <w:hideMark/>
          </w:tcPr>
          <w:p w14:paraId="58BD42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1,091</w:t>
            </w:r>
          </w:p>
        </w:tc>
        <w:tc>
          <w:tcPr>
            <w:tcW w:w="1149" w:type="dxa"/>
            <w:tcBorders>
              <w:top w:val="single" w:sz="4" w:space="0" w:color="000000"/>
              <w:left w:val="nil"/>
              <w:bottom w:val="single" w:sz="4" w:space="0" w:color="000000"/>
              <w:right w:val="single" w:sz="4" w:space="0" w:color="000000"/>
            </w:tcBorders>
            <w:vAlign w:val="bottom"/>
            <w:hideMark/>
          </w:tcPr>
          <w:p w14:paraId="6FB7CE8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852</w:t>
            </w:r>
          </w:p>
        </w:tc>
        <w:tc>
          <w:tcPr>
            <w:tcW w:w="1418" w:type="dxa"/>
            <w:tcBorders>
              <w:top w:val="single" w:sz="4" w:space="0" w:color="000000"/>
              <w:left w:val="nil"/>
              <w:bottom w:val="single" w:sz="4" w:space="0" w:color="000000"/>
              <w:right w:val="single" w:sz="4" w:space="0" w:color="000000"/>
            </w:tcBorders>
            <w:vAlign w:val="bottom"/>
            <w:hideMark/>
          </w:tcPr>
          <w:p w14:paraId="797A925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203</w:t>
            </w:r>
          </w:p>
        </w:tc>
        <w:tc>
          <w:tcPr>
            <w:tcW w:w="850" w:type="dxa"/>
            <w:tcBorders>
              <w:top w:val="single" w:sz="4" w:space="0" w:color="000000"/>
              <w:left w:val="nil"/>
              <w:bottom w:val="single" w:sz="4" w:space="0" w:color="000000"/>
              <w:right w:val="single" w:sz="4" w:space="0" w:color="000000"/>
            </w:tcBorders>
            <w:vAlign w:val="bottom"/>
            <w:hideMark/>
          </w:tcPr>
          <w:p w14:paraId="6E4C0AB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53</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7643C77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32</w:t>
            </w:r>
          </w:p>
        </w:tc>
      </w:tr>
    </w:tbl>
    <w:p w14:paraId="16623318"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sz w:val="24"/>
          <w:szCs w:val="24"/>
        </w:rPr>
      </w:pPr>
    </w:p>
    <w:p w14:paraId="504EE627"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7DE0361D"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Source: South Wales Coalfield Collection, Swansea University, WCC/MNA/NUM/3/8/17(h), SWMF / NUM (South Wales) Area No.2 [Neath and Afan valleys], Correspondence and papers re. pneumoconiosis, 1934-1953.</w:t>
      </w:r>
    </w:p>
    <w:p w14:paraId="224A109D" w14:textId="1D88EF79" w:rsidR="005E69F8" w:rsidRDefault="005E69F8" w:rsidP="005E69F8">
      <w:pPr>
        <w:pStyle w:val="NoSpacing"/>
      </w:pPr>
    </w:p>
    <w:p w14:paraId="2957AF07" w14:textId="23E2709E" w:rsidR="005E69F8" w:rsidRDefault="005E69F8" w:rsidP="005E69F8">
      <w:pPr>
        <w:pStyle w:val="NoSpacing"/>
      </w:pPr>
    </w:p>
    <w:p w14:paraId="41072568" w14:textId="4A32CF9C" w:rsidR="005E69F8" w:rsidRDefault="005E69F8" w:rsidP="005E69F8">
      <w:pPr>
        <w:pStyle w:val="NoSpacing"/>
      </w:pPr>
    </w:p>
    <w:p w14:paraId="6AA7CE08" w14:textId="77777777" w:rsidR="005E69F8" w:rsidRDefault="005E69F8" w:rsidP="005E69F8">
      <w:pPr>
        <w:spacing w:after="0" w:line="240" w:lineRule="auto"/>
        <w:rPr>
          <w:b/>
          <w:color w:val="000000"/>
          <w:sz w:val="24"/>
          <w:szCs w:val="24"/>
          <w:lang w:val="en-GB"/>
        </w:rPr>
      </w:pPr>
      <w:r>
        <w:rPr>
          <w:b/>
          <w:sz w:val="24"/>
          <w:szCs w:val="24"/>
        </w:rPr>
        <w:t xml:space="preserve">3.7. </w:t>
      </w:r>
      <w:r>
        <w:rPr>
          <w:b/>
          <w:color w:val="000000"/>
          <w:sz w:val="24"/>
          <w:szCs w:val="24"/>
        </w:rPr>
        <w:t>National Union of Mineworkers (South Wales), Area 2 (Neath and Afan valleys), Summary of Silicosis / Pneumoconiosis Cases for 1945.</w:t>
      </w:r>
    </w:p>
    <w:p w14:paraId="4297E8AA" w14:textId="77777777" w:rsidR="005E69F8" w:rsidRDefault="005E69F8" w:rsidP="005E69F8">
      <w:pPr>
        <w:spacing w:after="0" w:line="240" w:lineRule="auto"/>
        <w:rPr>
          <w:color w:val="000000"/>
          <w:sz w:val="24"/>
          <w:szCs w:val="24"/>
        </w:rPr>
      </w:pPr>
    </w:p>
    <w:p w14:paraId="58C5A0D7" w14:textId="77777777" w:rsidR="005E69F8" w:rsidRDefault="005E69F8" w:rsidP="005E69F8">
      <w:pPr>
        <w:spacing w:after="0" w:line="240" w:lineRule="auto"/>
        <w:rPr>
          <w:color w:val="000000"/>
          <w:sz w:val="24"/>
          <w:szCs w:val="24"/>
        </w:rPr>
      </w:pPr>
    </w:p>
    <w:p w14:paraId="30B84534" w14:textId="77777777" w:rsidR="005E69F8" w:rsidRDefault="005E69F8" w:rsidP="005E69F8">
      <w:pPr>
        <w:spacing w:after="0" w:line="240" w:lineRule="auto"/>
        <w:rPr>
          <w:color w:val="000000"/>
          <w:sz w:val="24"/>
          <w:szCs w:val="24"/>
        </w:rPr>
      </w:pPr>
      <w:r>
        <w:rPr>
          <w:color w:val="000000"/>
          <w:sz w:val="24"/>
          <w:szCs w:val="24"/>
        </w:rPr>
        <w:t>Note: Under the Workmen’s Compensation legislation, workers needed to be certified as being disabled as a result of silicosis / pneumoconiosis by the Silicosis Medical Board before they were eligible for compensation.</w:t>
      </w:r>
    </w:p>
    <w:p w14:paraId="2843A15A" w14:textId="77777777" w:rsidR="005E69F8" w:rsidRDefault="005E69F8" w:rsidP="005E69F8">
      <w:pPr>
        <w:spacing w:after="0" w:line="240" w:lineRule="auto"/>
        <w:rPr>
          <w:sz w:val="24"/>
          <w:szCs w:val="24"/>
        </w:rPr>
      </w:pPr>
    </w:p>
    <w:p w14:paraId="4591BBC8" w14:textId="77777777" w:rsidR="005E69F8" w:rsidRDefault="005E69F8" w:rsidP="005E69F8">
      <w:pPr>
        <w:spacing w:after="0" w:line="240" w:lineRule="auto"/>
        <w:rPr>
          <w:sz w:val="24"/>
          <w:szCs w:val="24"/>
        </w:rPr>
      </w:pPr>
    </w:p>
    <w:tbl>
      <w:tblPr>
        <w:tblW w:w="0" w:type="auto"/>
        <w:tblBorders>
          <w:bottom w:val="single" w:sz="4" w:space="0" w:color="000000"/>
          <w:right w:val="single" w:sz="8" w:space="0" w:color="000000"/>
        </w:tblBorders>
        <w:tblLayout w:type="fixed"/>
        <w:tblLook w:val="04A0" w:firstRow="1" w:lastRow="0" w:firstColumn="1" w:lastColumn="0" w:noHBand="0" w:noVBand="1"/>
      </w:tblPr>
      <w:tblGrid>
        <w:gridCol w:w="1724"/>
        <w:gridCol w:w="824"/>
        <w:gridCol w:w="854"/>
        <w:gridCol w:w="850"/>
        <w:gridCol w:w="1937"/>
        <w:gridCol w:w="1192"/>
        <w:gridCol w:w="992"/>
        <w:gridCol w:w="1136"/>
        <w:gridCol w:w="855"/>
      </w:tblGrid>
      <w:tr w:rsidR="005E69F8" w14:paraId="4769E8E0" w14:textId="77777777" w:rsidTr="005E69F8">
        <w:trPr>
          <w:trHeight w:val="300"/>
        </w:trPr>
        <w:tc>
          <w:tcPr>
            <w:tcW w:w="9509" w:type="dxa"/>
            <w:gridSpan w:val="8"/>
            <w:tcBorders>
              <w:top w:val="nil"/>
              <w:left w:val="nil"/>
              <w:bottom w:val="nil"/>
              <w:right w:val="single" w:sz="4" w:space="0" w:color="auto"/>
            </w:tcBorders>
            <w:tcMar>
              <w:top w:w="0" w:type="dxa"/>
              <w:left w:w="0" w:type="dxa"/>
              <w:bottom w:w="0" w:type="dxa"/>
              <w:right w:w="0" w:type="dxa"/>
            </w:tcMar>
            <w:hideMark/>
          </w:tcPr>
          <w:tbl>
            <w:tblPr>
              <w:tblW w:w="9510" w:type="dxa"/>
              <w:tblBorders>
                <w:top w:val="single" w:sz="8" w:space="0" w:color="000000"/>
                <w:left w:val="single" w:sz="8" w:space="0" w:color="000000"/>
                <w:bottom w:val="single" w:sz="4" w:space="0" w:color="000000"/>
                <w:insideV w:val="single" w:sz="8" w:space="0" w:color="000000"/>
              </w:tblBorders>
              <w:tblLayout w:type="fixed"/>
              <w:tblLook w:val="04A0" w:firstRow="1" w:lastRow="0" w:firstColumn="1" w:lastColumn="0" w:noHBand="0" w:noVBand="1"/>
            </w:tblPr>
            <w:tblGrid>
              <w:gridCol w:w="1725"/>
              <w:gridCol w:w="824"/>
              <w:gridCol w:w="854"/>
              <w:gridCol w:w="850"/>
              <w:gridCol w:w="1937"/>
              <w:gridCol w:w="1192"/>
              <w:gridCol w:w="992"/>
              <w:gridCol w:w="1136"/>
            </w:tblGrid>
            <w:tr w:rsidR="005E69F8" w14:paraId="49A505CB" w14:textId="77777777">
              <w:trPr>
                <w:trHeight w:val="300"/>
              </w:trPr>
              <w:tc>
                <w:tcPr>
                  <w:tcW w:w="1724" w:type="dxa"/>
                  <w:vMerge w:val="restart"/>
                  <w:tcBorders>
                    <w:top w:val="single" w:sz="4" w:space="0" w:color="auto"/>
                    <w:left w:val="single" w:sz="8" w:space="0" w:color="000000"/>
                    <w:bottom w:val="single" w:sz="4" w:space="0" w:color="000000"/>
                    <w:right w:val="single" w:sz="8" w:space="0" w:color="000000"/>
                  </w:tcBorders>
                  <w:hideMark/>
                </w:tcPr>
                <w:p w14:paraId="02DDC97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Lodge</w:t>
                  </w:r>
                </w:p>
              </w:tc>
              <w:tc>
                <w:tcPr>
                  <w:tcW w:w="1678" w:type="dxa"/>
                  <w:gridSpan w:val="2"/>
                  <w:tcBorders>
                    <w:top w:val="single" w:sz="4" w:space="0" w:color="auto"/>
                    <w:left w:val="nil"/>
                    <w:bottom w:val="nil"/>
                    <w:right w:val="single" w:sz="8" w:space="0" w:color="000000"/>
                  </w:tcBorders>
                  <w:vAlign w:val="bottom"/>
                  <w:hideMark/>
                </w:tcPr>
                <w:p w14:paraId="1185A91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Applications to Board</w:t>
                  </w:r>
                </w:p>
              </w:tc>
              <w:tc>
                <w:tcPr>
                  <w:tcW w:w="3979" w:type="dxa"/>
                  <w:gridSpan w:val="3"/>
                  <w:tcBorders>
                    <w:top w:val="single" w:sz="4" w:space="0" w:color="auto"/>
                    <w:left w:val="nil"/>
                    <w:bottom w:val="single" w:sz="4" w:space="0" w:color="auto"/>
                    <w:right w:val="single" w:sz="8" w:space="0" w:color="000000"/>
                  </w:tcBorders>
                  <w:hideMark/>
                </w:tcPr>
                <w:p w14:paraId="4FB515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Certificates issued; Cert.</w:t>
                  </w:r>
                </w:p>
              </w:tc>
              <w:tc>
                <w:tcPr>
                  <w:tcW w:w="2128" w:type="dxa"/>
                  <w:gridSpan w:val="2"/>
                  <w:tcBorders>
                    <w:top w:val="single" w:sz="4" w:space="0" w:color="auto"/>
                    <w:left w:val="nil"/>
                    <w:bottom w:val="single" w:sz="4" w:space="0" w:color="auto"/>
                    <w:right w:val="nil"/>
                  </w:tcBorders>
                  <w:hideMark/>
                </w:tcPr>
                <w:p w14:paraId="70F3879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Fatals:</w:t>
                  </w:r>
                </w:p>
              </w:tc>
            </w:tr>
            <w:tr w:rsidR="005E69F8" w14:paraId="76DEBCEF" w14:textId="77777777">
              <w:trPr>
                <w:trHeight w:val="315"/>
              </w:trPr>
              <w:tc>
                <w:tcPr>
                  <w:tcW w:w="1724" w:type="dxa"/>
                  <w:vMerge/>
                  <w:tcBorders>
                    <w:top w:val="single" w:sz="4" w:space="0" w:color="auto"/>
                    <w:left w:val="single" w:sz="8" w:space="0" w:color="000000"/>
                    <w:bottom w:val="single" w:sz="4" w:space="0" w:color="000000"/>
                    <w:right w:val="single" w:sz="8" w:space="0" w:color="000000"/>
                  </w:tcBorders>
                  <w:vAlign w:val="center"/>
                  <w:hideMark/>
                </w:tcPr>
                <w:p w14:paraId="5ADC0C18" w14:textId="77777777" w:rsidR="005E69F8" w:rsidRDefault="005E69F8">
                  <w:pPr>
                    <w:spacing w:after="0" w:line="256" w:lineRule="auto"/>
                    <w:rPr>
                      <w:rFonts w:eastAsia="Calibri" w:cs="Times New Roman"/>
                      <w:color w:val="000000"/>
                      <w:sz w:val="24"/>
                      <w:szCs w:val="24"/>
                      <w:lang w:val="en-GB" w:eastAsia="en-GB"/>
                    </w:rPr>
                  </w:pPr>
                </w:p>
              </w:tc>
              <w:tc>
                <w:tcPr>
                  <w:tcW w:w="824" w:type="dxa"/>
                  <w:tcBorders>
                    <w:top w:val="single" w:sz="4" w:space="0" w:color="000000"/>
                    <w:left w:val="nil"/>
                    <w:bottom w:val="single" w:sz="8" w:space="0" w:color="000000"/>
                    <w:right w:val="single" w:sz="4" w:space="0" w:color="000000"/>
                  </w:tcBorders>
                  <w:vAlign w:val="bottom"/>
                  <w:hideMark/>
                </w:tcPr>
                <w:p w14:paraId="46C8DC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Susp. (1)</w:t>
                  </w:r>
                </w:p>
              </w:tc>
              <w:tc>
                <w:tcPr>
                  <w:tcW w:w="854" w:type="dxa"/>
                  <w:tcBorders>
                    <w:top w:val="single" w:sz="4" w:space="0" w:color="000000"/>
                    <w:left w:val="nil"/>
                    <w:bottom w:val="single" w:sz="8" w:space="0" w:color="000000"/>
                    <w:right w:val="single" w:sz="8" w:space="0" w:color="000000"/>
                  </w:tcBorders>
                  <w:vAlign w:val="bottom"/>
                  <w:hideMark/>
                </w:tcPr>
                <w:p w14:paraId="22B71DF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Fatal (2)</w:t>
                  </w:r>
                </w:p>
              </w:tc>
              <w:tc>
                <w:tcPr>
                  <w:tcW w:w="850" w:type="dxa"/>
                  <w:tcBorders>
                    <w:top w:val="single" w:sz="4" w:space="0" w:color="auto"/>
                    <w:left w:val="nil"/>
                    <w:bottom w:val="single" w:sz="8" w:space="0" w:color="000000"/>
                    <w:right w:val="single" w:sz="4" w:space="0" w:color="000000"/>
                  </w:tcBorders>
                  <w:vAlign w:val="bottom"/>
                  <w:hideMark/>
                </w:tcPr>
                <w:p w14:paraId="6605002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Susp. (3)</w:t>
                  </w:r>
                </w:p>
              </w:tc>
              <w:tc>
                <w:tcPr>
                  <w:tcW w:w="1937" w:type="dxa"/>
                  <w:tcBorders>
                    <w:top w:val="single" w:sz="4" w:space="0" w:color="auto"/>
                    <w:left w:val="nil"/>
                    <w:bottom w:val="single" w:sz="8" w:space="0" w:color="000000"/>
                    <w:right w:val="single" w:sz="4" w:space="0" w:color="000000"/>
                  </w:tcBorders>
                  <w:vAlign w:val="bottom"/>
                  <w:hideMark/>
                </w:tcPr>
                <w:p w14:paraId="68E3517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Total [incapacity] (4)</w:t>
                  </w:r>
                </w:p>
              </w:tc>
              <w:tc>
                <w:tcPr>
                  <w:tcW w:w="1192" w:type="dxa"/>
                  <w:tcBorders>
                    <w:top w:val="single" w:sz="4" w:space="0" w:color="auto"/>
                    <w:left w:val="nil"/>
                    <w:bottom w:val="single" w:sz="8" w:space="0" w:color="000000"/>
                    <w:right w:val="single" w:sz="8" w:space="0" w:color="000000"/>
                  </w:tcBorders>
                  <w:vAlign w:val="bottom"/>
                  <w:hideMark/>
                </w:tcPr>
                <w:p w14:paraId="73BA6EF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Refused (5)</w:t>
                  </w:r>
                </w:p>
              </w:tc>
              <w:tc>
                <w:tcPr>
                  <w:tcW w:w="992" w:type="dxa"/>
                  <w:tcBorders>
                    <w:top w:val="single" w:sz="4" w:space="0" w:color="auto"/>
                    <w:left w:val="nil"/>
                    <w:bottom w:val="single" w:sz="8" w:space="0" w:color="000000"/>
                    <w:right w:val="single" w:sz="4" w:space="0" w:color="000000"/>
                  </w:tcBorders>
                  <w:vAlign w:val="bottom"/>
                  <w:hideMark/>
                </w:tcPr>
                <w:p w14:paraId="524007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Issued (6)</w:t>
                  </w:r>
                </w:p>
              </w:tc>
              <w:tc>
                <w:tcPr>
                  <w:tcW w:w="1136" w:type="dxa"/>
                  <w:tcBorders>
                    <w:top w:val="single" w:sz="4" w:space="0" w:color="auto"/>
                    <w:left w:val="nil"/>
                    <w:bottom w:val="single" w:sz="8" w:space="0" w:color="000000"/>
                    <w:right w:val="single" w:sz="8" w:space="0" w:color="000000"/>
                  </w:tcBorders>
                  <w:vAlign w:val="bottom"/>
                  <w:hideMark/>
                </w:tcPr>
                <w:p w14:paraId="7D63C0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Refused (7)</w:t>
                  </w:r>
                </w:p>
              </w:tc>
            </w:tr>
          </w:tbl>
          <w:p w14:paraId="5A030340" w14:textId="77777777" w:rsidR="005E69F8" w:rsidRDefault="005E69F8">
            <w:pPr>
              <w:pStyle w:val="Normal0"/>
              <w:spacing w:line="256" w:lineRule="auto"/>
              <w:rPr>
                <w:rFonts w:asciiTheme="minorHAnsi" w:hAnsiTheme="minorHAnsi"/>
                <w:szCs w:val="24"/>
              </w:rPr>
            </w:pPr>
          </w:p>
        </w:tc>
        <w:tc>
          <w:tcPr>
            <w:tcW w:w="855" w:type="dxa"/>
            <w:tcBorders>
              <w:top w:val="single" w:sz="4" w:space="0" w:color="auto"/>
              <w:left w:val="single" w:sz="4" w:space="0" w:color="auto"/>
              <w:bottom w:val="single" w:sz="4" w:space="0" w:color="auto"/>
              <w:right w:val="single" w:sz="4" w:space="0" w:color="auto"/>
            </w:tcBorders>
            <w:vAlign w:val="bottom"/>
          </w:tcPr>
          <w:p w14:paraId="40A093C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p>
          <w:p w14:paraId="6B5217D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Total (8)</w:t>
            </w:r>
          </w:p>
        </w:tc>
      </w:tr>
      <w:tr w:rsidR="005E69F8" w14:paraId="6804E9E8" w14:textId="77777777" w:rsidTr="005E69F8">
        <w:trPr>
          <w:trHeight w:val="300"/>
        </w:trPr>
        <w:tc>
          <w:tcPr>
            <w:tcW w:w="1724" w:type="dxa"/>
            <w:tcBorders>
              <w:top w:val="nil"/>
              <w:left w:val="single" w:sz="4" w:space="0" w:color="auto"/>
              <w:bottom w:val="single" w:sz="4" w:space="0" w:color="auto"/>
              <w:right w:val="single" w:sz="4" w:space="0" w:color="auto"/>
            </w:tcBorders>
            <w:vAlign w:val="bottom"/>
            <w:hideMark/>
          </w:tcPr>
          <w:p w14:paraId="4517BBC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Glenavon</w:t>
            </w:r>
          </w:p>
        </w:tc>
        <w:tc>
          <w:tcPr>
            <w:tcW w:w="824" w:type="dxa"/>
            <w:tcBorders>
              <w:top w:val="nil"/>
              <w:left w:val="single" w:sz="4" w:space="0" w:color="auto"/>
              <w:bottom w:val="single" w:sz="4" w:space="0" w:color="auto"/>
              <w:right w:val="single" w:sz="4" w:space="0" w:color="auto"/>
            </w:tcBorders>
            <w:vAlign w:val="bottom"/>
            <w:hideMark/>
          </w:tcPr>
          <w:p w14:paraId="3A8AC7E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c>
          <w:tcPr>
            <w:tcW w:w="854" w:type="dxa"/>
            <w:tcBorders>
              <w:top w:val="nil"/>
              <w:left w:val="single" w:sz="4" w:space="0" w:color="auto"/>
              <w:bottom w:val="single" w:sz="4" w:space="0" w:color="auto"/>
              <w:right w:val="single" w:sz="4" w:space="0" w:color="auto"/>
            </w:tcBorders>
            <w:vAlign w:val="bottom"/>
            <w:hideMark/>
          </w:tcPr>
          <w:p w14:paraId="7924059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0" w:type="dxa"/>
            <w:tcBorders>
              <w:top w:val="nil"/>
              <w:left w:val="single" w:sz="4" w:space="0" w:color="auto"/>
              <w:bottom w:val="single" w:sz="4" w:space="0" w:color="auto"/>
              <w:right w:val="single" w:sz="4" w:space="0" w:color="auto"/>
            </w:tcBorders>
            <w:vAlign w:val="bottom"/>
            <w:hideMark/>
          </w:tcPr>
          <w:p w14:paraId="75F76AC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1937" w:type="dxa"/>
            <w:tcBorders>
              <w:top w:val="nil"/>
              <w:left w:val="single" w:sz="4" w:space="0" w:color="auto"/>
              <w:bottom w:val="single" w:sz="4" w:space="0" w:color="auto"/>
              <w:right w:val="single" w:sz="4" w:space="0" w:color="auto"/>
            </w:tcBorders>
            <w:vAlign w:val="bottom"/>
            <w:hideMark/>
          </w:tcPr>
          <w:p w14:paraId="2FC8A7D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nil"/>
              <w:left w:val="single" w:sz="4" w:space="0" w:color="auto"/>
              <w:bottom w:val="single" w:sz="4" w:space="0" w:color="auto"/>
              <w:right w:val="single" w:sz="4" w:space="0" w:color="auto"/>
            </w:tcBorders>
            <w:vAlign w:val="bottom"/>
            <w:hideMark/>
          </w:tcPr>
          <w:p w14:paraId="3FDACE1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992" w:type="dxa"/>
            <w:tcBorders>
              <w:top w:val="nil"/>
              <w:left w:val="single" w:sz="4" w:space="0" w:color="auto"/>
              <w:bottom w:val="single" w:sz="4" w:space="0" w:color="auto"/>
              <w:right w:val="single" w:sz="4" w:space="0" w:color="auto"/>
            </w:tcBorders>
            <w:vAlign w:val="bottom"/>
            <w:hideMark/>
          </w:tcPr>
          <w:p w14:paraId="48207DE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136" w:type="dxa"/>
            <w:tcBorders>
              <w:top w:val="nil"/>
              <w:left w:val="single" w:sz="4" w:space="0" w:color="auto"/>
              <w:bottom w:val="single" w:sz="4" w:space="0" w:color="auto"/>
              <w:right w:val="single" w:sz="4" w:space="0" w:color="auto"/>
            </w:tcBorders>
            <w:vAlign w:val="bottom"/>
            <w:hideMark/>
          </w:tcPr>
          <w:p w14:paraId="2189E57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423435E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r>
      <w:tr w:rsidR="005E69F8" w14:paraId="5A039CB6"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1F8E675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D. Rhondda</w:t>
            </w:r>
          </w:p>
        </w:tc>
        <w:tc>
          <w:tcPr>
            <w:tcW w:w="824" w:type="dxa"/>
            <w:tcBorders>
              <w:top w:val="single" w:sz="4" w:space="0" w:color="auto"/>
              <w:left w:val="single" w:sz="4" w:space="0" w:color="auto"/>
              <w:bottom w:val="single" w:sz="4" w:space="0" w:color="auto"/>
              <w:right w:val="single" w:sz="4" w:space="0" w:color="auto"/>
            </w:tcBorders>
            <w:vAlign w:val="bottom"/>
            <w:hideMark/>
          </w:tcPr>
          <w:p w14:paraId="351E2F7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46</w:t>
            </w:r>
          </w:p>
        </w:tc>
        <w:tc>
          <w:tcPr>
            <w:tcW w:w="854" w:type="dxa"/>
            <w:tcBorders>
              <w:top w:val="single" w:sz="4" w:space="0" w:color="auto"/>
              <w:left w:val="single" w:sz="4" w:space="0" w:color="auto"/>
              <w:bottom w:val="single" w:sz="4" w:space="0" w:color="auto"/>
              <w:right w:val="single" w:sz="4" w:space="0" w:color="auto"/>
            </w:tcBorders>
            <w:vAlign w:val="bottom"/>
            <w:hideMark/>
          </w:tcPr>
          <w:p w14:paraId="620FEC6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hideMark/>
          </w:tcPr>
          <w:p w14:paraId="17ED152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27</w:t>
            </w:r>
          </w:p>
        </w:tc>
        <w:tc>
          <w:tcPr>
            <w:tcW w:w="1937" w:type="dxa"/>
            <w:tcBorders>
              <w:top w:val="single" w:sz="4" w:space="0" w:color="auto"/>
              <w:left w:val="single" w:sz="4" w:space="0" w:color="auto"/>
              <w:bottom w:val="single" w:sz="4" w:space="0" w:color="auto"/>
              <w:right w:val="single" w:sz="4" w:space="0" w:color="auto"/>
            </w:tcBorders>
            <w:vAlign w:val="bottom"/>
            <w:hideMark/>
          </w:tcPr>
          <w:p w14:paraId="7D50EB3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192" w:type="dxa"/>
            <w:tcBorders>
              <w:top w:val="single" w:sz="4" w:space="0" w:color="auto"/>
              <w:left w:val="single" w:sz="4" w:space="0" w:color="auto"/>
              <w:bottom w:val="single" w:sz="4" w:space="0" w:color="auto"/>
              <w:right w:val="single" w:sz="4" w:space="0" w:color="auto"/>
            </w:tcBorders>
            <w:vAlign w:val="bottom"/>
            <w:hideMark/>
          </w:tcPr>
          <w:p w14:paraId="245D188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8250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136" w:type="dxa"/>
            <w:tcBorders>
              <w:top w:val="single" w:sz="4" w:space="0" w:color="auto"/>
              <w:left w:val="single" w:sz="4" w:space="0" w:color="auto"/>
              <w:bottom w:val="single" w:sz="4" w:space="0" w:color="auto"/>
              <w:right w:val="single" w:sz="4" w:space="0" w:color="auto"/>
            </w:tcBorders>
            <w:vAlign w:val="bottom"/>
            <w:hideMark/>
          </w:tcPr>
          <w:p w14:paraId="7C6861A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4B781D2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46</w:t>
            </w:r>
          </w:p>
        </w:tc>
      </w:tr>
      <w:tr w:rsidR="005E69F8" w14:paraId="010314DF"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579FE4C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 Rhondda</w:t>
            </w:r>
          </w:p>
        </w:tc>
        <w:tc>
          <w:tcPr>
            <w:tcW w:w="824" w:type="dxa"/>
            <w:tcBorders>
              <w:top w:val="single" w:sz="4" w:space="0" w:color="auto"/>
              <w:left w:val="single" w:sz="4" w:space="0" w:color="auto"/>
              <w:bottom w:val="single" w:sz="4" w:space="0" w:color="auto"/>
              <w:right w:val="single" w:sz="4" w:space="0" w:color="auto"/>
            </w:tcBorders>
            <w:vAlign w:val="bottom"/>
            <w:hideMark/>
          </w:tcPr>
          <w:p w14:paraId="2C17BCD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c>
          <w:tcPr>
            <w:tcW w:w="854" w:type="dxa"/>
            <w:tcBorders>
              <w:top w:val="single" w:sz="4" w:space="0" w:color="auto"/>
              <w:left w:val="single" w:sz="4" w:space="0" w:color="auto"/>
              <w:bottom w:val="single" w:sz="4" w:space="0" w:color="auto"/>
              <w:right w:val="single" w:sz="4" w:space="0" w:color="auto"/>
            </w:tcBorders>
            <w:vAlign w:val="bottom"/>
            <w:hideMark/>
          </w:tcPr>
          <w:p w14:paraId="25B57B0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3E3E52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937" w:type="dxa"/>
            <w:tcBorders>
              <w:top w:val="single" w:sz="4" w:space="0" w:color="auto"/>
              <w:left w:val="single" w:sz="4" w:space="0" w:color="auto"/>
              <w:bottom w:val="single" w:sz="4" w:space="0" w:color="auto"/>
              <w:right w:val="single" w:sz="4" w:space="0" w:color="auto"/>
            </w:tcBorders>
            <w:vAlign w:val="bottom"/>
            <w:hideMark/>
          </w:tcPr>
          <w:p w14:paraId="77EFDBD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47D234D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42765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1EC3F8E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5F314A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r>
      <w:tr w:rsidR="005E69F8" w14:paraId="3853792E"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6E446DB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Torymynydd</w:t>
            </w:r>
          </w:p>
        </w:tc>
        <w:tc>
          <w:tcPr>
            <w:tcW w:w="824" w:type="dxa"/>
            <w:tcBorders>
              <w:top w:val="single" w:sz="4" w:space="0" w:color="auto"/>
              <w:left w:val="single" w:sz="4" w:space="0" w:color="auto"/>
              <w:bottom w:val="single" w:sz="4" w:space="0" w:color="auto"/>
              <w:right w:val="single" w:sz="4" w:space="0" w:color="auto"/>
            </w:tcBorders>
            <w:vAlign w:val="bottom"/>
            <w:hideMark/>
          </w:tcPr>
          <w:p w14:paraId="523253A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854" w:type="dxa"/>
            <w:tcBorders>
              <w:top w:val="single" w:sz="4" w:space="0" w:color="auto"/>
              <w:left w:val="single" w:sz="4" w:space="0" w:color="auto"/>
              <w:bottom w:val="single" w:sz="4" w:space="0" w:color="auto"/>
              <w:right w:val="single" w:sz="4" w:space="0" w:color="auto"/>
            </w:tcBorders>
            <w:vAlign w:val="bottom"/>
            <w:hideMark/>
          </w:tcPr>
          <w:p w14:paraId="6FC1412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63ED7A8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937" w:type="dxa"/>
            <w:tcBorders>
              <w:top w:val="single" w:sz="4" w:space="0" w:color="auto"/>
              <w:left w:val="single" w:sz="4" w:space="0" w:color="auto"/>
              <w:bottom w:val="single" w:sz="4" w:space="0" w:color="auto"/>
              <w:right w:val="single" w:sz="4" w:space="0" w:color="auto"/>
            </w:tcBorders>
            <w:vAlign w:val="bottom"/>
            <w:hideMark/>
          </w:tcPr>
          <w:p w14:paraId="2882E64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40C861E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615C7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4C2466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2B856A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4C0EFBCC"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755CBAE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Nantewlaeth</w:t>
            </w:r>
          </w:p>
        </w:tc>
        <w:tc>
          <w:tcPr>
            <w:tcW w:w="824" w:type="dxa"/>
            <w:tcBorders>
              <w:top w:val="single" w:sz="4" w:space="0" w:color="auto"/>
              <w:left w:val="single" w:sz="4" w:space="0" w:color="auto"/>
              <w:bottom w:val="single" w:sz="4" w:space="0" w:color="auto"/>
              <w:right w:val="single" w:sz="4" w:space="0" w:color="auto"/>
            </w:tcBorders>
            <w:vAlign w:val="bottom"/>
            <w:hideMark/>
          </w:tcPr>
          <w:p w14:paraId="017AAD3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74</w:t>
            </w:r>
          </w:p>
        </w:tc>
        <w:tc>
          <w:tcPr>
            <w:tcW w:w="854" w:type="dxa"/>
            <w:tcBorders>
              <w:top w:val="single" w:sz="4" w:space="0" w:color="auto"/>
              <w:left w:val="single" w:sz="4" w:space="0" w:color="auto"/>
              <w:bottom w:val="single" w:sz="4" w:space="0" w:color="auto"/>
              <w:right w:val="single" w:sz="4" w:space="0" w:color="auto"/>
            </w:tcBorders>
            <w:vAlign w:val="bottom"/>
            <w:hideMark/>
          </w:tcPr>
          <w:p w14:paraId="5A5428D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hideMark/>
          </w:tcPr>
          <w:p w14:paraId="69B099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35</w:t>
            </w:r>
          </w:p>
        </w:tc>
        <w:tc>
          <w:tcPr>
            <w:tcW w:w="1937" w:type="dxa"/>
            <w:tcBorders>
              <w:top w:val="single" w:sz="4" w:space="0" w:color="auto"/>
              <w:left w:val="single" w:sz="4" w:space="0" w:color="auto"/>
              <w:bottom w:val="single" w:sz="4" w:space="0" w:color="auto"/>
              <w:right w:val="single" w:sz="4" w:space="0" w:color="auto"/>
            </w:tcBorders>
            <w:vAlign w:val="bottom"/>
            <w:hideMark/>
          </w:tcPr>
          <w:p w14:paraId="36F31D7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192" w:type="dxa"/>
            <w:tcBorders>
              <w:top w:val="single" w:sz="4" w:space="0" w:color="auto"/>
              <w:left w:val="single" w:sz="4" w:space="0" w:color="auto"/>
              <w:bottom w:val="single" w:sz="4" w:space="0" w:color="auto"/>
              <w:right w:val="single" w:sz="4" w:space="0" w:color="auto"/>
            </w:tcBorders>
            <w:vAlign w:val="bottom"/>
            <w:hideMark/>
          </w:tcPr>
          <w:p w14:paraId="27BD239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E0AF96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260F8C7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5" w:type="dxa"/>
            <w:tcBorders>
              <w:top w:val="single" w:sz="4" w:space="0" w:color="auto"/>
              <w:left w:val="single" w:sz="4" w:space="0" w:color="auto"/>
              <w:bottom w:val="single" w:sz="4" w:space="0" w:color="auto"/>
              <w:right w:val="single" w:sz="4" w:space="0" w:color="auto"/>
            </w:tcBorders>
            <w:vAlign w:val="bottom"/>
            <w:hideMark/>
          </w:tcPr>
          <w:p w14:paraId="3D8C57B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75</w:t>
            </w:r>
          </w:p>
        </w:tc>
      </w:tr>
      <w:tr w:rsidR="005E69F8" w14:paraId="3F786870"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75DEB0E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Garth</w:t>
            </w:r>
          </w:p>
        </w:tc>
        <w:tc>
          <w:tcPr>
            <w:tcW w:w="824" w:type="dxa"/>
            <w:tcBorders>
              <w:top w:val="single" w:sz="4" w:space="0" w:color="auto"/>
              <w:left w:val="single" w:sz="4" w:space="0" w:color="auto"/>
              <w:bottom w:val="single" w:sz="4" w:space="0" w:color="auto"/>
              <w:right w:val="single" w:sz="4" w:space="0" w:color="auto"/>
            </w:tcBorders>
            <w:vAlign w:val="bottom"/>
            <w:hideMark/>
          </w:tcPr>
          <w:p w14:paraId="7B35680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854" w:type="dxa"/>
            <w:tcBorders>
              <w:top w:val="single" w:sz="4" w:space="0" w:color="auto"/>
              <w:left w:val="single" w:sz="4" w:space="0" w:color="auto"/>
              <w:bottom w:val="single" w:sz="4" w:space="0" w:color="auto"/>
              <w:right w:val="single" w:sz="4" w:space="0" w:color="auto"/>
            </w:tcBorders>
            <w:vAlign w:val="bottom"/>
            <w:hideMark/>
          </w:tcPr>
          <w:p w14:paraId="4AE5CEB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6D37C5B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937" w:type="dxa"/>
            <w:tcBorders>
              <w:top w:val="single" w:sz="4" w:space="0" w:color="auto"/>
              <w:left w:val="single" w:sz="4" w:space="0" w:color="auto"/>
              <w:bottom w:val="single" w:sz="4" w:space="0" w:color="auto"/>
              <w:right w:val="single" w:sz="4" w:space="0" w:color="auto"/>
            </w:tcBorders>
            <w:vAlign w:val="bottom"/>
            <w:hideMark/>
          </w:tcPr>
          <w:p w14:paraId="0FA85CF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490329C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676E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3008B8D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59A8E5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483C0F66"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094B78D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South Pit</w:t>
            </w:r>
          </w:p>
        </w:tc>
        <w:tc>
          <w:tcPr>
            <w:tcW w:w="824" w:type="dxa"/>
            <w:tcBorders>
              <w:top w:val="single" w:sz="4" w:space="0" w:color="auto"/>
              <w:left w:val="single" w:sz="4" w:space="0" w:color="auto"/>
              <w:bottom w:val="single" w:sz="4" w:space="0" w:color="auto"/>
              <w:right w:val="single" w:sz="4" w:space="0" w:color="auto"/>
            </w:tcBorders>
            <w:vAlign w:val="bottom"/>
            <w:hideMark/>
          </w:tcPr>
          <w:p w14:paraId="2F67960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72</w:t>
            </w:r>
          </w:p>
        </w:tc>
        <w:tc>
          <w:tcPr>
            <w:tcW w:w="854" w:type="dxa"/>
            <w:tcBorders>
              <w:top w:val="single" w:sz="4" w:space="0" w:color="auto"/>
              <w:left w:val="single" w:sz="4" w:space="0" w:color="auto"/>
              <w:bottom w:val="single" w:sz="4" w:space="0" w:color="auto"/>
              <w:right w:val="single" w:sz="4" w:space="0" w:color="auto"/>
            </w:tcBorders>
            <w:vAlign w:val="bottom"/>
            <w:hideMark/>
          </w:tcPr>
          <w:p w14:paraId="33F2DCF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hideMark/>
          </w:tcPr>
          <w:p w14:paraId="07149EF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35</w:t>
            </w:r>
          </w:p>
        </w:tc>
        <w:tc>
          <w:tcPr>
            <w:tcW w:w="1937" w:type="dxa"/>
            <w:tcBorders>
              <w:top w:val="single" w:sz="4" w:space="0" w:color="auto"/>
              <w:left w:val="single" w:sz="4" w:space="0" w:color="auto"/>
              <w:bottom w:val="single" w:sz="4" w:space="0" w:color="auto"/>
              <w:right w:val="single" w:sz="4" w:space="0" w:color="auto"/>
            </w:tcBorders>
            <w:vAlign w:val="bottom"/>
            <w:hideMark/>
          </w:tcPr>
          <w:p w14:paraId="3D23476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0D76A31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B5C7CE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463197C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855" w:type="dxa"/>
            <w:tcBorders>
              <w:top w:val="single" w:sz="4" w:space="0" w:color="auto"/>
              <w:left w:val="single" w:sz="4" w:space="0" w:color="auto"/>
              <w:bottom w:val="single" w:sz="4" w:space="0" w:color="auto"/>
              <w:right w:val="single" w:sz="4" w:space="0" w:color="auto"/>
            </w:tcBorders>
            <w:vAlign w:val="bottom"/>
            <w:hideMark/>
          </w:tcPr>
          <w:p w14:paraId="77991EB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74</w:t>
            </w:r>
          </w:p>
        </w:tc>
      </w:tr>
      <w:tr w:rsidR="005E69F8" w14:paraId="1288A652"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4327897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West End</w:t>
            </w:r>
          </w:p>
        </w:tc>
        <w:tc>
          <w:tcPr>
            <w:tcW w:w="824" w:type="dxa"/>
            <w:tcBorders>
              <w:top w:val="single" w:sz="4" w:space="0" w:color="auto"/>
              <w:left w:val="single" w:sz="4" w:space="0" w:color="auto"/>
              <w:bottom w:val="single" w:sz="4" w:space="0" w:color="auto"/>
              <w:right w:val="single" w:sz="4" w:space="0" w:color="auto"/>
            </w:tcBorders>
            <w:vAlign w:val="bottom"/>
            <w:hideMark/>
          </w:tcPr>
          <w:p w14:paraId="5ED1195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4" w:type="dxa"/>
            <w:tcBorders>
              <w:top w:val="single" w:sz="4" w:space="0" w:color="auto"/>
              <w:left w:val="single" w:sz="4" w:space="0" w:color="auto"/>
              <w:bottom w:val="single" w:sz="4" w:space="0" w:color="auto"/>
              <w:right w:val="single" w:sz="4" w:space="0" w:color="auto"/>
            </w:tcBorders>
            <w:vAlign w:val="bottom"/>
            <w:hideMark/>
          </w:tcPr>
          <w:p w14:paraId="16C5A4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37510F6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937" w:type="dxa"/>
            <w:tcBorders>
              <w:top w:val="single" w:sz="4" w:space="0" w:color="auto"/>
              <w:left w:val="single" w:sz="4" w:space="0" w:color="auto"/>
              <w:bottom w:val="single" w:sz="4" w:space="0" w:color="auto"/>
              <w:right w:val="single" w:sz="4" w:space="0" w:color="auto"/>
            </w:tcBorders>
            <w:vAlign w:val="bottom"/>
            <w:hideMark/>
          </w:tcPr>
          <w:p w14:paraId="3BC92A6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2F6C838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FF21F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06C702F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1BC93F2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407DF75F"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1F61418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Graigavon</w:t>
            </w:r>
          </w:p>
        </w:tc>
        <w:tc>
          <w:tcPr>
            <w:tcW w:w="824" w:type="dxa"/>
            <w:tcBorders>
              <w:top w:val="single" w:sz="4" w:space="0" w:color="auto"/>
              <w:left w:val="single" w:sz="4" w:space="0" w:color="auto"/>
              <w:bottom w:val="single" w:sz="4" w:space="0" w:color="auto"/>
              <w:right w:val="single" w:sz="4" w:space="0" w:color="auto"/>
            </w:tcBorders>
            <w:vAlign w:val="bottom"/>
            <w:hideMark/>
          </w:tcPr>
          <w:p w14:paraId="711B922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4" w:type="dxa"/>
            <w:tcBorders>
              <w:top w:val="single" w:sz="4" w:space="0" w:color="auto"/>
              <w:left w:val="single" w:sz="4" w:space="0" w:color="auto"/>
              <w:bottom w:val="single" w:sz="4" w:space="0" w:color="auto"/>
              <w:right w:val="single" w:sz="4" w:space="0" w:color="auto"/>
            </w:tcBorders>
            <w:vAlign w:val="bottom"/>
            <w:hideMark/>
          </w:tcPr>
          <w:p w14:paraId="49C413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022C19A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937" w:type="dxa"/>
            <w:tcBorders>
              <w:top w:val="single" w:sz="4" w:space="0" w:color="auto"/>
              <w:left w:val="single" w:sz="4" w:space="0" w:color="auto"/>
              <w:bottom w:val="single" w:sz="4" w:space="0" w:color="auto"/>
              <w:right w:val="single" w:sz="4" w:space="0" w:color="auto"/>
            </w:tcBorders>
            <w:vAlign w:val="bottom"/>
            <w:hideMark/>
          </w:tcPr>
          <w:p w14:paraId="70E09F1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7445030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91750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6542D5B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500DE7A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27EBAE03"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3B87C65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Glyncastle</w:t>
            </w:r>
          </w:p>
        </w:tc>
        <w:tc>
          <w:tcPr>
            <w:tcW w:w="824" w:type="dxa"/>
            <w:tcBorders>
              <w:top w:val="single" w:sz="4" w:space="0" w:color="auto"/>
              <w:left w:val="single" w:sz="4" w:space="0" w:color="auto"/>
              <w:bottom w:val="single" w:sz="4" w:space="0" w:color="auto"/>
              <w:right w:val="single" w:sz="4" w:space="0" w:color="auto"/>
            </w:tcBorders>
            <w:vAlign w:val="bottom"/>
            <w:hideMark/>
          </w:tcPr>
          <w:p w14:paraId="62D0AE6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46</w:t>
            </w:r>
          </w:p>
        </w:tc>
        <w:tc>
          <w:tcPr>
            <w:tcW w:w="854" w:type="dxa"/>
            <w:tcBorders>
              <w:top w:val="single" w:sz="4" w:space="0" w:color="auto"/>
              <w:left w:val="single" w:sz="4" w:space="0" w:color="auto"/>
              <w:bottom w:val="single" w:sz="4" w:space="0" w:color="auto"/>
              <w:right w:val="single" w:sz="4" w:space="0" w:color="auto"/>
            </w:tcBorders>
            <w:vAlign w:val="bottom"/>
            <w:hideMark/>
          </w:tcPr>
          <w:p w14:paraId="7ABE90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hideMark/>
          </w:tcPr>
          <w:p w14:paraId="7BBE94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26</w:t>
            </w:r>
          </w:p>
        </w:tc>
        <w:tc>
          <w:tcPr>
            <w:tcW w:w="1937" w:type="dxa"/>
            <w:tcBorders>
              <w:top w:val="single" w:sz="4" w:space="0" w:color="auto"/>
              <w:left w:val="single" w:sz="4" w:space="0" w:color="auto"/>
              <w:bottom w:val="single" w:sz="4" w:space="0" w:color="auto"/>
              <w:right w:val="single" w:sz="4" w:space="0" w:color="auto"/>
            </w:tcBorders>
            <w:vAlign w:val="bottom"/>
            <w:hideMark/>
          </w:tcPr>
          <w:p w14:paraId="5955C40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192" w:type="dxa"/>
            <w:tcBorders>
              <w:top w:val="single" w:sz="4" w:space="0" w:color="auto"/>
              <w:left w:val="single" w:sz="4" w:space="0" w:color="auto"/>
              <w:bottom w:val="single" w:sz="4" w:space="0" w:color="auto"/>
              <w:right w:val="single" w:sz="4" w:space="0" w:color="auto"/>
            </w:tcBorders>
            <w:vAlign w:val="bottom"/>
            <w:hideMark/>
          </w:tcPr>
          <w:p w14:paraId="4A4D520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508D1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136" w:type="dxa"/>
            <w:tcBorders>
              <w:top w:val="single" w:sz="4" w:space="0" w:color="auto"/>
              <w:left w:val="single" w:sz="4" w:space="0" w:color="auto"/>
              <w:bottom w:val="single" w:sz="4" w:space="0" w:color="auto"/>
              <w:right w:val="single" w:sz="4" w:space="0" w:color="auto"/>
            </w:tcBorders>
            <w:vAlign w:val="bottom"/>
            <w:hideMark/>
          </w:tcPr>
          <w:p w14:paraId="14418E3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5" w:type="dxa"/>
            <w:tcBorders>
              <w:top w:val="single" w:sz="4" w:space="0" w:color="auto"/>
              <w:left w:val="single" w:sz="4" w:space="0" w:color="auto"/>
              <w:bottom w:val="single" w:sz="4" w:space="0" w:color="auto"/>
              <w:right w:val="single" w:sz="4" w:space="0" w:color="auto"/>
            </w:tcBorders>
            <w:vAlign w:val="bottom"/>
            <w:hideMark/>
          </w:tcPr>
          <w:p w14:paraId="31F8915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47</w:t>
            </w:r>
          </w:p>
        </w:tc>
      </w:tr>
      <w:tr w:rsidR="005E69F8" w14:paraId="4B520F09"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177F7DE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Aberpergwm</w:t>
            </w:r>
          </w:p>
        </w:tc>
        <w:tc>
          <w:tcPr>
            <w:tcW w:w="824" w:type="dxa"/>
            <w:tcBorders>
              <w:top w:val="single" w:sz="4" w:space="0" w:color="auto"/>
              <w:left w:val="single" w:sz="4" w:space="0" w:color="auto"/>
              <w:bottom w:val="single" w:sz="4" w:space="0" w:color="auto"/>
              <w:right w:val="single" w:sz="4" w:space="0" w:color="auto"/>
            </w:tcBorders>
            <w:vAlign w:val="bottom"/>
            <w:hideMark/>
          </w:tcPr>
          <w:p w14:paraId="110E1EC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100</w:t>
            </w:r>
          </w:p>
        </w:tc>
        <w:tc>
          <w:tcPr>
            <w:tcW w:w="854" w:type="dxa"/>
            <w:tcBorders>
              <w:top w:val="single" w:sz="4" w:space="0" w:color="auto"/>
              <w:left w:val="single" w:sz="4" w:space="0" w:color="auto"/>
              <w:bottom w:val="single" w:sz="4" w:space="0" w:color="auto"/>
              <w:right w:val="single" w:sz="4" w:space="0" w:color="auto"/>
            </w:tcBorders>
            <w:vAlign w:val="bottom"/>
            <w:hideMark/>
          </w:tcPr>
          <w:p w14:paraId="65C0591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bottom"/>
            <w:hideMark/>
          </w:tcPr>
          <w:p w14:paraId="1F25BCA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46</w:t>
            </w:r>
          </w:p>
        </w:tc>
        <w:tc>
          <w:tcPr>
            <w:tcW w:w="1937" w:type="dxa"/>
            <w:tcBorders>
              <w:top w:val="single" w:sz="4" w:space="0" w:color="auto"/>
              <w:left w:val="single" w:sz="4" w:space="0" w:color="auto"/>
              <w:bottom w:val="single" w:sz="4" w:space="0" w:color="auto"/>
              <w:right w:val="single" w:sz="4" w:space="0" w:color="auto"/>
            </w:tcBorders>
            <w:vAlign w:val="bottom"/>
            <w:hideMark/>
          </w:tcPr>
          <w:p w14:paraId="05C3974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192" w:type="dxa"/>
            <w:tcBorders>
              <w:top w:val="single" w:sz="4" w:space="0" w:color="auto"/>
              <w:left w:val="single" w:sz="4" w:space="0" w:color="auto"/>
              <w:bottom w:val="single" w:sz="4" w:space="0" w:color="auto"/>
              <w:right w:val="single" w:sz="4" w:space="0" w:color="auto"/>
            </w:tcBorders>
            <w:vAlign w:val="bottom"/>
            <w:hideMark/>
          </w:tcPr>
          <w:p w14:paraId="3B8F70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52</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DFE72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136" w:type="dxa"/>
            <w:tcBorders>
              <w:top w:val="single" w:sz="4" w:space="0" w:color="auto"/>
              <w:left w:val="single" w:sz="4" w:space="0" w:color="auto"/>
              <w:bottom w:val="single" w:sz="4" w:space="0" w:color="auto"/>
              <w:right w:val="single" w:sz="4" w:space="0" w:color="auto"/>
            </w:tcBorders>
            <w:vAlign w:val="bottom"/>
            <w:hideMark/>
          </w:tcPr>
          <w:p w14:paraId="10B31B1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4222C7A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104</w:t>
            </w:r>
          </w:p>
        </w:tc>
      </w:tr>
      <w:tr w:rsidR="005E69F8" w14:paraId="539B6AD2"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26179D0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Rock</w:t>
            </w:r>
          </w:p>
        </w:tc>
        <w:tc>
          <w:tcPr>
            <w:tcW w:w="824" w:type="dxa"/>
            <w:tcBorders>
              <w:top w:val="single" w:sz="4" w:space="0" w:color="auto"/>
              <w:left w:val="single" w:sz="4" w:space="0" w:color="auto"/>
              <w:bottom w:val="single" w:sz="4" w:space="0" w:color="auto"/>
              <w:right w:val="single" w:sz="4" w:space="0" w:color="auto"/>
            </w:tcBorders>
            <w:vAlign w:val="bottom"/>
            <w:hideMark/>
          </w:tcPr>
          <w:p w14:paraId="72F081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w:t>
            </w:r>
          </w:p>
        </w:tc>
        <w:tc>
          <w:tcPr>
            <w:tcW w:w="854" w:type="dxa"/>
            <w:tcBorders>
              <w:top w:val="single" w:sz="4" w:space="0" w:color="auto"/>
              <w:left w:val="single" w:sz="4" w:space="0" w:color="auto"/>
              <w:bottom w:val="single" w:sz="4" w:space="0" w:color="auto"/>
              <w:right w:val="single" w:sz="4" w:space="0" w:color="auto"/>
            </w:tcBorders>
            <w:vAlign w:val="bottom"/>
            <w:hideMark/>
          </w:tcPr>
          <w:p w14:paraId="0FA4981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386B719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1937" w:type="dxa"/>
            <w:tcBorders>
              <w:top w:val="single" w:sz="4" w:space="0" w:color="auto"/>
              <w:left w:val="single" w:sz="4" w:space="0" w:color="auto"/>
              <w:bottom w:val="single" w:sz="4" w:space="0" w:color="auto"/>
              <w:right w:val="single" w:sz="4" w:space="0" w:color="auto"/>
            </w:tcBorders>
            <w:vAlign w:val="bottom"/>
            <w:hideMark/>
          </w:tcPr>
          <w:p w14:paraId="0CF263E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192" w:type="dxa"/>
            <w:tcBorders>
              <w:top w:val="single" w:sz="4" w:space="0" w:color="auto"/>
              <w:left w:val="single" w:sz="4" w:space="0" w:color="auto"/>
              <w:bottom w:val="single" w:sz="4" w:space="0" w:color="auto"/>
              <w:right w:val="single" w:sz="4" w:space="0" w:color="auto"/>
            </w:tcBorders>
            <w:vAlign w:val="bottom"/>
            <w:hideMark/>
          </w:tcPr>
          <w:p w14:paraId="49EFAD3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D62E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55BAB60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76E53E7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w:t>
            </w:r>
          </w:p>
        </w:tc>
      </w:tr>
      <w:tr w:rsidR="005E69F8" w14:paraId="12FE412A"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0C5DEEA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Empire</w:t>
            </w:r>
          </w:p>
        </w:tc>
        <w:tc>
          <w:tcPr>
            <w:tcW w:w="824" w:type="dxa"/>
            <w:tcBorders>
              <w:top w:val="single" w:sz="4" w:space="0" w:color="auto"/>
              <w:left w:val="single" w:sz="4" w:space="0" w:color="auto"/>
              <w:bottom w:val="single" w:sz="4" w:space="0" w:color="auto"/>
              <w:right w:val="single" w:sz="4" w:space="0" w:color="auto"/>
            </w:tcBorders>
            <w:vAlign w:val="bottom"/>
            <w:hideMark/>
          </w:tcPr>
          <w:p w14:paraId="0A9959E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94</w:t>
            </w:r>
          </w:p>
        </w:tc>
        <w:tc>
          <w:tcPr>
            <w:tcW w:w="854" w:type="dxa"/>
            <w:tcBorders>
              <w:top w:val="single" w:sz="4" w:space="0" w:color="auto"/>
              <w:left w:val="single" w:sz="4" w:space="0" w:color="auto"/>
              <w:bottom w:val="single" w:sz="4" w:space="0" w:color="auto"/>
              <w:right w:val="single" w:sz="4" w:space="0" w:color="auto"/>
            </w:tcBorders>
            <w:vAlign w:val="bottom"/>
            <w:hideMark/>
          </w:tcPr>
          <w:p w14:paraId="3819E51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vAlign w:val="bottom"/>
            <w:hideMark/>
          </w:tcPr>
          <w:p w14:paraId="5476100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65</w:t>
            </w:r>
          </w:p>
        </w:tc>
        <w:tc>
          <w:tcPr>
            <w:tcW w:w="1937" w:type="dxa"/>
            <w:tcBorders>
              <w:top w:val="single" w:sz="4" w:space="0" w:color="auto"/>
              <w:left w:val="single" w:sz="4" w:space="0" w:color="auto"/>
              <w:bottom w:val="single" w:sz="4" w:space="0" w:color="auto"/>
              <w:right w:val="single" w:sz="4" w:space="0" w:color="auto"/>
            </w:tcBorders>
            <w:vAlign w:val="bottom"/>
            <w:hideMark/>
          </w:tcPr>
          <w:p w14:paraId="5051954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192" w:type="dxa"/>
            <w:tcBorders>
              <w:top w:val="single" w:sz="4" w:space="0" w:color="auto"/>
              <w:left w:val="single" w:sz="4" w:space="0" w:color="auto"/>
              <w:bottom w:val="single" w:sz="4" w:space="0" w:color="auto"/>
              <w:right w:val="single" w:sz="4" w:space="0" w:color="auto"/>
            </w:tcBorders>
            <w:vAlign w:val="bottom"/>
            <w:hideMark/>
          </w:tcPr>
          <w:p w14:paraId="64D8186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2E462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136" w:type="dxa"/>
            <w:tcBorders>
              <w:top w:val="single" w:sz="4" w:space="0" w:color="auto"/>
              <w:left w:val="single" w:sz="4" w:space="0" w:color="auto"/>
              <w:bottom w:val="single" w:sz="4" w:space="0" w:color="auto"/>
              <w:right w:val="single" w:sz="4" w:space="0" w:color="auto"/>
            </w:tcBorders>
            <w:vAlign w:val="bottom"/>
            <w:hideMark/>
          </w:tcPr>
          <w:p w14:paraId="7745E1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5" w:type="dxa"/>
            <w:tcBorders>
              <w:top w:val="single" w:sz="4" w:space="0" w:color="auto"/>
              <w:left w:val="single" w:sz="4" w:space="0" w:color="auto"/>
              <w:bottom w:val="single" w:sz="4" w:space="0" w:color="auto"/>
              <w:right w:val="single" w:sz="4" w:space="0" w:color="auto"/>
            </w:tcBorders>
            <w:vAlign w:val="bottom"/>
            <w:hideMark/>
          </w:tcPr>
          <w:p w14:paraId="4EF7C9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98</w:t>
            </w:r>
          </w:p>
        </w:tc>
      </w:tr>
      <w:tr w:rsidR="005E69F8" w14:paraId="366656B4"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3F16936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Ynisarwed</w:t>
            </w:r>
          </w:p>
        </w:tc>
        <w:tc>
          <w:tcPr>
            <w:tcW w:w="824" w:type="dxa"/>
            <w:tcBorders>
              <w:top w:val="single" w:sz="4" w:space="0" w:color="auto"/>
              <w:left w:val="single" w:sz="4" w:space="0" w:color="auto"/>
              <w:bottom w:val="single" w:sz="4" w:space="0" w:color="auto"/>
              <w:right w:val="single" w:sz="4" w:space="0" w:color="auto"/>
            </w:tcBorders>
            <w:vAlign w:val="bottom"/>
            <w:hideMark/>
          </w:tcPr>
          <w:p w14:paraId="60223B5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31</w:t>
            </w:r>
          </w:p>
        </w:tc>
        <w:tc>
          <w:tcPr>
            <w:tcW w:w="854" w:type="dxa"/>
            <w:tcBorders>
              <w:top w:val="single" w:sz="4" w:space="0" w:color="auto"/>
              <w:left w:val="single" w:sz="4" w:space="0" w:color="auto"/>
              <w:bottom w:val="single" w:sz="4" w:space="0" w:color="auto"/>
              <w:right w:val="single" w:sz="4" w:space="0" w:color="auto"/>
            </w:tcBorders>
            <w:vAlign w:val="bottom"/>
            <w:hideMark/>
          </w:tcPr>
          <w:p w14:paraId="1C4AB59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hideMark/>
          </w:tcPr>
          <w:p w14:paraId="79265FC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21</w:t>
            </w:r>
          </w:p>
        </w:tc>
        <w:tc>
          <w:tcPr>
            <w:tcW w:w="1937" w:type="dxa"/>
            <w:tcBorders>
              <w:top w:val="single" w:sz="4" w:space="0" w:color="auto"/>
              <w:left w:val="single" w:sz="4" w:space="0" w:color="auto"/>
              <w:bottom w:val="single" w:sz="4" w:space="0" w:color="auto"/>
              <w:right w:val="single" w:sz="4" w:space="0" w:color="auto"/>
            </w:tcBorders>
            <w:vAlign w:val="bottom"/>
            <w:hideMark/>
          </w:tcPr>
          <w:p w14:paraId="5034B5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11192F7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3DAC7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6F0DFD5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5" w:type="dxa"/>
            <w:tcBorders>
              <w:top w:val="single" w:sz="4" w:space="0" w:color="auto"/>
              <w:left w:val="single" w:sz="4" w:space="0" w:color="auto"/>
              <w:bottom w:val="single" w:sz="4" w:space="0" w:color="auto"/>
              <w:right w:val="single" w:sz="4" w:space="0" w:color="auto"/>
            </w:tcBorders>
            <w:vAlign w:val="bottom"/>
            <w:hideMark/>
          </w:tcPr>
          <w:p w14:paraId="06BDB21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32</w:t>
            </w:r>
          </w:p>
        </w:tc>
      </w:tr>
      <w:tr w:rsidR="005E69F8" w14:paraId="287039FF"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0F19074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Skewen  Main</w:t>
            </w:r>
          </w:p>
        </w:tc>
        <w:tc>
          <w:tcPr>
            <w:tcW w:w="824" w:type="dxa"/>
            <w:tcBorders>
              <w:top w:val="single" w:sz="4" w:space="0" w:color="auto"/>
              <w:left w:val="single" w:sz="4" w:space="0" w:color="auto"/>
              <w:bottom w:val="single" w:sz="4" w:space="0" w:color="auto"/>
              <w:right w:val="single" w:sz="4" w:space="0" w:color="auto"/>
            </w:tcBorders>
            <w:vAlign w:val="bottom"/>
            <w:hideMark/>
          </w:tcPr>
          <w:p w14:paraId="4E38874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854" w:type="dxa"/>
            <w:tcBorders>
              <w:top w:val="single" w:sz="4" w:space="0" w:color="auto"/>
              <w:left w:val="single" w:sz="4" w:space="0" w:color="auto"/>
              <w:bottom w:val="single" w:sz="4" w:space="0" w:color="auto"/>
              <w:right w:val="single" w:sz="4" w:space="0" w:color="auto"/>
            </w:tcBorders>
            <w:vAlign w:val="bottom"/>
            <w:hideMark/>
          </w:tcPr>
          <w:p w14:paraId="69AB9FB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781BFE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937" w:type="dxa"/>
            <w:tcBorders>
              <w:top w:val="single" w:sz="4" w:space="0" w:color="auto"/>
              <w:left w:val="single" w:sz="4" w:space="0" w:color="auto"/>
              <w:bottom w:val="single" w:sz="4" w:space="0" w:color="auto"/>
              <w:right w:val="single" w:sz="4" w:space="0" w:color="auto"/>
            </w:tcBorders>
            <w:vAlign w:val="bottom"/>
            <w:hideMark/>
          </w:tcPr>
          <w:p w14:paraId="650A38C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54317A3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2A923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4137C94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14309F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2199A4B9"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746DA50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Farmers</w:t>
            </w:r>
          </w:p>
        </w:tc>
        <w:tc>
          <w:tcPr>
            <w:tcW w:w="824" w:type="dxa"/>
            <w:tcBorders>
              <w:top w:val="single" w:sz="4" w:space="0" w:color="auto"/>
              <w:left w:val="single" w:sz="4" w:space="0" w:color="auto"/>
              <w:bottom w:val="single" w:sz="4" w:space="0" w:color="auto"/>
              <w:right w:val="single" w:sz="4" w:space="0" w:color="auto"/>
            </w:tcBorders>
            <w:vAlign w:val="bottom"/>
            <w:hideMark/>
          </w:tcPr>
          <w:p w14:paraId="2D6102F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4" w:type="dxa"/>
            <w:tcBorders>
              <w:top w:val="single" w:sz="4" w:space="0" w:color="auto"/>
              <w:left w:val="single" w:sz="4" w:space="0" w:color="auto"/>
              <w:bottom w:val="single" w:sz="4" w:space="0" w:color="auto"/>
              <w:right w:val="single" w:sz="4" w:space="0" w:color="auto"/>
            </w:tcBorders>
            <w:vAlign w:val="bottom"/>
            <w:hideMark/>
          </w:tcPr>
          <w:p w14:paraId="7DBC911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46169F0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937" w:type="dxa"/>
            <w:tcBorders>
              <w:top w:val="single" w:sz="4" w:space="0" w:color="auto"/>
              <w:left w:val="single" w:sz="4" w:space="0" w:color="auto"/>
              <w:bottom w:val="single" w:sz="4" w:space="0" w:color="auto"/>
              <w:right w:val="single" w:sz="4" w:space="0" w:color="auto"/>
            </w:tcBorders>
            <w:vAlign w:val="bottom"/>
            <w:hideMark/>
          </w:tcPr>
          <w:p w14:paraId="6CE0C06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054284A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E845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60CA8D5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559DCBA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0FF344F9"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1E5120C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Glyncastle Mech. </w:t>
            </w:r>
          </w:p>
        </w:tc>
        <w:tc>
          <w:tcPr>
            <w:tcW w:w="824" w:type="dxa"/>
            <w:tcBorders>
              <w:top w:val="single" w:sz="4" w:space="0" w:color="auto"/>
              <w:left w:val="single" w:sz="4" w:space="0" w:color="auto"/>
              <w:bottom w:val="single" w:sz="4" w:space="0" w:color="auto"/>
              <w:right w:val="single" w:sz="4" w:space="0" w:color="auto"/>
            </w:tcBorders>
            <w:vAlign w:val="bottom"/>
            <w:hideMark/>
          </w:tcPr>
          <w:p w14:paraId="296253E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4" w:type="dxa"/>
            <w:tcBorders>
              <w:top w:val="single" w:sz="4" w:space="0" w:color="auto"/>
              <w:left w:val="single" w:sz="4" w:space="0" w:color="auto"/>
              <w:bottom w:val="single" w:sz="4" w:space="0" w:color="auto"/>
              <w:right w:val="single" w:sz="4" w:space="0" w:color="auto"/>
            </w:tcBorders>
            <w:vAlign w:val="bottom"/>
            <w:hideMark/>
          </w:tcPr>
          <w:p w14:paraId="3C39527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1E0D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937" w:type="dxa"/>
            <w:tcBorders>
              <w:top w:val="single" w:sz="4" w:space="0" w:color="auto"/>
              <w:left w:val="single" w:sz="4" w:space="0" w:color="auto"/>
              <w:bottom w:val="single" w:sz="4" w:space="0" w:color="auto"/>
              <w:right w:val="single" w:sz="4" w:space="0" w:color="auto"/>
            </w:tcBorders>
            <w:vAlign w:val="bottom"/>
            <w:hideMark/>
          </w:tcPr>
          <w:p w14:paraId="6204587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5BC3F70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7E96B5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20C6C1B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855" w:type="dxa"/>
            <w:tcBorders>
              <w:top w:val="single" w:sz="4" w:space="0" w:color="auto"/>
              <w:left w:val="single" w:sz="4" w:space="0" w:color="auto"/>
              <w:bottom w:val="single" w:sz="4" w:space="0" w:color="auto"/>
              <w:right w:val="single" w:sz="4" w:space="0" w:color="auto"/>
            </w:tcBorders>
            <w:vAlign w:val="bottom"/>
            <w:hideMark/>
          </w:tcPr>
          <w:p w14:paraId="04035C2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263B7A03"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02A9C12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Rhigos</w:t>
            </w:r>
          </w:p>
        </w:tc>
        <w:tc>
          <w:tcPr>
            <w:tcW w:w="824" w:type="dxa"/>
            <w:tcBorders>
              <w:top w:val="single" w:sz="4" w:space="0" w:color="auto"/>
              <w:left w:val="single" w:sz="4" w:space="0" w:color="auto"/>
              <w:bottom w:val="single" w:sz="4" w:space="0" w:color="auto"/>
              <w:right w:val="single" w:sz="4" w:space="0" w:color="auto"/>
            </w:tcBorders>
            <w:vAlign w:val="bottom"/>
            <w:hideMark/>
          </w:tcPr>
          <w:p w14:paraId="4563AD9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14</w:t>
            </w:r>
          </w:p>
        </w:tc>
        <w:tc>
          <w:tcPr>
            <w:tcW w:w="854" w:type="dxa"/>
            <w:tcBorders>
              <w:top w:val="single" w:sz="4" w:space="0" w:color="auto"/>
              <w:left w:val="single" w:sz="4" w:space="0" w:color="auto"/>
              <w:bottom w:val="single" w:sz="4" w:space="0" w:color="auto"/>
              <w:right w:val="single" w:sz="4" w:space="0" w:color="auto"/>
            </w:tcBorders>
            <w:vAlign w:val="bottom"/>
            <w:hideMark/>
          </w:tcPr>
          <w:p w14:paraId="1C074B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5ED82B3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937" w:type="dxa"/>
            <w:tcBorders>
              <w:top w:val="single" w:sz="4" w:space="0" w:color="auto"/>
              <w:left w:val="single" w:sz="4" w:space="0" w:color="auto"/>
              <w:bottom w:val="single" w:sz="4" w:space="0" w:color="auto"/>
              <w:right w:val="single" w:sz="4" w:space="0" w:color="auto"/>
            </w:tcBorders>
            <w:vAlign w:val="bottom"/>
            <w:hideMark/>
          </w:tcPr>
          <w:p w14:paraId="25FE948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192" w:type="dxa"/>
            <w:tcBorders>
              <w:top w:val="single" w:sz="4" w:space="0" w:color="auto"/>
              <w:left w:val="single" w:sz="4" w:space="0" w:color="auto"/>
              <w:bottom w:val="single" w:sz="4" w:space="0" w:color="auto"/>
              <w:right w:val="single" w:sz="4" w:space="0" w:color="auto"/>
            </w:tcBorders>
            <w:vAlign w:val="bottom"/>
            <w:hideMark/>
          </w:tcPr>
          <w:p w14:paraId="3293E3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7FAFD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338960D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3854BF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14</w:t>
            </w:r>
          </w:p>
        </w:tc>
      </w:tr>
      <w:tr w:rsidR="005E69F8" w14:paraId="0FC7E6DB" w14:textId="77777777" w:rsidTr="005E69F8">
        <w:trPr>
          <w:trHeight w:val="300"/>
        </w:trPr>
        <w:tc>
          <w:tcPr>
            <w:tcW w:w="1724" w:type="dxa"/>
            <w:tcBorders>
              <w:top w:val="single" w:sz="4" w:space="0" w:color="auto"/>
              <w:left w:val="single" w:sz="4" w:space="0" w:color="auto"/>
              <w:bottom w:val="single" w:sz="4" w:space="0" w:color="auto"/>
              <w:right w:val="single" w:sz="4" w:space="0" w:color="auto"/>
            </w:tcBorders>
            <w:vAlign w:val="bottom"/>
            <w:hideMark/>
          </w:tcPr>
          <w:p w14:paraId="52C48FC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Garth Merthyr</w:t>
            </w:r>
          </w:p>
        </w:tc>
        <w:tc>
          <w:tcPr>
            <w:tcW w:w="824" w:type="dxa"/>
            <w:tcBorders>
              <w:top w:val="single" w:sz="4" w:space="0" w:color="auto"/>
              <w:left w:val="single" w:sz="4" w:space="0" w:color="auto"/>
              <w:bottom w:val="single" w:sz="4" w:space="0" w:color="auto"/>
              <w:right w:val="single" w:sz="4" w:space="0" w:color="auto"/>
            </w:tcBorders>
            <w:vAlign w:val="bottom"/>
            <w:hideMark/>
          </w:tcPr>
          <w:p w14:paraId="59CD3C4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854" w:type="dxa"/>
            <w:tcBorders>
              <w:top w:val="single" w:sz="4" w:space="0" w:color="auto"/>
              <w:left w:val="single" w:sz="4" w:space="0" w:color="auto"/>
              <w:bottom w:val="single" w:sz="4" w:space="0" w:color="auto"/>
              <w:right w:val="single" w:sz="4" w:space="0" w:color="auto"/>
            </w:tcBorders>
            <w:vAlign w:val="bottom"/>
            <w:hideMark/>
          </w:tcPr>
          <w:p w14:paraId="318D7D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1C20FD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937" w:type="dxa"/>
            <w:tcBorders>
              <w:top w:val="single" w:sz="4" w:space="0" w:color="auto"/>
              <w:left w:val="single" w:sz="4" w:space="0" w:color="auto"/>
              <w:bottom w:val="single" w:sz="4" w:space="0" w:color="auto"/>
              <w:right w:val="single" w:sz="4" w:space="0" w:color="auto"/>
            </w:tcBorders>
            <w:vAlign w:val="bottom"/>
            <w:hideMark/>
          </w:tcPr>
          <w:p w14:paraId="38A1E07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vAlign w:val="bottom"/>
            <w:hideMark/>
          </w:tcPr>
          <w:p w14:paraId="352D143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hideMark/>
          </w:tcPr>
          <w:p w14:paraId="1D6E4E4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2BBE367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3B3C34F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r>
      <w:tr w:rsidR="005E69F8" w14:paraId="51CED436" w14:textId="77777777" w:rsidTr="005E69F8">
        <w:trPr>
          <w:trHeight w:val="315"/>
        </w:trPr>
        <w:tc>
          <w:tcPr>
            <w:tcW w:w="1724" w:type="dxa"/>
            <w:tcBorders>
              <w:top w:val="single" w:sz="4" w:space="0" w:color="auto"/>
              <w:left w:val="single" w:sz="4" w:space="0" w:color="auto"/>
              <w:bottom w:val="single" w:sz="4" w:space="0" w:color="auto"/>
              <w:right w:val="single" w:sz="4" w:space="0" w:color="auto"/>
            </w:tcBorders>
            <w:vAlign w:val="bottom"/>
            <w:hideMark/>
          </w:tcPr>
          <w:p w14:paraId="02F0293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Glynneath</w:t>
            </w:r>
          </w:p>
        </w:tc>
        <w:tc>
          <w:tcPr>
            <w:tcW w:w="824" w:type="dxa"/>
            <w:tcBorders>
              <w:top w:val="single" w:sz="4" w:space="0" w:color="auto"/>
              <w:left w:val="single" w:sz="4" w:space="0" w:color="auto"/>
              <w:bottom w:val="single" w:sz="4" w:space="0" w:color="auto"/>
              <w:right w:val="single" w:sz="4" w:space="0" w:color="auto"/>
            </w:tcBorders>
            <w:vAlign w:val="bottom"/>
            <w:hideMark/>
          </w:tcPr>
          <w:p w14:paraId="5269EBA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854" w:type="dxa"/>
            <w:tcBorders>
              <w:top w:val="single" w:sz="4" w:space="0" w:color="auto"/>
              <w:left w:val="single" w:sz="4" w:space="0" w:color="auto"/>
              <w:bottom w:val="single" w:sz="4" w:space="0" w:color="auto"/>
              <w:right w:val="single" w:sz="4" w:space="0" w:color="auto"/>
            </w:tcBorders>
            <w:vAlign w:val="bottom"/>
            <w:hideMark/>
          </w:tcPr>
          <w:p w14:paraId="4482939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606475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937" w:type="dxa"/>
            <w:tcBorders>
              <w:top w:val="single" w:sz="4" w:space="0" w:color="auto"/>
              <w:left w:val="single" w:sz="4" w:space="0" w:color="auto"/>
              <w:bottom w:val="single" w:sz="4" w:space="0" w:color="auto"/>
              <w:right w:val="single" w:sz="4" w:space="0" w:color="auto"/>
            </w:tcBorders>
            <w:vAlign w:val="bottom"/>
            <w:hideMark/>
          </w:tcPr>
          <w:p w14:paraId="0907F59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192" w:type="dxa"/>
            <w:tcBorders>
              <w:top w:val="single" w:sz="4" w:space="0" w:color="auto"/>
              <w:left w:val="single" w:sz="4" w:space="0" w:color="auto"/>
              <w:bottom w:val="single" w:sz="4" w:space="0" w:color="auto"/>
              <w:right w:val="single" w:sz="4" w:space="0" w:color="auto"/>
            </w:tcBorders>
            <w:vAlign w:val="bottom"/>
            <w:hideMark/>
          </w:tcPr>
          <w:p w14:paraId="1164891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EB901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136" w:type="dxa"/>
            <w:tcBorders>
              <w:top w:val="single" w:sz="4" w:space="0" w:color="auto"/>
              <w:left w:val="single" w:sz="4" w:space="0" w:color="auto"/>
              <w:bottom w:val="single" w:sz="4" w:space="0" w:color="auto"/>
              <w:right w:val="single" w:sz="4" w:space="0" w:color="auto"/>
            </w:tcBorders>
            <w:vAlign w:val="bottom"/>
            <w:hideMark/>
          </w:tcPr>
          <w:p w14:paraId="6003BBA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bottom"/>
            <w:hideMark/>
          </w:tcPr>
          <w:p w14:paraId="0A43458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r>
      <w:tr w:rsidR="005E69F8" w14:paraId="2F1E61D7" w14:textId="77777777" w:rsidTr="005E69F8">
        <w:trPr>
          <w:trHeight w:val="315"/>
        </w:trPr>
        <w:tc>
          <w:tcPr>
            <w:tcW w:w="1724" w:type="dxa"/>
            <w:tcBorders>
              <w:top w:val="single" w:sz="4" w:space="0" w:color="auto"/>
              <w:left w:val="single" w:sz="4" w:space="0" w:color="auto"/>
              <w:bottom w:val="single" w:sz="4" w:space="0" w:color="auto"/>
              <w:right w:val="single" w:sz="4" w:space="0" w:color="auto"/>
            </w:tcBorders>
            <w:vAlign w:val="bottom"/>
          </w:tcPr>
          <w:p w14:paraId="06AFEDB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824" w:type="dxa"/>
            <w:tcBorders>
              <w:top w:val="single" w:sz="4" w:space="0" w:color="auto"/>
              <w:left w:val="single" w:sz="4" w:space="0" w:color="auto"/>
              <w:bottom w:val="single" w:sz="4" w:space="0" w:color="auto"/>
              <w:right w:val="single" w:sz="4" w:space="0" w:color="auto"/>
            </w:tcBorders>
            <w:vAlign w:val="bottom"/>
            <w:hideMark/>
          </w:tcPr>
          <w:p w14:paraId="264048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530</w:t>
            </w:r>
          </w:p>
        </w:tc>
        <w:tc>
          <w:tcPr>
            <w:tcW w:w="854" w:type="dxa"/>
            <w:tcBorders>
              <w:top w:val="single" w:sz="4" w:space="0" w:color="auto"/>
              <w:left w:val="single" w:sz="4" w:space="0" w:color="auto"/>
              <w:bottom w:val="single" w:sz="4" w:space="0" w:color="auto"/>
              <w:right w:val="single" w:sz="4" w:space="0" w:color="auto"/>
            </w:tcBorders>
            <w:vAlign w:val="bottom"/>
            <w:hideMark/>
          </w:tcPr>
          <w:p w14:paraId="0B2A0C0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18</w:t>
            </w:r>
          </w:p>
        </w:tc>
        <w:tc>
          <w:tcPr>
            <w:tcW w:w="850" w:type="dxa"/>
            <w:tcBorders>
              <w:top w:val="single" w:sz="4" w:space="0" w:color="auto"/>
              <w:left w:val="single" w:sz="4" w:space="0" w:color="auto"/>
              <w:bottom w:val="single" w:sz="4" w:space="0" w:color="auto"/>
              <w:right w:val="single" w:sz="4" w:space="0" w:color="auto"/>
            </w:tcBorders>
            <w:vAlign w:val="bottom"/>
            <w:hideMark/>
          </w:tcPr>
          <w:p w14:paraId="671B2A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279</w:t>
            </w:r>
          </w:p>
        </w:tc>
        <w:tc>
          <w:tcPr>
            <w:tcW w:w="1937" w:type="dxa"/>
            <w:tcBorders>
              <w:top w:val="single" w:sz="4" w:space="0" w:color="auto"/>
              <w:left w:val="single" w:sz="4" w:space="0" w:color="auto"/>
              <w:bottom w:val="single" w:sz="4" w:space="0" w:color="auto"/>
              <w:right w:val="single" w:sz="4" w:space="0" w:color="auto"/>
            </w:tcBorders>
            <w:vAlign w:val="bottom"/>
            <w:hideMark/>
          </w:tcPr>
          <w:p w14:paraId="18271F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w:t>
            </w:r>
          </w:p>
        </w:tc>
        <w:tc>
          <w:tcPr>
            <w:tcW w:w="1192" w:type="dxa"/>
            <w:tcBorders>
              <w:top w:val="single" w:sz="4" w:space="0" w:color="auto"/>
              <w:left w:val="single" w:sz="4" w:space="0" w:color="auto"/>
              <w:bottom w:val="single" w:sz="4" w:space="0" w:color="auto"/>
              <w:right w:val="single" w:sz="4" w:space="0" w:color="auto"/>
            </w:tcBorders>
            <w:vAlign w:val="bottom"/>
            <w:hideMark/>
          </w:tcPr>
          <w:p w14:paraId="2FE532F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E0C0C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1136" w:type="dxa"/>
            <w:tcBorders>
              <w:top w:val="single" w:sz="4" w:space="0" w:color="auto"/>
              <w:left w:val="single" w:sz="4" w:space="0" w:color="auto"/>
              <w:bottom w:val="single" w:sz="4" w:space="0" w:color="auto"/>
              <w:right w:val="single" w:sz="4" w:space="0" w:color="auto"/>
            </w:tcBorders>
            <w:vAlign w:val="bottom"/>
            <w:hideMark/>
          </w:tcPr>
          <w:p w14:paraId="774FD7E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855" w:type="dxa"/>
            <w:tcBorders>
              <w:top w:val="single" w:sz="4" w:space="0" w:color="auto"/>
              <w:left w:val="single" w:sz="4" w:space="0" w:color="auto"/>
              <w:bottom w:val="single" w:sz="4" w:space="0" w:color="auto"/>
              <w:right w:val="single" w:sz="4" w:space="0" w:color="auto"/>
            </w:tcBorders>
            <w:vAlign w:val="bottom"/>
            <w:hideMark/>
          </w:tcPr>
          <w:p w14:paraId="4D1B65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545</w:t>
            </w:r>
          </w:p>
        </w:tc>
      </w:tr>
    </w:tbl>
    <w:p w14:paraId="3B9C3731"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sz w:val="24"/>
          <w:szCs w:val="24"/>
          <w:lang w:val="en-GB" w:eastAsia="en-GB"/>
        </w:rPr>
      </w:pPr>
    </w:p>
    <w:p w14:paraId="72FE3494"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D34138B"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Two members included in Column 1 died before examination.</w:t>
      </w:r>
    </w:p>
    <w:p w14:paraId="71DE860C"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One case included in Column 2 refused by Board as no P.M. Conducted</w:t>
      </w:r>
    </w:p>
    <w:p w14:paraId="00C9704D"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North Rhondda: One Certificate of No Impairment included in Column 5 and one Cert. of No Impairment refused by workmen included in Column 5.</w:t>
      </w:r>
    </w:p>
    <w:p w14:paraId="4AE5E9DA"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Ynisarwed: One Certificate of No Impairment refused by workman included in Column 5.</w:t>
      </w:r>
    </w:p>
    <w:p w14:paraId="71492CA8"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Nantewlaeth: One Certificate of No Impairment refused by workman included in Column 5.</w:t>
      </w:r>
    </w:p>
    <w:p w14:paraId="1F4313E2"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Glyncastle: One Certificate of No Impairment included in Column 3.</w:t>
      </w:r>
    </w:p>
    <w:p w14:paraId="6B5E7979"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Empire: Four Certificates of No Impairment included in Column 3 and one Certificate of No Impairment refused by workman included in Column 5.</w:t>
      </w:r>
    </w:p>
    <w:p w14:paraId="226715E3"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lastRenderedPageBreak/>
        <w:t>South Pit: Six Certificates of No Impairment included in Column 3.</w:t>
      </w:r>
    </w:p>
    <w:p w14:paraId="67BF73EA"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6CEB8AB"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No. of applications to Board: 545 </w:t>
      </w:r>
      <w:r>
        <w:rPr>
          <w:color w:val="000000"/>
          <w:sz w:val="24"/>
          <w:szCs w:val="24"/>
        </w:rPr>
        <w:tab/>
        <w:t>Certificates issued 308 (56.5%)</w:t>
      </w:r>
    </w:p>
    <w:p w14:paraId="338F37BC"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Certificates refused 237 (43.5%)</w:t>
      </w:r>
    </w:p>
    <w:p w14:paraId="185A094E"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5123BF4A"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636E5E6F"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Source: SWMF / NUM (South Wales) Area No.2 [Neath and Afan valleys], Correspondence and papers re. pneumoconiosis, 1934-1953  (South Wales Coalfield Collection, Swansea University, WCC/MNA/NUM/3/8/17(h))</w:t>
      </w:r>
    </w:p>
    <w:p w14:paraId="1A5382CB" w14:textId="1C29BF63" w:rsidR="005E69F8" w:rsidRDefault="005E69F8" w:rsidP="005E69F8">
      <w:pPr>
        <w:pStyle w:val="NoSpacing"/>
      </w:pPr>
    </w:p>
    <w:p w14:paraId="08A0047F" w14:textId="7DD93335" w:rsidR="005E69F8" w:rsidRDefault="005E69F8" w:rsidP="005E69F8">
      <w:pPr>
        <w:pStyle w:val="NoSpacing"/>
      </w:pPr>
    </w:p>
    <w:p w14:paraId="108E6581" w14:textId="41D8B30C" w:rsidR="005E69F8" w:rsidRDefault="005E69F8" w:rsidP="005E69F8">
      <w:pPr>
        <w:pStyle w:val="NoSpacing"/>
      </w:pPr>
    </w:p>
    <w:p w14:paraId="31599B24" w14:textId="55A18E5E" w:rsidR="005E69F8" w:rsidRDefault="005E69F8" w:rsidP="005E69F8">
      <w:pPr>
        <w:pStyle w:val="NoSpacing"/>
      </w:pPr>
    </w:p>
    <w:p w14:paraId="31DF8145" w14:textId="666EF4BA" w:rsidR="005E69F8" w:rsidRDefault="005E69F8" w:rsidP="005E69F8">
      <w:pPr>
        <w:pStyle w:val="NoSpacing"/>
      </w:pPr>
    </w:p>
    <w:p w14:paraId="49AF7A68" w14:textId="6BF7C4C4" w:rsidR="005E69F8" w:rsidRDefault="005E69F8" w:rsidP="005E69F8">
      <w:pPr>
        <w:pStyle w:val="NoSpacing"/>
      </w:pPr>
    </w:p>
    <w:p w14:paraId="1B447D01" w14:textId="2D7C551F" w:rsidR="005E69F8" w:rsidRDefault="005E69F8" w:rsidP="005E69F8">
      <w:pPr>
        <w:pStyle w:val="NoSpacing"/>
      </w:pPr>
    </w:p>
    <w:p w14:paraId="15DA643A" w14:textId="7643B000" w:rsidR="005E69F8" w:rsidRDefault="005E69F8" w:rsidP="005E69F8">
      <w:pPr>
        <w:pStyle w:val="NoSpacing"/>
      </w:pPr>
    </w:p>
    <w:p w14:paraId="1DC3F347" w14:textId="0158A744" w:rsidR="005E69F8" w:rsidRDefault="005E69F8" w:rsidP="005E69F8">
      <w:pPr>
        <w:pStyle w:val="NoSpacing"/>
      </w:pPr>
    </w:p>
    <w:p w14:paraId="41157F38" w14:textId="70BE64ED" w:rsidR="005E69F8" w:rsidRDefault="005E69F8" w:rsidP="005E69F8">
      <w:pPr>
        <w:pStyle w:val="NoSpacing"/>
      </w:pPr>
    </w:p>
    <w:p w14:paraId="5332DEBE" w14:textId="61980898" w:rsidR="005E69F8" w:rsidRDefault="005E69F8" w:rsidP="005E69F8">
      <w:pPr>
        <w:pStyle w:val="NoSpacing"/>
      </w:pPr>
    </w:p>
    <w:p w14:paraId="208EACCD" w14:textId="1C87F86F" w:rsidR="005E69F8" w:rsidRDefault="005E69F8" w:rsidP="005E69F8">
      <w:pPr>
        <w:pStyle w:val="NoSpacing"/>
      </w:pPr>
    </w:p>
    <w:p w14:paraId="27528A80" w14:textId="2498119D" w:rsidR="005E69F8" w:rsidRDefault="005E69F8" w:rsidP="005E69F8">
      <w:pPr>
        <w:pStyle w:val="NoSpacing"/>
      </w:pPr>
    </w:p>
    <w:p w14:paraId="78E887F4" w14:textId="0BB48644" w:rsidR="005E69F8" w:rsidRDefault="005E69F8" w:rsidP="005E69F8">
      <w:pPr>
        <w:pStyle w:val="NoSpacing"/>
      </w:pPr>
    </w:p>
    <w:p w14:paraId="278FA477" w14:textId="4CA520D4" w:rsidR="005E69F8" w:rsidRDefault="005E69F8" w:rsidP="005E69F8">
      <w:pPr>
        <w:pStyle w:val="NoSpacing"/>
      </w:pPr>
    </w:p>
    <w:p w14:paraId="75E9364F" w14:textId="0ED577FA" w:rsidR="005E69F8" w:rsidRDefault="005E69F8" w:rsidP="005E69F8">
      <w:pPr>
        <w:pStyle w:val="NoSpacing"/>
      </w:pPr>
    </w:p>
    <w:p w14:paraId="2E686E4A" w14:textId="775BD6C2" w:rsidR="005E69F8" w:rsidRDefault="005E69F8" w:rsidP="005E69F8">
      <w:pPr>
        <w:pStyle w:val="NoSpacing"/>
      </w:pPr>
    </w:p>
    <w:p w14:paraId="194AD46E" w14:textId="66C42E7D" w:rsidR="005E69F8" w:rsidRDefault="005E69F8" w:rsidP="005E69F8">
      <w:pPr>
        <w:pStyle w:val="NoSpacing"/>
      </w:pPr>
    </w:p>
    <w:p w14:paraId="0F3869E6" w14:textId="02435308" w:rsidR="005E69F8" w:rsidRDefault="005E69F8" w:rsidP="005E69F8">
      <w:pPr>
        <w:pStyle w:val="NoSpacing"/>
      </w:pPr>
    </w:p>
    <w:p w14:paraId="6BD50F67" w14:textId="67BCD6C8" w:rsidR="005E69F8" w:rsidRDefault="005E69F8" w:rsidP="005E69F8">
      <w:pPr>
        <w:pStyle w:val="NoSpacing"/>
      </w:pPr>
    </w:p>
    <w:p w14:paraId="5288AADF" w14:textId="600FFC49" w:rsidR="005E69F8" w:rsidRDefault="005E69F8" w:rsidP="005E69F8">
      <w:pPr>
        <w:pStyle w:val="NoSpacing"/>
      </w:pPr>
    </w:p>
    <w:p w14:paraId="604E5D1A" w14:textId="39568D75" w:rsidR="005E69F8" w:rsidRDefault="005E69F8" w:rsidP="005E69F8">
      <w:pPr>
        <w:pStyle w:val="NoSpacing"/>
      </w:pPr>
    </w:p>
    <w:p w14:paraId="487D8145" w14:textId="11D4FDA6" w:rsidR="005E69F8" w:rsidRDefault="005E69F8" w:rsidP="005E69F8">
      <w:pPr>
        <w:pStyle w:val="NoSpacing"/>
      </w:pPr>
    </w:p>
    <w:p w14:paraId="33138B05" w14:textId="0FC8FDC2" w:rsidR="005E69F8" w:rsidRDefault="005E69F8" w:rsidP="005E69F8">
      <w:pPr>
        <w:pStyle w:val="NoSpacing"/>
      </w:pPr>
    </w:p>
    <w:p w14:paraId="2CBBC522" w14:textId="3A867208" w:rsidR="005E69F8" w:rsidRDefault="005E69F8" w:rsidP="005E69F8">
      <w:pPr>
        <w:pStyle w:val="NoSpacing"/>
      </w:pPr>
    </w:p>
    <w:p w14:paraId="52D17E16" w14:textId="49DF0262" w:rsidR="005E69F8" w:rsidRDefault="005E69F8" w:rsidP="005E69F8">
      <w:pPr>
        <w:pStyle w:val="NoSpacing"/>
      </w:pPr>
    </w:p>
    <w:p w14:paraId="0B6B5521" w14:textId="2FAD7934" w:rsidR="005E69F8" w:rsidRDefault="005E69F8" w:rsidP="005E69F8">
      <w:pPr>
        <w:pStyle w:val="NoSpacing"/>
      </w:pPr>
    </w:p>
    <w:p w14:paraId="2D0F8BCB" w14:textId="4872C4A9" w:rsidR="005E69F8" w:rsidRDefault="005E69F8" w:rsidP="005E69F8">
      <w:pPr>
        <w:pStyle w:val="NoSpacing"/>
      </w:pPr>
    </w:p>
    <w:p w14:paraId="75EF6008" w14:textId="7B440E89" w:rsidR="005E69F8" w:rsidRDefault="005E69F8" w:rsidP="005E69F8">
      <w:pPr>
        <w:pStyle w:val="NoSpacing"/>
      </w:pPr>
    </w:p>
    <w:p w14:paraId="7CEE92E1" w14:textId="6785BE58" w:rsidR="005E69F8" w:rsidRDefault="005E69F8" w:rsidP="005E69F8">
      <w:pPr>
        <w:pStyle w:val="NoSpacing"/>
      </w:pPr>
    </w:p>
    <w:p w14:paraId="10E41282" w14:textId="18A6C538" w:rsidR="005E69F8" w:rsidRDefault="005E69F8" w:rsidP="005E69F8">
      <w:pPr>
        <w:pStyle w:val="NoSpacing"/>
      </w:pPr>
    </w:p>
    <w:p w14:paraId="50E8AD77" w14:textId="095389F2" w:rsidR="005E69F8" w:rsidRDefault="005E69F8" w:rsidP="005E69F8">
      <w:pPr>
        <w:pStyle w:val="NoSpacing"/>
      </w:pPr>
    </w:p>
    <w:p w14:paraId="64DFC8FA" w14:textId="782E0445" w:rsidR="005E69F8" w:rsidRDefault="005E69F8" w:rsidP="005E69F8">
      <w:pPr>
        <w:pStyle w:val="NoSpacing"/>
      </w:pPr>
    </w:p>
    <w:p w14:paraId="1866C906" w14:textId="3A3AABB2" w:rsidR="005E69F8" w:rsidRDefault="005E69F8" w:rsidP="005E69F8">
      <w:pPr>
        <w:pStyle w:val="NoSpacing"/>
      </w:pPr>
    </w:p>
    <w:p w14:paraId="77D98E33" w14:textId="70311FC1" w:rsidR="005E69F8" w:rsidRDefault="005E69F8" w:rsidP="005E69F8">
      <w:pPr>
        <w:pStyle w:val="NoSpacing"/>
      </w:pPr>
    </w:p>
    <w:p w14:paraId="279C183D" w14:textId="2A5AB002" w:rsidR="005E69F8" w:rsidRDefault="005E69F8" w:rsidP="005E69F8">
      <w:pPr>
        <w:pStyle w:val="NoSpacing"/>
      </w:pPr>
    </w:p>
    <w:p w14:paraId="741EFA04" w14:textId="636A5B9E" w:rsidR="005E69F8" w:rsidRDefault="005E69F8" w:rsidP="005E69F8">
      <w:pPr>
        <w:pStyle w:val="NoSpacing"/>
      </w:pPr>
    </w:p>
    <w:p w14:paraId="0249B975" w14:textId="615C770C" w:rsidR="005E69F8" w:rsidRDefault="005E69F8" w:rsidP="005E69F8">
      <w:pPr>
        <w:pStyle w:val="NoSpacing"/>
      </w:pPr>
    </w:p>
    <w:p w14:paraId="334FF462" w14:textId="1D5F2919" w:rsidR="005E69F8" w:rsidRDefault="005E69F8" w:rsidP="005E69F8">
      <w:pPr>
        <w:pStyle w:val="NoSpacing"/>
      </w:pPr>
    </w:p>
    <w:p w14:paraId="66B86139" w14:textId="4A76A9F0" w:rsidR="005E69F8" w:rsidRDefault="005E69F8" w:rsidP="005E69F8">
      <w:pPr>
        <w:pStyle w:val="NoSpacing"/>
      </w:pPr>
    </w:p>
    <w:p w14:paraId="45623B0C" w14:textId="6480138C" w:rsidR="005E69F8" w:rsidRDefault="005E69F8" w:rsidP="005E69F8">
      <w:pPr>
        <w:pStyle w:val="NoSpacing"/>
      </w:pPr>
    </w:p>
    <w:p w14:paraId="207ADA0C" w14:textId="240BBF53" w:rsidR="005E69F8" w:rsidRDefault="005E69F8" w:rsidP="005E69F8">
      <w:pPr>
        <w:pStyle w:val="NoSpacing"/>
      </w:pPr>
    </w:p>
    <w:p w14:paraId="71B79922" w14:textId="2B7AA038" w:rsidR="005E69F8" w:rsidRDefault="005E69F8" w:rsidP="005E69F8">
      <w:pPr>
        <w:pStyle w:val="NoSpacing"/>
      </w:pPr>
    </w:p>
    <w:p w14:paraId="0E459D2D" w14:textId="77777777" w:rsidR="005E69F8" w:rsidRDefault="005E69F8" w:rsidP="005E69F8">
      <w:pPr>
        <w:spacing w:after="0" w:line="240" w:lineRule="auto"/>
        <w:rPr>
          <w:b/>
          <w:color w:val="000000"/>
          <w:sz w:val="24"/>
          <w:szCs w:val="24"/>
          <w:lang w:val="en-GB"/>
        </w:rPr>
      </w:pPr>
      <w:r>
        <w:rPr>
          <w:b/>
          <w:sz w:val="24"/>
          <w:szCs w:val="24"/>
        </w:rPr>
        <w:lastRenderedPageBreak/>
        <w:t xml:space="preserve">3.8. </w:t>
      </w:r>
      <w:r>
        <w:rPr>
          <w:b/>
          <w:color w:val="000000"/>
          <w:sz w:val="24"/>
          <w:szCs w:val="24"/>
        </w:rPr>
        <w:t>South Wales Miners’ Federation, Silicosis and Pneumoconiosis Annual Returns, Area No.1 (Anthracite District), 1945.</w:t>
      </w:r>
    </w:p>
    <w:p w14:paraId="1FAB7CB3" w14:textId="77777777" w:rsidR="005E69F8" w:rsidRDefault="005E69F8" w:rsidP="005E69F8">
      <w:pPr>
        <w:spacing w:after="0" w:line="240" w:lineRule="auto"/>
        <w:rPr>
          <w:b/>
          <w:color w:val="000000"/>
          <w:sz w:val="24"/>
          <w:szCs w:val="24"/>
        </w:rPr>
      </w:pPr>
    </w:p>
    <w:p w14:paraId="10DB9F18" w14:textId="77777777" w:rsidR="005E69F8" w:rsidRDefault="005E69F8" w:rsidP="005E69F8">
      <w:pPr>
        <w:spacing w:after="0" w:line="240" w:lineRule="auto"/>
        <w:rPr>
          <w:b/>
          <w:sz w:val="24"/>
          <w:szCs w:val="24"/>
        </w:rPr>
      </w:pPr>
    </w:p>
    <w:tbl>
      <w:tblPr>
        <w:tblW w:w="10590" w:type="dxa"/>
        <w:tblInd w:w="108" w:type="dxa"/>
        <w:tblLayout w:type="fixed"/>
        <w:tblLook w:val="04A0" w:firstRow="1" w:lastRow="0" w:firstColumn="1" w:lastColumn="0" w:noHBand="0" w:noVBand="1"/>
      </w:tblPr>
      <w:tblGrid>
        <w:gridCol w:w="2553"/>
        <w:gridCol w:w="1417"/>
        <w:gridCol w:w="993"/>
        <w:gridCol w:w="1417"/>
        <w:gridCol w:w="1625"/>
        <w:gridCol w:w="1068"/>
        <w:gridCol w:w="1517"/>
      </w:tblGrid>
      <w:tr w:rsidR="005E69F8" w14:paraId="568E8D96" w14:textId="77777777" w:rsidTr="005E69F8">
        <w:trPr>
          <w:trHeight w:val="315"/>
        </w:trPr>
        <w:tc>
          <w:tcPr>
            <w:tcW w:w="2552" w:type="dxa"/>
            <w:tcBorders>
              <w:top w:val="single" w:sz="4" w:space="0" w:color="auto"/>
              <w:left w:val="single" w:sz="4" w:space="0" w:color="auto"/>
              <w:bottom w:val="single" w:sz="4" w:space="0" w:color="auto"/>
              <w:right w:val="single" w:sz="4" w:space="0" w:color="auto"/>
            </w:tcBorders>
            <w:hideMark/>
          </w:tcPr>
          <w:p w14:paraId="54731AC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Colliery</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D84EC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No. of applications</w:t>
            </w:r>
          </w:p>
        </w:tc>
        <w:tc>
          <w:tcPr>
            <w:tcW w:w="993" w:type="dxa"/>
            <w:tcBorders>
              <w:top w:val="single" w:sz="4" w:space="0" w:color="auto"/>
              <w:left w:val="single" w:sz="4" w:space="0" w:color="auto"/>
              <w:bottom w:val="single" w:sz="4" w:space="0" w:color="auto"/>
              <w:right w:val="single" w:sz="4" w:space="0" w:color="auto"/>
            </w:tcBorders>
            <w:hideMark/>
          </w:tcPr>
          <w:p w14:paraId="2B53823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Death</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DB6270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Total [incapacity]</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0033A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Partial [incapacity]</w:t>
            </w:r>
          </w:p>
        </w:tc>
        <w:tc>
          <w:tcPr>
            <w:tcW w:w="1068" w:type="dxa"/>
            <w:tcBorders>
              <w:top w:val="single" w:sz="4" w:space="0" w:color="auto"/>
              <w:left w:val="single" w:sz="4" w:space="0" w:color="auto"/>
              <w:bottom w:val="single" w:sz="4" w:space="0" w:color="auto"/>
              <w:right w:val="single" w:sz="4" w:space="0" w:color="auto"/>
            </w:tcBorders>
            <w:vAlign w:val="bottom"/>
            <w:hideMark/>
          </w:tcPr>
          <w:p w14:paraId="66F040C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Not granted</w:t>
            </w:r>
          </w:p>
        </w:tc>
        <w:tc>
          <w:tcPr>
            <w:tcW w:w="1517" w:type="dxa"/>
            <w:tcBorders>
              <w:top w:val="single" w:sz="4" w:space="0" w:color="auto"/>
              <w:left w:val="single" w:sz="4" w:space="0" w:color="auto"/>
              <w:bottom w:val="single" w:sz="4" w:space="0" w:color="auto"/>
              <w:right w:val="single" w:sz="4" w:space="0" w:color="auto"/>
            </w:tcBorders>
            <w:hideMark/>
          </w:tcPr>
          <w:p w14:paraId="29F27C1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Outstanding</w:t>
            </w:r>
          </w:p>
        </w:tc>
      </w:tr>
      <w:tr w:rsidR="005E69F8" w14:paraId="32C22E8B"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35DAA58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Ammanford</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0D3D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707E04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43497C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0AEA04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37</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647A3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34</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557576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r>
      <w:tr w:rsidR="005E69F8" w14:paraId="4775AB41"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E804FA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Brynteg</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B7CAC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w:t>
            </w:r>
          </w:p>
        </w:tc>
        <w:tc>
          <w:tcPr>
            <w:tcW w:w="993" w:type="dxa"/>
            <w:tcBorders>
              <w:top w:val="single" w:sz="4" w:space="0" w:color="auto"/>
              <w:left w:val="single" w:sz="4" w:space="0" w:color="auto"/>
              <w:bottom w:val="single" w:sz="4" w:space="0" w:color="auto"/>
              <w:right w:val="single" w:sz="4" w:space="0" w:color="auto"/>
            </w:tcBorders>
            <w:vAlign w:val="bottom"/>
            <w:hideMark/>
          </w:tcPr>
          <w:p w14:paraId="78F6A89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ADE96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FDF810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1068" w:type="dxa"/>
            <w:tcBorders>
              <w:top w:val="single" w:sz="4" w:space="0" w:color="auto"/>
              <w:left w:val="single" w:sz="4" w:space="0" w:color="auto"/>
              <w:bottom w:val="single" w:sz="4" w:space="0" w:color="auto"/>
              <w:right w:val="single" w:sz="4" w:space="0" w:color="auto"/>
            </w:tcBorders>
            <w:vAlign w:val="bottom"/>
            <w:hideMark/>
          </w:tcPr>
          <w:p w14:paraId="0C65283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13</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FC4441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68EAB212"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837C89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Brynhenllys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16F28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26</w:t>
            </w:r>
          </w:p>
        </w:tc>
        <w:tc>
          <w:tcPr>
            <w:tcW w:w="993" w:type="dxa"/>
            <w:tcBorders>
              <w:top w:val="single" w:sz="4" w:space="0" w:color="auto"/>
              <w:left w:val="single" w:sz="4" w:space="0" w:color="auto"/>
              <w:bottom w:val="single" w:sz="4" w:space="0" w:color="auto"/>
              <w:right w:val="single" w:sz="4" w:space="0" w:color="auto"/>
            </w:tcBorders>
            <w:vAlign w:val="bottom"/>
            <w:hideMark/>
          </w:tcPr>
          <w:p w14:paraId="0E628B7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58E3CE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CC486B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A704D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16</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1669EE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1E050131"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EBE588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Birchrock</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57BD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28</w:t>
            </w:r>
          </w:p>
        </w:tc>
        <w:tc>
          <w:tcPr>
            <w:tcW w:w="993" w:type="dxa"/>
            <w:tcBorders>
              <w:top w:val="single" w:sz="4" w:space="0" w:color="auto"/>
              <w:left w:val="single" w:sz="4" w:space="0" w:color="auto"/>
              <w:bottom w:val="single" w:sz="4" w:space="0" w:color="auto"/>
              <w:right w:val="single" w:sz="4" w:space="0" w:color="auto"/>
            </w:tcBorders>
            <w:vAlign w:val="bottom"/>
            <w:hideMark/>
          </w:tcPr>
          <w:p w14:paraId="3C1E7A2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841EF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49F5B2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078B63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1F34E0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395DCE11"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410B738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Blaenhirwaun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5B6A1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62</w:t>
            </w:r>
          </w:p>
        </w:tc>
        <w:tc>
          <w:tcPr>
            <w:tcW w:w="993" w:type="dxa"/>
            <w:tcBorders>
              <w:top w:val="single" w:sz="4" w:space="0" w:color="auto"/>
              <w:left w:val="single" w:sz="4" w:space="0" w:color="auto"/>
              <w:bottom w:val="single" w:sz="4" w:space="0" w:color="auto"/>
              <w:right w:val="single" w:sz="4" w:space="0" w:color="auto"/>
            </w:tcBorders>
            <w:vAlign w:val="bottom"/>
            <w:hideMark/>
          </w:tcPr>
          <w:p w14:paraId="2100E3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19BB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83A12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34</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6F3409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26</w:t>
            </w:r>
          </w:p>
        </w:tc>
        <w:tc>
          <w:tcPr>
            <w:tcW w:w="1517" w:type="dxa"/>
            <w:tcBorders>
              <w:top w:val="single" w:sz="4" w:space="0" w:color="auto"/>
              <w:left w:val="single" w:sz="4" w:space="0" w:color="auto"/>
              <w:bottom w:val="single" w:sz="4" w:space="0" w:color="auto"/>
              <w:right w:val="single" w:sz="4" w:space="0" w:color="auto"/>
            </w:tcBorders>
            <w:vAlign w:val="bottom"/>
            <w:hideMark/>
          </w:tcPr>
          <w:p w14:paraId="2D01CE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7A7CD792"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EB729A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Broadoak</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3C5F6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13</w:t>
            </w:r>
          </w:p>
        </w:tc>
        <w:tc>
          <w:tcPr>
            <w:tcW w:w="993" w:type="dxa"/>
            <w:tcBorders>
              <w:top w:val="single" w:sz="4" w:space="0" w:color="auto"/>
              <w:left w:val="single" w:sz="4" w:space="0" w:color="auto"/>
              <w:bottom w:val="single" w:sz="4" w:space="0" w:color="auto"/>
              <w:right w:val="single" w:sz="4" w:space="0" w:color="auto"/>
            </w:tcBorders>
            <w:vAlign w:val="bottom"/>
            <w:hideMark/>
          </w:tcPr>
          <w:p w14:paraId="4C9A48C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E7C6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7A3CC8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1068" w:type="dxa"/>
            <w:tcBorders>
              <w:top w:val="single" w:sz="4" w:space="0" w:color="auto"/>
              <w:left w:val="single" w:sz="4" w:space="0" w:color="auto"/>
              <w:bottom w:val="single" w:sz="4" w:space="0" w:color="auto"/>
              <w:right w:val="single" w:sz="4" w:space="0" w:color="auto"/>
            </w:tcBorders>
            <w:vAlign w:val="bottom"/>
            <w:hideMark/>
          </w:tcPr>
          <w:p w14:paraId="21EB6CA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FB33EC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63AC7DB8"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2266F67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Carway</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30A524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14:paraId="1E0445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F34CF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4DD084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18</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E94915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c>
          <w:tcPr>
            <w:tcW w:w="1517" w:type="dxa"/>
            <w:tcBorders>
              <w:top w:val="single" w:sz="4" w:space="0" w:color="auto"/>
              <w:left w:val="single" w:sz="4" w:space="0" w:color="auto"/>
              <w:bottom w:val="single" w:sz="4" w:space="0" w:color="auto"/>
              <w:right w:val="single" w:sz="4" w:space="0" w:color="auto"/>
            </w:tcBorders>
            <w:vAlign w:val="bottom"/>
            <w:hideMark/>
          </w:tcPr>
          <w:p w14:paraId="3498C4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7175BBC1"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6B5FF2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Cefncoed</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AF399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112</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656DD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32DEC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E98D8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75</w:t>
            </w:r>
          </w:p>
        </w:tc>
        <w:tc>
          <w:tcPr>
            <w:tcW w:w="1068" w:type="dxa"/>
            <w:tcBorders>
              <w:top w:val="single" w:sz="4" w:space="0" w:color="auto"/>
              <w:left w:val="single" w:sz="4" w:space="0" w:color="auto"/>
              <w:bottom w:val="single" w:sz="4" w:space="0" w:color="auto"/>
              <w:right w:val="single" w:sz="4" w:space="0" w:color="auto"/>
            </w:tcBorders>
            <w:vAlign w:val="bottom"/>
            <w:hideMark/>
          </w:tcPr>
          <w:p w14:paraId="58A346D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AE0E9C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r>
      <w:tr w:rsidR="005E69F8" w14:paraId="1EC9836D"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4CB0BEF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Onllwyn No.1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39BF50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14:paraId="011511A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53C96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96341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7FD6933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c>
          <w:tcPr>
            <w:tcW w:w="1517" w:type="dxa"/>
            <w:tcBorders>
              <w:top w:val="single" w:sz="4" w:space="0" w:color="auto"/>
              <w:left w:val="single" w:sz="4" w:space="0" w:color="auto"/>
              <w:bottom w:val="single" w:sz="4" w:space="0" w:color="auto"/>
              <w:right w:val="single" w:sz="4" w:space="0" w:color="auto"/>
            </w:tcBorders>
            <w:vAlign w:val="bottom"/>
            <w:hideMark/>
          </w:tcPr>
          <w:p w14:paraId="65DB07D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2C492305"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33C3B3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Onllwyn No.2 (Central Washery)</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5D4C88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vAlign w:val="bottom"/>
            <w:hideMark/>
          </w:tcPr>
          <w:p w14:paraId="7F1F0C0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1D994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B8EE55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068" w:type="dxa"/>
            <w:tcBorders>
              <w:top w:val="single" w:sz="4" w:space="0" w:color="auto"/>
              <w:left w:val="single" w:sz="4" w:space="0" w:color="auto"/>
              <w:bottom w:val="single" w:sz="4" w:space="0" w:color="auto"/>
              <w:right w:val="single" w:sz="4" w:space="0" w:color="auto"/>
            </w:tcBorders>
            <w:vAlign w:val="bottom"/>
            <w:hideMark/>
          </w:tcPr>
          <w:p w14:paraId="7400B6D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A73EC9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700488B8"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CD1447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Onllwyn No.3 (Maesmarchog)</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3B83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20</w:t>
            </w:r>
          </w:p>
        </w:tc>
        <w:tc>
          <w:tcPr>
            <w:tcW w:w="993" w:type="dxa"/>
            <w:tcBorders>
              <w:top w:val="single" w:sz="4" w:space="0" w:color="auto"/>
              <w:left w:val="single" w:sz="4" w:space="0" w:color="auto"/>
              <w:bottom w:val="single" w:sz="4" w:space="0" w:color="auto"/>
              <w:right w:val="single" w:sz="4" w:space="0" w:color="auto"/>
            </w:tcBorders>
            <w:vAlign w:val="bottom"/>
            <w:hideMark/>
          </w:tcPr>
          <w:p w14:paraId="2D3B7C9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27FD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F419EB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537266C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66DE0F7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0D316BAE"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78FDED0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Clydach Merthyr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7B45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14:paraId="541B2BD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16CCCC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5F92F6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14</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39B9FD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44EC6E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6133B74E"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3BFCAB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Cross Hands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3C194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07A35C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11486A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B7DF5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62</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A516A3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064418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r>
      <w:tr w:rsidR="005E69F8" w14:paraId="14AD382F"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180C198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Crynant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3D3DD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hideMark/>
          </w:tcPr>
          <w:p w14:paraId="7F7A587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A0B4A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73E77C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068" w:type="dxa"/>
            <w:tcBorders>
              <w:top w:val="single" w:sz="4" w:space="0" w:color="auto"/>
              <w:left w:val="single" w:sz="4" w:space="0" w:color="auto"/>
              <w:bottom w:val="single" w:sz="4" w:space="0" w:color="auto"/>
              <w:right w:val="single" w:sz="4" w:space="0" w:color="auto"/>
            </w:tcBorders>
            <w:vAlign w:val="bottom"/>
            <w:hideMark/>
          </w:tcPr>
          <w:p w14:paraId="5286E2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BA143A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7B4C311A"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45126B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Cwmllynfell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47D4F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46</w:t>
            </w:r>
          </w:p>
        </w:tc>
        <w:tc>
          <w:tcPr>
            <w:tcW w:w="993" w:type="dxa"/>
            <w:tcBorders>
              <w:top w:val="single" w:sz="4" w:space="0" w:color="auto"/>
              <w:left w:val="single" w:sz="4" w:space="0" w:color="auto"/>
              <w:bottom w:val="single" w:sz="4" w:space="0" w:color="auto"/>
              <w:right w:val="single" w:sz="4" w:space="0" w:color="auto"/>
            </w:tcBorders>
            <w:vAlign w:val="bottom"/>
            <w:hideMark/>
          </w:tcPr>
          <w:p w14:paraId="06C1B2F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FB802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E702A8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25</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01BD55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21</w:t>
            </w:r>
          </w:p>
        </w:tc>
        <w:tc>
          <w:tcPr>
            <w:tcW w:w="1517" w:type="dxa"/>
            <w:tcBorders>
              <w:top w:val="single" w:sz="4" w:space="0" w:color="auto"/>
              <w:left w:val="single" w:sz="4" w:space="0" w:color="auto"/>
              <w:bottom w:val="single" w:sz="4" w:space="0" w:color="auto"/>
              <w:right w:val="single" w:sz="4" w:space="0" w:color="auto"/>
            </w:tcBorders>
            <w:vAlign w:val="bottom"/>
            <w:hideMark/>
          </w:tcPr>
          <w:p w14:paraId="36D3ED8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23EBA905"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3504A3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Dillwyn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DF636B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39</w:t>
            </w:r>
          </w:p>
        </w:tc>
        <w:tc>
          <w:tcPr>
            <w:tcW w:w="993" w:type="dxa"/>
            <w:tcBorders>
              <w:top w:val="single" w:sz="4" w:space="0" w:color="auto"/>
              <w:left w:val="single" w:sz="4" w:space="0" w:color="auto"/>
              <w:bottom w:val="single" w:sz="4" w:space="0" w:color="auto"/>
              <w:right w:val="single" w:sz="4" w:space="0" w:color="auto"/>
            </w:tcBorders>
            <w:vAlign w:val="bottom"/>
            <w:hideMark/>
          </w:tcPr>
          <w:p w14:paraId="399D09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88648F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2A9F46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15</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D12415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060FD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r>
      <w:tr w:rsidR="005E69F8" w14:paraId="18FF7775"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22BFF16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Ynysgeion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9C89F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hideMark/>
          </w:tcPr>
          <w:p w14:paraId="6866374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4646C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B900C7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03B5AF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01CB95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2E8E100F"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1B967B2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Ystalyfera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0045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46</w:t>
            </w:r>
          </w:p>
        </w:tc>
        <w:tc>
          <w:tcPr>
            <w:tcW w:w="993" w:type="dxa"/>
            <w:tcBorders>
              <w:top w:val="single" w:sz="4" w:space="0" w:color="auto"/>
              <w:left w:val="single" w:sz="4" w:space="0" w:color="auto"/>
              <w:bottom w:val="single" w:sz="4" w:space="0" w:color="auto"/>
              <w:right w:val="single" w:sz="4" w:space="0" w:color="auto"/>
            </w:tcBorders>
            <w:vAlign w:val="bottom"/>
            <w:hideMark/>
          </w:tcPr>
          <w:p w14:paraId="607B70D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AA431E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81C6B2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28</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5477C0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626DEF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5FF5A123"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1B0AE7D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Wernfawr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6DF00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9D7E0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F9A6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58698E2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068" w:type="dxa"/>
            <w:tcBorders>
              <w:top w:val="single" w:sz="4" w:space="0" w:color="auto"/>
              <w:left w:val="single" w:sz="4" w:space="0" w:color="auto"/>
              <w:bottom w:val="single" w:sz="4" w:space="0" w:color="auto"/>
              <w:right w:val="single" w:sz="4" w:space="0" w:color="auto"/>
            </w:tcBorders>
            <w:vAlign w:val="bottom"/>
            <w:hideMark/>
          </w:tcPr>
          <w:p w14:paraId="64802F2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517" w:type="dxa"/>
            <w:tcBorders>
              <w:top w:val="single" w:sz="4" w:space="0" w:color="auto"/>
              <w:left w:val="single" w:sz="4" w:space="0" w:color="auto"/>
              <w:bottom w:val="single" w:sz="4" w:space="0" w:color="auto"/>
              <w:right w:val="single" w:sz="4" w:space="0" w:color="auto"/>
            </w:tcBorders>
            <w:vAlign w:val="bottom"/>
            <w:hideMark/>
          </w:tcPr>
          <w:p w14:paraId="249E176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01CA28FA"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6D33B52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Ynyscedwyn (Hendreladis)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3BA43A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80</w:t>
            </w:r>
          </w:p>
        </w:tc>
        <w:tc>
          <w:tcPr>
            <w:tcW w:w="993" w:type="dxa"/>
            <w:tcBorders>
              <w:top w:val="single" w:sz="4" w:space="0" w:color="auto"/>
              <w:left w:val="single" w:sz="4" w:space="0" w:color="auto"/>
              <w:bottom w:val="single" w:sz="4" w:space="0" w:color="auto"/>
              <w:right w:val="single" w:sz="4" w:space="0" w:color="auto"/>
            </w:tcBorders>
            <w:vAlign w:val="bottom"/>
            <w:hideMark/>
          </w:tcPr>
          <w:p w14:paraId="4BC35D3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DC4D0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E836F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33</w:t>
            </w:r>
          </w:p>
        </w:tc>
        <w:tc>
          <w:tcPr>
            <w:tcW w:w="1068" w:type="dxa"/>
            <w:tcBorders>
              <w:top w:val="single" w:sz="4" w:space="0" w:color="auto"/>
              <w:left w:val="single" w:sz="4" w:space="0" w:color="auto"/>
              <w:bottom w:val="single" w:sz="4" w:space="0" w:color="auto"/>
              <w:right w:val="single" w:sz="4" w:space="0" w:color="auto"/>
            </w:tcBorders>
            <w:vAlign w:val="bottom"/>
            <w:hideMark/>
          </w:tcPr>
          <w:p w14:paraId="534E65E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45</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1A714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r>
      <w:tr w:rsidR="005E69F8" w14:paraId="0BC872F9"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4392B45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Emlyn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E1C874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bottom"/>
            <w:hideMark/>
          </w:tcPr>
          <w:p w14:paraId="577EF6C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CE02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64259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7A656AB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FBC099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7A7B8197"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23EF65C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Gwaun-cae-Gurwen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1FE99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563</w:t>
            </w:r>
          </w:p>
        </w:tc>
        <w:tc>
          <w:tcPr>
            <w:tcW w:w="993" w:type="dxa"/>
            <w:tcBorders>
              <w:top w:val="single" w:sz="4" w:space="0" w:color="auto"/>
              <w:left w:val="single" w:sz="4" w:space="0" w:color="auto"/>
              <w:bottom w:val="single" w:sz="4" w:space="0" w:color="auto"/>
              <w:right w:val="single" w:sz="4" w:space="0" w:color="auto"/>
            </w:tcBorders>
            <w:vAlign w:val="bottom"/>
            <w:hideMark/>
          </w:tcPr>
          <w:p w14:paraId="0D513A7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3BF32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6EC849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202</w:t>
            </w:r>
          </w:p>
        </w:tc>
        <w:tc>
          <w:tcPr>
            <w:tcW w:w="1068" w:type="dxa"/>
            <w:tcBorders>
              <w:top w:val="single" w:sz="4" w:space="0" w:color="auto"/>
              <w:left w:val="single" w:sz="4" w:space="0" w:color="auto"/>
              <w:bottom w:val="single" w:sz="4" w:space="0" w:color="auto"/>
              <w:right w:val="single" w:sz="4" w:space="0" w:color="auto"/>
            </w:tcBorders>
            <w:vAlign w:val="bottom"/>
            <w:hideMark/>
          </w:tcPr>
          <w:p w14:paraId="0AA7C27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350</w:t>
            </w:r>
          </w:p>
        </w:tc>
        <w:tc>
          <w:tcPr>
            <w:tcW w:w="1517" w:type="dxa"/>
            <w:tcBorders>
              <w:top w:val="single" w:sz="4" w:space="0" w:color="auto"/>
              <w:left w:val="single" w:sz="4" w:space="0" w:color="auto"/>
              <w:bottom w:val="single" w:sz="4" w:space="0" w:color="auto"/>
              <w:right w:val="single" w:sz="4" w:space="0" w:color="auto"/>
            </w:tcBorders>
            <w:vAlign w:val="bottom"/>
            <w:hideMark/>
          </w:tcPr>
          <w:p w14:paraId="60DC321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r>
      <w:tr w:rsidR="005E69F8" w14:paraId="0A5DF303"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6F27885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Glanaman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AA5A56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13</w:t>
            </w:r>
          </w:p>
        </w:tc>
        <w:tc>
          <w:tcPr>
            <w:tcW w:w="993" w:type="dxa"/>
            <w:tcBorders>
              <w:top w:val="single" w:sz="4" w:space="0" w:color="auto"/>
              <w:left w:val="single" w:sz="4" w:space="0" w:color="auto"/>
              <w:bottom w:val="single" w:sz="4" w:space="0" w:color="auto"/>
              <w:right w:val="single" w:sz="4" w:space="0" w:color="auto"/>
            </w:tcBorders>
            <w:vAlign w:val="bottom"/>
            <w:hideMark/>
          </w:tcPr>
          <w:p w14:paraId="1FC744C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A5358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F03ED6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1068" w:type="dxa"/>
            <w:tcBorders>
              <w:top w:val="single" w:sz="4" w:space="0" w:color="auto"/>
              <w:left w:val="single" w:sz="4" w:space="0" w:color="auto"/>
              <w:bottom w:val="single" w:sz="4" w:space="0" w:color="auto"/>
              <w:right w:val="single" w:sz="4" w:space="0" w:color="auto"/>
            </w:tcBorders>
            <w:vAlign w:val="bottom"/>
            <w:hideMark/>
          </w:tcPr>
          <w:p w14:paraId="04B6CB4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3A1343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6C450460"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1406E7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Felinfran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DAA3C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53</w:t>
            </w:r>
          </w:p>
        </w:tc>
        <w:tc>
          <w:tcPr>
            <w:tcW w:w="993" w:type="dxa"/>
            <w:tcBorders>
              <w:top w:val="single" w:sz="4" w:space="0" w:color="auto"/>
              <w:left w:val="single" w:sz="4" w:space="0" w:color="auto"/>
              <w:bottom w:val="single" w:sz="4" w:space="0" w:color="auto"/>
              <w:right w:val="single" w:sz="4" w:space="0" w:color="auto"/>
            </w:tcBorders>
            <w:vAlign w:val="bottom"/>
            <w:hideMark/>
          </w:tcPr>
          <w:p w14:paraId="71CA976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1F69D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42D318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14</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4D1032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41</w:t>
            </w:r>
          </w:p>
        </w:tc>
        <w:tc>
          <w:tcPr>
            <w:tcW w:w="1517" w:type="dxa"/>
            <w:tcBorders>
              <w:top w:val="single" w:sz="4" w:space="0" w:color="auto"/>
              <w:left w:val="single" w:sz="4" w:space="0" w:color="auto"/>
              <w:bottom w:val="single" w:sz="4" w:space="0" w:color="auto"/>
              <w:right w:val="single" w:sz="4" w:space="0" w:color="auto"/>
            </w:tcBorders>
            <w:vAlign w:val="bottom"/>
            <w:hideMark/>
          </w:tcPr>
          <w:p w14:paraId="31718D4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15583E2B"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2EC5CA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Garn Goch No.1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EA824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6393EA4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8E962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5234E8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1068" w:type="dxa"/>
            <w:tcBorders>
              <w:top w:val="single" w:sz="4" w:space="0" w:color="auto"/>
              <w:left w:val="single" w:sz="4" w:space="0" w:color="auto"/>
              <w:bottom w:val="single" w:sz="4" w:space="0" w:color="auto"/>
              <w:right w:val="single" w:sz="4" w:space="0" w:color="auto"/>
            </w:tcBorders>
            <w:vAlign w:val="bottom"/>
            <w:hideMark/>
          </w:tcPr>
          <w:p w14:paraId="768779C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15</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65711F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07CDEC0C"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7555B58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Garn Goch No.3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213DC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14:paraId="3A4BD76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A9287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25A472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34</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C68C53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36</w:t>
            </w:r>
          </w:p>
        </w:tc>
        <w:tc>
          <w:tcPr>
            <w:tcW w:w="1517" w:type="dxa"/>
            <w:tcBorders>
              <w:top w:val="single" w:sz="4" w:space="0" w:color="auto"/>
              <w:left w:val="single" w:sz="4" w:space="0" w:color="auto"/>
              <w:bottom w:val="single" w:sz="4" w:space="0" w:color="auto"/>
              <w:right w:val="single" w:sz="4" w:space="0" w:color="auto"/>
            </w:tcBorders>
            <w:vAlign w:val="bottom"/>
            <w:hideMark/>
          </w:tcPr>
          <w:p w14:paraId="6A638AB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1994E6DD"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1E5401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Gelliceidrim</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D92B0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78</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5519A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C6895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625" w:type="dxa"/>
            <w:tcBorders>
              <w:top w:val="single" w:sz="4" w:space="0" w:color="auto"/>
              <w:left w:val="single" w:sz="4" w:space="0" w:color="auto"/>
              <w:bottom w:val="single" w:sz="4" w:space="0" w:color="auto"/>
              <w:right w:val="single" w:sz="4" w:space="0" w:color="auto"/>
            </w:tcBorders>
            <w:vAlign w:val="bottom"/>
            <w:hideMark/>
          </w:tcPr>
          <w:p w14:paraId="5A8FAEB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50</w:t>
            </w:r>
          </w:p>
        </w:tc>
        <w:tc>
          <w:tcPr>
            <w:tcW w:w="1068" w:type="dxa"/>
            <w:tcBorders>
              <w:top w:val="single" w:sz="4" w:space="0" w:color="auto"/>
              <w:left w:val="single" w:sz="4" w:space="0" w:color="auto"/>
              <w:bottom w:val="single" w:sz="4" w:space="0" w:color="auto"/>
              <w:right w:val="single" w:sz="4" w:space="0" w:color="auto"/>
            </w:tcBorders>
            <w:vAlign w:val="bottom"/>
            <w:hideMark/>
          </w:tcPr>
          <w:p w14:paraId="552F643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24</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624B7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41D67711"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0695CC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Great Mountain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1892A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191</w:t>
            </w:r>
          </w:p>
        </w:tc>
        <w:tc>
          <w:tcPr>
            <w:tcW w:w="993" w:type="dxa"/>
            <w:tcBorders>
              <w:top w:val="single" w:sz="4" w:space="0" w:color="auto"/>
              <w:left w:val="single" w:sz="4" w:space="0" w:color="auto"/>
              <w:bottom w:val="single" w:sz="4" w:space="0" w:color="auto"/>
              <w:right w:val="single" w:sz="4" w:space="0" w:color="auto"/>
            </w:tcBorders>
            <w:vAlign w:val="bottom"/>
            <w:hideMark/>
          </w:tcPr>
          <w:p w14:paraId="7AC0285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D8F8A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6C9324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F9BC74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66</w:t>
            </w:r>
          </w:p>
        </w:tc>
        <w:tc>
          <w:tcPr>
            <w:tcW w:w="1517" w:type="dxa"/>
            <w:tcBorders>
              <w:top w:val="single" w:sz="4" w:space="0" w:color="auto"/>
              <w:left w:val="single" w:sz="4" w:space="0" w:color="auto"/>
              <w:bottom w:val="single" w:sz="4" w:space="0" w:color="auto"/>
              <w:right w:val="single" w:sz="4" w:space="0" w:color="auto"/>
            </w:tcBorders>
            <w:vAlign w:val="bottom"/>
            <w:hideMark/>
          </w:tcPr>
          <w:p w14:paraId="3638F3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w:t>
            </w:r>
          </w:p>
        </w:tc>
      </w:tr>
      <w:tr w:rsidR="005E69F8" w14:paraId="191C29D0"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BA29FF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Graig</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8DFA9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hideMark/>
          </w:tcPr>
          <w:p w14:paraId="078722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6451DD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49697C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068" w:type="dxa"/>
            <w:tcBorders>
              <w:top w:val="single" w:sz="4" w:space="0" w:color="auto"/>
              <w:left w:val="single" w:sz="4" w:space="0" w:color="auto"/>
              <w:bottom w:val="single" w:sz="4" w:space="0" w:color="auto"/>
              <w:right w:val="single" w:sz="4" w:space="0" w:color="auto"/>
            </w:tcBorders>
            <w:vAlign w:val="bottom"/>
            <w:hideMark/>
          </w:tcPr>
          <w:p w14:paraId="204A4D0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D797F7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58FA3700"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687CD6C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Hook</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84824F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bottom"/>
            <w:hideMark/>
          </w:tcPr>
          <w:p w14:paraId="22BF436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E8932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062B31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57E20E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2BFF3D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463569DA"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121CE82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International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A03AC6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bottom"/>
            <w:hideMark/>
          </w:tcPr>
          <w:p w14:paraId="79FA1C7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2330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5FFC805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068" w:type="dxa"/>
            <w:tcBorders>
              <w:top w:val="single" w:sz="4" w:space="0" w:color="auto"/>
              <w:left w:val="single" w:sz="4" w:space="0" w:color="auto"/>
              <w:bottom w:val="single" w:sz="4" w:space="0" w:color="auto"/>
              <w:right w:val="single" w:sz="4" w:space="0" w:color="auto"/>
            </w:tcBorders>
            <w:vAlign w:val="bottom"/>
            <w:hideMark/>
          </w:tcPr>
          <w:p w14:paraId="74D59BA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1C1E32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18FFF8FD"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A2A99A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Jubilee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54694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18</w:t>
            </w:r>
          </w:p>
        </w:tc>
        <w:tc>
          <w:tcPr>
            <w:tcW w:w="993" w:type="dxa"/>
            <w:tcBorders>
              <w:top w:val="single" w:sz="4" w:space="0" w:color="auto"/>
              <w:left w:val="single" w:sz="4" w:space="0" w:color="auto"/>
              <w:bottom w:val="single" w:sz="4" w:space="0" w:color="auto"/>
              <w:right w:val="single" w:sz="4" w:space="0" w:color="auto"/>
            </w:tcBorders>
            <w:vAlign w:val="bottom"/>
            <w:hideMark/>
          </w:tcPr>
          <w:p w14:paraId="04571CE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FBF95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99A813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1068" w:type="dxa"/>
            <w:tcBorders>
              <w:top w:val="single" w:sz="4" w:space="0" w:color="auto"/>
              <w:left w:val="single" w:sz="4" w:space="0" w:color="auto"/>
              <w:bottom w:val="single" w:sz="4" w:space="0" w:color="auto"/>
              <w:right w:val="single" w:sz="4" w:space="0" w:color="auto"/>
            </w:tcBorders>
            <w:vAlign w:val="bottom"/>
            <w:hideMark/>
          </w:tcPr>
          <w:p w14:paraId="075CBED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C11914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7A2F6386"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2EFFB65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Llandebie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03C6F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34</w:t>
            </w:r>
          </w:p>
        </w:tc>
        <w:tc>
          <w:tcPr>
            <w:tcW w:w="993" w:type="dxa"/>
            <w:tcBorders>
              <w:top w:val="single" w:sz="4" w:space="0" w:color="auto"/>
              <w:left w:val="single" w:sz="4" w:space="0" w:color="auto"/>
              <w:bottom w:val="single" w:sz="4" w:space="0" w:color="auto"/>
              <w:right w:val="single" w:sz="4" w:space="0" w:color="auto"/>
            </w:tcBorders>
            <w:vAlign w:val="bottom"/>
            <w:hideMark/>
          </w:tcPr>
          <w:p w14:paraId="62F46F2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5A312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5D1D295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20</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2C6FB7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13</w:t>
            </w:r>
          </w:p>
        </w:tc>
        <w:tc>
          <w:tcPr>
            <w:tcW w:w="1517" w:type="dxa"/>
            <w:tcBorders>
              <w:top w:val="single" w:sz="4" w:space="0" w:color="auto"/>
              <w:left w:val="single" w:sz="4" w:space="0" w:color="auto"/>
              <w:bottom w:val="single" w:sz="4" w:space="0" w:color="auto"/>
              <w:right w:val="single" w:sz="4" w:space="0" w:color="auto"/>
            </w:tcBorders>
            <w:vAlign w:val="bottom"/>
            <w:hideMark/>
          </w:tcPr>
          <w:p w14:paraId="66A8F0E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70C176CA"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70A0B1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Moody (Hendy Merthyr)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5710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14</w:t>
            </w:r>
          </w:p>
        </w:tc>
        <w:tc>
          <w:tcPr>
            <w:tcW w:w="993" w:type="dxa"/>
            <w:tcBorders>
              <w:top w:val="single" w:sz="4" w:space="0" w:color="auto"/>
              <w:left w:val="single" w:sz="4" w:space="0" w:color="auto"/>
              <w:bottom w:val="single" w:sz="4" w:space="0" w:color="auto"/>
              <w:right w:val="single" w:sz="4" w:space="0" w:color="auto"/>
            </w:tcBorders>
            <w:vAlign w:val="bottom"/>
            <w:hideMark/>
          </w:tcPr>
          <w:p w14:paraId="52152E8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A694C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EA6AF2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B9A0D4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FFB8F9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5E871F09"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48F70DD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Morlais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DB68B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bottom"/>
            <w:hideMark/>
          </w:tcPr>
          <w:p w14:paraId="244E273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43AC9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0420D5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1071B6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8B1F81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6543BBB7"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0BE7B3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Mount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689590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bottom"/>
            <w:hideMark/>
          </w:tcPr>
          <w:p w14:paraId="7E2A156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84C37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34A70D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068" w:type="dxa"/>
            <w:tcBorders>
              <w:top w:val="single" w:sz="4" w:space="0" w:color="auto"/>
              <w:left w:val="single" w:sz="4" w:space="0" w:color="auto"/>
              <w:bottom w:val="single" w:sz="4" w:space="0" w:color="auto"/>
              <w:right w:val="single" w:sz="4" w:space="0" w:color="auto"/>
            </w:tcBorders>
            <w:vAlign w:val="bottom"/>
            <w:hideMark/>
          </w:tcPr>
          <w:p w14:paraId="29D790B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DD7A78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340179C0"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7285401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lastRenderedPageBreak/>
              <w:t>Miountain[sic]</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F949D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w:t>
            </w:r>
          </w:p>
        </w:tc>
        <w:tc>
          <w:tcPr>
            <w:tcW w:w="993" w:type="dxa"/>
            <w:tcBorders>
              <w:top w:val="single" w:sz="4" w:space="0" w:color="auto"/>
              <w:left w:val="single" w:sz="4" w:space="0" w:color="auto"/>
              <w:bottom w:val="single" w:sz="4" w:space="0" w:color="auto"/>
              <w:right w:val="single" w:sz="4" w:space="0" w:color="auto"/>
            </w:tcBorders>
            <w:vAlign w:val="bottom"/>
            <w:hideMark/>
          </w:tcPr>
          <w:p w14:paraId="029284A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F833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51D1AD6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73F74DB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16E6AB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046D3E2E"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37A891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Mynydd Newydd</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8DABC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bottom"/>
            <w:hideMark/>
          </w:tcPr>
          <w:p w14:paraId="5A737F3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E551A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7795AB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59AE8E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2E634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3009E701"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6DF7204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New Cwmgorse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9E65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54</w:t>
            </w:r>
          </w:p>
        </w:tc>
        <w:tc>
          <w:tcPr>
            <w:tcW w:w="993" w:type="dxa"/>
            <w:tcBorders>
              <w:top w:val="single" w:sz="4" w:space="0" w:color="auto"/>
              <w:left w:val="single" w:sz="4" w:space="0" w:color="auto"/>
              <w:bottom w:val="single" w:sz="4" w:space="0" w:color="auto"/>
              <w:right w:val="single" w:sz="4" w:space="0" w:color="auto"/>
            </w:tcBorders>
            <w:vAlign w:val="bottom"/>
            <w:hideMark/>
          </w:tcPr>
          <w:p w14:paraId="23A845A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984D7F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85DA60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BB6193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42</w:t>
            </w:r>
          </w:p>
        </w:tc>
        <w:tc>
          <w:tcPr>
            <w:tcW w:w="1517" w:type="dxa"/>
            <w:tcBorders>
              <w:top w:val="single" w:sz="4" w:space="0" w:color="auto"/>
              <w:left w:val="single" w:sz="4" w:space="0" w:color="auto"/>
              <w:bottom w:val="single" w:sz="4" w:space="0" w:color="auto"/>
              <w:right w:val="single" w:sz="4" w:space="0" w:color="auto"/>
            </w:tcBorders>
            <w:vAlign w:val="bottom"/>
            <w:hideMark/>
          </w:tcPr>
          <w:p w14:paraId="23F2ADF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4EB5EAD2"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6EFE34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New Verteg</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EE494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14:paraId="3F7DC4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E03E1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3BC130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133301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20</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3C7AFF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r>
      <w:tr w:rsidR="005E69F8" w14:paraId="64E5CCF7"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33FE69B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Pantyffynon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2A226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w:t>
            </w:r>
          </w:p>
        </w:tc>
        <w:tc>
          <w:tcPr>
            <w:tcW w:w="993" w:type="dxa"/>
            <w:tcBorders>
              <w:top w:val="single" w:sz="4" w:space="0" w:color="auto"/>
              <w:left w:val="single" w:sz="4" w:space="0" w:color="auto"/>
              <w:bottom w:val="single" w:sz="4" w:space="0" w:color="auto"/>
              <w:right w:val="single" w:sz="4" w:space="0" w:color="auto"/>
            </w:tcBorders>
            <w:vAlign w:val="bottom"/>
            <w:hideMark/>
          </w:tcPr>
          <w:p w14:paraId="6577184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EBE2A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8628EE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14</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81158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C813BF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74E2420F"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EF50A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New Dynant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B209B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hideMark/>
          </w:tcPr>
          <w:p w14:paraId="3E2B412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6EDA9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3C3DA5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6B9D455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B7A7B8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1E20C969"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270D2CF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Rhos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83C35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CE9F43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4AB55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B1D041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3327C2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D2054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77B930F8"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6ADB947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Park &amp; Saron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DB727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29</w:t>
            </w:r>
          </w:p>
        </w:tc>
        <w:tc>
          <w:tcPr>
            <w:tcW w:w="993" w:type="dxa"/>
            <w:tcBorders>
              <w:top w:val="single" w:sz="4" w:space="0" w:color="auto"/>
              <w:left w:val="single" w:sz="4" w:space="0" w:color="auto"/>
              <w:bottom w:val="single" w:sz="4" w:space="0" w:color="auto"/>
              <w:right w:val="single" w:sz="4" w:space="0" w:color="auto"/>
            </w:tcBorders>
            <w:vAlign w:val="bottom"/>
            <w:hideMark/>
          </w:tcPr>
          <w:p w14:paraId="71C34C5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C53C0C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416735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C54D37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1517" w:type="dxa"/>
            <w:tcBorders>
              <w:top w:val="single" w:sz="4" w:space="0" w:color="auto"/>
              <w:left w:val="single" w:sz="4" w:space="0" w:color="auto"/>
              <w:bottom w:val="single" w:sz="4" w:space="0" w:color="auto"/>
              <w:right w:val="single" w:sz="4" w:space="0" w:color="auto"/>
            </w:tcBorders>
            <w:vAlign w:val="bottom"/>
            <w:hideMark/>
          </w:tcPr>
          <w:p w14:paraId="6D41287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0CA90B05"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169883A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Penlan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000E6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w:t>
            </w:r>
          </w:p>
        </w:tc>
        <w:tc>
          <w:tcPr>
            <w:tcW w:w="993" w:type="dxa"/>
            <w:tcBorders>
              <w:top w:val="single" w:sz="4" w:space="0" w:color="auto"/>
              <w:left w:val="single" w:sz="4" w:space="0" w:color="auto"/>
              <w:bottom w:val="single" w:sz="4" w:space="0" w:color="auto"/>
              <w:right w:val="single" w:sz="4" w:space="0" w:color="auto"/>
            </w:tcBorders>
            <w:vAlign w:val="bottom"/>
            <w:hideMark/>
          </w:tcPr>
          <w:p w14:paraId="4135C37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6976BB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A0D198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1068" w:type="dxa"/>
            <w:tcBorders>
              <w:top w:val="single" w:sz="4" w:space="0" w:color="auto"/>
              <w:left w:val="single" w:sz="4" w:space="0" w:color="auto"/>
              <w:bottom w:val="single" w:sz="4" w:space="0" w:color="auto"/>
              <w:right w:val="single" w:sz="4" w:space="0" w:color="auto"/>
            </w:tcBorders>
            <w:vAlign w:val="bottom"/>
            <w:hideMark/>
          </w:tcPr>
          <w:p w14:paraId="239886F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c>
          <w:tcPr>
            <w:tcW w:w="1517" w:type="dxa"/>
            <w:tcBorders>
              <w:top w:val="single" w:sz="4" w:space="0" w:color="auto"/>
              <w:left w:val="single" w:sz="4" w:space="0" w:color="auto"/>
              <w:bottom w:val="single" w:sz="4" w:space="0" w:color="auto"/>
              <w:right w:val="single" w:sz="4" w:space="0" w:color="auto"/>
            </w:tcBorders>
            <w:vAlign w:val="bottom"/>
            <w:hideMark/>
          </w:tcPr>
          <w:p w14:paraId="2D7F6DE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5F59232E"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4C18843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Pentremawr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3947A0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239</w:t>
            </w:r>
          </w:p>
        </w:tc>
        <w:tc>
          <w:tcPr>
            <w:tcW w:w="993" w:type="dxa"/>
            <w:tcBorders>
              <w:top w:val="single" w:sz="4" w:space="0" w:color="auto"/>
              <w:left w:val="single" w:sz="4" w:space="0" w:color="auto"/>
              <w:bottom w:val="single" w:sz="4" w:space="0" w:color="auto"/>
              <w:right w:val="single" w:sz="4" w:space="0" w:color="auto"/>
            </w:tcBorders>
            <w:vAlign w:val="bottom"/>
            <w:hideMark/>
          </w:tcPr>
          <w:p w14:paraId="521984A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01EF8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D4EDC1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104</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55F4F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126</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46986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6442211C"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79A7774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Pentwyn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9790E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vAlign w:val="bottom"/>
            <w:hideMark/>
          </w:tcPr>
          <w:p w14:paraId="599F752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5DC3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930C53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2F09A79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517" w:type="dxa"/>
            <w:tcBorders>
              <w:top w:val="single" w:sz="4" w:space="0" w:color="auto"/>
              <w:left w:val="single" w:sz="4" w:space="0" w:color="auto"/>
              <w:bottom w:val="single" w:sz="4" w:space="0" w:color="auto"/>
              <w:right w:val="single" w:sz="4" w:space="0" w:color="auto"/>
            </w:tcBorders>
            <w:vAlign w:val="bottom"/>
            <w:hideMark/>
          </w:tcPr>
          <w:p w14:paraId="206F2D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5FA692B8"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7FD0F9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Pontyberem</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4C7E6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94</w:t>
            </w:r>
          </w:p>
        </w:tc>
        <w:tc>
          <w:tcPr>
            <w:tcW w:w="993" w:type="dxa"/>
            <w:tcBorders>
              <w:top w:val="single" w:sz="4" w:space="0" w:color="auto"/>
              <w:left w:val="single" w:sz="4" w:space="0" w:color="auto"/>
              <w:bottom w:val="single" w:sz="4" w:space="0" w:color="auto"/>
              <w:right w:val="single" w:sz="4" w:space="0" w:color="auto"/>
            </w:tcBorders>
            <w:vAlign w:val="bottom"/>
            <w:hideMark/>
          </w:tcPr>
          <w:p w14:paraId="6B993D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DD52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5B2E79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6B6C809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39</w:t>
            </w:r>
          </w:p>
        </w:tc>
        <w:tc>
          <w:tcPr>
            <w:tcW w:w="1517" w:type="dxa"/>
            <w:tcBorders>
              <w:top w:val="single" w:sz="4" w:space="0" w:color="auto"/>
              <w:left w:val="single" w:sz="4" w:space="0" w:color="auto"/>
              <w:bottom w:val="single" w:sz="4" w:space="0" w:color="auto"/>
              <w:right w:val="single" w:sz="4" w:space="0" w:color="auto"/>
            </w:tcBorders>
            <w:vAlign w:val="bottom"/>
            <w:hideMark/>
          </w:tcPr>
          <w:p w14:paraId="3C8F471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r>
      <w:tr w:rsidR="005E69F8" w14:paraId="71CDD082"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14578F7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Priors Meadow</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E285E7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vAlign w:val="bottom"/>
            <w:hideMark/>
          </w:tcPr>
          <w:p w14:paraId="6DBBD91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A83F82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3D313C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068" w:type="dxa"/>
            <w:tcBorders>
              <w:top w:val="single" w:sz="4" w:space="0" w:color="auto"/>
              <w:left w:val="single" w:sz="4" w:space="0" w:color="auto"/>
              <w:bottom w:val="single" w:sz="4" w:space="0" w:color="auto"/>
              <w:right w:val="single" w:sz="4" w:space="0" w:color="auto"/>
            </w:tcBorders>
            <w:vAlign w:val="bottom"/>
            <w:hideMark/>
          </w:tcPr>
          <w:p w14:paraId="23AABAE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517" w:type="dxa"/>
            <w:tcBorders>
              <w:top w:val="single" w:sz="4" w:space="0" w:color="auto"/>
              <w:left w:val="single" w:sz="4" w:space="0" w:color="auto"/>
              <w:bottom w:val="single" w:sz="4" w:space="0" w:color="auto"/>
              <w:right w:val="single" w:sz="4" w:space="0" w:color="auto"/>
            </w:tcBorders>
            <w:vAlign w:val="bottom"/>
            <w:hideMark/>
          </w:tcPr>
          <w:p w14:paraId="67D1AC5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2E7AA3CF"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7FC506E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Pwllbach</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4A7D47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54</w:t>
            </w:r>
          </w:p>
        </w:tc>
        <w:tc>
          <w:tcPr>
            <w:tcW w:w="993" w:type="dxa"/>
            <w:tcBorders>
              <w:top w:val="single" w:sz="4" w:space="0" w:color="auto"/>
              <w:left w:val="single" w:sz="4" w:space="0" w:color="auto"/>
              <w:bottom w:val="single" w:sz="4" w:space="0" w:color="auto"/>
              <w:right w:val="single" w:sz="4" w:space="0" w:color="auto"/>
            </w:tcBorders>
            <w:vAlign w:val="bottom"/>
            <w:hideMark/>
          </w:tcPr>
          <w:p w14:paraId="758ECAB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04E259"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06C259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25</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FEB8AC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2A3781C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155E169E"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31EB00F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Seven Sisters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9193A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71</w:t>
            </w:r>
          </w:p>
        </w:tc>
        <w:tc>
          <w:tcPr>
            <w:tcW w:w="993" w:type="dxa"/>
            <w:tcBorders>
              <w:top w:val="single" w:sz="4" w:space="0" w:color="auto"/>
              <w:left w:val="single" w:sz="4" w:space="0" w:color="auto"/>
              <w:bottom w:val="single" w:sz="4" w:space="0" w:color="auto"/>
              <w:right w:val="single" w:sz="4" w:space="0" w:color="auto"/>
            </w:tcBorders>
            <w:vAlign w:val="bottom"/>
            <w:hideMark/>
          </w:tcPr>
          <w:p w14:paraId="2EDA017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7670D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6D2EC2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48</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4BB43B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21</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F21238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r>
      <w:tr w:rsidR="005E69F8" w14:paraId="7AC1E52B"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59673E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Tarreni</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EA44B6"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57</w:t>
            </w:r>
          </w:p>
        </w:tc>
        <w:tc>
          <w:tcPr>
            <w:tcW w:w="993" w:type="dxa"/>
            <w:tcBorders>
              <w:top w:val="single" w:sz="4" w:space="0" w:color="auto"/>
              <w:left w:val="single" w:sz="4" w:space="0" w:color="auto"/>
              <w:bottom w:val="single" w:sz="4" w:space="0" w:color="auto"/>
              <w:right w:val="single" w:sz="4" w:space="0" w:color="auto"/>
            </w:tcBorders>
            <w:vAlign w:val="bottom"/>
            <w:hideMark/>
          </w:tcPr>
          <w:p w14:paraId="415AA60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A01E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2D04A4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36</w:t>
            </w:r>
          </w:p>
        </w:tc>
        <w:tc>
          <w:tcPr>
            <w:tcW w:w="1068" w:type="dxa"/>
            <w:tcBorders>
              <w:top w:val="single" w:sz="4" w:space="0" w:color="auto"/>
              <w:left w:val="single" w:sz="4" w:space="0" w:color="auto"/>
              <w:bottom w:val="single" w:sz="4" w:space="0" w:color="auto"/>
              <w:right w:val="single" w:sz="4" w:space="0" w:color="auto"/>
            </w:tcBorders>
            <w:vAlign w:val="bottom"/>
            <w:hideMark/>
          </w:tcPr>
          <w:p w14:paraId="5BBDBB1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8BF378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w:t>
            </w:r>
          </w:p>
        </w:tc>
      </w:tr>
      <w:tr w:rsidR="005E69F8" w14:paraId="4C9E0BB3"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7B81AC7C"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Tirbach</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C319A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39</w:t>
            </w:r>
          </w:p>
        </w:tc>
        <w:tc>
          <w:tcPr>
            <w:tcW w:w="993" w:type="dxa"/>
            <w:tcBorders>
              <w:top w:val="single" w:sz="4" w:space="0" w:color="auto"/>
              <w:left w:val="single" w:sz="4" w:space="0" w:color="auto"/>
              <w:bottom w:val="single" w:sz="4" w:space="0" w:color="auto"/>
              <w:right w:val="single" w:sz="4" w:space="0" w:color="auto"/>
            </w:tcBorders>
            <w:vAlign w:val="bottom"/>
            <w:hideMark/>
          </w:tcPr>
          <w:p w14:paraId="2FBB878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4A8BC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EE0127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13</w:t>
            </w:r>
          </w:p>
        </w:tc>
        <w:tc>
          <w:tcPr>
            <w:tcW w:w="1068" w:type="dxa"/>
            <w:tcBorders>
              <w:top w:val="single" w:sz="4" w:space="0" w:color="auto"/>
              <w:left w:val="single" w:sz="4" w:space="0" w:color="auto"/>
              <w:bottom w:val="single" w:sz="4" w:space="0" w:color="auto"/>
              <w:right w:val="single" w:sz="4" w:space="0" w:color="auto"/>
            </w:tcBorders>
            <w:vAlign w:val="bottom"/>
            <w:hideMark/>
          </w:tcPr>
          <w:p w14:paraId="2530AD7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22</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77C0A2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579BAF2F"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6633BF3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Trebanos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3AD3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DE21BF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57DB4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382FE4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1362472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517" w:type="dxa"/>
            <w:tcBorders>
              <w:top w:val="single" w:sz="4" w:space="0" w:color="auto"/>
              <w:left w:val="single" w:sz="4" w:space="0" w:color="auto"/>
              <w:bottom w:val="single" w:sz="4" w:space="0" w:color="auto"/>
              <w:right w:val="single" w:sz="4" w:space="0" w:color="auto"/>
            </w:tcBorders>
            <w:vAlign w:val="bottom"/>
            <w:hideMark/>
          </w:tcPr>
          <w:p w14:paraId="3C4FAC8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5317D43A"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A9C719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Trimsaran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EBFA88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28</w:t>
            </w:r>
          </w:p>
        </w:tc>
        <w:tc>
          <w:tcPr>
            <w:tcW w:w="993" w:type="dxa"/>
            <w:tcBorders>
              <w:top w:val="single" w:sz="4" w:space="0" w:color="auto"/>
              <w:left w:val="single" w:sz="4" w:space="0" w:color="auto"/>
              <w:bottom w:val="single" w:sz="4" w:space="0" w:color="auto"/>
              <w:right w:val="single" w:sz="4" w:space="0" w:color="auto"/>
            </w:tcBorders>
            <w:vAlign w:val="bottom"/>
            <w:hideMark/>
          </w:tcPr>
          <w:p w14:paraId="09B1B6CA"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BE122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3CAAFBD"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15</w:t>
            </w:r>
          </w:p>
        </w:tc>
        <w:tc>
          <w:tcPr>
            <w:tcW w:w="1068" w:type="dxa"/>
            <w:tcBorders>
              <w:top w:val="single" w:sz="4" w:space="0" w:color="auto"/>
              <w:left w:val="single" w:sz="4" w:space="0" w:color="auto"/>
              <w:bottom w:val="single" w:sz="4" w:space="0" w:color="auto"/>
              <w:right w:val="single" w:sz="4" w:space="0" w:color="auto"/>
            </w:tcBorders>
            <w:vAlign w:val="bottom"/>
            <w:hideMark/>
          </w:tcPr>
          <w:p w14:paraId="41C4DC8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11</w:t>
            </w:r>
          </w:p>
        </w:tc>
        <w:tc>
          <w:tcPr>
            <w:tcW w:w="1517" w:type="dxa"/>
            <w:tcBorders>
              <w:top w:val="single" w:sz="4" w:space="0" w:color="auto"/>
              <w:left w:val="single" w:sz="4" w:space="0" w:color="auto"/>
              <w:bottom w:val="single" w:sz="4" w:space="0" w:color="auto"/>
              <w:right w:val="single" w:sz="4" w:space="0" w:color="auto"/>
            </w:tcBorders>
            <w:vAlign w:val="bottom"/>
            <w:hideMark/>
          </w:tcPr>
          <w:p w14:paraId="384BE83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332DE625"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54359DE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Waun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F7387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bottom"/>
            <w:hideMark/>
          </w:tcPr>
          <w:p w14:paraId="523D80F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88B6B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3D5FBB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068" w:type="dxa"/>
            <w:tcBorders>
              <w:top w:val="single" w:sz="4" w:space="0" w:color="auto"/>
              <w:left w:val="single" w:sz="4" w:space="0" w:color="auto"/>
              <w:bottom w:val="single" w:sz="4" w:space="0" w:color="auto"/>
              <w:right w:val="single" w:sz="4" w:space="0" w:color="auto"/>
            </w:tcBorders>
            <w:vAlign w:val="bottom"/>
            <w:hideMark/>
          </w:tcPr>
          <w:p w14:paraId="0326A401"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c>
          <w:tcPr>
            <w:tcW w:w="1517" w:type="dxa"/>
            <w:tcBorders>
              <w:top w:val="single" w:sz="4" w:space="0" w:color="auto"/>
              <w:left w:val="single" w:sz="4" w:space="0" w:color="auto"/>
              <w:bottom w:val="single" w:sz="4" w:space="0" w:color="auto"/>
              <w:right w:val="single" w:sz="4" w:space="0" w:color="auto"/>
            </w:tcBorders>
            <w:vAlign w:val="bottom"/>
            <w:hideMark/>
          </w:tcPr>
          <w:p w14:paraId="7C6E6BE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r>
      <w:tr w:rsidR="005E69F8" w14:paraId="1A7C3CD7" w14:textId="77777777" w:rsidTr="005E69F8">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14:paraId="02E2DB9B"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Wernos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40F8BB2"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993" w:type="dxa"/>
            <w:tcBorders>
              <w:top w:val="single" w:sz="4" w:space="0" w:color="auto"/>
              <w:left w:val="single" w:sz="4" w:space="0" w:color="auto"/>
              <w:bottom w:val="single" w:sz="4" w:space="0" w:color="auto"/>
              <w:right w:val="single" w:sz="4" w:space="0" w:color="auto"/>
            </w:tcBorders>
            <w:vAlign w:val="bottom"/>
            <w:hideMark/>
          </w:tcPr>
          <w:p w14:paraId="736F02F4"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D152F0"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 </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D67843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w:t>
            </w:r>
          </w:p>
        </w:tc>
        <w:tc>
          <w:tcPr>
            <w:tcW w:w="1068" w:type="dxa"/>
            <w:tcBorders>
              <w:top w:val="single" w:sz="4" w:space="0" w:color="auto"/>
              <w:left w:val="single" w:sz="4" w:space="0" w:color="auto"/>
              <w:bottom w:val="single" w:sz="4" w:space="0" w:color="auto"/>
              <w:right w:val="single" w:sz="4" w:space="0" w:color="auto"/>
            </w:tcBorders>
            <w:vAlign w:val="bottom"/>
            <w:hideMark/>
          </w:tcPr>
          <w:p w14:paraId="37495488"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33CB1C3"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w:t>
            </w:r>
          </w:p>
        </w:tc>
      </w:tr>
      <w:tr w:rsidR="005E69F8" w14:paraId="2262101B" w14:textId="77777777" w:rsidTr="005E69F8">
        <w:trPr>
          <w:trHeight w:val="315"/>
        </w:trPr>
        <w:tc>
          <w:tcPr>
            <w:tcW w:w="2552" w:type="dxa"/>
            <w:tcBorders>
              <w:top w:val="single" w:sz="4" w:space="0" w:color="auto"/>
              <w:left w:val="single" w:sz="4" w:space="0" w:color="auto"/>
              <w:bottom w:val="single" w:sz="4" w:space="0" w:color="auto"/>
              <w:right w:val="single" w:sz="4" w:space="0" w:color="auto"/>
            </w:tcBorders>
            <w:vAlign w:val="bottom"/>
            <w:hideMark/>
          </w:tcPr>
          <w:p w14:paraId="2B36C40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r>
              <w:rPr>
                <w:color w:val="000000"/>
                <w:sz w:val="24"/>
                <w:szCs w:val="24"/>
              </w:rPr>
              <w:t>TOTAL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0ACB55"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2,631</w:t>
            </w:r>
          </w:p>
        </w:tc>
        <w:tc>
          <w:tcPr>
            <w:tcW w:w="993" w:type="dxa"/>
            <w:tcBorders>
              <w:top w:val="single" w:sz="4" w:space="0" w:color="auto"/>
              <w:left w:val="single" w:sz="4" w:space="0" w:color="auto"/>
              <w:bottom w:val="single" w:sz="4" w:space="0" w:color="auto"/>
              <w:right w:val="single" w:sz="4" w:space="0" w:color="auto"/>
            </w:tcBorders>
            <w:vAlign w:val="bottom"/>
            <w:hideMark/>
          </w:tcPr>
          <w:p w14:paraId="0C275B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F63B3E"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60</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D4BA97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1,253</w:t>
            </w:r>
          </w:p>
        </w:tc>
        <w:tc>
          <w:tcPr>
            <w:tcW w:w="1068" w:type="dxa"/>
            <w:tcBorders>
              <w:top w:val="single" w:sz="4" w:space="0" w:color="auto"/>
              <w:left w:val="single" w:sz="4" w:space="0" w:color="auto"/>
              <w:bottom w:val="single" w:sz="4" w:space="0" w:color="auto"/>
              <w:right w:val="single" w:sz="4" w:space="0" w:color="auto"/>
            </w:tcBorders>
            <w:vAlign w:val="bottom"/>
            <w:hideMark/>
          </w:tcPr>
          <w:p w14:paraId="0AB1224F"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1,292</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87DEFB7" w14:textId="77777777" w:rsidR="005E69F8" w:rsidRDefault="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77</w:t>
            </w:r>
          </w:p>
        </w:tc>
      </w:tr>
    </w:tbl>
    <w:p w14:paraId="2710A05F"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sz w:val="24"/>
          <w:szCs w:val="24"/>
          <w:lang w:val="en-GB" w:eastAsia="en-GB"/>
        </w:rPr>
      </w:pPr>
    </w:p>
    <w:p w14:paraId="43E517B5"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6CB4143"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Source: South Wales Coalfield Collection, Swansea University, SWCC/MNA/NUM/3/8/17(h), SWMF / NUM (South Wales) Area No.2 [Neath and Afan valleys], Correspondence and papers re. pneumoconiosis, 1934-1953.</w:t>
      </w:r>
    </w:p>
    <w:p w14:paraId="5E6A352C" w14:textId="7E937E41" w:rsidR="005E69F8" w:rsidRDefault="005E69F8" w:rsidP="005E69F8">
      <w:pPr>
        <w:pStyle w:val="NoSpacing"/>
      </w:pPr>
    </w:p>
    <w:p w14:paraId="7B5F786C" w14:textId="189BCE55" w:rsidR="005E69F8" w:rsidRDefault="005E69F8" w:rsidP="005E69F8">
      <w:pPr>
        <w:pStyle w:val="NoSpacing"/>
      </w:pPr>
    </w:p>
    <w:p w14:paraId="2C47598A" w14:textId="4842C19F" w:rsidR="005E69F8" w:rsidRDefault="005E69F8" w:rsidP="005E69F8">
      <w:pPr>
        <w:pStyle w:val="NoSpacing"/>
      </w:pPr>
    </w:p>
    <w:p w14:paraId="440ADD55" w14:textId="6FD9E748" w:rsidR="005E69F8" w:rsidRDefault="005E69F8" w:rsidP="005E69F8">
      <w:pPr>
        <w:pStyle w:val="NoSpacing"/>
      </w:pPr>
    </w:p>
    <w:p w14:paraId="158ABA75" w14:textId="061FD361" w:rsidR="005E69F8" w:rsidRDefault="005E69F8" w:rsidP="005E69F8">
      <w:pPr>
        <w:pStyle w:val="NoSpacing"/>
      </w:pPr>
    </w:p>
    <w:p w14:paraId="0DFCDE8C" w14:textId="38F25E14" w:rsidR="005E69F8" w:rsidRDefault="005E69F8" w:rsidP="005E69F8">
      <w:pPr>
        <w:pStyle w:val="NoSpacing"/>
      </w:pPr>
    </w:p>
    <w:p w14:paraId="450FE81A" w14:textId="0E480830" w:rsidR="005E69F8" w:rsidRDefault="005E69F8" w:rsidP="005E69F8">
      <w:pPr>
        <w:pStyle w:val="NoSpacing"/>
      </w:pPr>
    </w:p>
    <w:p w14:paraId="7C6ECBA3" w14:textId="418720E1" w:rsidR="005E69F8" w:rsidRDefault="005E69F8" w:rsidP="005E69F8">
      <w:pPr>
        <w:pStyle w:val="NoSpacing"/>
      </w:pPr>
    </w:p>
    <w:p w14:paraId="78052A88" w14:textId="793D9897" w:rsidR="005E69F8" w:rsidRDefault="005E69F8" w:rsidP="005E69F8">
      <w:pPr>
        <w:pStyle w:val="NoSpacing"/>
      </w:pPr>
    </w:p>
    <w:p w14:paraId="4B13DC5B" w14:textId="53F96081" w:rsidR="005E69F8" w:rsidRDefault="005E69F8" w:rsidP="005E69F8">
      <w:pPr>
        <w:pStyle w:val="NoSpacing"/>
      </w:pPr>
    </w:p>
    <w:p w14:paraId="20F81FB7" w14:textId="69E563B4" w:rsidR="005E69F8" w:rsidRDefault="005E69F8" w:rsidP="005E69F8">
      <w:pPr>
        <w:pStyle w:val="NoSpacing"/>
      </w:pPr>
    </w:p>
    <w:p w14:paraId="202EE162" w14:textId="41894325" w:rsidR="005E69F8" w:rsidRDefault="005E69F8" w:rsidP="005E69F8">
      <w:pPr>
        <w:pStyle w:val="NoSpacing"/>
      </w:pPr>
    </w:p>
    <w:p w14:paraId="49E1B46A" w14:textId="72D31568" w:rsidR="005E69F8" w:rsidRDefault="005E69F8" w:rsidP="005E69F8">
      <w:pPr>
        <w:pStyle w:val="NoSpacing"/>
      </w:pPr>
    </w:p>
    <w:p w14:paraId="26E91AE3" w14:textId="57B943B7" w:rsidR="005E69F8" w:rsidRDefault="005E69F8" w:rsidP="005E69F8">
      <w:pPr>
        <w:pStyle w:val="NoSpacing"/>
      </w:pPr>
    </w:p>
    <w:p w14:paraId="7967A7BB" w14:textId="189AB27D" w:rsidR="005E69F8" w:rsidRDefault="005E69F8" w:rsidP="005E69F8">
      <w:pPr>
        <w:pStyle w:val="NoSpacing"/>
      </w:pPr>
    </w:p>
    <w:p w14:paraId="01BE1B23" w14:textId="7523CA41" w:rsidR="005E69F8" w:rsidRDefault="005E69F8" w:rsidP="005E69F8">
      <w:pPr>
        <w:pStyle w:val="NoSpacing"/>
      </w:pPr>
    </w:p>
    <w:p w14:paraId="791316D3" w14:textId="6C5F8D1E" w:rsidR="005E69F8" w:rsidRDefault="005E69F8" w:rsidP="005E69F8">
      <w:pPr>
        <w:pStyle w:val="NoSpacing"/>
      </w:pPr>
    </w:p>
    <w:p w14:paraId="28B5AA77" w14:textId="5C5966BA" w:rsidR="005E69F8" w:rsidRDefault="005E69F8" w:rsidP="005E69F8">
      <w:pPr>
        <w:pStyle w:val="NoSpacing"/>
      </w:pPr>
    </w:p>
    <w:p w14:paraId="6CC6E30E" w14:textId="25018919" w:rsidR="005E69F8" w:rsidRDefault="005E69F8" w:rsidP="005E69F8">
      <w:pPr>
        <w:pStyle w:val="NoSpacing"/>
      </w:pPr>
    </w:p>
    <w:p w14:paraId="46F5450B" w14:textId="4A66A358" w:rsidR="005E69F8" w:rsidRDefault="005E69F8" w:rsidP="005E69F8">
      <w:pPr>
        <w:pStyle w:val="NoSpacing"/>
      </w:pPr>
    </w:p>
    <w:p w14:paraId="5E953378" w14:textId="1CE46DE5" w:rsidR="005E69F8" w:rsidRDefault="005E69F8" w:rsidP="005E69F8">
      <w:pPr>
        <w:pStyle w:val="NoSpacing"/>
      </w:pPr>
    </w:p>
    <w:p w14:paraId="0258A1DE" w14:textId="1D46738E" w:rsidR="005E69F8" w:rsidRDefault="005E69F8" w:rsidP="005E69F8">
      <w:pPr>
        <w:pStyle w:val="NoSpacing"/>
      </w:pPr>
    </w:p>
    <w:p w14:paraId="39084063" w14:textId="77777777" w:rsidR="005E69F8" w:rsidRDefault="005E69F8" w:rsidP="005E69F8">
      <w:pPr>
        <w:spacing w:after="0" w:line="240" w:lineRule="auto"/>
        <w:rPr>
          <w:b/>
          <w:sz w:val="24"/>
          <w:szCs w:val="24"/>
        </w:rPr>
        <w:sectPr w:rsidR="005E69F8" w:rsidSect="005E69F8">
          <w:pgSz w:w="11906" w:h="16838"/>
          <w:pgMar w:top="720" w:right="720" w:bottom="720" w:left="720" w:header="709" w:footer="709" w:gutter="0"/>
          <w:cols w:space="708"/>
          <w:docGrid w:linePitch="360"/>
        </w:sectPr>
      </w:pPr>
    </w:p>
    <w:p w14:paraId="469E3FDF" w14:textId="17086B47" w:rsidR="005E69F8" w:rsidRPr="00760368" w:rsidRDefault="005E69F8" w:rsidP="005E69F8">
      <w:pPr>
        <w:spacing w:after="0" w:line="240" w:lineRule="auto"/>
        <w:rPr>
          <w:b/>
          <w:color w:val="000000"/>
          <w:sz w:val="24"/>
          <w:szCs w:val="24"/>
        </w:rPr>
      </w:pPr>
      <w:r w:rsidRPr="00760368">
        <w:rPr>
          <w:b/>
          <w:sz w:val="24"/>
          <w:szCs w:val="24"/>
        </w:rPr>
        <w:lastRenderedPageBreak/>
        <w:t xml:space="preserve">3.9. </w:t>
      </w:r>
      <w:r w:rsidRPr="00760368">
        <w:rPr>
          <w:b/>
          <w:color w:val="000000"/>
          <w:sz w:val="24"/>
          <w:szCs w:val="24"/>
        </w:rPr>
        <w:t>South Wales Miners’ Federation, Silicosis and Pneumocon</w:t>
      </w:r>
      <w:r>
        <w:rPr>
          <w:b/>
          <w:color w:val="000000"/>
          <w:sz w:val="24"/>
          <w:szCs w:val="24"/>
        </w:rPr>
        <w:t>iosis Annual Returns, Area Nos.1</w:t>
      </w:r>
      <w:r w:rsidRPr="00760368">
        <w:rPr>
          <w:b/>
          <w:color w:val="000000"/>
          <w:sz w:val="24"/>
          <w:szCs w:val="24"/>
        </w:rPr>
        <w:t>-9, 1945.</w:t>
      </w:r>
    </w:p>
    <w:p w14:paraId="40052D3F" w14:textId="77777777" w:rsidR="005E69F8" w:rsidRDefault="005E69F8" w:rsidP="005E69F8">
      <w:pPr>
        <w:spacing w:after="0" w:line="240" w:lineRule="auto"/>
        <w:rPr>
          <w:b/>
          <w:color w:val="000000"/>
          <w:sz w:val="24"/>
          <w:szCs w:val="24"/>
        </w:rPr>
      </w:pPr>
    </w:p>
    <w:p w14:paraId="21A59E8F" w14:textId="77777777" w:rsidR="005E69F8" w:rsidRDefault="005E69F8" w:rsidP="005E69F8">
      <w:pPr>
        <w:spacing w:after="0" w:line="240" w:lineRule="auto"/>
        <w:rPr>
          <w:b/>
          <w:color w:val="000000"/>
          <w:sz w:val="24"/>
          <w:szCs w:val="24"/>
        </w:rPr>
      </w:pPr>
    </w:p>
    <w:p w14:paraId="69C0912A" w14:textId="77777777" w:rsidR="005E69F8" w:rsidRPr="00B401BE" w:rsidRDefault="005E69F8" w:rsidP="005E69F8">
      <w:pPr>
        <w:spacing w:after="0" w:line="240" w:lineRule="auto"/>
        <w:rPr>
          <w:color w:val="000000"/>
          <w:sz w:val="24"/>
          <w:szCs w:val="24"/>
        </w:rPr>
      </w:pPr>
      <w:r>
        <w:rPr>
          <w:color w:val="000000"/>
          <w:sz w:val="24"/>
          <w:szCs w:val="24"/>
        </w:rPr>
        <w:t>Note: Under the Workmen’s Compensation legislation, workers needed to be certified as being disabled as a result of silicosis / pneumoconiosis by the Silicosis Medical Board before they were eligible for compensation.</w:t>
      </w:r>
    </w:p>
    <w:p w14:paraId="1B8DE176" w14:textId="77777777" w:rsidR="005E69F8" w:rsidRPr="00760368" w:rsidRDefault="005E69F8" w:rsidP="005E69F8">
      <w:pPr>
        <w:spacing w:after="0" w:line="240" w:lineRule="auto"/>
        <w:rPr>
          <w:b/>
          <w:color w:val="000000"/>
          <w:sz w:val="24"/>
          <w:szCs w:val="24"/>
        </w:rPr>
      </w:pPr>
    </w:p>
    <w:p w14:paraId="2D0F203E" w14:textId="77777777" w:rsidR="005E69F8" w:rsidRPr="00760368" w:rsidRDefault="005E69F8" w:rsidP="005E69F8">
      <w:pPr>
        <w:spacing w:after="0" w:line="240" w:lineRule="auto"/>
        <w:rPr>
          <w:sz w:val="24"/>
          <w:szCs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819"/>
        <w:gridCol w:w="1819"/>
        <w:gridCol w:w="1819"/>
        <w:gridCol w:w="1819"/>
        <w:gridCol w:w="1819"/>
        <w:gridCol w:w="1819"/>
      </w:tblGrid>
      <w:tr w:rsidR="005E69F8" w:rsidRPr="00760368" w14:paraId="38F28058" w14:textId="77777777" w:rsidTr="00303709">
        <w:trPr>
          <w:trHeight w:val="315"/>
        </w:trPr>
        <w:tc>
          <w:tcPr>
            <w:tcW w:w="3148" w:type="dxa"/>
            <w:shd w:val="clear" w:color="auto" w:fill="auto"/>
          </w:tcPr>
          <w:p w14:paraId="3854C317"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760368">
              <w:rPr>
                <w:color w:val="000000"/>
                <w:sz w:val="24"/>
                <w:szCs w:val="24"/>
              </w:rPr>
              <w:t>Area</w:t>
            </w:r>
          </w:p>
        </w:tc>
        <w:tc>
          <w:tcPr>
            <w:tcW w:w="1819" w:type="dxa"/>
            <w:shd w:val="clear" w:color="auto" w:fill="auto"/>
          </w:tcPr>
          <w:p w14:paraId="26CD17A8"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No. of applications</w:t>
            </w:r>
          </w:p>
        </w:tc>
        <w:tc>
          <w:tcPr>
            <w:tcW w:w="1819" w:type="dxa"/>
            <w:shd w:val="clear" w:color="auto" w:fill="auto"/>
          </w:tcPr>
          <w:p w14:paraId="25115AC1"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Deaths</w:t>
            </w:r>
          </w:p>
        </w:tc>
        <w:tc>
          <w:tcPr>
            <w:tcW w:w="1819" w:type="dxa"/>
            <w:shd w:val="clear" w:color="auto" w:fill="auto"/>
          </w:tcPr>
          <w:p w14:paraId="25D365F9"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Total incapacity</w:t>
            </w:r>
          </w:p>
        </w:tc>
        <w:tc>
          <w:tcPr>
            <w:tcW w:w="1819" w:type="dxa"/>
            <w:shd w:val="clear" w:color="auto" w:fill="auto"/>
          </w:tcPr>
          <w:p w14:paraId="39FBBC5A"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Partial incapacity</w:t>
            </w:r>
          </w:p>
        </w:tc>
        <w:tc>
          <w:tcPr>
            <w:tcW w:w="1819" w:type="dxa"/>
            <w:shd w:val="clear" w:color="auto" w:fill="auto"/>
          </w:tcPr>
          <w:p w14:paraId="097599B2"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Not granted</w:t>
            </w:r>
          </w:p>
        </w:tc>
        <w:tc>
          <w:tcPr>
            <w:tcW w:w="1819" w:type="dxa"/>
            <w:shd w:val="clear" w:color="auto" w:fill="auto"/>
          </w:tcPr>
          <w:p w14:paraId="7F9602B3"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Outstanding</w:t>
            </w:r>
          </w:p>
        </w:tc>
      </w:tr>
      <w:tr w:rsidR="005E69F8" w:rsidRPr="00760368" w14:paraId="10E7A63B" w14:textId="77777777" w:rsidTr="00303709">
        <w:trPr>
          <w:trHeight w:val="300"/>
        </w:trPr>
        <w:tc>
          <w:tcPr>
            <w:tcW w:w="3148" w:type="dxa"/>
            <w:shd w:val="clear" w:color="auto" w:fill="auto"/>
            <w:vAlign w:val="bottom"/>
          </w:tcPr>
          <w:p w14:paraId="4A32786D"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No.1 (Anthracite)</w:t>
            </w:r>
          </w:p>
        </w:tc>
        <w:tc>
          <w:tcPr>
            <w:tcW w:w="1819" w:type="dxa"/>
            <w:shd w:val="clear" w:color="auto" w:fill="auto"/>
            <w:vAlign w:val="bottom"/>
          </w:tcPr>
          <w:p w14:paraId="0D42B9E1"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2,631</w:t>
            </w:r>
          </w:p>
        </w:tc>
        <w:tc>
          <w:tcPr>
            <w:tcW w:w="1819" w:type="dxa"/>
            <w:shd w:val="clear" w:color="auto" w:fill="auto"/>
            <w:vAlign w:val="bottom"/>
          </w:tcPr>
          <w:p w14:paraId="53E19CC4"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30</w:t>
            </w:r>
          </w:p>
        </w:tc>
        <w:tc>
          <w:tcPr>
            <w:tcW w:w="1819" w:type="dxa"/>
            <w:shd w:val="clear" w:color="auto" w:fill="auto"/>
            <w:vAlign w:val="bottom"/>
          </w:tcPr>
          <w:p w14:paraId="1147F59B"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60</w:t>
            </w:r>
          </w:p>
        </w:tc>
        <w:tc>
          <w:tcPr>
            <w:tcW w:w="1819" w:type="dxa"/>
            <w:shd w:val="clear" w:color="auto" w:fill="auto"/>
            <w:vAlign w:val="bottom"/>
          </w:tcPr>
          <w:p w14:paraId="10A5EC17"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1,253</w:t>
            </w:r>
          </w:p>
        </w:tc>
        <w:tc>
          <w:tcPr>
            <w:tcW w:w="1819" w:type="dxa"/>
            <w:shd w:val="clear" w:color="auto" w:fill="auto"/>
            <w:vAlign w:val="bottom"/>
          </w:tcPr>
          <w:p w14:paraId="485EEB59"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1,292</w:t>
            </w:r>
          </w:p>
        </w:tc>
        <w:tc>
          <w:tcPr>
            <w:tcW w:w="1819" w:type="dxa"/>
            <w:shd w:val="clear" w:color="auto" w:fill="auto"/>
            <w:vAlign w:val="bottom"/>
          </w:tcPr>
          <w:p w14:paraId="7C77899F"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77</w:t>
            </w:r>
          </w:p>
        </w:tc>
      </w:tr>
      <w:tr w:rsidR="005E69F8" w:rsidRPr="00760368" w14:paraId="5622ABDF" w14:textId="77777777" w:rsidTr="00303709">
        <w:trPr>
          <w:trHeight w:val="300"/>
        </w:trPr>
        <w:tc>
          <w:tcPr>
            <w:tcW w:w="3148" w:type="dxa"/>
            <w:shd w:val="clear" w:color="auto" w:fill="auto"/>
            <w:vAlign w:val="bottom"/>
          </w:tcPr>
          <w:p w14:paraId="21E0D684"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No.2 (Neath and Afan valleys) </w:t>
            </w:r>
          </w:p>
        </w:tc>
        <w:tc>
          <w:tcPr>
            <w:tcW w:w="1819" w:type="dxa"/>
            <w:shd w:val="clear" w:color="auto" w:fill="auto"/>
            <w:vAlign w:val="bottom"/>
          </w:tcPr>
          <w:p w14:paraId="49923874"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548</w:t>
            </w:r>
          </w:p>
        </w:tc>
        <w:tc>
          <w:tcPr>
            <w:tcW w:w="1819" w:type="dxa"/>
            <w:shd w:val="clear" w:color="auto" w:fill="auto"/>
            <w:vAlign w:val="bottom"/>
          </w:tcPr>
          <w:p w14:paraId="098CA451"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10</w:t>
            </w:r>
          </w:p>
        </w:tc>
        <w:tc>
          <w:tcPr>
            <w:tcW w:w="1819" w:type="dxa"/>
            <w:shd w:val="clear" w:color="auto" w:fill="auto"/>
            <w:vAlign w:val="bottom"/>
          </w:tcPr>
          <w:p w14:paraId="738879A9"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19</w:t>
            </w:r>
          </w:p>
        </w:tc>
        <w:tc>
          <w:tcPr>
            <w:tcW w:w="1819" w:type="dxa"/>
            <w:shd w:val="clear" w:color="auto" w:fill="auto"/>
            <w:vAlign w:val="bottom"/>
          </w:tcPr>
          <w:p w14:paraId="55B0381D"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279</w:t>
            </w:r>
          </w:p>
        </w:tc>
        <w:tc>
          <w:tcPr>
            <w:tcW w:w="1819" w:type="dxa"/>
            <w:shd w:val="clear" w:color="auto" w:fill="auto"/>
            <w:vAlign w:val="bottom"/>
          </w:tcPr>
          <w:p w14:paraId="646583C7"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237</w:t>
            </w:r>
          </w:p>
        </w:tc>
        <w:tc>
          <w:tcPr>
            <w:tcW w:w="1819" w:type="dxa"/>
            <w:shd w:val="clear" w:color="auto" w:fill="auto"/>
            <w:vAlign w:val="bottom"/>
          </w:tcPr>
          <w:p w14:paraId="257D61EE" w14:textId="77777777" w:rsidR="005E69F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Pr>
                <w:color w:val="000000"/>
                <w:sz w:val="24"/>
                <w:szCs w:val="24"/>
              </w:rPr>
              <w:t>?</w:t>
            </w:r>
          </w:p>
        </w:tc>
      </w:tr>
      <w:tr w:rsidR="005E69F8" w:rsidRPr="00760368" w14:paraId="3F47E3E0" w14:textId="77777777" w:rsidTr="00303709">
        <w:trPr>
          <w:trHeight w:val="300"/>
        </w:trPr>
        <w:tc>
          <w:tcPr>
            <w:tcW w:w="3148" w:type="dxa"/>
            <w:shd w:val="clear" w:color="auto" w:fill="auto"/>
            <w:vAlign w:val="bottom"/>
          </w:tcPr>
          <w:p w14:paraId="0B285DA3"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760368">
              <w:rPr>
                <w:color w:val="000000"/>
                <w:sz w:val="24"/>
                <w:szCs w:val="24"/>
              </w:rPr>
              <w:t>No.3</w:t>
            </w:r>
          </w:p>
        </w:tc>
        <w:tc>
          <w:tcPr>
            <w:tcW w:w="1819" w:type="dxa"/>
            <w:shd w:val="clear" w:color="auto" w:fill="auto"/>
            <w:vAlign w:val="bottom"/>
          </w:tcPr>
          <w:p w14:paraId="269CDE9A"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479</w:t>
            </w:r>
          </w:p>
        </w:tc>
        <w:tc>
          <w:tcPr>
            <w:tcW w:w="1819" w:type="dxa"/>
            <w:shd w:val="clear" w:color="auto" w:fill="auto"/>
            <w:vAlign w:val="bottom"/>
          </w:tcPr>
          <w:p w14:paraId="6B14901C"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4</w:t>
            </w:r>
          </w:p>
        </w:tc>
        <w:tc>
          <w:tcPr>
            <w:tcW w:w="1819" w:type="dxa"/>
            <w:shd w:val="clear" w:color="auto" w:fill="auto"/>
            <w:vAlign w:val="bottom"/>
          </w:tcPr>
          <w:p w14:paraId="0EE97E08"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21</w:t>
            </w:r>
          </w:p>
        </w:tc>
        <w:tc>
          <w:tcPr>
            <w:tcW w:w="1819" w:type="dxa"/>
            <w:shd w:val="clear" w:color="auto" w:fill="auto"/>
            <w:vAlign w:val="bottom"/>
          </w:tcPr>
          <w:p w14:paraId="2E94B620"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228</w:t>
            </w:r>
          </w:p>
        </w:tc>
        <w:tc>
          <w:tcPr>
            <w:tcW w:w="1819" w:type="dxa"/>
            <w:shd w:val="clear" w:color="auto" w:fill="auto"/>
            <w:vAlign w:val="bottom"/>
          </w:tcPr>
          <w:p w14:paraId="1A1BAC77"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226</w:t>
            </w:r>
          </w:p>
        </w:tc>
        <w:tc>
          <w:tcPr>
            <w:tcW w:w="1819" w:type="dxa"/>
            <w:shd w:val="clear" w:color="auto" w:fill="auto"/>
            <w:vAlign w:val="bottom"/>
          </w:tcPr>
          <w:p w14:paraId="32B4059B"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9</w:t>
            </w:r>
          </w:p>
        </w:tc>
      </w:tr>
      <w:tr w:rsidR="005E69F8" w:rsidRPr="00760368" w14:paraId="10458622" w14:textId="77777777" w:rsidTr="00303709">
        <w:trPr>
          <w:trHeight w:val="300"/>
        </w:trPr>
        <w:tc>
          <w:tcPr>
            <w:tcW w:w="3148" w:type="dxa"/>
            <w:shd w:val="clear" w:color="auto" w:fill="auto"/>
            <w:vAlign w:val="bottom"/>
          </w:tcPr>
          <w:p w14:paraId="43FDD6AD"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760368">
              <w:rPr>
                <w:color w:val="000000"/>
                <w:sz w:val="24"/>
                <w:szCs w:val="24"/>
              </w:rPr>
              <w:t>No.4</w:t>
            </w:r>
          </w:p>
        </w:tc>
        <w:tc>
          <w:tcPr>
            <w:tcW w:w="1819" w:type="dxa"/>
            <w:shd w:val="clear" w:color="auto" w:fill="auto"/>
            <w:vAlign w:val="bottom"/>
          </w:tcPr>
          <w:p w14:paraId="7C217D91"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w:t>
            </w:r>
            <w:r>
              <w:rPr>
                <w:color w:val="000000"/>
                <w:sz w:val="24"/>
                <w:szCs w:val="24"/>
              </w:rPr>
              <w:t>,</w:t>
            </w:r>
            <w:r w:rsidRPr="00760368">
              <w:rPr>
                <w:color w:val="000000"/>
                <w:sz w:val="24"/>
                <w:szCs w:val="24"/>
              </w:rPr>
              <w:t>197</w:t>
            </w:r>
          </w:p>
        </w:tc>
        <w:tc>
          <w:tcPr>
            <w:tcW w:w="1819" w:type="dxa"/>
            <w:shd w:val="clear" w:color="auto" w:fill="auto"/>
            <w:vAlign w:val="bottom"/>
          </w:tcPr>
          <w:p w14:paraId="2BDB11E6"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27</w:t>
            </w:r>
          </w:p>
        </w:tc>
        <w:tc>
          <w:tcPr>
            <w:tcW w:w="1819" w:type="dxa"/>
            <w:shd w:val="clear" w:color="auto" w:fill="auto"/>
            <w:vAlign w:val="bottom"/>
          </w:tcPr>
          <w:p w14:paraId="0E4A5F87"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91</w:t>
            </w:r>
          </w:p>
        </w:tc>
        <w:tc>
          <w:tcPr>
            <w:tcW w:w="1819" w:type="dxa"/>
            <w:shd w:val="clear" w:color="auto" w:fill="auto"/>
            <w:vAlign w:val="bottom"/>
          </w:tcPr>
          <w:p w14:paraId="563F6FA5"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w:t>
            </w:r>
            <w:r>
              <w:rPr>
                <w:color w:val="000000"/>
                <w:sz w:val="24"/>
                <w:szCs w:val="24"/>
              </w:rPr>
              <w:t>,</w:t>
            </w:r>
            <w:r w:rsidRPr="00760368">
              <w:rPr>
                <w:color w:val="000000"/>
                <w:sz w:val="24"/>
                <w:szCs w:val="24"/>
              </w:rPr>
              <w:t>015</w:t>
            </w:r>
          </w:p>
        </w:tc>
        <w:tc>
          <w:tcPr>
            <w:tcW w:w="1819" w:type="dxa"/>
            <w:shd w:val="clear" w:color="auto" w:fill="auto"/>
            <w:vAlign w:val="bottom"/>
          </w:tcPr>
          <w:p w14:paraId="5AAAF038"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964</w:t>
            </w:r>
          </w:p>
        </w:tc>
        <w:tc>
          <w:tcPr>
            <w:tcW w:w="1819" w:type="dxa"/>
            <w:shd w:val="clear" w:color="auto" w:fill="auto"/>
            <w:vAlign w:val="bottom"/>
          </w:tcPr>
          <w:p w14:paraId="6ACE8808"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313</w:t>
            </w:r>
          </w:p>
        </w:tc>
      </w:tr>
      <w:tr w:rsidR="005E69F8" w:rsidRPr="00760368" w14:paraId="5AE7064E" w14:textId="77777777" w:rsidTr="00303709">
        <w:trPr>
          <w:trHeight w:val="300"/>
        </w:trPr>
        <w:tc>
          <w:tcPr>
            <w:tcW w:w="3148" w:type="dxa"/>
            <w:shd w:val="clear" w:color="auto" w:fill="auto"/>
            <w:vAlign w:val="bottom"/>
          </w:tcPr>
          <w:p w14:paraId="56377721"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760368">
              <w:rPr>
                <w:color w:val="000000"/>
                <w:sz w:val="24"/>
                <w:szCs w:val="24"/>
              </w:rPr>
              <w:t>No.5</w:t>
            </w:r>
          </w:p>
        </w:tc>
        <w:tc>
          <w:tcPr>
            <w:tcW w:w="1819" w:type="dxa"/>
            <w:shd w:val="clear" w:color="auto" w:fill="auto"/>
            <w:vAlign w:val="bottom"/>
          </w:tcPr>
          <w:p w14:paraId="28E21058"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964</w:t>
            </w:r>
          </w:p>
        </w:tc>
        <w:tc>
          <w:tcPr>
            <w:tcW w:w="1819" w:type="dxa"/>
            <w:shd w:val="clear" w:color="auto" w:fill="auto"/>
            <w:vAlign w:val="bottom"/>
          </w:tcPr>
          <w:p w14:paraId="0399D444"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18</w:t>
            </w:r>
          </w:p>
        </w:tc>
        <w:tc>
          <w:tcPr>
            <w:tcW w:w="1819" w:type="dxa"/>
            <w:shd w:val="clear" w:color="auto" w:fill="auto"/>
            <w:vAlign w:val="bottom"/>
          </w:tcPr>
          <w:p w14:paraId="3F70F571"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93</w:t>
            </w:r>
          </w:p>
        </w:tc>
        <w:tc>
          <w:tcPr>
            <w:tcW w:w="1819" w:type="dxa"/>
            <w:shd w:val="clear" w:color="auto" w:fill="auto"/>
            <w:vAlign w:val="bottom"/>
          </w:tcPr>
          <w:p w14:paraId="6B84C77D"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484</w:t>
            </w:r>
          </w:p>
        </w:tc>
        <w:tc>
          <w:tcPr>
            <w:tcW w:w="1819" w:type="dxa"/>
            <w:shd w:val="clear" w:color="auto" w:fill="auto"/>
            <w:vAlign w:val="bottom"/>
          </w:tcPr>
          <w:p w14:paraId="5FE605A3"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369</w:t>
            </w:r>
          </w:p>
        </w:tc>
        <w:tc>
          <w:tcPr>
            <w:tcW w:w="1819" w:type="dxa"/>
            <w:shd w:val="clear" w:color="auto" w:fill="auto"/>
            <w:vAlign w:val="bottom"/>
          </w:tcPr>
          <w:p w14:paraId="1673288A"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143</w:t>
            </w:r>
          </w:p>
        </w:tc>
      </w:tr>
      <w:tr w:rsidR="005E69F8" w:rsidRPr="00760368" w14:paraId="711B4A80" w14:textId="77777777" w:rsidTr="00303709">
        <w:trPr>
          <w:trHeight w:val="300"/>
        </w:trPr>
        <w:tc>
          <w:tcPr>
            <w:tcW w:w="3148" w:type="dxa"/>
            <w:shd w:val="clear" w:color="auto" w:fill="auto"/>
            <w:vAlign w:val="bottom"/>
          </w:tcPr>
          <w:p w14:paraId="6BE9C5CF"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760368">
              <w:rPr>
                <w:color w:val="000000"/>
                <w:sz w:val="24"/>
                <w:szCs w:val="24"/>
              </w:rPr>
              <w:t>No.6</w:t>
            </w:r>
          </w:p>
        </w:tc>
        <w:tc>
          <w:tcPr>
            <w:tcW w:w="1819" w:type="dxa"/>
            <w:shd w:val="clear" w:color="auto" w:fill="auto"/>
            <w:vAlign w:val="bottom"/>
          </w:tcPr>
          <w:p w14:paraId="0256907C"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621</w:t>
            </w:r>
          </w:p>
        </w:tc>
        <w:tc>
          <w:tcPr>
            <w:tcW w:w="1819" w:type="dxa"/>
            <w:shd w:val="clear" w:color="auto" w:fill="auto"/>
            <w:vAlign w:val="bottom"/>
          </w:tcPr>
          <w:p w14:paraId="4DF1A94E"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10</w:t>
            </w:r>
          </w:p>
        </w:tc>
        <w:tc>
          <w:tcPr>
            <w:tcW w:w="1819" w:type="dxa"/>
            <w:shd w:val="clear" w:color="auto" w:fill="auto"/>
            <w:vAlign w:val="bottom"/>
          </w:tcPr>
          <w:p w14:paraId="4AF90162"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64</w:t>
            </w:r>
          </w:p>
        </w:tc>
        <w:tc>
          <w:tcPr>
            <w:tcW w:w="1819" w:type="dxa"/>
            <w:shd w:val="clear" w:color="auto" w:fill="auto"/>
            <w:vAlign w:val="bottom"/>
          </w:tcPr>
          <w:p w14:paraId="4DB6FA99"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334</w:t>
            </w:r>
          </w:p>
        </w:tc>
        <w:tc>
          <w:tcPr>
            <w:tcW w:w="1819" w:type="dxa"/>
            <w:shd w:val="clear" w:color="auto" w:fill="auto"/>
            <w:vAlign w:val="bottom"/>
          </w:tcPr>
          <w:p w14:paraId="7FB88BEE"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213</w:t>
            </w:r>
          </w:p>
        </w:tc>
        <w:tc>
          <w:tcPr>
            <w:tcW w:w="1819" w:type="dxa"/>
            <w:shd w:val="clear" w:color="auto" w:fill="auto"/>
            <w:vAlign w:val="bottom"/>
          </w:tcPr>
          <w:p w14:paraId="65DD2D2F"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79</w:t>
            </w:r>
          </w:p>
        </w:tc>
      </w:tr>
      <w:tr w:rsidR="005E69F8" w:rsidRPr="00760368" w14:paraId="5F30C322" w14:textId="77777777" w:rsidTr="00303709">
        <w:trPr>
          <w:trHeight w:val="300"/>
        </w:trPr>
        <w:tc>
          <w:tcPr>
            <w:tcW w:w="3148" w:type="dxa"/>
            <w:shd w:val="clear" w:color="auto" w:fill="auto"/>
            <w:vAlign w:val="bottom"/>
          </w:tcPr>
          <w:p w14:paraId="3F05F5F4"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760368">
              <w:rPr>
                <w:color w:val="000000"/>
                <w:sz w:val="24"/>
                <w:szCs w:val="24"/>
              </w:rPr>
              <w:t>No.7</w:t>
            </w:r>
          </w:p>
        </w:tc>
        <w:tc>
          <w:tcPr>
            <w:tcW w:w="1819" w:type="dxa"/>
            <w:shd w:val="clear" w:color="auto" w:fill="auto"/>
            <w:vAlign w:val="bottom"/>
          </w:tcPr>
          <w:p w14:paraId="62B96961"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295</w:t>
            </w:r>
          </w:p>
        </w:tc>
        <w:tc>
          <w:tcPr>
            <w:tcW w:w="1819" w:type="dxa"/>
            <w:shd w:val="clear" w:color="auto" w:fill="auto"/>
            <w:vAlign w:val="bottom"/>
          </w:tcPr>
          <w:p w14:paraId="7E0CA2F9"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3</w:t>
            </w:r>
          </w:p>
        </w:tc>
        <w:tc>
          <w:tcPr>
            <w:tcW w:w="1819" w:type="dxa"/>
            <w:shd w:val="clear" w:color="auto" w:fill="auto"/>
            <w:vAlign w:val="bottom"/>
          </w:tcPr>
          <w:p w14:paraId="45D52A82"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26</w:t>
            </w:r>
          </w:p>
        </w:tc>
        <w:tc>
          <w:tcPr>
            <w:tcW w:w="1819" w:type="dxa"/>
            <w:shd w:val="clear" w:color="auto" w:fill="auto"/>
            <w:vAlign w:val="bottom"/>
          </w:tcPr>
          <w:p w14:paraId="1DCCA767"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181</w:t>
            </w:r>
          </w:p>
        </w:tc>
        <w:tc>
          <w:tcPr>
            <w:tcW w:w="1819" w:type="dxa"/>
            <w:shd w:val="clear" w:color="auto" w:fill="auto"/>
            <w:vAlign w:val="bottom"/>
          </w:tcPr>
          <w:p w14:paraId="4F3EDCA7"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85</w:t>
            </w:r>
          </w:p>
        </w:tc>
        <w:tc>
          <w:tcPr>
            <w:tcW w:w="1819" w:type="dxa"/>
            <w:shd w:val="clear" w:color="auto" w:fill="auto"/>
            <w:vAlign w:val="bottom"/>
          </w:tcPr>
          <w:p w14:paraId="39A3E263"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70</w:t>
            </w:r>
          </w:p>
        </w:tc>
      </w:tr>
      <w:tr w:rsidR="005E69F8" w:rsidRPr="00760368" w14:paraId="18519AFA" w14:textId="77777777" w:rsidTr="00303709">
        <w:trPr>
          <w:trHeight w:val="300"/>
        </w:trPr>
        <w:tc>
          <w:tcPr>
            <w:tcW w:w="3148" w:type="dxa"/>
            <w:shd w:val="clear" w:color="auto" w:fill="auto"/>
            <w:vAlign w:val="bottom"/>
          </w:tcPr>
          <w:p w14:paraId="6CBAE104"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760368">
              <w:rPr>
                <w:color w:val="000000"/>
                <w:sz w:val="24"/>
                <w:szCs w:val="24"/>
              </w:rPr>
              <w:t>No.8</w:t>
            </w:r>
          </w:p>
        </w:tc>
        <w:tc>
          <w:tcPr>
            <w:tcW w:w="1819" w:type="dxa"/>
            <w:shd w:val="clear" w:color="auto" w:fill="auto"/>
            <w:vAlign w:val="bottom"/>
          </w:tcPr>
          <w:p w14:paraId="58574559"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110</w:t>
            </w:r>
          </w:p>
        </w:tc>
        <w:tc>
          <w:tcPr>
            <w:tcW w:w="1819" w:type="dxa"/>
            <w:shd w:val="clear" w:color="auto" w:fill="auto"/>
            <w:vAlign w:val="bottom"/>
          </w:tcPr>
          <w:p w14:paraId="270C3A94"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6</w:t>
            </w:r>
          </w:p>
        </w:tc>
        <w:tc>
          <w:tcPr>
            <w:tcW w:w="1819" w:type="dxa"/>
            <w:shd w:val="clear" w:color="auto" w:fill="auto"/>
            <w:vAlign w:val="bottom"/>
          </w:tcPr>
          <w:p w14:paraId="1B30120A"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16</w:t>
            </w:r>
          </w:p>
        </w:tc>
        <w:tc>
          <w:tcPr>
            <w:tcW w:w="1819" w:type="dxa"/>
            <w:shd w:val="clear" w:color="auto" w:fill="auto"/>
            <w:vAlign w:val="bottom"/>
          </w:tcPr>
          <w:p w14:paraId="1E30CE0B"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42</w:t>
            </w:r>
          </w:p>
        </w:tc>
        <w:tc>
          <w:tcPr>
            <w:tcW w:w="1819" w:type="dxa"/>
            <w:shd w:val="clear" w:color="auto" w:fill="auto"/>
            <w:vAlign w:val="bottom"/>
          </w:tcPr>
          <w:p w14:paraId="515D4F9E"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46</w:t>
            </w:r>
          </w:p>
        </w:tc>
        <w:tc>
          <w:tcPr>
            <w:tcW w:w="1819" w:type="dxa"/>
            <w:shd w:val="clear" w:color="auto" w:fill="auto"/>
            <w:vAlign w:val="bottom"/>
          </w:tcPr>
          <w:p w14:paraId="03C42F27"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35</w:t>
            </w:r>
          </w:p>
        </w:tc>
      </w:tr>
      <w:tr w:rsidR="005E69F8" w:rsidRPr="00760368" w14:paraId="16686682" w14:textId="77777777" w:rsidTr="00303709">
        <w:trPr>
          <w:trHeight w:val="300"/>
        </w:trPr>
        <w:tc>
          <w:tcPr>
            <w:tcW w:w="3148" w:type="dxa"/>
            <w:shd w:val="clear" w:color="auto" w:fill="auto"/>
            <w:vAlign w:val="bottom"/>
          </w:tcPr>
          <w:p w14:paraId="0DB317F4"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760368">
              <w:rPr>
                <w:color w:val="000000"/>
                <w:sz w:val="24"/>
                <w:szCs w:val="24"/>
              </w:rPr>
              <w:t>No.9</w:t>
            </w:r>
          </w:p>
        </w:tc>
        <w:tc>
          <w:tcPr>
            <w:tcW w:w="1819" w:type="dxa"/>
            <w:shd w:val="clear" w:color="auto" w:fill="auto"/>
            <w:vAlign w:val="bottom"/>
          </w:tcPr>
          <w:p w14:paraId="2AAAA8C9"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52</w:t>
            </w:r>
          </w:p>
        </w:tc>
        <w:tc>
          <w:tcPr>
            <w:tcW w:w="1819" w:type="dxa"/>
            <w:shd w:val="clear" w:color="auto" w:fill="auto"/>
            <w:vAlign w:val="bottom"/>
          </w:tcPr>
          <w:p w14:paraId="7019E2E2"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4</w:t>
            </w:r>
          </w:p>
        </w:tc>
        <w:tc>
          <w:tcPr>
            <w:tcW w:w="1819" w:type="dxa"/>
            <w:shd w:val="clear" w:color="auto" w:fill="auto"/>
            <w:vAlign w:val="bottom"/>
          </w:tcPr>
          <w:p w14:paraId="2C21FD53"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14</w:t>
            </w:r>
          </w:p>
        </w:tc>
        <w:tc>
          <w:tcPr>
            <w:tcW w:w="1819" w:type="dxa"/>
            <w:shd w:val="clear" w:color="auto" w:fill="auto"/>
            <w:vAlign w:val="bottom"/>
          </w:tcPr>
          <w:p w14:paraId="2F00317F"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14</w:t>
            </w:r>
          </w:p>
        </w:tc>
        <w:tc>
          <w:tcPr>
            <w:tcW w:w="1819" w:type="dxa"/>
            <w:shd w:val="clear" w:color="auto" w:fill="auto"/>
            <w:vAlign w:val="bottom"/>
          </w:tcPr>
          <w:p w14:paraId="35778E88"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20</w:t>
            </w:r>
          </w:p>
        </w:tc>
        <w:tc>
          <w:tcPr>
            <w:tcW w:w="1819" w:type="dxa"/>
            <w:shd w:val="clear" w:color="auto" w:fill="auto"/>
            <w:vAlign w:val="bottom"/>
          </w:tcPr>
          <w:p w14:paraId="46A3D67D" w14:textId="77777777" w:rsidR="005E69F8" w:rsidRPr="00760368" w:rsidRDefault="005E69F8"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760368">
              <w:rPr>
                <w:color w:val="000000"/>
                <w:sz w:val="24"/>
                <w:szCs w:val="24"/>
              </w:rPr>
              <w:t>7</w:t>
            </w:r>
          </w:p>
        </w:tc>
      </w:tr>
    </w:tbl>
    <w:p w14:paraId="3E314EAF"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04A47807" w14:textId="77777777" w:rsidR="005E69F8"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756260B2" w14:textId="2E1EAEFF" w:rsidR="0081551F" w:rsidRDefault="005E69F8"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Source: </w:t>
      </w:r>
      <w:r w:rsidRPr="00760368">
        <w:rPr>
          <w:color w:val="000000"/>
          <w:sz w:val="24"/>
          <w:szCs w:val="24"/>
        </w:rPr>
        <w:t>South Wales Coalfield Collection, Swansea University, WCC/MNA/NUM/3/8/17(h)</w:t>
      </w:r>
      <w:r>
        <w:rPr>
          <w:color w:val="000000"/>
          <w:sz w:val="24"/>
          <w:szCs w:val="24"/>
        </w:rPr>
        <w:t xml:space="preserve">, </w:t>
      </w:r>
      <w:r w:rsidRPr="00760368">
        <w:rPr>
          <w:color w:val="000000"/>
          <w:sz w:val="24"/>
          <w:szCs w:val="24"/>
        </w:rPr>
        <w:t xml:space="preserve">SWMF / NUM (South Wales) Area No.2 [Neath and Afan valleys], Correspondence and papers </w:t>
      </w:r>
      <w:r>
        <w:rPr>
          <w:color w:val="000000"/>
          <w:sz w:val="24"/>
          <w:szCs w:val="24"/>
        </w:rPr>
        <w:t>re. pneumoconiosis, 1934-1953.</w:t>
      </w:r>
    </w:p>
    <w:p w14:paraId="6A2C40EE" w14:textId="3EC3D190"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794B58C0" w14:textId="5A98BCFA"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096AD25" w14:textId="1F7D349E"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1585283" w14:textId="54623F82"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582B48D9" w14:textId="0F9698E2"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F73C6BB" w14:textId="379BC95A"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6E885E3B" w14:textId="0093E3CA"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49674A7" w14:textId="5B061451"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3465114" w14:textId="0BA12417"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FF24632" w14:textId="4C7BBCB6"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4F54246"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4.1 Glasgow Royal Infirmary, Admission and Discharge Registers, 1847, 1856-7, 1874-5.</w:t>
      </w:r>
    </w:p>
    <w:p w14:paraId="0FFC632E"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607596D4"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1A2828EC"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Voluntary hospitals invariably maintained admission and discharge registers as part of their normal bureaucratic functions and recorded details concerning the individuals who were treated in the hospitals. With details as to the occupational backgrounds of patients, it is possible to observe coalmining patients in these records and, through information on the recommender of the patient to the hospital, the means by which they gained accessed to these voluntary health services.</w:t>
      </w:r>
    </w:p>
    <w:p w14:paraId="11B69A6A"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254E7C39"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4F005486"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 xml:space="preserve">1847 </w:t>
      </w:r>
    </w:p>
    <w:p w14:paraId="5AB76CE6"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559"/>
        <w:gridCol w:w="709"/>
        <w:gridCol w:w="1105"/>
        <w:gridCol w:w="850"/>
        <w:gridCol w:w="851"/>
        <w:gridCol w:w="1305"/>
        <w:gridCol w:w="992"/>
        <w:gridCol w:w="3090"/>
        <w:gridCol w:w="1417"/>
        <w:gridCol w:w="30"/>
        <w:gridCol w:w="2096"/>
      </w:tblGrid>
      <w:tr w:rsidR="0081551F" w14:paraId="4C36E5A3"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9D993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No.</w:t>
            </w:r>
          </w:p>
        </w:tc>
        <w:tc>
          <w:tcPr>
            <w:tcW w:w="1559" w:type="dxa"/>
            <w:tcBorders>
              <w:top w:val="single" w:sz="4" w:space="0" w:color="000000"/>
              <w:left w:val="single" w:sz="4" w:space="0" w:color="000000"/>
              <w:bottom w:val="single" w:sz="4" w:space="0" w:color="000000"/>
              <w:right w:val="single" w:sz="4" w:space="0" w:color="000000"/>
            </w:tcBorders>
            <w:hideMark/>
          </w:tcPr>
          <w:p w14:paraId="3B03A2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Recommend</w:t>
            </w:r>
          </w:p>
        </w:tc>
        <w:tc>
          <w:tcPr>
            <w:tcW w:w="709" w:type="dxa"/>
            <w:tcBorders>
              <w:top w:val="single" w:sz="4" w:space="0" w:color="000000"/>
              <w:left w:val="single" w:sz="4" w:space="0" w:color="000000"/>
              <w:bottom w:val="single" w:sz="4" w:space="0" w:color="000000"/>
              <w:right w:val="single" w:sz="4" w:space="0" w:color="000000"/>
            </w:tcBorders>
            <w:hideMark/>
          </w:tcPr>
          <w:p w14:paraId="157DE0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Age</w:t>
            </w:r>
          </w:p>
        </w:tc>
        <w:tc>
          <w:tcPr>
            <w:tcW w:w="1105" w:type="dxa"/>
            <w:tcBorders>
              <w:top w:val="single" w:sz="4" w:space="0" w:color="000000"/>
              <w:left w:val="single" w:sz="4" w:space="0" w:color="000000"/>
              <w:bottom w:val="single" w:sz="4" w:space="0" w:color="000000"/>
              <w:right w:val="single" w:sz="4" w:space="0" w:color="000000"/>
            </w:tcBorders>
            <w:hideMark/>
          </w:tcPr>
          <w:p w14:paraId="192D37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Country</w:t>
            </w:r>
          </w:p>
        </w:tc>
        <w:tc>
          <w:tcPr>
            <w:tcW w:w="850" w:type="dxa"/>
            <w:tcBorders>
              <w:top w:val="single" w:sz="4" w:space="0" w:color="000000"/>
              <w:left w:val="single" w:sz="4" w:space="0" w:color="000000"/>
              <w:bottom w:val="single" w:sz="4" w:space="0" w:color="000000"/>
              <w:right w:val="single" w:sz="4" w:space="0" w:color="000000"/>
            </w:tcBorders>
            <w:hideMark/>
          </w:tcPr>
          <w:p w14:paraId="76BB0C2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Trade</w:t>
            </w:r>
          </w:p>
        </w:tc>
        <w:tc>
          <w:tcPr>
            <w:tcW w:w="851" w:type="dxa"/>
            <w:tcBorders>
              <w:top w:val="single" w:sz="4" w:space="0" w:color="000000"/>
              <w:left w:val="single" w:sz="4" w:space="0" w:color="000000"/>
              <w:bottom w:val="single" w:sz="4" w:space="0" w:color="000000"/>
              <w:right w:val="single" w:sz="4" w:space="0" w:color="000000"/>
            </w:tcBorders>
            <w:hideMark/>
          </w:tcPr>
          <w:p w14:paraId="00CDFB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Status</w:t>
            </w:r>
          </w:p>
        </w:tc>
        <w:tc>
          <w:tcPr>
            <w:tcW w:w="1305" w:type="dxa"/>
            <w:tcBorders>
              <w:top w:val="single" w:sz="4" w:space="0" w:color="000000"/>
              <w:left w:val="single" w:sz="4" w:space="0" w:color="000000"/>
              <w:bottom w:val="single" w:sz="4" w:space="0" w:color="000000"/>
              <w:right w:val="single" w:sz="4" w:space="0" w:color="000000"/>
            </w:tcBorders>
            <w:hideMark/>
          </w:tcPr>
          <w:p w14:paraId="793BF43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Date of Dismission</w:t>
            </w:r>
          </w:p>
        </w:tc>
        <w:tc>
          <w:tcPr>
            <w:tcW w:w="992" w:type="dxa"/>
            <w:tcBorders>
              <w:top w:val="single" w:sz="4" w:space="0" w:color="000000"/>
              <w:left w:val="single" w:sz="4" w:space="0" w:color="000000"/>
              <w:bottom w:val="single" w:sz="4" w:space="0" w:color="000000"/>
              <w:right w:val="single" w:sz="4" w:space="0" w:color="000000"/>
            </w:tcBorders>
            <w:hideMark/>
          </w:tcPr>
          <w:p w14:paraId="0C156E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No. of Days in House</w:t>
            </w:r>
          </w:p>
        </w:tc>
        <w:tc>
          <w:tcPr>
            <w:tcW w:w="3090" w:type="dxa"/>
            <w:tcBorders>
              <w:top w:val="single" w:sz="4" w:space="0" w:color="000000"/>
              <w:left w:val="single" w:sz="4" w:space="0" w:color="000000"/>
              <w:bottom w:val="single" w:sz="4" w:space="0" w:color="000000"/>
              <w:right w:val="single" w:sz="4" w:space="0" w:color="000000"/>
            </w:tcBorders>
            <w:hideMark/>
          </w:tcPr>
          <w:p w14:paraId="2D4F2F4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Diseases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1D5BB6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Result</w:t>
            </w:r>
          </w:p>
        </w:tc>
        <w:tc>
          <w:tcPr>
            <w:tcW w:w="2096" w:type="dxa"/>
            <w:tcBorders>
              <w:top w:val="single" w:sz="4" w:space="0" w:color="000000"/>
              <w:left w:val="single" w:sz="4" w:space="0" w:color="000000"/>
              <w:bottom w:val="single" w:sz="4" w:space="0" w:color="000000"/>
              <w:right w:val="single" w:sz="4" w:space="0" w:color="000000"/>
            </w:tcBorders>
            <w:hideMark/>
          </w:tcPr>
          <w:p w14:paraId="0F83BE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Remarks and Notes</w:t>
            </w:r>
          </w:p>
        </w:tc>
      </w:tr>
      <w:tr w:rsidR="0081551F" w14:paraId="2E8C28E6"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114828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p>
        </w:tc>
        <w:tc>
          <w:tcPr>
            <w:tcW w:w="1559" w:type="dxa"/>
            <w:tcBorders>
              <w:top w:val="single" w:sz="4" w:space="0" w:color="000000"/>
              <w:left w:val="single" w:sz="4" w:space="0" w:color="000000"/>
              <w:bottom w:val="single" w:sz="4" w:space="0" w:color="000000"/>
              <w:right w:val="single" w:sz="4" w:space="0" w:color="000000"/>
            </w:tcBorders>
            <w:hideMark/>
          </w:tcPr>
          <w:p w14:paraId="3AE0F0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627D0E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1105" w:type="dxa"/>
            <w:tcBorders>
              <w:top w:val="single" w:sz="4" w:space="0" w:color="000000"/>
              <w:left w:val="single" w:sz="4" w:space="0" w:color="000000"/>
              <w:bottom w:val="single" w:sz="4" w:space="0" w:color="000000"/>
              <w:right w:val="single" w:sz="4" w:space="0" w:color="000000"/>
            </w:tcBorders>
            <w:hideMark/>
          </w:tcPr>
          <w:p w14:paraId="72AA20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039A8F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B8299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3C41C5D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r>
              <w:rPr>
                <w:position w:val="6"/>
                <w:sz w:val="24"/>
                <w:szCs w:val="24"/>
              </w:rPr>
              <w:t>th</w:t>
            </w:r>
            <w:r>
              <w:rPr>
                <w:sz w:val="24"/>
                <w:szCs w:val="24"/>
              </w:rPr>
              <w:t xml:space="preserve"> Jan 1847. Ward 11</w:t>
            </w:r>
          </w:p>
        </w:tc>
        <w:tc>
          <w:tcPr>
            <w:tcW w:w="992" w:type="dxa"/>
            <w:tcBorders>
              <w:top w:val="single" w:sz="4" w:space="0" w:color="000000"/>
              <w:left w:val="single" w:sz="4" w:space="0" w:color="000000"/>
              <w:bottom w:val="single" w:sz="4" w:space="0" w:color="000000"/>
              <w:right w:val="single" w:sz="4" w:space="0" w:color="000000"/>
            </w:tcBorders>
            <w:hideMark/>
          </w:tcPr>
          <w:p w14:paraId="424FD97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3090" w:type="dxa"/>
            <w:tcBorders>
              <w:top w:val="single" w:sz="4" w:space="0" w:color="000000"/>
              <w:left w:val="single" w:sz="4" w:space="0" w:color="000000"/>
              <w:bottom w:val="single" w:sz="4" w:space="0" w:color="000000"/>
              <w:right w:val="single" w:sz="4" w:space="0" w:color="000000"/>
            </w:tcBorders>
            <w:hideMark/>
          </w:tcPr>
          <w:p w14:paraId="0C5791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Couch. Frac Skull</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67347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5F828D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BA2DFB7" w14:textId="77777777" w:rsidTr="0081551F">
        <w:trPr>
          <w:trHeight w:val="260"/>
        </w:trPr>
        <w:tc>
          <w:tcPr>
            <w:tcW w:w="738" w:type="dxa"/>
            <w:tcBorders>
              <w:top w:val="single" w:sz="4" w:space="0" w:color="000000"/>
              <w:left w:val="single" w:sz="4" w:space="0" w:color="000000"/>
              <w:bottom w:val="single" w:sz="4" w:space="0" w:color="000000"/>
              <w:right w:val="single" w:sz="4" w:space="0" w:color="000000"/>
            </w:tcBorders>
            <w:hideMark/>
          </w:tcPr>
          <w:p w14:paraId="5209CAE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1559" w:type="dxa"/>
            <w:tcBorders>
              <w:top w:val="single" w:sz="4" w:space="0" w:color="000000"/>
              <w:left w:val="single" w:sz="4" w:space="0" w:color="000000"/>
              <w:bottom w:val="single" w:sz="4" w:space="0" w:color="000000"/>
              <w:right w:val="single" w:sz="4" w:space="0" w:color="000000"/>
            </w:tcBorders>
            <w:hideMark/>
          </w:tcPr>
          <w:p w14:paraId="5CBB025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Wilson</w:t>
            </w:r>
          </w:p>
        </w:tc>
        <w:tc>
          <w:tcPr>
            <w:tcW w:w="709" w:type="dxa"/>
            <w:tcBorders>
              <w:top w:val="single" w:sz="4" w:space="0" w:color="000000"/>
              <w:left w:val="single" w:sz="4" w:space="0" w:color="000000"/>
              <w:bottom w:val="single" w:sz="4" w:space="0" w:color="000000"/>
              <w:right w:val="single" w:sz="4" w:space="0" w:color="000000"/>
            </w:tcBorders>
            <w:hideMark/>
          </w:tcPr>
          <w:p w14:paraId="0D54F94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1105" w:type="dxa"/>
            <w:tcBorders>
              <w:top w:val="single" w:sz="4" w:space="0" w:color="000000"/>
              <w:left w:val="single" w:sz="4" w:space="0" w:color="000000"/>
              <w:bottom w:val="single" w:sz="4" w:space="0" w:color="000000"/>
              <w:right w:val="single" w:sz="4" w:space="0" w:color="000000"/>
            </w:tcBorders>
            <w:hideMark/>
          </w:tcPr>
          <w:p w14:paraId="0FEBEB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68B40E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EADF2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523F754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r>
              <w:rPr>
                <w:position w:val="6"/>
                <w:sz w:val="24"/>
                <w:szCs w:val="24"/>
              </w:rPr>
              <w:t>th</w:t>
            </w:r>
            <w:r>
              <w:rPr>
                <w:sz w:val="24"/>
                <w:szCs w:val="24"/>
              </w:rPr>
              <w:t xml:space="preserve"> Jan 1847, Ward 7</w:t>
            </w:r>
          </w:p>
        </w:tc>
        <w:tc>
          <w:tcPr>
            <w:tcW w:w="992" w:type="dxa"/>
            <w:tcBorders>
              <w:top w:val="single" w:sz="4" w:space="0" w:color="000000"/>
              <w:left w:val="single" w:sz="4" w:space="0" w:color="000000"/>
              <w:bottom w:val="single" w:sz="4" w:space="0" w:color="000000"/>
              <w:right w:val="single" w:sz="4" w:space="0" w:color="000000"/>
            </w:tcBorders>
            <w:hideMark/>
          </w:tcPr>
          <w:p w14:paraId="6783CF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3090" w:type="dxa"/>
            <w:tcBorders>
              <w:top w:val="single" w:sz="4" w:space="0" w:color="000000"/>
              <w:left w:val="single" w:sz="4" w:space="0" w:color="000000"/>
              <w:bottom w:val="single" w:sz="4" w:space="0" w:color="000000"/>
              <w:right w:val="single" w:sz="4" w:space="0" w:color="000000"/>
            </w:tcBorders>
            <w:hideMark/>
          </w:tcPr>
          <w:p w14:paraId="46BD75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Spine</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D634B3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c>
          <w:tcPr>
            <w:tcW w:w="2096" w:type="dxa"/>
            <w:tcBorders>
              <w:top w:val="single" w:sz="4" w:space="0" w:color="000000"/>
              <w:left w:val="single" w:sz="4" w:space="0" w:color="000000"/>
              <w:bottom w:val="single" w:sz="4" w:space="0" w:color="000000"/>
              <w:right w:val="single" w:sz="4" w:space="0" w:color="000000"/>
            </w:tcBorders>
          </w:tcPr>
          <w:p w14:paraId="154A3A1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8DAFD47"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26D50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1559" w:type="dxa"/>
            <w:tcBorders>
              <w:top w:val="single" w:sz="4" w:space="0" w:color="000000"/>
              <w:left w:val="single" w:sz="4" w:space="0" w:color="000000"/>
              <w:bottom w:val="single" w:sz="4" w:space="0" w:color="000000"/>
              <w:right w:val="single" w:sz="4" w:space="0" w:color="000000"/>
            </w:tcBorders>
            <w:hideMark/>
          </w:tcPr>
          <w:p w14:paraId="06A834B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7DFA4C4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064E3C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279B7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279B64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6252893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Jan 1847, Ward 7</w:t>
            </w:r>
          </w:p>
        </w:tc>
        <w:tc>
          <w:tcPr>
            <w:tcW w:w="992" w:type="dxa"/>
            <w:tcBorders>
              <w:top w:val="single" w:sz="4" w:space="0" w:color="000000"/>
              <w:left w:val="single" w:sz="4" w:space="0" w:color="000000"/>
              <w:bottom w:val="single" w:sz="4" w:space="0" w:color="000000"/>
              <w:right w:val="single" w:sz="4" w:space="0" w:color="000000"/>
            </w:tcBorders>
            <w:hideMark/>
          </w:tcPr>
          <w:p w14:paraId="13665E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3090" w:type="dxa"/>
            <w:tcBorders>
              <w:top w:val="single" w:sz="4" w:space="0" w:color="000000"/>
              <w:left w:val="single" w:sz="4" w:space="0" w:color="000000"/>
              <w:bottom w:val="single" w:sz="4" w:space="0" w:color="000000"/>
              <w:right w:val="single" w:sz="4" w:space="0" w:color="000000"/>
            </w:tcBorders>
            <w:hideMark/>
          </w:tcPr>
          <w:p w14:paraId="593E104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Back</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D02C0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2D98C5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 Ac</w:t>
            </w:r>
          </w:p>
        </w:tc>
      </w:tr>
      <w:tr w:rsidR="0081551F" w14:paraId="53AE3B71"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43371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77</w:t>
            </w:r>
          </w:p>
        </w:tc>
        <w:tc>
          <w:tcPr>
            <w:tcW w:w="1559" w:type="dxa"/>
            <w:tcBorders>
              <w:top w:val="single" w:sz="4" w:space="0" w:color="000000"/>
              <w:left w:val="single" w:sz="4" w:space="0" w:color="000000"/>
              <w:bottom w:val="single" w:sz="4" w:space="0" w:color="000000"/>
              <w:right w:val="single" w:sz="4" w:space="0" w:color="000000"/>
            </w:tcBorders>
            <w:hideMark/>
          </w:tcPr>
          <w:p w14:paraId="249034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Porter E.R.J</w:t>
            </w:r>
          </w:p>
        </w:tc>
        <w:tc>
          <w:tcPr>
            <w:tcW w:w="709" w:type="dxa"/>
            <w:tcBorders>
              <w:top w:val="single" w:sz="4" w:space="0" w:color="000000"/>
              <w:left w:val="single" w:sz="4" w:space="0" w:color="000000"/>
              <w:bottom w:val="single" w:sz="4" w:space="0" w:color="000000"/>
              <w:right w:val="single" w:sz="4" w:space="0" w:color="000000"/>
            </w:tcBorders>
            <w:hideMark/>
          </w:tcPr>
          <w:p w14:paraId="4B28E2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w:t>
            </w:r>
          </w:p>
        </w:tc>
        <w:tc>
          <w:tcPr>
            <w:tcW w:w="1105" w:type="dxa"/>
            <w:tcBorders>
              <w:top w:val="single" w:sz="4" w:space="0" w:color="000000"/>
              <w:left w:val="single" w:sz="4" w:space="0" w:color="000000"/>
              <w:bottom w:val="single" w:sz="4" w:space="0" w:color="000000"/>
              <w:right w:val="single" w:sz="4" w:space="0" w:color="000000"/>
            </w:tcBorders>
            <w:hideMark/>
          </w:tcPr>
          <w:p w14:paraId="7A8399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25AE94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Porter</w:t>
            </w:r>
          </w:p>
        </w:tc>
        <w:tc>
          <w:tcPr>
            <w:tcW w:w="851" w:type="dxa"/>
            <w:tcBorders>
              <w:top w:val="single" w:sz="4" w:space="0" w:color="000000"/>
              <w:left w:val="single" w:sz="4" w:space="0" w:color="000000"/>
              <w:bottom w:val="single" w:sz="4" w:space="0" w:color="000000"/>
              <w:right w:val="single" w:sz="4" w:space="0" w:color="000000"/>
            </w:tcBorders>
            <w:hideMark/>
          </w:tcPr>
          <w:p w14:paraId="358C50C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6302C3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r>
              <w:rPr>
                <w:position w:val="6"/>
                <w:sz w:val="24"/>
                <w:szCs w:val="24"/>
              </w:rPr>
              <w:t>th</w:t>
            </w:r>
            <w:r>
              <w:rPr>
                <w:sz w:val="24"/>
                <w:szCs w:val="24"/>
              </w:rPr>
              <w:t xml:space="preserve"> Jan 1847. Ward 1</w:t>
            </w:r>
          </w:p>
        </w:tc>
        <w:tc>
          <w:tcPr>
            <w:tcW w:w="992" w:type="dxa"/>
            <w:tcBorders>
              <w:top w:val="single" w:sz="4" w:space="0" w:color="000000"/>
              <w:left w:val="single" w:sz="4" w:space="0" w:color="000000"/>
              <w:bottom w:val="single" w:sz="4" w:space="0" w:color="000000"/>
              <w:right w:val="single" w:sz="4" w:space="0" w:color="000000"/>
            </w:tcBorders>
            <w:hideMark/>
          </w:tcPr>
          <w:p w14:paraId="7C2202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3090" w:type="dxa"/>
            <w:tcBorders>
              <w:top w:val="single" w:sz="4" w:space="0" w:color="000000"/>
              <w:left w:val="single" w:sz="4" w:space="0" w:color="000000"/>
              <w:bottom w:val="single" w:sz="4" w:space="0" w:color="000000"/>
              <w:right w:val="single" w:sz="4" w:space="0" w:color="000000"/>
            </w:tcBorders>
            <w:hideMark/>
          </w:tcPr>
          <w:p w14:paraId="3FC5FDC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Bronchitis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9A688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74CF66F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E35CD5A"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5E2B47E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134</w:t>
            </w:r>
          </w:p>
        </w:tc>
        <w:tc>
          <w:tcPr>
            <w:tcW w:w="1559" w:type="dxa"/>
            <w:tcBorders>
              <w:top w:val="single" w:sz="4" w:space="0" w:color="000000"/>
              <w:left w:val="single" w:sz="4" w:space="0" w:color="000000"/>
              <w:bottom w:val="single" w:sz="4" w:space="0" w:color="000000"/>
              <w:right w:val="single" w:sz="4" w:space="0" w:color="000000"/>
            </w:tcBorders>
            <w:hideMark/>
          </w:tcPr>
          <w:p w14:paraId="3D731B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03FF47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73667E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3E0DB4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EDE112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18443E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April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0D1C16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98</w:t>
            </w:r>
          </w:p>
        </w:tc>
        <w:tc>
          <w:tcPr>
            <w:tcW w:w="3090" w:type="dxa"/>
            <w:tcBorders>
              <w:top w:val="single" w:sz="4" w:space="0" w:color="000000"/>
              <w:left w:val="single" w:sz="4" w:space="0" w:color="000000"/>
              <w:bottom w:val="single" w:sz="4" w:space="0" w:color="000000"/>
              <w:right w:val="single" w:sz="4" w:space="0" w:color="000000"/>
            </w:tcBorders>
            <w:hideMark/>
          </w:tcPr>
          <w:p w14:paraId="0999B3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Cough, fractured Tib and Fib</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891C41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3B1D4D9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69E87ED4"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113E4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140</w:t>
            </w:r>
          </w:p>
        </w:tc>
        <w:tc>
          <w:tcPr>
            <w:tcW w:w="1559" w:type="dxa"/>
            <w:tcBorders>
              <w:top w:val="single" w:sz="4" w:space="0" w:color="000000"/>
              <w:left w:val="single" w:sz="4" w:space="0" w:color="000000"/>
              <w:bottom w:val="single" w:sz="4" w:space="0" w:color="000000"/>
              <w:right w:val="single" w:sz="4" w:space="0" w:color="000000"/>
            </w:tcBorders>
            <w:hideMark/>
          </w:tcPr>
          <w:p w14:paraId="132F88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2194CB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1105" w:type="dxa"/>
            <w:tcBorders>
              <w:top w:val="single" w:sz="4" w:space="0" w:color="000000"/>
              <w:left w:val="single" w:sz="4" w:space="0" w:color="000000"/>
              <w:bottom w:val="single" w:sz="4" w:space="0" w:color="000000"/>
              <w:right w:val="single" w:sz="4" w:space="0" w:color="000000"/>
            </w:tcBorders>
            <w:hideMark/>
          </w:tcPr>
          <w:p w14:paraId="64568D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678434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5EE4C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31F88D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r>
              <w:rPr>
                <w:position w:val="6"/>
                <w:sz w:val="24"/>
                <w:szCs w:val="24"/>
              </w:rPr>
              <w:t>th</w:t>
            </w:r>
            <w:r>
              <w:rPr>
                <w:sz w:val="24"/>
                <w:szCs w:val="24"/>
              </w:rPr>
              <w:t xml:space="preserve"> July 1847. Ward 3</w:t>
            </w:r>
          </w:p>
        </w:tc>
        <w:tc>
          <w:tcPr>
            <w:tcW w:w="992" w:type="dxa"/>
            <w:tcBorders>
              <w:top w:val="single" w:sz="4" w:space="0" w:color="000000"/>
              <w:left w:val="single" w:sz="4" w:space="0" w:color="000000"/>
              <w:bottom w:val="single" w:sz="4" w:space="0" w:color="000000"/>
              <w:right w:val="single" w:sz="4" w:space="0" w:color="000000"/>
            </w:tcBorders>
            <w:hideMark/>
          </w:tcPr>
          <w:p w14:paraId="275A70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3090" w:type="dxa"/>
            <w:tcBorders>
              <w:top w:val="single" w:sz="4" w:space="0" w:color="000000"/>
              <w:left w:val="single" w:sz="4" w:space="0" w:color="000000"/>
              <w:bottom w:val="single" w:sz="4" w:space="0" w:color="000000"/>
              <w:right w:val="single" w:sz="4" w:space="0" w:color="000000"/>
            </w:tcBorders>
            <w:hideMark/>
          </w:tcPr>
          <w:p w14:paraId="539AAD0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Chronic Laryngitis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FECA6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64C80EB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4602A4A"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75685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146</w:t>
            </w:r>
          </w:p>
        </w:tc>
        <w:tc>
          <w:tcPr>
            <w:tcW w:w="1559" w:type="dxa"/>
            <w:tcBorders>
              <w:top w:val="single" w:sz="4" w:space="0" w:color="000000"/>
              <w:left w:val="single" w:sz="4" w:space="0" w:color="000000"/>
              <w:bottom w:val="single" w:sz="4" w:space="0" w:color="000000"/>
              <w:right w:val="single" w:sz="4" w:space="0" w:color="000000"/>
            </w:tcBorders>
            <w:hideMark/>
          </w:tcPr>
          <w:p w14:paraId="6D55DE7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124401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1105" w:type="dxa"/>
            <w:tcBorders>
              <w:top w:val="single" w:sz="4" w:space="0" w:color="000000"/>
              <w:left w:val="single" w:sz="4" w:space="0" w:color="000000"/>
              <w:bottom w:val="single" w:sz="4" w:space="0" w:color="000000"/>
              <w:right w:val="single" w:sz="4" w:space="0" w:color="000000"/>
            </w:tcBorders>
            <w:hideMark/>
          </w:tcPr>
          <w:p w14:paraId="5606D4E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5F2215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99EE3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1F9155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r>
              <w:rPr>
                <w:position w:val="6"/>
                <w:sz w:val="24"/>
                <w:szCs w:val="24"/>
              </w:rPr>
              <w:t>th</w:t>
            </w:r>
            <w:r>
              <w:rPr>
                <w:sz w:val="24"/>
                <w:szCs w:val="24"/>
              </w:rPr>
              <w:t xml:space="preserve"> July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2587919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3090" w:type="dxa"/>
            <w:tcBorders>
              <w:top w:val="single" w:sz="4" w:space="0" w:color="000000"/>
              <w:left w:val="single" w:sz="4" w:space="0" w:color="000000"/>
              <w:bottom w:val="single" w:sz="4" w:space="0" w:color="000000"/>
              <w:right w:val="single" w:sz="4" w:space="0" w:color="000000"/>
            </w:tcBorders>
            <w:hideMark/>
          </w:tcPr>
          <w:p w14:paraId="5CEA0B6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Knee</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9C440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18E42B5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4C69493C"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842FF6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161</w:t>
            </w:r>
          </w:p>
        </w:tc>
        <w:tc>
          <w:tcPr>
            <w:tcW w:w="1559" w:type="dxa"/>
            <w:tcBorders>
              <w:top w:val="single" w:sz="4" w:space="0" w:color="000000"/>
              <w:left w:val="single" w:sz="4" w:space="0" w:color="000000"/>
              <w:bottom w:val="single" w:sz="4" w:space="0" w:color="000000"/>
              <w:right w:val="single" w:sz="4" w:space="0" w:color="000000"/>
            </w:tcBorders>
            <w:hideMark/>
          </w:tcPr>
          <w:p w14:paraId="3D4CAD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41A79E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1105" w:type="dxa"/>
            <w:tcBorders>
              <w:top w:val="single" w:sz="4" w:space="0" w:color="000000"/>
              <w:left w:val="single" w:sz="4" w:space="0" w:color="000000"/>
              <w:bottom w:val="single" w:sz="4" w:space="0" w:color="000000"/>
              <w:right w:val="single" w:sz="4" w:space="0" w:color="000000"/>
            </w:tcBorders>
            <w:hideMark/>
          </w:tcPr>
          <w:p w14:paraId="566906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161F48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93B0F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79D0F9E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July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610EFC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3090" w:type="dxa"/>
            <w:tcBorders>
              <w:top w:val="single" w:sz="4" w:space="0" w:color="000000"/>
              <w:left w:val="single" w:sz="4" w:space="0" w:color="000000"/>
              <w:bottom w:val="single" w:sz="4" w:space="0" w:color="000000"/>
              <w:right w:val="single" w:sz="4" w:space="0" w:color="000000"/>
            </w:tcBorders>
            <w:hideMark/>
          </w:tcPr>
          <w:p w14:paraId="16EC9F6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EAC7C4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c>
          <w:tcPr>
            <w:tcW w:w="2096" w:type="dxa"/>
            <w:tcBorders>
              <w:top w:val="single" w:sz="4" w:space="0" w:color="000000"/>
              <w:left w:val="single" w:sz="4" w:space="0" w:color="000000"/>
              <w:bottom w:val="single" w:sz="4" w:space="0" w:color="000000"/>
              <w:right w:val="single" w:sz="4" w:space="0" w:color="000000"/>
            </w:tcBorders>
            <w:hideMark/>
          </w:tcPr>
          <w:p w14:paraId="0A28704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 Fire damp</w:t>
            </w:r>
          </w:p>
        </w:tc>
      </w:tr>
      <w:tr w:rsidR="0081551F" w14:paraId="04710117"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E2B680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167</w:t>
            </w:r>
          </w:p>
        </w:tc>
        <w:tc>
          <w:tcPr>
            <w:tcW w:w="1559" w:type="dxa"/>
            <w:tcBorders>
              <w:top w:val="single" w:sz="4" w:space="0" w:color="000000"/>
              <w:left w:val="single" w:sz="4" w:space="0" w:color="000000"/>
              <w:bottom w:val="single" w:sz="4" w:space="0" w:color="000000"/>
              <w:right w:val="single" w:sz="4" w:space="0" w:color="000000"/>
            </w:tcBorders>
            <w:hideMark/>
          </w:tcPr>
          <w:p w14:paraId="624297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2FB07F6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1105" w:type="dxa"/>
            <w:tcBorders>
              <w:top w:val="single" w:sz="4" w:space="0" w:color="000000"/>
              <w:left w:val="single" w:sz="4" w:space="0" w:color="000000"/>
              <w:bottom w:val="single" w:sz="4" w:space="0" w:color="000000"/>
              <w:right w:val="single" w:sz="4" w:space="0" w:color="000000"/>
            </w:tcBorders>
            <w:hideMark/>
          </w:tcPr>
          <w:p w14:paraId="2113C1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DED38A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0A2C6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5F964A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r>
              <w:rPr>
                <w:position w:val="6"/>
                <w:sz w:val="24"/>
                <w:szCs w:val="24"/>
              </w:rPr>
              <w:t>th</w:t>
            </w:r>
            <w:r>
              <w:rPr>
                <w:sz w:val="24"/>
                <w:szCs w:val="24"/>
              </w:rPr>
              <w:t xml:space="preserve"> July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23B045E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p>
        </w:tc>
        <w:tc>
          <w:tcPr>
            <w:tcW w:w="3090" w:type="dxa"/>
            <w:tcBorders>
              <w:top w:val="single" w:sz="4" w:space="0" w:color="000000"/>
              <w:left w:val="single" w:sz="4" w:space="0" w:color="000000"/>
              <w:bottom w:val="single" w:sz="4" w:space="0" w:color="000000"/>
              <w:right w:val="single" w:sz="4" w:space="0" w:color="000000"/>
            </w:tcBorders>
            <w:hideMark/>
          </w:tcPr>
          <w:p w14:paraId="3C7680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Bruised knee</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92D1A6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4259A73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6D3D6025"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tcPr>
          <w:p w14:paraId="7E4378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201</w:t>
            </w:r>
          </w:p>
          <w:p w14:paraId="7D7248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246372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1620F5D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1105" w:type="dxa"/>
            <w:tcBorders>
              <w:top w:val="single" w:sz="4" w:space="0" w:color="000000"/>
              <w:left w:val="single" w:sz="4" w:space="0" w:color="000000"/>
              <w:bottom w:val="single" w:sz="4" w:space="0" w:color="000000"/>
              <w:right w:val="single" w:sz="4" w:space="0" w:color="000000"/>
            </w:tcBorders>
            <w:hideMark/>
          </w:tcPr>
          <w:p w14:paraId="098498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3EDCD9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97D99E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28743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r>
              <w:rPr>
                <w:position w:val="6"/>
                <w:sz w:val="24"/>
                <w:szCs w:val="24"/>
              </w:rPr>
              <w:t>st</w:t>
            </w:r>
            <w:r>
              <w:rPr>
                <w:sz w:val="24"/>
                <w:szCs w:val="24"/>
              </w:rPr>
              <w:t xml:space="preserve"> Feb 1847. Ward 11</w:t>
            </w:r>
          </w:p>
        </w:tc>
        <w:tc>
          <w:tcPr>
            <w:tcW w:w="992" w:type="dxa"/>
            <w:tcBorders>
              <w:top w:val="single" w:sz="4" w:space="0" w:color="000000"/>
              <w:left w:val="single" w:sz="4" w:space="0" w:color="000000"/>
              <w:bottom w:val="single" w:sz="4" w:space="0" w:color="000000"/>
              <w:right w:val="single" w:sz="4" w:space="0" w:color="000000"/>
            </w:tcBorders>
            <w:hideMark/>
          </w:tcPr>
          <w:p w14:paraId="3A4327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p>
        </w:tc>
        <w:tc>
          <w:tcPr>
            <w:tcW w:w="3090" w:type="dxa"/>
            <w:tcBorders>
              <w:top w:val="single" w:sz="4" w:space="0" w:color="000000"/>
              <w:left w:val="single" w:sz="4" w:space="0" w:color="000000"/>
              <w:bottom w:val="single" w:sz="4" w:space="0" w:color="000000"/>
              <w:right w:val="single" w:sz="4" w:space="0" w:color="000000"/>
            </w:tcBorders>
            <w:hideMark/>
          </w:tcPr>
          <w:p w14:paraId="3D4335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Bruised back</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65DD5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68CBCB2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27605331"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69E68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210</w:t>
            </w:r>
          </w:p>
        </w:tc>
        <w:tc>
          <w:tcPr>
            <w:tcW w:w="1559" w:type="dxa"/>
            <w:tcBorders>
              <w:top w:val="single" w:sz="4" w:space="0" w:color="000000"/>
              <w:left w:val="single" w:sz="4" w:space="0" w:color="000000"/>
              <w:bottom w:val="single" w:sz="4" w:space="0" w:color="000000"/>
              <w:right w:val="single" w:sz="4" w:space="0" w:color="000000"/>
            </w:tcBorders>
            <w:hideMark/>
          </w:tcPr>
          <w:p w14:paraId="661BB0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4F4062E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105" w:type="dxa"/>
            <w:tcBorders>
              <w:top w:val="single" w:sz="4" w:space="0" w:color="000000"/>
              <w:left w:val="single" w:sz="4" w:space="0" w:color="000000"/>
              <w:bottom w:val="single" w:sz="4" w:space="0" w:color="000000"/>
              <w:right w:val="single" w:sz="4" w:space="0" w:color="000000"/>
            </w:tcBorders>
            <w:hideMark/>
          </w:tcPr>
          <w:p w14:paraId="741E7F3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51028E1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A12A6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687F17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r>
              <w:rPr>
                <w:position w:val="6"/>
                <w:sz w:val="24"/>
                <w:szCs w:val="24"/>
              </w:rPr>
              <w:t>rd</w:t>
            </w:r>
            <w:r>
              <w:rPr>
                <w:sz w:val="24"/>
                <w:szCs w:val="24"/>
              </w:rPr>
              <w:t xml:space="preserve"> Feb 1847. Ward 11</w:t>
            </w:r>
          </w:p>
        </w:tc>
        <w:tc>
          <w:tcPr>
            <w:tcW w:w="992" w:type="dxa"/>
            <w:tcBorders>
              <w:top w:val="single" w:sz="4" w:space="0" w:color="000000"/>
              <w:left w:val="single" w:sz="4" w:space="0" w:color="000000"/>
              <w:bottom w:val="single" w:sz="4" w:space="0" w:color="000000"/>
              <w:right w:val="single" w:sz="4" w:space="0" w:color="000000"/>
            </w:tcBorders>
            <w:hideMark/>
          </w:tcPr>
          <w:p w14:paraId="6EB6221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3090" w:type="dxa"/>
            <w:tcBorders>
              <w:top w:val="single" w:sz="4" w:space="0" w:color="000000"/>
              <w:left w:val="single" w:sz="4" w:space="0" w:color="000000"/>
              <w:bottom w:val="single" w:sz="4" w:space="0" w:color="000000"/>
              <w:right w:val="single" w:sz="4" w:space="0" w:color="000000"/>
            </w:tcBorders>
            <w:hideMark/>
          </w:tcPr>
          <w:p w14:paraId="5C4749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leg</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5C8E4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76FEC8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Crushed </w:t>
            </w:r>
          </w:p>
        </w:tc>
      </w:tr>
      <w:tr w:rsidR="0081551F" w14:paraId="58AA4FA9"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56438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243</w:t>
            </w:r>
          </w:p>
        </w:tc>
        <w:tc>
          <w:tcPr>
            <w:tcW w:w="1559" w:type="dxa"/>
            <w:tcBorders>
              <w:top w:val="single" w:sz="4" w:space="0" w:color="000000"/>
              <w:left w:val="single" w:sz="4" w:space="0" w:color="000000"/>
              <w:bottom w:val="single" w:sz="4" w:space="0" w:color="000000"/>
              <w:right w:val="single" w:sz="4" w:space="0" w:color="000000"/>
            </w:tcBorders>
            <w:hideMark/>
          </w:tcPr>
          <w:p w14:paraId="60D554D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73255C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1105" w:type="dxa"/>
            <w:tcBorders>
              <w:top w:val="single" w:sz="4" w:space="0" w:color="000000"/>
              <w:left w:val="single" w:sz="4" w:space="0" w:color="000000"/>
              <w:bottom w:val="single" w:sz="4" w:space="0" w:color="000000"/>
              <w:right w:val="single" w:sz="4" w:space="0" w:color="000000"/>
            </w:tcBorders>
            <w:hideMark/>
          </w:tcPr>
          <w:p w14:paraId="7B605F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3B40E8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413D2E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478DE1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r>
              <w:rPr>
                <w:position w:val="6"/>
                <w:sz w:val="24"/>
                <w:szCs w:val="24"/>
              </w:rPr>
              <w:t>th</w:t>
            </w:r>
            <w:r>
              <w:rPr>
                <w:sz w:val="24"/>
                <w:szCs w:val="24"/>
              </w:rPr>
              <w:t xml:space="preserve"> Feb 1847. Ward 3</w:t>
            </w:r>
          </w:p>
        </w:tc>
        <w:tc>
          <w:tcPr>
            <w:tcW w:w="992" w:type="dxa"/>
            <w:tcBorders>
              <w:top w:val="single" w:sz="4" w:space="0" w:color="000000"/>
              <w:left w:val="single" w:sz="4" w:space="0" w:color="000000"/>
              <w:bottom w:val="single" w:sz="4" w:space="0" w:color="000000"/>
              <w:right w:val="single" w:sz="4" w:space="0" w:color="000000"/>
            </w:tcBorders>
            <w:hideMark/>
          </w:tcPr>
          <w:p w14:paraId="2910A43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3090" w:type="dxa"/>
            <w:tcBorders>
              <w:top w:val="single" w:sz="4" w:space="0" w:color="000000"/>
              <w:left w:val="single" w:sz="4" w:space="0" w:color="000000"/>
              <w:bottom w:val="single" w:sz="4" w:space="0" w:color="000000"/>
              <w:right w:val="single" w:sz="4" w:space="0" w:color="000000"/>
            </w:tcBorders>
            <w:hideMark/>
          </w:tcPr>
          <w:p w14:paraId="7E78E5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w:t>
            </w:r>
          </w:p>
          <w:p w14:paraId="7F06E5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Emphysema</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469F94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Cured</w:t>
            </w:r>
          </w:p>
        </w:tc>
        <w:tc>
          <w:tcPr>
            <w:tcW w:w="2096" w:type="dxa"/>
            <w:tcBorders>
              <w:top w:val="single" w:sz="4" w:space="0" w:color="000000"/>
              <w:left w:val="single" w:sz="4" w:space="0" w:color="000000"/>
              <w:bottom w:val="single" w:sz="4" w:space="0" w:color="000000"/>
              <w:right w:val="single" w:sz="4" w:space="0" w:color="000000"/>
            </w:tcBorders>
          </w:tcPr>
          <w:p w14:paraId="731A72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F9DD751"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8BEF3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259</w:t>
            </w:r>
          </w:p>
        </w:tc>
        <w:tc>
          <w:tcPr>
            <w:tcW w:w="1559" w:type="dxa"/>
            <w:tcBorders>
              <w:top w:val="single" w:sz="4" w:space="0" w:color="000000"/>
              <w:left w:val="single" w:sz="4" w:space="0" w:color="000000"/>
              <w:bottom w:val="single" w:sz="4" w:space="0" w:color="000000"/>
              <w:right w:val="single" w:sz="4" w:space="0" w:color="000000"/>
            </w:tcBorders>
            <w:hideMark/>
          </w:tcPr>
          <w:p w14:paraId="70988DD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2786738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6C0BF1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213F1F7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0DA7FA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003326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r>
              <w:rPr>
                <w:position w:val="6"/>
                <w:sz w:val="24"/>
                <w:szCs w:val="24"/>
              </w:rPr>
              <w:t>th</w:t>
            </w:r>
            <w:r>
              <w:rPr>
                <w:sz w:val="24"/>
                <w:szCs w:val="24"/>
              </w:rPr>
              <w:t xml:space="preserve"> March 1847. Ward 10</w:t>
            </w:r>
          </w:p>
        </w:tc>
        <w:tc>
          <w:tcPr>
            <w:tcW w:w="992" w:type="dxa"/>
            <w:tcBorders>
              <w:top w:val="single" w:sz="4" w:space="0" w:color="000000"/>
              <w:left w:val="single" w:sz="4" w:space="0" w:color="000000"/>
              <w:bottom w:val="single" w:sz="4" w:space="0" w:color="000000"/>
              <w:right w:val="single" w:sz="4" w:space="0" w:color="000000"/>
            </w:tcBorders>
            <w:hideMark/>
          </w:tcPr>
          <w:p w14:paraId="45578D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3090" w:type="dxa"/>
            <w:tcBorders>
              <w:top w:val="single" w:sz="4" w:space="0" w:color="000000"/>
              <w:left w:val="single" w:sz="4" w:space="0" w:color="000000"/>
              <w:bottom w:val="single" w:sz="4" w:space="0" w:color="000000"/>
              <w:right w:val="single" w:sz="4" w:space="0" w:color="000000"/>
            </w:tcBorders>
            <w:hideMark/>
          </w:tcPr>
          <w:p w14:paraId="4AE410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Rheumatism</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A59EC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56C431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11A2AEB"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55A22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300</w:t>
            </w:r>
          </w:p>
        </w:tc>
        <w:tc>
          <w:tcPr>
            <w:tcW w:w="1559" w:type="dxa"/>
            <w:tcBorders>
              <w:top w:val="single" w:sz="4" w:space="0" w:color="000000"/>
              <w:left w:val="single" w:sz="4" w:space="0" w:color="000000"/>
              <w:bottom w:val="single" w:sz="4" w:space="0" w:color="000000"/>
              <w:right w:val="single" w:sz="4" w:space="0" w:color="000000"/>
            </w:tcBorders>
            <w:hideMark/>
          </w:tcPr>
          <w:p w14:paraId="0DF708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590020D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105" w:type="dxa"/>
            <w:tcBorders>
              <w:top w:val="single" w:sz="4" w:space="0" w:color="000000"/>
              <w:left w:val="single" w:sz="4" w:space="0" w:color="000000"/>
              <w:bottom w:val="single" w:sz="4" w:space="0" w:color="000000"/>
              <w:right w:val="single" w:sz="4" w:space="0" w:color="000000"/>
            </w:tcBorders>
            <w:hideMark/>
          </w:tcPr>
          <w:p w14:paraId="74F901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FBC193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E2135C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1B187C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March 1847. Ward 11</w:t>
            </w:r>
          </w:p>
        </w:tc>
        <w:tc>
          <w:tcPr>
            <w:tcW w:w="992" w:type="dxa"/>
            <w:tcBorders>
              <w:top w:val="single" w:sz="4" w:space="0" w:color="000000"/>
              <w:left w:val="single" w:sz="4" w:space="0" w:color="000000"/>
              <w:bottom w:val="single" w:sz="4" w:space="0" w:color="000000"/>
              <w:right w:val="single" w:sz="4" w:space="0" w:color="000000"/>
            </w:tcBorders>
            <w:hideMark/>
          </w:tcPr>
          <w:p w14:paraId="157365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3090" w:type="dxa"/>
            <w:tcBorders>
              <w:top w:val="single" w:sz="4" w:space="0" w:color="000000"/>
              <w:left w:val="single" w:sz="4" w:space="0" w:color="000000"/>
              <w:bottom w:val="single" w:sz="4" w:space="0" w:color="000000"/>
              <w:right w:val="single" w:sz="4" w:space="0" w:color="000000"/>
            </w:tcBorders>
            <w:hideMark/>
          </w:tcPr>
          <w:p w14:paraId="06FBF8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Con. Fract hum (elbow)</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B802CE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4F47D09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7990A143"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3ED28B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324</w:t>
            </w:r>
          </w:p>
        </w:tc>
        <w:tc>
          <w:tcPr>
            <w:tcW w:w="1559" w:type="dxa"/>
            <w:tcBorders>
              <w:top w:val="single" w:sz="4" w:space="0" w:color="000000"/>
              <w:left w:val="single" w:sz="4" w:space="0" w:color="000000"/>
              <w:bottom w:val="single" w:sz="4" w:space="0" w:color="000000"/>
              <w:right w:val="single" w:sz="4" w:space="0" w:color="000000"/>
            </w:tcBorders>
            <w:hideMark/>
          </w:tcPr>
          <w:p w14:paraId="2C4039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Kilmarnock Parish</w:t>
            </w:r>
          </w:p>
        </w:tc>
        <w:tc>
          <w:tcPr>
            <w:tcW w:w="709" w:type="dxa"/>
            <w:tcBorders>
              <w:top w:val="single" w:sz="4" w:space="0" w:color="000000"/>
              <w:left w:val="single" w:sz="4" w:space="0" w:color="000000"/>
              <w:bottom w:val="single" w:sz="4" w:space="0" w:color="000000"/>
              <w:right w:val="single" w:sz="4" w:space="0" w:color="000000"/>
            </w:tcBorders>
            <w:hideMark/>
          </w:tcPr>
          <w:p w14:paraId="36EF38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1105" w:type="dxa"/>
            <w:tcBorders>
              <w:top w:val="single" w:sz="4" w:space="0" w:color="000000"/>
              <w:left w:val="single" w:sz="4" w:space="0" w:color="000000"/>
              <w:bottom w:val="single" w:sz="4" w:space="0" w:color="000000"/>
              <w:right w:val="single" w:sz="4" w:space="0" w:color="000000"/>
            </w:tcBorders>
            <w:hideMark/>
          </w:tcPr>
          <w:p w14:paraId="124E68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6512F5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36376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39B470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r>
              <w:rPr>
                <w:position w:val="6"/>
                <w:sz w:val="24"/>
                <w:szCs w:val="24"/>
              </w:rPr>
              <w:t>th</w:t>
            </w:r>
            <w:r>
              <w:rPr>
                <w:sz w:val="24"/>
                <w:szCs w:val="24"/>
              </w:rPr>
              <w:t xml:space="preserve"> March 1847, Ward 5</w:t>
            </w:r>
          </w:p>
        </w:tc>
        <w:tc>
          <w:tcPr>
            <w:tcW w:w="992" w:type="dxa"/>
            <w:tcBorders>
              <w:top w:val="single" w:sz="4" w:space="0" w:color="000000"/>
              <w:left w:val="single" w:sz="4" w:space="0" w:color="000000"/>
              <w:bottom w:val="single" w:sz="4" w:space="0" w:color="000000"/>
              <w:right w:val="single" w:sz="4" w:space="0" w:color="000000"/>
            </w:tcBorders>
            <w:hideMark/>
          </w:tcPr>
          <w:p w14:paraId="5A5DAB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3090" w:type="dxa"/>
            <w:tcBorders>
              <w:top w:val="single" w:sz="4" w:space="0" w:color="000000"/>
              <w:left w:val="single" w:sz="4" w:space="0" w:color="000000"/>
              <w:bottom w:val="single" w:sz="4" w:space="0" w:color="000000"/>
              <w:right w:val="single" w:sz="4" w:space="0" w:color="000000"/>
            </w:tcBorders>
            <w:hideMark/>
          </w:tcPr>
          <w:p w14:paraId="5686B20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Ulcer of leg</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86824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1E4C8B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2CE0F54"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C8779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340</w:t>
            </w:r>
          </w:p>
        </w:tc>
        <w:tc>
          <w:tcPr>
            <w:tcW w:w="1559" w:type="dxa"/>
            <w:tcBorders>
              <w:top w:val="single" w:sz="4" w:space="0" w:color="000000"/>
              <w:left w:val="single" w:sz="4" w:space="0" w:color="000000"/>
              <w:bottom w:val="single" w:sz="4" w:space="0" w:color="000000"/>
              <w:right w:val="single" w:sz="4" w:space="0" w:color="000000"/>
            </w:tcBorders>
            <w:hideMark/>
          </w:tcPr>
          <w:p w14:paraId="344E295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Barrhead Colliery</w:t>
            </w:r>
          </w:p>
        </w:tc>
        <w:tc>
          <w:tcPr>
            <w:tcW w:w="709" w:type="dxa"/>
            <w:tcBorders>
              <w:top w:val="single" w:sz="4" w:space="0" w:color="000000"/>
              <w:left w:val="single" w:sz="4" w:space="0" w:color="000000"/>
              <w:bottom w:val="single" w:sz="4" w:space="0" w:color="000000"/>
              <w:right w:val="single" w:sz="4" w:space="0" w:color="000000"/>
            </w:tcBorders>
            <w:hideMark/>
          </w:tcPr>
          <w:p w14:paraId="35953E7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3989E36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79E5922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725A5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7A3ED8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July 1847, Ward 11</w:t>
            </w:r>
          </w:p>
        </w:tc>
        <w:tc>
          <w:tcPr>
            <w:tcW w:w="992" w:type="dxa"/>
            <w:tcBorders>
              <w:top w:val="single" w:sz="4" w:space="0" w:color="000000"/>
              <w:left w:val="single" w:sz="4" w:space="0" w:color="000000"/>
              <w:bottom w:val="single" w:sz="4" w:space="0" w:color="000000"/>
              <w:right w:val="single" w:sz="4" w:space="0" w:color="000000"/>
            </w:tcBorders>
            <w:hideMark/>
          </w:tcPr>
          <w:p w14:paraId="57F1C0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w:t>
            </w:r>
          </w:p>
        </w:tc>
        <w:tc>
          <w:tcPr>
            <w:tcW w:w="3090" w:type="dxa"/>
            <w:tcBorders>
              <w:top w:val="single" w:sz="4" w:space="0" w:color="000000"/>
              <w:left w:val="single" w:sz="4" w:space="0" w:color="000000"/>
              <w:bottom w:val="single" w:sz="4" w:space="0" w:color="000000"/>
              <w:right w:val="single" w:sz="4" w:space="0" w:color="000000"/>
            </w:tcBorders>
            <w:hideMark/>
          </w:tcPr>
          <w:p w14:paraId="7064B8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Extensive Burns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30648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c>
          <w:tcPr>
            <w:tcW w:w="2096" w:type="dxa"/>
            <w:tcBorders>
              <w:top w:val="single" w:sz="4" w:space="0" w:color="000000"/>
              <w:left w:val="single" w:sz="4" w:space="0" w:color="000000"/>
              <w:bottom w:val="single" w:sz="4" w:space="0" w:color="000000"/>
              <w:right w:val="single" w:sz="4" w:space="0" w:color="000000"/>
            </w:tcBorders>
            <w:hideMark/>
          </w:tcPr>
          <w:p w14:paraId="031C61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 Fire Damp</w:t>
            </w:r>
          </w:p>
        </w:tc>
      </w:tr>
      <w:tr w:rsidR="0081551F" w14:paraId="7C14FA3D"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62EFE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382</w:t>
            </w:r>
          </w:p>
        </w:tc>
        <w:tc>
          <w:tcPr>
            <w:tcW w:w="1559" w:type="dxa"/>
            <w:tcBorders>
              <w:top w:val="single" w:sz="4" w:space="0" w:color="000000"/>
              <w:left w:val="single" w:sz="4" w:space="0" w:color="000000"/>
              <w:bottom w:val="single" w:sz="4" w:space="0" w:color="000000"/>
              <w:right w:val="single" w:sz="4" w:space="0" w:color="000000"/>
            </w:tcBorders>
            <w:hideMark/>
          </w:tcPr>
          <w:p w14:paraId="33E593E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096873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105" w:type="dxa"/>
            <w:tcBorders>
              <w:top w:val="single" w:sz="4" w:space="0" w:color="000000"/>
              <w:left w:val="single" w:sz="4" w:space="0" w:color="000000"/>
              <w:bottom w:val="single" w:sz="4" w:space="0" w:color="000000"/>
              <w:right w:val="single" w:sz="4" w:space="0" w:color="000000"/>
            </w:tcBorders>
            <w:hideMark/>
          </w:tcPr>
          <w:p w14:paraId="07122A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5EEA42D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C1226A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3F62205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r>
              <w:rPr>
                <w:position w:val="6"/>
                <w:sz w:val="24"/>
                <w:szCs w:val="24"/>
              </w:rPr>
              <w:t>th</w:t>
            </w:r>
            <w:r>
              <w:rPr>
                <w:sz w:val="24"/>
                <w:szCs w:val="24"/>
              </w:rPr>
              <w:t xml:space="preserve"> July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327EDE7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p>
        </w:tc>
        <w:tc>
          <w:tcPr>
            <w:tcW w:w="3090" w:type="dxa"/>
            <w:tcBorders>
              <w:top w:val="single" w:sz="4" w:space="0" w:color="000000"/>
              <w:left w:val="single" w:sz="4" w:space="0" w:color="000000"/>
              <w:bottom w:val="single" w:sz="4" w:space="0" w:color="000000"/>
              <w:right w:val="single" w:sz="4" w:space="0" w:color="000000"/>
            </w:tcBorders>
            <w:hideMark/>
          </w:tcPr>
          <w:p w14:paraId="4828DAD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chest and head</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26118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41E7FE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3D025084"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BD0DD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402</w:t>
            </w:r>
          </w:p>
        </w:tc>
        <w:tc>
          <w:tcPr>
            <w:tcW w:w="1559" w:type="dxa"/>
            <w:tcBorders>
              <w:top w:val="single" w:sz="4" w:space="0" w:color="000000"/>
              <w:left w:val="single" w:sz="4" w:space="0" w:color="000000"/>
              <w:bottom w:val="single" w:sz="4" w:space="0" w:color="000000"/>
              <w:right w:val="single" w:sz="4" w:space="0" w:color="000000"/>
            </w:tcBorders>
            <w:hideMark/>
          </w:tcPr>
          <w:p w14:paraId="26D0AA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Barony</w:t>
            </w:r>
          </w:p>
        </w:tc>
        <w:tc>
          <w:tcPr>
            <w:tcW w:w="709" w:type="dxa"/>
            <w:tcBorders>
              <w:top w:val="single" w:sz="4" w:space="0" w:color="000000"/>
              <w:left w:val="single" w:sz="4" w:space="0" w:color="000000"/>
              <w:bottom w:val="single" w:sz="4" w:space="0" w:color="000000"/>
              <w:right w:val="single" w:sz="4" w:space="0" w:color="000000"/>
            </w:tcBorders>
            <w:hideMark/>
          </w:tcPr>
          <w:p w14:paraId="2E20BB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105" w:type="dxa"/>
            <w:tcBorders>
              <w:top w:val="single" w:sz="4" w:space="0" w:color="000000"/>
              <w:left w:val="single" w:sz="4" w:space="0" w:color="000000"/>
              <w:bottom w:val="single" w:sz="4" w:space="0" w:color="000000"/>
              <w:right w:val="single" w:sz="4" w:space="0" w:color="000000"/>
            </w:tcBorders>
            <w:hideMark/>
          </w:tcPr>
          <w:p w14:paraId="38B600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393664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tcPr>
          <w:p w14:paraId="76B9D31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5" w:type="dxa"/>
            <w:tcBorders>
              <w:top w:val="single" w:sz="4" w:space="0" w:color="000000"/>
              <w:left w:val="single" w:sz="4" w:space="0" w:color="000000"/>
              <w:bottom w:val="single" w:sz="4" w:space="0" w:color="000000"/>
              <w:right w:val="single" w:sz="4" w:space="0" w:color="000000"/>
            </w:tcBorders>
            <w:hideMark/>
          </w:tcPr>
          <w:p w14:paraId="51E334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r>
              <w:rPr>
                <w:position w:val="6"/>
                <w:sz w:val="24"/>
                <w:szCs w:val="24"/>
              </w:rPr>
              <w:t>th</w:t>
            </w:r>
            <w:r>
              <w:rPr>
                <w:sz w:val="24"/>
                <w:szCs w:val="24"/>
              </w:rPr>
              <w:t xml:space="preserve"> March 1847. Ward 11</w:t>
            </w:r>
          </w:p>
        </w:tc>
        <w:tc>
          <w:tcPr>
            <w:tcW w:w="992" w:type="dxa"/>
            <w:tcBorders>
              <w:top w:val="single" w:sz="4" w:space="0" w:color="000000"/>
              <w:left w:val="single" w:sz="4" w:space="0" w:color="000000"/>
              <w:bottom w:val="single" w:sz="4" w:space="0" w:color="000000"/>
              <w:right w:val="single" w:sz="4" w:space="0" w:color="000000"/>
            </w:tcBorders>
            <w:hideMark/>
          </w:tcPr>
          <w:p w14:paraId="145680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3090" w:type="dxa"/>
            <w:tcBorders>
              <w:top w:val="single" w:sz="4" w:space="0" w:color="000000"/>
              <w:left w:val="single" w:sz="4" w:space="0" w:color="000000"/>
              <w:bottom w:val="single" w:sz="4" w:space="0" w:color="000000"/>
              <w:right w:val="single" w:sz="4" w:space="0" w:color="000000"/>
            </w:tcBorders>
            <w:hideMark/>
          </w:tcPr>
          <w:p w14:paraId="5591CD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Abrasion of throat and spine</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5884A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Relieved </w:t>
            </w:r>
          </w:p>
        </w:tc>
        <w:tc>
          <w:tcPr>
            <w:tcW w:w="2096" w:type="dxa"/>
            <w:tcBorders>
              <w:top w:val="single" w:sz="4" w:space="0" w:color="000000"/>
              <w:left w:val="single" w:sz="4" w:space="0" w:color="000000"/>
              <w:bottom w:val="single" w:sz="4" w:space="0" w:color="000000"/>
              <w:right w:val="single" w:sz="4" w:space="0" w:color="000000"/>
            </w:tcBorders>
            <w:hideMark/>
          </w:tcPr>
          <w:p w14:paraId="689F295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Stones fell on head. Coal Pit Acc</w:t>
            </w:r>
          </w:p>
        </w:tc>
      </w:tr>
      <w:tr w:rsidR="0081551F" w14:paraId="52A16B2C"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CD7A43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444</w:t>
            </w:r>
          </w:p>
        </w:tc>
        <w:tc>
          <w:tcPr>
            <w:tcW w:w="1559" w:type="dxa"/>
            <w:tcBorders>
              <w:top w:val="single" w:sz="4" w:space="0" w:color="000000"/>
              <w:left w:val="single" w:sz="4" w:space="0" w:color="000000"/>
              <w:bottom w:val="single" w:sz="4" w:space="0" w:color="000000"/>
              <w:right w:val="single" w:sz="4" w:space="0" w:color="000000"/>
            </w:tcBorders>
            <w:hideMark/>
          </w:tcPr>
          <w:p w14:paraId="17C441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5F1E26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22A697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6C1CDCA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A4953E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5A2379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March 1847. Ward 10</w:t>
            </w:r>
          </w:p>
        </w:tc>
        <w:tc>
          <w:tcPr>
            <w:tcW w:w="992" w:type="dxa"/>
            <w:tcBorders>
              <w:top w:val="single" w:sz="4" w:space="0" w:color="000000"/>
              <w:left w:val="single" w:sz="4" w:space="0" w:color="000000"/>
              <w:bottom w:val="single" w:sz="4" w:space="0" w:color="000000"/>
              <w:right w:val="single" w:sz="4" w:space="0" w:color="000000"/>
            </w:tcBorders>
            <w:hideMark/>
          </w:tcPr>
          <w:p w14:paraId="1DED04D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3090" w:type="dxa"/>
            <w:tcBorders>
              <w:top w:val="single" w:sz="4" w:space="0" w:color="000000"/>
              <w:left w:val="single" w:sz="4" w:space="0" w:color="000000"/>
              <w:bottom w:val="single" w:sz="4" w:space="0" w:color="000000"/>
              <w:right w:val="single" w:sz="4" w:space="0" w:color="000000"/>
            </w:tcBorders>
            <w:hideMark/>
          </w:tcPr>
          <w:p w14:paraId="28DFCD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CDE6AF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6BB9D15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Burn </w:t>
            </w:r>
          </w:p>
        </w:tc>
      </w:tr>
      <w:tr w:rsidR="0081551F" w14:paraId="77ED6648"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5994C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450</w:t>
            </w:r>
          </w:p>
        </w:tc>
        <w:tc>
          <w:tcPr>
            <w:tcW w:w="1559" w:type="dxa"/>
            <w:tcBorders>
              <w:top w:val="single" w:sz="4" w:space="0" w:color="000000"/>
              <w:left w:val="single" w:sz="4" w:space="0" w:color="000000"/>
              <w:bottom w:val="single" w:sz="4" w:space="0" w:color="000000"/>
              <w:right w:val="single" w:sz="4" w:space="0" w:color="000000"/>
            </w:tcBorders>
            <w:hideMark/>
          </w:tcPr>
          <w:p w14:paraId="350688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56B350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105" w:type="dxa"/>
            <w:tcBorders>
              <w:top w:val="single" w:sz="4" w:space="0" w:color="000000"/>
              <w:left w:val="single" w:sz="4" w:space="0" w:color="000000"/>
              <w:bottom w:val="single" w:sz="4" w:space="0" w:color="000000"/>
              <w:right w:val="single" w:sz="4" w:space="0" w:color="000000"/>
            </w:tcBorders>
            <w:hideMark/>
          </w:tcPr>
          <w:p w14:paraId="38259AB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15AE58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tcPr>
          <w:p w14:paraId="5C8002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5" w:type="dxa"/>
            <w:tcBorders>
              <w:top w:val="single" w:sz="4" w:space="0" w:color="000000"/>
              <w:left w:val="single" w:sz="4" w:space="0" w:color="000000"/>
              <w:bottom w:val="single" w:sz="4" w:space="0" w:color="000000"/>
              <w:right w:val="single" w:sz="4" w:space="0" w:color="000000"/>
            </w:tcBorders>
            <w:hideMark/>
          </w:tcPr>
          <w:p w14:paraId="35E652F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r>
              <w:rPr>
                <w:position w:val="6"/>
                <w:sz w:val="24"/>
                <w:szCs w:val="24"/>
              </w:rPr>
              <w:t>th</w:t>
            </w:r>
            <w:r>
              <w:rPr>
                <w:sz w:val="24"/>
                <w:szCs w:val="24"/>
              </w:rPr>
              <w:t xml:space="preserve"> March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6009B0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3090" w:type="dxa"/>
            <w:tcBorders>
              <w:top w:val="single" w:sz="4" w:space="0" w:color="000000"/>
              <w:left w:val="single" w:sz="4" w:space="0" w:color="000000"/>
              <w:bottom w:val="single" w:sz="4" w:space="0" w:color="000000"/>
              <w:right w:val="single" w:sz="4" w:space="0" w:color="000000"/>
            </w:tcBorders>
            <w:hideMark/>
          </w:tcPr>
          <w:p w14:paraId="6ECA2E0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Lacerated hand</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D55F54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45AF7A2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3B3816B2"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979C2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453</w:t>
            </w:r>
          </w:p>
        </w:tc>
        <w:tc>
          <w:tcPr>
            <w:tcW w:w="1559" w:type="dxa"/>
            <w:tcBorders>
              <w:top w:val="single" w:sz="4" w:space="0" w:color="000000"/>
              <w:left w:val="single" w:sz="4" w:space="0" w:color="000000"/>
              <w:bottom w:val="single" w:sz="4" w:space="0" w:color="000000"/>
              <w:right w:val="single" w:sz="4" w:space="0" w:color="000000"/>
            </w:tcBorders>
            <w:hideMark/>
          </w:tcPr>
          <w:p w14:paraId="7F2C78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Wilson</w:t>
            </w:r>
          </w:p>
        </w:tc>
        <w:tc>
          <w:tcPr>
            <w:tcW w:w="709" w:type="dxa"/>
            <w:tcBorders>
              <w:top w:val="single" w:sz="4" w:space="0" w:color="000000"/>
              <w:left w:val="single" w:sz="4" w:space="0" w:color="000000"/>
              <w:bottom w:val="single" w:sz="4" w:space="0" w:color="000000"/>
              <w:right w:val="single" w:sz="4" w:space="0" w:color="000000"/>
            </w:tcBorders>
            <w:hideMark/>
          </w:tcPr>
          <w:p w14:paraId="681E44A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1105" w:type="dxa"/>
            <w:tcBorders>
              <w:top w:val="single" w:sz="4" w:space="0" w:color="000000"/>
              <w:left w:val="single" w:sz="4" w:space="0" w:color="000000"/>
              <w:bottom w:val="single" w:sz="4" w:space="0" w:color="000000"/>
              <w:right w:val="single" w:sz="4" w:space="0" w:color="000000"/>
            </w:tcBorders>
            <w:hideMark/>
          </w:tcPr>
          <w:p w14:paraId="6C3DE47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1D734D0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B5DDE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0B3A3F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March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549301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3090" w:type="dxa"/>
            <w:tcBorders>
              <w:top w:val="single" w:sz="4" w:space="0" w:color="000000"/>
              <w:left w:val="single" w:sz="4" w:space="0" w:color="000000"/>
              <w:bottom w:val="single" w:sz="4" w:space="0" w:color="000000"/>
              <w:right w:val="single" w:sz="4" w:space="0" w:color="000000"/>
            </w:tcBorders>
            <w:hideMark/>
          </w:tcPr>
          <w:p w14:paraId="26A731F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Injury of head</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73560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55B27B7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33CA42D2"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1CB6B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480</w:t>
            </w:r>
          </w:p>
        </w:tc>
        <w:tc>
          <w:tcPr>
            <w:tcW w:w="1559" w:type="dxa"/>
            <w:tcBorders>
              <w:top w:val="single" w:sz="4" w:space="0" w:color="000000"/>
              <w:left w:val="single" w:sz="4" w:space="0" w:color="000000"/>
              <w:bottom w:val="single" w:sz="4" w:space="0" w:color="000000"/>
              <w:right w:val="single" w:sz="4" w:space="0" w:color="000000"/>
            </w:tcBorders>
            <w:hideMark/>
          </w:tcPr>
          <w:p w14:paraId="23E9E5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5F1A15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1105" w:type="dxa"/>
            <w:tcBorders>
              <w:top w:val="single" w:sz="4" w:space="0" w:color="000000"/>
              <w:left w:val="single" w:sz="4" w:space="0" w:color="000000"/>
              <w:bottom w:val="single" w:sz="4" w:space="0" w:color="000000"/>
              <w:right w:val="single" w:sz="4" w:space="0" w:color="000000"/>
            </w:tcBorders>
            <w:hideMark/>
          </w:tcPr>
          <w:p w14:paraId="06BD26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2179A7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309A4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3403ACC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March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0C082E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3090" w:type="dxa"/>
            <w:tcBorders>
              <w:top w:val="single" w:sz="4" w:space="0" w:color="000000"/>
              <w:left w:val="single" w:sz="4" w:space="0" w:color="000000"/>
              <w:bottom w:val="single" w:sz="4" w:space="0" w:color="000000"/>
              <w:right w:val="single" w:sz="4" w:space="0" w:color="000000"/>
            </w:tcBorders>
            <w:hideMark/>
          </w:tcPr>
          <w:p w14:paraId="30ECC7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 Rib and Back</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69C524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360D35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FE7AF6D"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1724B8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517</w:t>
            </w:r>
          </w:p>
        </w:tc>
        <w:tc>
          <w:tcPr>
            <w:tcW w:w="1559" w:type="dxa"/>
            <w:tcBorders>
              <w:top w:val="single" w:sz="4" w:space="0" w:color="000000"/>
              <w:left w:val="single" w:sz="4" w:space="0" w:color="000000"/>
              <w:bottom w:val="single" w:sz="4" w:space="0" w:color="000000"/>
              <w:right w:val="single" w:sz="4" w:space="0" w:color="000000"/>
            </w:tcBorders>
            <w:hideMark/>
          </w:tcPr>
          <w:p w14:paraId="48C860B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4A3260C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105" w:type="dxa"/>
            <w:tcBorders>
              <w:top w:val="single" w:sz="4" w:space="0" w:color="000000"/>
              <w:left w:val="single" w:sz="4" w:space="0" w:color="000000"/>
              <w:bottom w:val="single" w:sz="4" w:space="0" w:color="000000"/>
              <w:right w:val="single" w:sz="4" w:space="0" w:color="000000"/>
            </w:tcBorders>
            <w:hideMark/>
          </w:tcPr>
          <w:p w14:paraId="09B8BE5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F6BD5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6E934B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B97F4F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r>
              <w:rPr>
                <w:position w:val="6"/>
                <w:sz w:val="24"/>
                <w:szCs w:val="24"/>
              </w:rPr>
              <w:t>th</w:t>
            </w:r>
            <w:r>
              <w:rPr>
                <w:sz w:val="24"/>
                <w:szCs w:val="24"/>
              </w:rPr>
              <w:t xml:space="preserve"> April 1847. Ward 11.</w:t>
            </w:r>
          </w:p>
        </w:tc>
        <w:tc>
          <w:tcPr>
            <w:tcW w:w="992" w:type="dxa"/>
            <w:tcBorders>
              <w:top w:val="single" w:sz="4" w:space="0" w:color="000000"/>
              <w:left w:val="single" w:sz="4" w:space="0" w:color="000000"/>
              <w:bottom w:val="single" w:sz="4" w:space="0" w:color="000000"/>
              <w:right w:val="single" w:sz="4" w:space="0" w:color="000000"/>
            </w:tcBorders>
            <w:hideMark/>
          </w:tcPr>
          <w:p w14:paraId="7F9DB9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3090" w:type="dxa"/>
            <w:tcBorders>
              <w:top w:val="single" w:sz="4" w:space="0" w:color="000000"/>
              <w:left w:val="single" w:sz="4" w:space="0" w:color="000000"/>
              <w:bottom w:val="single" w:sz="4" w:space="0" w:color="000000"/>
              <w:right w:val="single" w:sz="4" w:space="0" w:color="000000"/>
            </w:tcBorders>
            <w:hideMark/>
          </w:tcPr>
          <w:p w14:paraId="60E3CF1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Scalp Wound</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E8D0E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2481BA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048BEB95"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641AC7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599</w:t>
            </w:r>
          </w:p>
        </w:tc>
        <w:tc>
          <w:tcPr>
            <w:tcW w:w="1559" w:type="dxa"/>
            <w:tcBorders>
              <w:top w:val="single" w:sz="4" w:space="0" w:color="000000"/>
              <w:left w:val="single" w:sz="4" w:space="0" w:color="000000"/>
              <w:bottom w:val="single" w:sz="4" w:space="0" w:color="000000"/>
              <w:right w:val="single" w:sz="4" w:space="0" w:color="000000"/>
            </w:tcBorders>
          </w:tcPr>
          <w:p w14:paraId="7082DA4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6FBB4D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1105" w:type="dxa"/>
            <w:tcBorders>
              <w:top w:val="single" w:sz="4" w:space="0" w:color="000000"/>
              <w:left w:val="single" w:sz="4" w:space="0" w:color="000000"/>
              <w:bottom w:val="single" w:sz="4" w:space="0" w:color="000000"/>
              <w:right w:val="single" w:sz="4" w:space="0" w:color="000000"/>
            </w:tcBorders>
            <w:hideMark/>
          </w:tcPr>
          <w:p w14:paraId="6155BC6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31289D0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E1CA31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BAA17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April 7</w:t>
            </w:r>
            <w:r>
              <w:rPr>
                <w:position w:val="6"/>
                <w:sz w:val="24"/>
                <w:szCs w:val="24"/>
              </w:rPr>
              <w:t>th</w:t>
            </w:r>
            <w:r>
              <w:rPr>
                <w:sz w:val="24"/>
                <w:szCs w:val="24"/>
              </w:rPr>
              <w:t xml:space="preserve"> 1847. Ward 3</w:t>
            </w:r>
          </w:p>
        </w:tc>
        <w:tc>
          <w:tcPr>
            <w:tcW w:w="992" w:type="dxa"/>
            <w:tcBorders>
              <w:top w:val="single" w:sz="4" w:space="0" w:color="000000"/>
              <w:left w:val="single" w:sz="4" w:space="0" w:color="000000"/>
              <w:bottom w:val="single" w:sz="4" w:space="0" w:color="000000"/>
              <w:right w:val="single" w:sz="4" w:space="0" w:color="000000"/>
            </w:tcBorders>
            <w:hideMark/>
          </w:tcPr>
          <w:p w14:paraId="3764C62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3090" w:type="dxa"/>
            <w:tcBorders>
              <w:top w:val="single" w:sz="4" w:space="0" w:color="000000"/>
              <w:left w:val="single" w:sz="4" w:space="0" w:color="000000"/>
              <w:bottom w:val="single" w:sz="4" w:space="0" w:color="000000"/>
              <w:right w:val="single" w:sz="4" w:space="0" w:color="000000"/>
            </w:tcBorders>
            <w:hideMark/>
          </w:tcPr>
          <w:p w14:paraId="30118A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Epilepsy</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BEBBE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0DE77B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60E8C60"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06D96A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603</w:t>
            </w:r>
          </w:p>
        </w:tc>
        <w:tc>
          <w:tcPr>
            <w:tcW w:w="1559" w:type="dxa"/>
            <w:tcBorders>
              <w:top w:val="single" w:sz="4" w:space="0" w:color="000000"/>
              <w:left w:val="single" w:sz="4" w:space="0" w:color="000000"/>
              <w:bottom w:val="single" w:sz="4" w:space="0" w:color="000000"/>
              <w:right w:val="single" w:sz="4" w:space="0" w:color="000000"/>
            </w:tcBorders>
            <w:hideMark/>
          </w:tcPr>
          <w:p w14:paraId="5DE032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Wilson</w:t>
            </w:r>
          </w:p>
        </w:tc>
        <w:tc>
          <w:tcPr>
            <w:tcW w:w="709" w:type="dxa"/>
            <w:tcBorders>
              <w:top w:val="single" w:sz="4" w:space="0" w:color="000000"/>
              <w:left w:val="single" w:sz="4" w:space="0" w:color="000000"/>
              <w:bottom w:val="single" w:sz="4" w:space="0" w:color="000000"/>
              <w:right w:val="single" w:sz="4" w:space="0" w:color="000000"/>
            </w:tcBorders>
            <w:hideMark/>
          </w:tcPr>
          <w:p w14:paraId="7D0C4B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1105" w:type="dxa"/>
            <w:tcBorders>
              <w:top w:val="single" w:sz="4" w:space="0" w:color="000000"/>
              <w:left w:val="single" w:sz="4" w:space="0" w:color="000000"/>
              <w:bottom w:val="single" w:sz="4" w:space="0" w:color="000000"/>
              <w:right w:val="single" w:sz="4" w:space="0" w:color="000000"/>
            </w:tcBorders>
            <w:hideMark/>
          </w:tcPr>
          <w:p w14:paraId="5BBB8FC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4587B5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024F063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2CAEAF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April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4499E4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3090" w:type="dxa"/>
            <w:tcBorders>
              <w:top w:val="single" w:sz="4" w:space="0" w:color="000000"/>
              <w:left w:val="single" w:sz="4" w:space="0" w:color="000000"/>
              <w:bottom w:val="single" w:sz="4" w:space="0" w:color="000000"/>
              <w:right w:val="single" w:sz="4" w:space="0" w:color="000000"/>
            </w:tcBorders>
            <w:hideMark/>
          </w:tcPr>
          <w:p w14:paraId="5ED0612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B2C1F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66C95D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8701598"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072C1A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631</w:t>
            </w:r>
          </w:p>
        </w:tc>
        <w:tc>
          <w:tcPr>
            <w:tcW w:w="1559" w:type="dxa"/>
            <w:tcBorders>
              <w:top w:val="single" w:sz="4" w:space="0" w:color="000000"/>
              <w:left w:val="single" w:sz="4" w:space="0" w:color="000000"/>
              <w:bottom w:val="single" w:sz="4" w:space="0" w:color="000000"/>
              <w:right w:val="single" w:sz="4" w:space="0" w:color="000000"/>
            </w:tcBorders>
            <w:hideMark/>
          </w:tcPr>
          <w:p w14:paraId="41FF13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Watson</w:t>
            </w:r>
          </w:p>
        </w:tc>
        <w:tc>
          <w:tcPr>
            <w:tcW w:w="709" w:type="dxa"/>
            <w:tcBorders>
              <w:top w:val="single" w:sz="4" w:space="0" w:color="000000"/>
              <w:left w:val="single" w:sz="4" w:space="0" w:color="000000"/>
              <w:bottom w:val="single" w:sz="4" w:space="0" w:color="000000"/>
              <w:right w:val="single" w:sz="4" w:space="0" w:color="000000"/>
            </w:tcBorders>
            <w:hideMark/>
          </w:tcPr>
          <w:p w14:paraId="718F93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2C08E3D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6C1976A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7EA1D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5B6CCF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r>
              <w:rPr>
                <w:position w:val="6"/>
                <w:sz w:val="24"/>
                <w:szCs w:val="24"/>
              </w:rPr>
              <w:t>th</w:t>
            </w:r>
            <w:r>
              <w:rPr>
                <w:sz w:val="24"/>
                <w:szCs w:val="24"/>
              </w:rPr>
              <w:t xml:space="preserve"> March 1847</w:t>
            </w:r>
          </w:p>
        </w:tc>
        <w:tc>
          <w:tcPr>
            <w:tcW w:w="992" w:type="dxa"/>
            <w:tcBorders>
              <w:top w:val="single" w:sz="4" w:space="0" w:color="000000"/>
              <w:left w:val="single" w:sz="4" w:space="0" w:color="000000"/>
              <w:bottom w:val="single" w:sz="4" w:space="0" w:color="000000"/>
              <w:right w:val="single" w:sz="4" w:space="0" w:color="000000"/>
            </w:tcBorders>
            <w:hideMark/>
          </w:tcPr>
          <w:p w14:paraId="7869469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3090" w:type="dxa"/>
            <w:tcBorders>
              <w:top w:val="single" w:sz="4" w:space="0" w:color="000000"/>
              <w:left w:val="single" w:sz="4" w:space="0" w:color="000000"/>
              <w:bottom w:val="single" w:sz="4" w:space="0" w:color="000000"/>
              <w:right w:val="single" w:sz="4" w:space="0" w:color="000000"/>
            </w:tcBorders>
            <w:hideMark/>
          </w:tcPr>
          <w:p w14:paraId="79C608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Burb of arms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D2E505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34CD70E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 Fire damp</w:t>
            </w:r>
          </w:p>
        </w:tc>
      </w:tr>
      <w:tr w:rsidR="0081551F" w14:paraId="6C8CD27E"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0EF9485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641</w:t>
            </w:r>
          </w:p>
        </w:tc>
        <w:tc>
          <w:tcPr>
            <w:tcW w:w="1559" w:type="dxa"/>
            <w:tcBorders>
              <w:top w:val="single" w:sz="4" w:space="0" w:color="000000"/>
              <w:left w:val="single" w:sz="4" w:space="0" w:color="000000"/>
              <w:bottom w:val="single" w:sz="4" w:space="0" w:color="000000"/>
              <w:right w:val="single" w:sz="4" w:space="0" w:color="000000"/>
            </w:tcBorders>
            <w:hideMark/>
          </w:tcPr>
          <w:p w14:paraId="0C59804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609A3C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180E8E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18DF0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D6115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5070B8A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March 1847</w:t>
            </w:r>
          </w:p>
        </w:tc>
        <w:tc>
          <w:tcPr>
            <w:tcW w:w="992" w:type="dxa"/>
            <w:tcBorders>
              <w:top w:val="single" w:sz="4" w:space="0" w:color="000000"/>
              <w:left w:val="single" w:sz="4" w:space="0" w:color="000000"/>
              <w:bottom w:val="single" w:sz="4" w:space="0" w:color="000000"/>
              <w:right w:val="single" w:sz="4" w:space="0" w:color="000000"/>
            </w:tcBorders>
            <w:hideMark/>
          </w:tcPr>
          <w:p w14:paraId="0F6A02A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p>
        </w:tc>
        <w:tc>
          <w:tcPr>
            <w:tcW w:w="3090" w:type="dxa"/>
            <w:tcBorders>
              <w:top w:val="single" w:sz="4" w:space="0" w:color="000000"/>
              <w:left w:val="single" w:sz="4" w:space="0" w:color="000000"/>
              <w:bottom w:val="single" w:sz="4" w:space="0" w:color="000000"/>
              <w:right w:val="single" w:sz="4" w:space="0" w:color="000000"/>
            </w:tcBorders>
            <w:hideMark/>
          </w:tcPr>
          <w:p w14:paraId="70F42B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leg</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225DF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61F0C3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Crush</w:t>
            </w:r>
          </w:p>
        </w:tc>
      </w:tr>
      <w:tr w:rsidR="0081551F" w14:paraId="50CFF439"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1742D0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678</w:t>
            </w:r>
          </w:p>
        </w:tc>
        <w:tc>
          <w:tcPr>
            <w:tcW w:w="1559" w:type="dxa"/>
            <w:tcBorders>
              <w:top w:val="single" w:sz="4" w:space="0" w:color="000000"/>
              <w:left w:val="single" w:sz="4" w:space="0" w:color="000000"/>
              <w:bottom w:val="single" w:sz="4" w:space="0" w:color="000000"/>
              <w:right w:val="single" w:sz="4" w:space="0" w:color="000000"/>
            </w:tcBorders>
            <w:hideMark/>
          </w:tcPr>
          <w:p w14:paraId="10F025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67E5509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6351141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387C4D0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3A513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3EF210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r>
              <w:rPr>
                <w:position w:val="6"/>
                <w:sz w:val="24"/>
                <w:szCs w:val="24"/>
              </w:rPr>
              <w:t>th</w:t>
            </w:r>
            <w:r>
              <w:rPr>
                <w:sz w:val="24"/>
                <w:szCs w:val="24"/>
              </w:rPr>
              <w:t xml:space="preserve"> April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676066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3090" w:type="dxa"/>
            <w:tcBorders>
              <w:top w:val="single" w:sz="4" w:space="0" w:color="000000"/>
              <w:left w:val="single" w:sz="4" w:space="0" w:color="000000"/>
              <w:bottom w:val="single" w:sz="4" w:space="0" w:color="000000"/>
              <w:right w:val="single" w:sz="4" w:space="0" w:color="000000"/>
            </w:tcBorders>
            <w:hideMark/>
          </w:tcPr>
          <w:p w14:paraId="78585A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Bruised Back</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0A3FF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5E7F32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 Fall into pit</w:t>
            </w:r>
          </w:p>
        </w:tc>
      </w:tr>
      <w:tr w:rsidR="0081551F" w14:paraId="45F498F5"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54D90C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687</w:t>
            </w:r>
          </w:p>
        </w:tc>
        <w:tc>
          <w:tcPr>
            <w:tcW w:w="1559" w:type="dxa"/>
            <w:tcBorders>
              <w:top w:val="single" w:sz="4" w:space="0" w:color="000000"/>
              <w:left w:val="single" w:sz="4" w:space="0" w:color="000000"/>
              <w:bottom w:val="single" w:sz="4" w:space="0" w:color="000000"/>
              <w:right w:val="single" w:sz="4" w:space="0" w:color="000000"/>
            </w:tcBorders>
            <w:hideMark/>
          </w:tcPr>
          <w:p w14:paraId="25C7CD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Robertson Reid</w:t>
            </w:r>
          </w:p>
        </w:tc>
        <w:tc>
          <w:tcPr>
            <w:tcW w:w="709" w:type="dxa"/>
            <w:tcBorders>
              <w:top w:val="single" w:sz="4" w:space="0" w:color="000000"/>
              <w:left w:val="single" w:sz="4" w:space="0" w:color="000000"/>
              <w:bottom w:val="single" w:sz="4" w:space="0" w:color="000000"/>
              <w:right w:val="single" w:sz="4" w:space="0" w:color="000000"/>
            </w:tcBorders>
            <w:hideMark/>
          </w:tcPr>
          <w:p w14:paraId="7D205EC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5DE1017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1C02E25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5B2EE5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C6E504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r>
              <w:rPr>
                <w:position w:val="6"/>
                <w:sz w:val="24"/>
                <w:szCs w:val="24"/>
              </w:rPr>
              <w:t>th</w:t>
            </w:r>
            <w:r>
              <w:rPr>
                <w:sz w:val="24"/>
                <w:szCs w:val="24"/>
              </w:rPr>
              <w:t xml:space="preserve"> June 1847. Ward 7</w:t>
            </w:r>
          </w:p>
        </w:tc>
        <w:tc>
          <w:tcPr>
            <w:tcW w:w="992" w:type="dxa"/>
            <w:tcBorders>
              <w:top w:val="single" w:sz="4" w:space="0" w:color="000000"/>
              <w:left w:val="single" w:sz="4" w:space="0" w:color="000000"/>
              <w:bottom w:val="single" w:sz="4" w:space="0" w:color="000000"/>
              <w:right w:val="single" w:sz="4" w:space="0" w:color="000000"/>
            </w:tcBorders>
            <w:hideMark/>
          </w:tcPr>
          <w:p w14:paraId="1F0B8B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78</w:t>
            </w:r>
          </w:p>
        </w:tc>
        <w:tc>
          <w:tcPr>
            <w:tcW w:w="3090" w:type="dxa"/>
            <w:tcBorders>
              <w:top w:val="single" w:sz="4" w:space="0" w:color="000000"/>
              <w:left w:val="single" w:sz="4" w:space="0" w:color="000000"/>
              <w:bottom w:val="single" w:sz="4" w:space="0" w:color="000000"/>
              <w:right w:val="single" w:sz="4" w:space="0" w:color="000000"/>
            </w:tcBorders>
            <w:hideMark/>
          </w:tcPr>
          <w:p w14:paraId="19017A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Old Injury of Leg</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8CDD2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3B018F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6143B60" w14:textId="77777777" w:rsidTr="0081551F">
        <w:trPr>
          <w:trHeight w:val="954"/>
        </w:trPr>
        <w:tc>
          <w:tcPr>
            <w:tcW w:w="738" w:type="dxa"/>
            <w:tcBorders>
              <w:top w:val="single" w:sz="4" w:space="0" w:color="000000"/>
              <w:left w:val="single" w:sz="4" w:space="0" w:color="000000"/>
              <w:bottom w:val="single" w:sz="4" w:space="0" w:color="000000"/>
              <w:right w:val="single" w:sz="4" w:space="0" w:color="000000"/>
            </w:tcBorders>
            <w:hideMark/>
          </w:tcPr>
          <w:p w14:paraId="539CD18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763</w:t>
            </w:r>
          </w:p>
        </w:tc>
        <w:tc>
          <w:tcPr>
            <w:tcW w:w="1559" w:type="dxa"/>
            <w:tcBorders>
              <w:top w:val="single" w:sz="4" w:space="0" w:color="000000"/>
              <w:left w:val="single" w:sz="4" w:space="0" w:color="000000"/>
              <w:bottom w:val="single" w:sz="4" w:space="0" w:color="000000"/>
              <w:right w:val="single" w:sz="4" w:space="0" w:color="000000"/>
            </w:tcBorders>
          </w:tcPr>
          <w:p w14:paraId="421F49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545B1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1105" w:type="dxa"/>
            <w:tcBorders>
              <w:top w:val="single" w:sz="4" w:space="0" w:color="000000"/>
              <w:left w:val="single" w:sz="4" w:space="0" w:color="000000"/>
              <w:bottom w:val="single" w:sz="4" w:space="0" w:color="000000"/>
              <w:right w:val="single" w:sz="4" w:space="0" w:color="000000"/>
            </w:tcBorders>
            <w:hideMark/>
          </w:tcPr>
          <w:p w14:paraId="1DC23F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4004C5D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226D62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76F137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May 1847, Ward 10</w:t>
            </w:r>
          </w:p>
        </w:tc>
        <w:tc>
          <w:tcPr>
            <w:tcW w:w="992" w:type="dxa"/>
            <w:tcBorders>
              <w:top w:val="single" w:sz="4" w:space="0" w:color="000000"/>
              <w:left w:val="single" w:sz="4" w:space="0" w:color="000000"/>
              <w:bottom w:val="single" w:sz="4" w:space="0" w:color="000000"/>
              <w:right w:val="single" w:sz="4" w:space="0" w:color="000000"/>
            </w:tcBorders>
            <w:hideMark/>
          </w:tcPr>
          <w:p w14:paraId="1EE1AA3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3090" w:type="dxa"/>
            <w:tcBorders>
              <w:top w:val="single" w:sz="4" w:space="0" w:color="000000"/>
              <w:left w:val="single" w:sz="4" w:space="0" w:color="000000"/>
              <w:bottom w:val="single" w:sz="4" w:space="0" w:color="000000"/>
              <w:right w:val="single" w:sz="4" w:space="0" w:color="000000"/>
            </w:tcBorders>
            <w:hideMark/>
          </w:tcPr>
          <w:p w14:paraId="524B74D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Paraplegia</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3CD4D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Died </w:t>
            </w:r>
          </w:p>
        </w:tc>
        <w:tc>
          <w:tcPr>
            <w:tcW w:w="2096" w:type="dxa"/>
            <w:tcBorders>
              <w:top w:val="single" w:sz="4" w:space="0" w:color="000000"/>
              <w:left w:val="single" w:sz="4" w:space="0" w:color="000000"/>
              <w:bottom w:val="single" w:sz="4" w:space="0" w:color="000000"/>
              <w:right w:val="single" w:sz="4" w:space="0" w:color="000000"/>
            </w:tcBorders>
          </w:tcPr>
          <w:p w14:paraId="661B08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AB2E404"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13693B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781</w:t>
            </w:r>
          </w:p>
        </w:tc>
        <w:tc>
          <w:tcPr>
            <w:tcW w:w="1559" w:type="dxa"/>
            <w:tcBorders>
              <w:top w:val="single" w:sz="4" w:space="0" w:color="000000"/>
              <w:left w:val="single" w:sz="4" w:space="0" w:color="000000"/>
              <w:bottom w:val="single" w:sz="4" w:space="0" w:color="000000"/>
              <w:right w:val="single" w:sz="4" w:space="0" w:color="000000"/>
            </w:tcBorders>
            <w:hideMark/>
          </w:tcPr>
          <w:p w14:paraId="65CE868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3F0C1D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105" w:type="dxa"/>
            <w:tcBorders>
              <w:top w:val="single" w:sz="4" w:space="0" w:color="000000"/>
              <w:left w:val="single" w:sz="4" w:space="0" w:color="000000"/>
              <w:bottom w:val="single" w:sz="4" w:space="0" w:color="000000"/>
              <w:right w:val="single" w:sz="4" w:space="0" w:color="000000"/>
            </w:tcBorders>
            <w:hideMark/>
          </w:tcPr>
          <w:p w14:paraId="4ED64D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E5FEA0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0A1AF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5D14BB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r>
              <w:rPr>
                <w:position w:val="6"/>
                <w:sz w:val="24"/>
                <w:szCs w:val="24"/>
              </w:rPr>
              <w:t>th</w:t>
            </w:r>
            <w:r>
              <w:rPr>
                <w:sz w:val="24"/>
                <w:szCs w:val="24"/>
              </w:rPr>
              <w:t xml:space="preserve"> May 1847</w:t>
            </w:r>
          </w:p>
        </w:tc>
        <w:tc>
          <w:tcPr>
            <w:tcW w:w="992" w:type="dxa"/>
            <w:tcBorders>
              <w:top w:val="single" w:sz="4" w:space="0" w:color="000000"/>
              <w:left w:val="single" w:sz="4" w:space="0" w:color="000000"/>
              <w:bottom w:val="single" w:sz="4" w:space="0" w:color="000000"/>
              <w:right w:val="single" w:sz="4" w:space="0" w:color="000000"/>
            </w:tcBorders>
            <w:hideMark/>
          </w:tcPr>
          <w:p w14:paraId="6951950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w:t>
            </w:r>
          </w:p>
        </w:tc>
        <w:tc>
          <w:tcPr>
            <w:tcW w:w="3090" w:type="dxa"/>
            <w:tcBorders>
              <w:top w:val="single" w:sz="4" w:space="0" w:color="000000"/>
              <w:left w:val="single" w:sz="4" w:space="0" w:color="000000"/>
              <w:bottom w:val="single" w:sz="4" w:space="0" w:color="000000"/>
              <w:right w:val="single" w:sz="4" w:space="0" w:color="000000"/>
            </w:tcBorders>
            <w:hideMark/>
          </w:tcPr>
          <w:p w14:paraId="79CEEB3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Pleurisy</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2223CE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46872C1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DF1CF67"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BE244B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788</w:t>
            </w:r>
          </w:p>
        </w:tc>
        <w:tc>
          <w:tcPr>
            <w:tcW w:w="1559" w:type="dxa"/>
            <w:tcBorders>
              <w:top w:val="single" w:sz="4" w:space="0" w:color="000000"/>
              <w:left w:val="single" w:sz="4" w:space="0" w:color="000000"/>
              <w:bottom w:val="single" w:sz="4" w:space="0" w:color="000000"/>
              <w:right w:val="single" w:sz="4" w:space="0" w:color="000000"/>
            </w:tcBorders>
            <w:hideMark/>
          </w:tcPr>
          <w:p w14:paraId="42741E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7BBBD5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6FF9912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544315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C9DE6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409E1CF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r>
              <w:rPr>
                <w:position w:val="6"/>
                <w:sz w:val="24"/>
                <w:szCs w:val="24"/>
              </w:rPr>
              <w:t>th</w:t>
            </w:r>
            <w:r>
              <w:rPr>
                <w:sz w:val="24"/>
                <w:szCs w:val="24"/>
              </w:rPr>
              <w:t xml:space="preserve"> May 1847, ward 12</w:t>
            </w:r>
          </w:p>
        </w:tc>
        <w:tc>
          <w:tcPr>
            <w:tcW w:w="992" w:type="dxa"/>
            <w:tcBorders>
              <w:top w:val="single" w:sz="4" w:space="0" w:color="000000"/>
              <w:left w:val="single" w:sz="4" w:space="0" w:color="000000"/>
              <w:bottom w:val="single" w:sz="4" w:space="0" w:color="000000"/>
              <w:right w:val="single" w:sz="4" w:space="0" w:color="000000"/>
            </w:tcBorders>
            <w:hideMark/>
          </w:tcPr>
          <w:p w14:paraId="0CCA3E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3090" w:type="dxa"/>
            <w:tcBorders>
              <w:top w:val="single" w:sz="4" w:space="0" w:color="000000"/>
              <w:left w:val="single" w:sz="4" w:space="0" w:color="000000"/>
              <w:bottom w:val="single" w:sz="4" w:space="0" w:color="000000"/>
              <w:right w:val="single" w:sz="4" w:space="0" w:color="000000"/>
            </w:tcBorders>
            <w:hideMark/>
          </w:tcPr>
          <w:p w14:paraId="45CB5C6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 forearm</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5A4E1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4164AA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2E0C68E8"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50AE8D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811</w:t>
            </w:r>
          </w:p>
        </w:tc>
        <w:tc>
          <w:tcPr>
            <w:tcW w:w="1559" w:type="dxa"/>
            <w:tcBorders>
              <w:top w:val="single" w:sz="4" w:space="0" w:color="000000"/>
              <w:left w:val="single" w:sz="4" w:space="0" w:color="000000"/>
              <w:bottom w:val="single" w:sz="4" w:space="0" w:color="000000"/>
              <w:right w:val="single" w:sz="4" w:space="0" w:color="000000"/>
            </w:tcBorders>
            <w:hideMark/>
          </w:tcPr>
          <w:p w14:paraId="536884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Paid £1.1</w:t>
            </w:r>
          </w:p>
        </w:tc>
        <w:tc>
          <w:tcPr>
            <w:tcW w:w="709" w:type="dxa"/>
            <w:tcBorders>
              <w:top w:val="single" w:sz="4" w:space="0" w:color="000000"/>
              <w:left w:val="single" w:sz="4" w:space="0" w:color="000000"/>
              <w:bottom w:val="single" w:sz="4" w:space="0" w:color="000000"/>
              <w:right w:val="single" w:sz="4" w:space="0" w:color="000000"/>
            </w:tcBorders>
            <w:hideMark/>
          </w:tcPr>
          <w:p w14:paraId="6BB1E8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1105" w:type="dxa"/>
            <w:tcBorders>
              <w:top w:val="single" w:sz="4" w:space="0" w:color="000000"/>
              <w:left w:val="single" w:sz="4" w:space="0" w:color="000000"/>
              <w:bottom w:val="single" w:sz="4" w:space="0" w:color="000000"/>
              <w:right w:val="single" w:sz="4" w:space="0" w:color="000000"/>
            </w:tcBorders>
            <w:hideMark/>
          </w:tcPr>
          <w:p w14:paraId="2321B6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5F6398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0AE523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13A017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May 1847</w:t>
            </w:r>
          </w:p>
        </w:tc>
        <w:tc>
          <w:tcPr>
            <w:tcW w:w="992" w:type="dxa"/>
            <w:tcBorders>
              <w:top w:val="single" w:sz="4" w:space="0" w:color="000000"/>
              <w:left w:val="single" w:sz="4" w:space="0" w:color="000000"/>
              <w:bottom w:val="single" w:sz="4" w:space="0" w:color="000000"/>
              <w:right w:val="single" w:sz="4" w:space="0" w:color="000000"/>
            </w:tcBorders>
            <w:hideMark/>
          </w:tcPr>
          <w:p w14:paraId="7FAC08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3090" w:type="dxa"/>
            <w:tcBorders>
              <w:top w:val="single" w:sz="4" w:space="0" w:color="000000"/>
              <w:left w:val="single" w:sz="4" w:space="0" w:color="000000"/>
              <w:bottom w:val="single" w:sz="4" w:space="0" w:color="000000"/>
              <w:right w:val="single" w:sz="4" w:space="0" w:color="000000"/>
            </w:tcBorders>
          </w:tcPr>
          <w:p w14:paraId="05D769D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burstitis</w:t>
            </w:r>
          </w:p>
          <w:p w14:paraId="34032AD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88FC2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Relieved</w:t>
            </w:r>
          </w:p>
        </w:tc>
        <w:tc>
          <w:tcPr>
            <w:tcW w:w="2096" w:type="dxa"/>
            <w:tcBorders>
              <w:top w:val="single" w:sz="4" w:space="0" w:color="000000"/>
              <w:left w:val="single" w:sz="4" w:space="0" w:color="000000"/>
              <w:bottom w:val="single" w:sz="4" w:space="0" w:color="000000"/>
              <w:right w:val="single" w:sz="4" w:space="0" w:color="000000"/>
            </w:tcBorders>
          </w:tcPr>
          <w:p w14:paraId="3E1E5E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2C3F23A"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D2149E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821</w:t>
            </w:r>
          </w:p>
        </w:tc>
        <w:tc>
          <w:tcPr>
            <w:tcW w:w="1559" w:type="dxa"/>
            <w:tcBorders>
              <w:top w:val="single" w:sz="4" w:space="0" w:color="000000"/>
              <w:left w:val="single" w:sz="4" w:space="0" w:color="000000"/>
              <w:bottom w:val="single" w:sz="4" w:space="0" w:color="000000"/>
              <w:right w:val="single" w:sz="4" w:space="0" w:color="000000"/>
            </w:tcBorders>
            <w:hideMark/>
          </w:tcPr>
          <w:p w14:paraId="711BD5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Calder Iron Works</w:t>
            </w:r>
          </w:p>
        </w:tc>
        <w:tc>
          <w:tcPr>
            <w:tcW w:w="709" w:type="dxa"/>
            <w:tcBorders>
              <w:top w:val="single" w:sz="4" w:space="0" w:color="000000"/>
              <w:left w:val="single" w:sz="4" w:space="0" w:color="000000"/>
              <w:bottom w:val="single" w:sz="4" w:space="0" w:color="000000"/>
              <w:right w:val="single" w:sz="4" w:space="0" w:color="000000"/>
            </w:tcBorders>
            <w:hideMark/>
          </w:tcPr>
          <w:p w14:paraId="53E1AD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1105" w:type="dxa"/>
            <w:tcBorders>
              <w:top w:val="single" w:sz="4" w:space="0" w:color="000000"/>
              <w:left w:val="single" w:sz="4" w:space="0" w:color="000000"/>
              <w:bottom w:val="single" w:sz="4" w:space="0" w:color="000000"/>
              <w:right w:val="single" w:sz="4" w:space="0" w:color="000000"/>
            </w:tcBorders>
            <w:hideMark/>
          </w:tcPr>
          <w:p w14:paraId="13C755C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6131FC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5BFBB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379B37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r>
              <w:rPr>
                <w:position w:val="6"/>
                <w:sz w:val="24"/>
                <w:szCs w:val="24"/>
              </w:rPr>
              <w:t>th</w:t>
            </w:r>
            <w:r>
              <w:rPr>
                <w:sz w:val="24"/>
                <w:szCs w:val="24"/>
              </w:rPr>
              <w:t xml:space="preserve"> June 1947. Ward 11</w:t>
            </w:r>
          </w:p>
        </w:tc>
        <w:tc>
          <w:tcPr>
            <w:tcW w:w="992" w:type="dxa"/>
            <w:tcBorders>
              <w:top w:val="single" w:sz="4" w:space="0" w:color="000000"/>
              <w:left w:val="single" w:sz="4" w:space="0" w:color="000000"/>
              <w:bottom w:val="single" w:sz="4" w:space="0" w:color="000000"/>
              <w:right w:val="single" w:sz="4" w:space="0" w:color="000000"/>
            </w:tcBorders>
            <w:hideMark/>
          </w:tcPr>
          <w:p w14:paraId="589B76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w:t>
            </w:r>
          </w:p>
        </w:tc>
        <w:tc>
          <w:tcPr>
            <w:tcW w:w="3090" w:type="dxa"/>
            <w:tcBorders>
              <w:top w:val="single" w:sz="4" w:space="0" w:color="000000"/>
              <w:left w:val="single" w:sz="4" w:space="0" w:color="000000"/>
              <w:bottom w:val="single" w:sz="4" w:space="0" w:color="000000"/>
              <w:right w:val="single" w:sz="4" w:space="0" w:color="000000"/>
            </w:tcBorders>
            <w:hideMark/>
          </w:tcPr>
          <w:p w14:paraId="5F2EBC2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 Femur</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EF47A9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240F873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24667A38"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2303D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834</w:t>
            </w:r>
          </w:p>
        </w:tc>
        <w:tc>
          <w:tcPr>
            <w:tcW w:w="1559" w:type="dxa"/>
            <w:tcBorders>
              <w:top w:val="single" w:sz="4" w:space="0" w:color="000000"/>
              <w:left w:val="single" w:sz="4" w:space="0" w:color="000000"/>
              <w:bottom w:val="single" w:sz="4" w:space="0" w:color="000000"/>
              <w:right w:val="single" w:sz="4" w:space="0" w:color="000000"/>
            </w:tcBorders>
          </w:tcPr>
          <w:p w14:paraId="7FC6DF1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B6A41F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06715F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4678B2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Collier </w:t>
            </w:r>
          </w:p>
        </w:tc>
        <w:tc>
          <w:tcPr>
            <w:tcW w:w="851" w:type="dxa"/>
            <w:tcBorders>
              <w:top w:val="single" w:sz="4" w:space="0" w:color="000000"/>
              <w:left w:val="single" w:sz="4" w:space="0" w:color="000000"/>
              <w:bottom w:val="single" w:sz="4" w:space="0" w:color="000000"/>
              <w:right w:val="single" w:sz="4" w:space="0" w:color="000000"/>
            </w:tcBorders>
            <w:hideMark/>
          </w:tcPr>
          <w:p w14:paraId="1F6E52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665D28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r>
              <w:rPr>
                <w:position w:val="6"/>
                <w:sz w:val="24"/>
                <w:szCs w:val="24"/>
              </w:rPr>
              <w:t>th</w:t>
            </w:r>
            <w:r>
              <w:rPr>
                <w:sz w:val="24"/>
                <w:szCs w:val="24"/>
              </w:rPr>
              <w:t xml:space="preserve"> August 1847. Ward 5</w:t>
            </w:r>
          </w:p>
        </w:tc>
        <w:tc>
          <w:tcPr>
            <w:tcW w:w="992" w:type="dxa"/>
            <w:tcBorders>
              <w:top w:val="single" w:sz="4" w:space="0" w:color="000000"/>
              <w:left w:val="single" w:sz="4" w:space="0" w:color="000000"/>
              <w:bottom w:val="single" w:sz="4" w:space="0" w:color="000000"/>
              <w:right w:val="single" w:sz="4" w:space="0" w:color="000000"/>
            </w:tcBorders>
            <w:hideMark/>
          </w:tcPr>
          <w:p w14:paraId="1EDE9E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108</w:t>
            </w:r>
          </w:p>
        </w:tc>
        <w:tc>
          <w:tcPr>
            <w:tcW w:w="3090" w:type="dxa"/>
            <w:tcBorders>
              <w:top w:val="single" w:sz="4" w:space="0" w:color="000000"/>
              <w:left w:val="single" w:sz="4" w:space="0" w:color="000000"/>
              <w:bottom w:val="single" w:sz="4" w:space="0" w:color="000000"/>
              <w:right w:val="single" w:sz="4" w:space="0" w:color="000000"/>
            </w:tcBorders>
            <w:hideMark/>
          </w:tcPr>
          <w:p w14:paraId="5D749B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Knee Joint</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D7D69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2F45D0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6656041"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0A6B84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848</w:t>
            </w:r>
          </w:p>
        </w:tc>
        <w:tc>
          <w:tcPr>
            <w:tcW w:w="1559" w:type="dxa"/>
            <w:tcBorders>
              <w:top w:val="single" w:sz="4" w:space="0" w:color="000000"/>
              <w:left w:val="single" w:sz="4" w:space="0" w:color="000000"/>
              <w:bottom w:val="single" w:sz="4" w:space="0" w:color="000000"/>
              <w:right w:val="single" w:sz="4" w:space="0" w:color="000000"/>
            </w:tcBorders>
            <w:hideMark/>
          </w:tcPr>
          <w:p w14:paraId="59CF60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Wilson</w:t>
            </w:r>
          </w:p>
        </w:tc>
        <w:tc>
          <w:tcPr>
            <w:tcW w:w="709" w:type="dxa"/>
            <w:tcBorders>
              <w:top w:val="single" w:sz="4" w:space="0" w:color="000000"/>
              <w:left w:val="single" w:sz="4" w:space="0" w:color="000000"/>
              <w:bottom w:val="single" w:sz="4" w:space="0" w:color="000000"/>
              <w:right w:val="single" w:sz="4" w:space="0" w:color="000000"/>
            </w:tcBorders>
            <w:hideMark/>
          </w:tcPr>
          <w:p w14:paraId="03B72B8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1105" w:type="dxa"/>
            <w:tcBorders>
              <w:top w:val="single" w:sz="4" w:space="0" w:color="000000"/>
              <w:left w:val="single" w:sz="4" w:space="0" w:color="000000"/>
              <w:bottom w:val="single" w:sz="4" w:space="0" w:color="000000"/>
              <w:right w:val="single" w:sz="4" w:space="0" w:color="000000"/>
            </w:tcBorders>
            <w:hideMark/>
          </w:tcPr>
          <w:p w14:paraId="250CD5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786736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AA6F7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627E754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r>
              <w:rPr>
                <w:position w:val="6"/>
                <w:sz w:val="24"/>
                <w:szCs w:val="24"/>
              </w:rPr>
              <w:t>th</w:t>
            </w:r>
            <w:r>
              <w:rPr>
                <w:sz w:val="24"/>
                <w:szCs w:val="24"/>
              </w:rPr>
              <w:t xml:space="preserve"> May 1847</w:t>
            </w:r>
          </w:p>
        </w:tc>
        <w:tc>
          <w:tcPr>
            <w:tcW w:w="992" w:type="dxa"/>
            <w:tcBorders>
              <w:top w:val="single" w:sz="4" w:space="0" w:color="000000"/>
              <w:left w:val="single" w:sz="4" w:space="0" w:color="000000"/>
              <w:bottom w:val="single" w:sz="4" w:space="0" w:color="000000"/>
              <w:right w:val="single" w:sz="4" w:space="0" w:color="000000"/>
            </w:tcBorders>
            <w:hideMark/>
          </w:tcPr>
          <w:p w14:paraId="286608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3090" w:type="dxa"/>
            <w:tcBorders>
              <w:top w:val="single" w:sz="4" w:space="0" w:color="000000"/>
              <w:left w:val="single" w:sz="4" w:space="0" w:color="000000"/>
              <w:bottom w:val="single" w:sz="4" w:space="0" w:color="000000"/>
              <w:right w:val="single" w:sz="4" w:space="0" w:color="000000"/>
            </w:tcBorders>
            <w:hideMark/>
          </w:tcPr>
          <w:p w14:paraId="6D702C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 face and head</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373BF1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0A76B0B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 fire damp</w:t>
            </w:r>
          </w:p>
        </w:tc>
      </w:tr>
      <w:tr w:rsidR="0081551F" w14:paraId="739144A8"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A2A4A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969</w:t>
            </w:r>
          </w:p>
        </w:tc>
        <w:tc>
          <w:tcPr>
            <w:tcW w:w="1559" w:type="dxa"/>
            <w:tcBorders>
              <w:top w:val="single" w:sz="4" w:space="0" w:color="000000"/>
              <w:left w:val="single" w:sz="4" w:space="0" w:color="000000"/>
              <w:bottom w:val="single" w:sz="4" w:space="0" w:color="000000"/>
              <w:right w:val="single" w:sz="4" w:space="0" w:color="000000"/>
            </w:tcBorders>
            <w:hideMark/>
          </w:tcPr>
          <w:p w14:paraId="4389FB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Paid £1.1</w:t>
            </w:r>
          </w:p>
        </w:tc>
        <w:tc>
          <w:tcPr>
            <w:tcW w:w="709" w:type="dxa"/>
            <w:tcBorders>
              <w:top w:val="single" w:sz="4" w:space="0" w:color="000000"/>
              <w:left w:val="single" w:sz="4" w:space="0" w:color="000000"/>
              <w:bottom w:val="single" w:sz="4" w:space="0" w:color="000000"/>
              <w:right w:val="single" w:sz="4" w:space="0" w:color="000000"/>
            </w:tcBorders>
            <w:hideMark/>
          </w:tcPr>
          <w:p w14:paraId="1F8747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23DE186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1A5BC73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DF67CF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042516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r>
              <w:rPr>
                <w:position w:val="6"/>
                <w:sz w:val="24"/>
                <w:szCs w:val="24"/>
              </w:rPr>
              <w:t>th</w:t>
            </w:r>
            <w:r>
              <w:rPr>
                <w:sz w:val="24"/>
                <w:szCs w:val="24"/>
              </w:rPr>
              <w:t xml:space="preserve"> June 1847</w:t>
            </w:r>
          </w:p>
        </w:tc>
        <w:tc>
          <w:tcPr>
            <w:tcW w:w="992" w:type="dxa"/>
            <w:tcBorders>
              <w:top w:val="single" w:sz="4" w:space="0" w:color="000000"/>
              <w:left w:val="single" w:sz="4" w:space="0" w:color="000000"/>
              <w:bottom w:val="single" w:sz="4" w:space="0" w:color="000000"/>
              <w:right w:val="single" w:sz="4" w:space="0" w:color="000000"/>
            </w:tcBorders>
            <w:hideMark/>
          </w:tcPr>
          <w:p w14:paraId="1DE989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3090" w:type="dxa"/>
            <w:tcBorders>
              <w:top w:val="single" w:sz="4" w:space="0" w:color="000000"/>
              <w:left w:val="single" w:sz="4" w:space="0" w:color="000000"/>
              <w:bottom w:val="single" w:sz="4" w:space="0" w:color="000000"/>
              <w:right w:val="single" w:sz="4" w:space="0" w:color="000000"/>
            </w:tcBorders>
            <w:hideMark/>
          </w:tcPr>
          <w:p w14:paraId="235090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4C315E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relieved</w:t>
            </w:r>
          </w:p>
        </w:tc>
        <w:tc>
          <w:tcPr>
            <w:tcW w:w="2096" w:type="dxa"/>
            <w:tcBorders>
              <w:top w:val="single" w:sz="4" w:space="0" w:color="000000"/>
              <w:left w:val="single" w:sz="4" w:space="0" w:color="000000"/>
              <w:bottom w:val="single" w:sz="4" w:space="0" w:color="000000"/>
              <w:right w:val="single" w:sz="4" w:space="0" w:color="000000"/>
            </w:tcBorders>
          </w:tcPr>
          <w:p w14:paraId="2B2CDF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5398391"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703D4C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1006</w:t>
            </w:r>
          </w:p>
        </w:tc>
        <w:tc>
          <w:tcPr>
            <w:tcW w:w="1559" w:type="dxa"/>
            <w:tcBorders>
              <w:top w:val="single" w:sz="4" w:space="0" w:color="000000"/>
              <w:left w:val="single" w:sz="4" w:space="0" w:color="000000"/>
              <w:bottom w:val="single" w:sz="4" w:space="0" w:color="000000"/>
              <w:right w:val="single" w:sz="4" w:space="0" w:color="000000"/>
            </w:tcBorders>
            <w:hideMark/>
          </w:tcPr>
          <w:p w14:paraId="590762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0B47E7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hideMark/>
          </w:tcPr>
          <w:p w14:paraId="6075EA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269EFD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C74FE7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6F52705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May 1847</w:t>
            </w:r>
          </w:p>
        </w:tc>
        <w:tc>
          <w:tcPr>
            <w:tcW w:w="992" w:type="dxa"/>
            <w:tcBorders>
              <w:top w:val="single" w:sz="4" w:space="0" w:color="000000"/>
              <w:left w:val="single" w:sz="4" w:space="0" w:color="000000"/>
              <w:bottom w:val="single" w:sz="4" w:space="0" w:color="000000"/>
              <w:right w:val="single" w:sz="4" w:space="0" w:color="000000"/>
            </w:tcBorders>
            <w:hideMark/>
          </w:tcPr>
          <w:p w14:paraId="48ADCA3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3090" w:type="dxa"/>
            <w:tcBorders>
              <w:top w:val="single" w:sz="4" w:space="0" w:color="000000"/>
              <w:left w:val="single" w:sz="4" w:space="0" w:color="000000"/>
              <w:bottom w:val="single" w:sz="4" w:space="0" w:color="000000"/>
              <w:right w:val="single" w:sz="4" w:space="0" w:color="000000"/>
            </w:tcBorders>
            <w:hideMark/>
          </w:tcPr>
          <w:p w14:paraId="4E34B5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Hand</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72C1D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527D1F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271C6A3"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A791C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1127</w:t>
            </w:r>
          </w:p>
        </w:tc>
        <w:tc>
          <w:tcPr>
            <w:tcW w:w="1559" w:type="dxa"/>
            <w:tcBorders>
              <w:top w:val="single" w:sz="4" w:space="0" w:color="000000"/>
              <w:left w:val="single" w:sz="4" w:space="0" w:color="000000"/>
              <w:bottom w:val="single" w:sz="4" w:space="0" w:color="000000"/>
              <w:right w:val="single" w:sz="4" w:space="0" w:color="000000"/>
            </w:tcBorders>
            <w:hideMark/>
          </w:tcPr>
          <w:p w14:paraId="0353D1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41AB18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1105" w:type="dxa"/>
            <w:tcBorders>
              <w:top w:val="single" w:sz="4" w:space="0" w:color="000000"/>
              <w:left w:val="single" w:sz="4" w:space="0" w:color="000000"/>
              <w:bottom w:val="single" w:sz="4" w:space="0" w:color="000000"/>
              <w:right w:val="single" w:sz="4" w:space="0" w:color="000000"/>
            </w:tcBorders>
            <w:hideMark/>
          </w:tcPr>
          <w:p w14:paraId="5BE8CD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D1E242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85D6CD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132566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June 1847</w:t>
            </w:r>
          </w:p>
        </w:tc>
        <w:tc>
          <w:tcPr>
            <w:tcW w:w="992" w:type="dxa"/>
            <w:tcBorders>
              <w:top w:val="single" w:sz="4" w:space="0" w:color="000000"/>
              <w:left w:val="single" w:sz="4" w:space="0" w:color="000000"/>
              <w:bottom w:val="single" w:sz="4" w:space="0" w:color="000000"/>
              <w:right w:val="single" w:sz="4" w:space="0" w:color="000000"/>
            </w:tcBorders>
            <w:hideMark/>
          </w:tcPr>
          <w:p w14:paraId="1CD2448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3090" w:type="dxa"/>
            <w:tcBorders>
              <w:top w:val="single" w:sz="4" w:space="0" w:color="000000"/>
              <w:left w:val="single" w:sz="4" w:space="0" w:color="000000"/>
              <w:bottom w:val="single" w:sz="4" w:space="0" w:color="000000"/>
              <w:right w:val="single" w:sz="4" w:space="0" w:color="000000"/>
            </w:tcBorders>
            <w:hideMark/>
          </w:tcPr>
          <w:p w14:paraId="499CD8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Fractured Pelvis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124A3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1596BA3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0E8AB9C2"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1DE371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1042</w:t>
            </w:r>
          </w:p>
        </w:tc>
        <w:tc>
          <w:tcPr>
            <w:tcW w:w="1559" w:type="dxa"/>
            <w:tcBorders>
              <w:top w:val="single" w:sz="4" w:space="0" w:color="000000"/>
              <w:left w:val="single" w:sz="4" w:space="0" w:color="000000"/>
              <w:bottom w:val="single" w:sz="4" w:space="0" w:color="000000"/>
              <w:right w:val="single" w:sz="4" w:space="0" w:color="000000"/>
            </w:tcBorders>
            <w:hideMark/>
          </w:tcPr>
          <w:p w14:paraId="74F3C84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Wm Baird Co</w:t>
            </w:r>
          </w:p>
        </w:tc>
        <w:tc>
          <w:tcPr>
            <w:tcW w:w="709" w:type="dxa"/>
            <w:tcBorders>
              <w:top w:val="single" w:sz="4" w:space="0" w:color="000000"/>
              <w:left w:val="single" w:sz="4" w:space="0" w:color="000000"/>
              <w:bottom w:val="single" w:sz="4" w:space="0" w:color="000000"/>
              <w:right w:val="single" w:sz="4" w:space="0" w:color="000000"/>
            </w:tcBorders>
            <w:hideMark/>
          </w:tcPr>
          <w:p w14:paraId="4756B5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64908A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181641D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8E9238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1305025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June 1847</w:t>
            </w:r>
          </w:p>
        </w:tc>
        <w:tc>
          <w:tcPr>
            <w:tcW w:w="992" w:type="dxa"/>
            <w:tcBorders>
              <w:top w:val="single" w:sz="4" w:space="0" w:color="000000"/>
              <w:left w:val="single" w:sz="4" w:space="0" w:color="000000"/>
              <w:bottom w:val="single" w:sz="4" w:space="0" w:color="000000"/>
              <w:right w:val="single" w:sz="4" w:space="0" w:color="000000"/>
            </w:tcBorders>
            <w:hideMark/>
          </w:tcPr>
          <w:p w14:paraId="423830C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3090" w:type="dxa"/>
            <w:tcBorders>
              <w:top w:val="single" w:sz="4" w:space="0" w:color="000000"/>
              <w:left w:val="single" w:sz="4" w:space="0" w:color="000000"/>
              <w:bottom w:val="single" w:sz="4" w:space="0" w:color="000000"/>
              <w:right w:val="single" w:sz="4" w:space="0" w:color="000000"/>
            </w:tcBorders>
          </w:tcPr>
          <w:p w14:paraId="00B331D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58B8A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054A4D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8BF91B2"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B04ED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1047</w:t>
            </w:r>
          </w:p>
        </w:tc>
        <w:tc>
          <w:tcPr>
            <w:tcW w:w="1559" w:type="dxa"/>
            <w:tcBorders>
              <w:top w:val="single" w:sz="4" w:space="0" w:color="000000"/>
              <w:left w:val="single" w:sz="4" w:space="0" w:color="000000"/>
              <w:bottom w:val="single" w:sz="4" w:space="0" w:color="000000"/>
              <w:right w:val="single" w:sz="4" w:space="0" w:color="000000"/>
            </w:tcBorders>
            <w:hideMark/>
          </w:tcPr>
          <w:p w14:paraId="071F6B3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5B6083E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1105" w:type="dxa"/>
            <w:tcBorders>
              <w:top w:val="single" w:sz="4" w:space="0" w:color="000000"/>
              <w:left w:val="single" w:sz="4" w:space="0" w:color="000000"/>
              <w:bottom w:val="single" w:sz="4" w:space="0" w:color="000000"/>
              <w:right w:val="single" w:sz="4" w:space="0" w:color="000000"/>
            </w:tcBorders>
            <w:hideMark/>
          </w:tcPr>
          <w:p w14:paraId="20B02E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21EEDD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3B386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7941C61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r>
              <w:rPr>
                <w:position w:val="6"/>
                <w:sz w:val="24"/>
                <w:szCs w:val="24"/>
              </w:rPr>
              <w:t>th</w:t>
            </w:r>
            <w:r>
              <w:rPr>
                <w:sz w:val="24"/>
                <w:szCs w:val="24"/>
              </w:rPr>
              <w:t xml:space="preserve"> June 1847</w:t>
            </w:r>
          </w:p>
        </w:tc>
        <w:tc>
          <w:tcPr>
            <w:tcW w:w="992" w:type="dxa"/>
            <w:tcBorders>
              <w:top w:val="single" w:sz="4" w:space="0" w:color="000000"/>
              <w:left w:val="single" w:sz="4" w:space="0" w:color="000000"/>
              <w:bottom w:val="single" w:sz="4" w:space="0" w:color="000000"/>
              <w:right w:val="single" w:sz="4" w:space="0" w:color="000000"/>
            </w:tcBorders>
            <w:hideMark/>
          </w:tcPr>
          <w:p w14:paraId="6B59C2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3090" w:type="dxa"/>
            <w:tcBorders>
              <w:top w:val="single" w:sz="4" w:space="0" w:color="000000"/>
              <w:left w:val="single" w:sz="4" w:space="0" w:color="000000"/>
              <w:bottom w:val="single" w:sz="4" w:space="0" w:color="000000"/>
              <w:right w:val="single" w:sz="4" w:space="0" w:color="000000"/>
            </w:tcBorders>
            <w:hideMark/>
          </w:tcPr>
          <w:p w14:paraId="6D9855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24"/>
                <w:szCs w:val="24"/>
              </w:rPr>
            </w:pPr>
            <w:r>
              <w:rPr>
                <w:i/>
                <w:sz w:val="24"/>
                <w:szCs w:val="24"/>
              </w:rPr>
              <w:t xml:space="preserve">Sciatica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8210AA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76A310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FCDA02E"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8453F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1094</w:t>
            </w:r>
          </w:p>
        </w:tc>
        <w:tc>
          <w:tcPr>
            <w:tcW w:w="1559" w:type="dxa"/>
            <w:tcBorders>
              <w:top w:val="single" w:sz="4" w:space="0" w:color="000000"/>
              <w:left w:val="single" w:sz="4" w:space="0" w:color="000000"/>
              <w:bottom w:val="single" w:sz="4" w:space="0" w:color="000000"/>
              <w:right w:val="single" w:sz="4" w:space="0" w:color="000000"/>
            </w:tcBorders>
            <w:hideMark/>
          </w:tcPr>
          <w:p w14:paraId="33AD18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128B103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7BFA66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50363A8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B703C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BC0D9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July 1847</w:t>
            </w:r>
          </w:p>
        </w:tc>
        <w:tc>
          <w:tcPr>
            <w:tcW w:w="992" w:type="dxa"/>
            <w:tcBorders>
              <w:top w:val="single" w:sz="4" w:space="0" w:color="000000"/>
              <w:left w:val="single" w:sz="4" w:space="0" w:color="000000"/>
              <w:bottom w:val="single" w:sz="4" w:space="0" w:color="000000"/>
              <w:right w:val="single" w:sz="4" w:space="0" w:color="000000"/>
            </w:tcBorders>
            <w:hideMark/>
          </w:tcPr>
          <w:p w14:paraId="2053674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3090" w:type="dxa"/>
            <w:tcBorders>
              <w:top w:val="single" w:sz="4" w:space="0" w:color="000000"/>
              <w:left w:val="single" w:sz="4" w:space="0" w:color="000000"/>
              <w:bottom w:val="single" w:sz="4" w:space="0" w:color="000000"/>
              <w:right w:val="single" w:sz="4" w:space="0" w:color="000000"/>
            </w:tcBorders>
            <w:hideMark/>
          </w:tcPr>
          <w:p w14:paraId="3AAD87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 Fibia</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E37E8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31CC25A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w:t>
            </w:r>
          </w:p>
        </w:tc>
      </w:tr>
      <w:tr w:rsidR="0081551F" w14:paraId="4783CC89"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0E86F21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1165</w:t>
            </w:r>
          </w:p>
        </w:tc>
        <w:tc>
          <w:tcPr>
            <w:tcW w:w="1559" w:type="dxa"/>
            <w:tcBorders>
              <w:top w:val="single" w:sz="4" w:space="0" w:color="000000"/>
              <w:left w:val="single" w:sz="4" w:space="0" w:color="000000"/>
              <w:bottom w:val="single" w:sz="4" w:space="0" w:color="000000"/>
              <w:right w:val="single" w:sz="4" w:space="0" w:color="000000"/>
            </w:tcBorders>
            <w:hideMark/>
          </w:tcPr>
          <w:p w14:paraId="6A02D72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0A0458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63B281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52164E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CBFC0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33A3C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June 1847</w:t>
            </w:r>
          </w:p>
        </w:tc>
        <w:tc>
          <w:tcPr>
            <w:tcW w:w="992" w:type="dxa"/>
            <w:tcBorders>
              <w:top w:val="single" w:sz="4" w:space="0" w:color="000000"/>
              <w:left w:val="single" w:sz="4" w:space="0" w:color="000000"/>
              <w:bottom w:val="single" w:sz="4" w:space="0" w:color="000000"/>
              <w:right w:val="single" w:sz="4" w:space="0" w:color="000000"/>
            </w:tcBorders>
            <w:hideMark/>
          </w:tcPr>
          <w:p w14:paraId="0C293E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p>
        </w:tc>
        <w:tc>
          <w:tcPr>
            <w:tcW w:w="3090" w:type="dxa"/>
            <w:tcBorders>
              <w:top w:val="single" w:sz="4" w:space="0" w:color="000000"/>
              <w:left w:val="single" w:sz="4" w:space="0" w:color="000000"/>
              <w:bottom w:val="single" w:sz="4" w:space="0" w:color="000000"/>
              <w:right w:val="single" w:sz="4" w:space="0" w:color="000000"/>
            </w:tcBorders>
            <w:hideMark/>
          </w:tcPr>
          <w:p w14:paraId="255EFC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Bruised chest and abdomen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48032F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3D4628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31A0A01D"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64A8C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1190</w:t>
            </w:r>
          </w:p>
        </w:tc>
        <w:tc>
          <w:tcPr>
            <w:tcW w:w="1559" w:type="dxa"/>
            <w:tcBorders>
              <w:top w:val="single" w:sz="4" w:space="0" w:color="000000"/>
              <w:left w:val="single" w:sz="4" w:space="0" w:color="000000"/>
              <w:bottom w:val="single" w:sz="4" w:space="0" w:color="000000"/>
              <w:right w:val="single" w:sz="4" w:space="0" w:color="000000"/>
            </w:tcBorders>
            <w:hideMark/>
          </w:tcPr>
          <w:p w14:paraId="14EC626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4B872D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105" w:type="dxa"/>
            <w:tcBorders>
              <w:top w:val="single" w:sz="4" w:space="0" w:color="000000"/>
              <w:left w:val="single" w:sz="4" w:space="0" w:color="000000"/>
              <w:bottom w:val="single" w:sz="4" w:space="0" w:color="000000"/>
              <w:right w:val="single" w:sz="4" w:space="0" w:color="000000"/>
            </w:tcBorders>
            <w:hideMark/>
          </w:tcPr>
          <w:p w14:paraId="1BE006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7C70FD4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5B13F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4BD8EA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r>
              <w:rPr>
                <w:position w:val="6"/>
                <w:sz w:val="24"/>
                <w:szCs w:val="24"/>
              </w:rPr>
              <w:t>nd</w:t>
            </w:r>
            <w:r>
              <w:rPr>
                <w:sz w:val="24"/>
                <w:szCs w:val="24"/>
              </w:rPr>
              <w:t xml:space="preserve"> June 1847</w:t>
            </w:r>
          </w:p>
        </w:tc>
        <w:tc>
          <w:tcPr>
            <w:tcW w:w="992" w:type="dxa"/>
            <w:tcBorders>
              <w:top w:val="single" w:sz="4" w:space="0" w:color="000000"/>
              <w:left w:val="single" w:sz="4" w:space="0" w:color="000000"/>
              <w:bottom w:val="single" w:sz="4" w:space="0" w:color="000000"/>
              <w:right w:val="single" w:sz="4" w:space="0" w:color="000000"/>
            </w:tcBorders>
            <w:hideMark/>
          </w:tcPr>
          <w:p w14:paraId="5BA3DD3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3090" w:type="dxa"/>
            <w:tcBorders>
              <w:top w:val="single" w:sz="4" w:space="0" w:color="000000"/>
              <w:left w:val="single" w:sz="4" w:space="0" w:color="000000"/>
              <w:bottom w:val="single" w:sz="4" w:space="0" w:color="000000"/>
              <w:right w:val="single" w:sz="4" w:space="0" w:color="000000"/>
            </w:tcBorders>
            <w:hideMark/>
          </w:tcPr>
          <w:p w14:paraId="386B0C6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Hand</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DC7C1C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7362D5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18373008"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A2B43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1213</w:t>
            </w:r>
          </w:p>
        </w:tc>
        <w:tc>
          <w:tcPr>
            <w:tcW w:w="1559" w:type="dxa"/>
            <w:tcBorders>
              <w:top w:val="single" w:sz="4" w:space="0" w:color="000000"/>
              <w:left w:val="single" w:sz="4" w:space="0" w:color="000000"/>
              <w:bottom w:val="single" w:sz="4" w:space="0" w:color="000000"/>
              <w:right w:val="single" w:sz="4" w:space="0" w:color="000000"/>
            </w:tcBorders>
            <w:hideMark/>
          </w:tcPr>
          <w:p w14:paraId="68B998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Wilson Co</w:t>
            </w:r>
          </w:p>
        </w:tc>
        <w:tc>
          <w:tcPr>
            <w:tcW w:w="709" w:type="dxa"/>
            <w:tcBorders>
              <w:top w:val="single" w:sz="4" w:space="0" w:color="000000"/>
              <w:left w:val="single" w:sz="4" w:space="0" w:color="000000"/>
              <w:bottom w:val="single" w:sz="4" w:space="0" w:color="000000"/>
              <w:right w:val="single" w:sz="4" w:space="0" w:color="000000"/>
            </w:tcBorders>
            <w:hideMark/>
          </w:tcPr>
          <w:p w14:paraId="332CB8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1105" w:type="dxa"/>
            <w:tcBorders>
              <w:top w:val="single" w:sz="4" w:space="0" w:color="000000"/>
              <w:left w:val="single" w:sz="4" w:space="0" w:color="000000"/>
              <w:bottom w:val="single" w:sz="4" w:space="0" w:color="000000"/>
              <w:right w:val="single" w:sz="4" w:space="0" w:color="000000"/>
            </w:tcBorders>
            <w:hideMark/>
          </w:tcPr>
          <w:p w14:paraId="55B6ADD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5C3863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A51075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tcPr>
          <w:p w14:paraId="1194A2D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Sept 1847</w:t>
            </w:r>
          </w:p>
          <w:p w14:paraId="0E3848D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14:paraId="204FD43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94</w:t>
            </w:r>
          </w:p>
        </w:tc>
        <w:tc>
          <w:tcPr>
            <w:tcW w:w="3090" w:type="dxa"/>
            <w:tcBorders>
              <w:top w:val="single" w:sz="4" w:space="0" w:color="000000"/>
              <w:left w:val="single" w:sz="4" w:space="0" w:color="000000"/>
              <w:bottom w:val="single" w:sz="4" w:space="0" w:color="000000"/>
              <w:right w:val="single" w:sz="4" w:space="0" w:color="000000"/>
            </w:tcBorders>
            <w:hideMark/>
          </w:tcPr>
          <w:p w14:paraId="318D604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Fistulous openings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7B462C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7E3D7ED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EC44EB3"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83A728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1335</w:t>
            </w:r>
          </w:p>
        </w:tc>
        <w:tc>
          <w:tcPr>
            <w:tcW w:w="1559" w:type="dxa"/>
            <w:tcBorders>
              <w:top w:val="single" w:sz="4" w:space="0" w:color="000000"/>
              <w:left w:val="single" w:sz="4" w:space="0" w:color="000000"/>
              <w:bottom w:val="single" w:sz="4" w:space="0" w:color="000000"/>
              <w:right w:val="single" w:sz="4" w:space="0" w:color="000000"/>
            </w:tcBorders>
            <w:hideMark/>
          </w:tcPr>
          <w:p w14:paraId="15498E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Re-admitted from ward 10</w:t>
            </w:r>
          </w:p>
        </w:tc>
        <w:tc>
          <w:tcPr>
            <w:tcW w:w="709" w:type="dxa"/>
            <w:tcBorders>
              <w:top w:val="single" w:sz="4" w:space="0" w:color="000000"/>
              <w:left w:val="single" w:sz="4" w:space="0" w:color="000000"/>
              <w:bottom w:val="single" w:sz="4" w:space="0" w:color="000000"/>
              <w:right w:val="single" w:sz="4" w:space="0" w:color="000000"/>
            </w:tcBorders>
            <w:hideMark/>
          </w:tcPr>
          <w:p w14:paraId="41F240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1105" w:type="dxa"/>
            <w:tcBorders>
              <w:top w:val="single" w:sz="4" w:space="0" w:color="000000"/>
              <w:left w:val="single" w:sz="4" w:space="0" w:color="000000"/>
              <w:bottom w:val="single" w:sz="4" w:space="0" w:color="000000"/>
              <w:right w:val="single" w:sz="4" w:space="0" w:color="000000"/>
            </w:tcBorders>
            <w:hideMark/>
          </w:tcPr>
          <w:p w14:paraId="05A947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4A32957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19C2A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2F1951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August 1847</w:t>
            </w:r>
          </w:p>
        </w:tc>
        <w:tc>
          <w:tcPr>
            <w:tcW w:w="992" w:type="dxa"/>
            <w:tcBorders>
              <w:top w:val="single" w:sz="4" w:space="0" w:color="000000"/>
              <w:left w:val="single" w:sz="4" w:space="0" w:color="000000"/>
              <w:bottom w:val="single" w:sz="4" w:space="0" w:color="000000"/>
              <w:right w:val="single" w:sz="4" w:space="0" w:color="000000"/>
            </w:tcBorders>
            <w:hideMark/>
          </w:tcPr>
          <w:p w14:paraId="79677C8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3090" w:type="dxa"/>
            <w:tcBorders>
              <w:top w:val="single" w:sz="4" w:space="0" w:color="000000"/>
              <w:left w:val="single" w:sz="4" w:space="0" w:color="000000"/>
              <w:bottom w:val="single" w:sz="4" w:space="0" w:color="000000"/>
              <w:right w:val="single" w:sz="4" w:space="0" w:color="000000"/>
            </w:tcBorders>
            <w:hideMark/>
          </w:tcPr>
          <w:p w14:paraId="12214C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 of Foot</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26F055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Advice</w:t>
            </w:r>
          </w:p>
        </w:tc>
        <w:tc>
          <w:tcPr>
            <w:tcW w:w="2096" w:type="dxa"/>
            <w:tcBorders>
              <w:top w:val="single" w:sz="4" w:space="0" w:color="000000"/>
              <w:left w:val="single" w:sz="4" w:space="0" w:color="000000"/>
              <w:bottom w:val="single" w:sz="4" w:space="0" w:color="000000"/>
              <w:right w:val="single" w:sz="4" w:space="0" w:color="000000"/>
            </w:tcBorders>
            <w:hideMark/>
          </w:tcPr>
          <w:p w14:paraId="182D59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[Admitted again for 2 days for ‘advice’ in August 1847.]</w:t>
            </w:r>
          </w:p>
        </w:tc>
      </w:tr>
      <w:tr w:rsidR="0081551F" w14:paraId="2C791729"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C0BF9F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1341</w:t>
            </w:r>
          </w:p>
        </w:tc>
        <w:tc>
          <w:tcPr>
            <w:tcW w:w="1559" w:type="dxa"/>
            <w:tcBorders>
              <w:top w:val="single" w:sz="4" w:space="0" w:color="000000"/>
              <w:left w:val="single" w:sz="4" w:space="0" w:color="000000"/>
              <w:bottom w:val="single" w:sz="4" w:space="0" w:color="000000"/>
              <w:right w:val="single" w:sz="4" w:space="0" w:color="000000"/>
            </w:tcBorders>
          </w:tcPr>
          <w:p w14:paraId="2280BFB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0477A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112A51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1F8C44E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633CDA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30A534E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July 12</w:t>
            </w:r>
            <w:r>
              <w:rPr>
                <w:position w:val="6"/>
                <w:sz w:val="24"/>
                <w:szCs w:val="24"/>
              </w:rPr>
              <w:t>th</w:t>
            </w:r>
            <w:r>
              <w:rPr>
                <w:sz w:val="24"/>
                <w:szCs w:val="24"/>
              </w:rPr>
              <w:t xml:space="preserve"> 1847</w:t>
            </w:r>
          </w:p>
        </w:tc>
        <w:tc>
          <w:tcPr>
            <w:tcW w:w="992" w:type="dxa"/>
            <w:tcBorders>
              <w:top w:val="single" w:sz="4" w:space="0" w:color="000000"/>
              <w:left w:val="single" w:sz="4" w:space="0" w:color="000000"/>
              <w:bottom w:val="single" w:sz="4" w:space="0" w:color="000000"/>
              <w:right w:val="single" w:sz="4" w:space="0" w:color="000000"/>
            </w:tcBorders>
            <w:hideMark/>
          </w:tcPr>
          <w:p w14:paraId="4CEBCCA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p>
        </w:tc>
        <w:tc>
          <w:tcPr>
            <w:tcW w:w="3090" w:type="dxa"/>
            <w:tcBorders>
              <w:top w:val="single" w:sz="4" w:space="0" w:color="000000"/>
              <w:left w:val="single" w:sz="4" w:space="0" w:color="000000"/>
              <w:bottom w:val="single" w:sz="4" w:space="0" w:color="000000"/>
              <w:right w:val="single" w:sz="4" w:space="0" w:color="000000"/>
            </w:tcBorders>
            <w:hideMark/>
          </w:tcPr>
          <w:p w14:paraId="0D17D04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 of foot</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59D2B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Advice </w:t>
            </w:r>
          </w:p>
        </w:tc>
        <w:tc>
          <w:tcPr>
            <w:tcW w:w="2096" w:type="dxa"/>
            <w:tcBorders>
              <w:top w:val="single" w:sz="4" w:space="0" w:color="000000"/>
              <w:left w:val="single" w:sz="4" w:space="0" w:color="000000"/>
              <w:bottom w:val="single" w:sz="4" w:space="0" w:color="000000"/>
              <w:right w:val="single" w:sz="4" w:space="0" w:color="000000"/>
            </w:tcBorders>
          </w:tcPr>
          <w:p w14:paraId="5997B7F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500CDFC"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C7A3B9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1383</w:t>
            </w:r>
          </w:p>
        </w:tc>
        <w:tc>
          <w:tcPr>
            <w:tcW w:w="1559" w:type="dxa"/>
            <w:tcBorders>
              <w:top w:val="single" w:sz="4" w:space="0" w:color="000000"/>
              <w:left w:val="single" w:sz="4" w:space="0" w:color="000000"/>
              <w:bottom w:val="single" w:sz="4" w:space="0" w:color="000000"/>
              <w:right w:val="single" w:sz="4" w:space="0" w:color="000000"/>
            </w:tcBorders>
            <w:hideMark/>
          </w:tcPr>
          <w:p w14:paraId="384DC6F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1AD685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1105" w:type="dxa"/>
            <w:tcBorders>
              <w:top w:val="single" w:sz="4" w:space="0" w:color="000000"/>
              <w:left w:val="single" w:sz="4" w:space="0" w:color="000000"/>
              <w:bottom w:val="single" w:sz="4" w:space="0" w:color="000000"/>
              <w:right w:val="single" w:sz="4" w:space="0" w:color="000000"/>
            </w:tcBorders>
            <w:hideMark/>
          </w:tcPr>
          <w:p w14:paraId="32C9EAC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74002D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DBA07A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4C4CD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July 1847</w:t>
            </w:r>
          </w:p>
        </w:tc>
        <w:tc>
          <w:tcPr>
            <w:tcW w:w="992" w:type="dxa"/>
            <w:tcBorders>
              <w:top w:val="single" w:sz="4" w:space="0" w:color="000000"/>
              <w:left w:val="single" w:sz="4" w:space="0" w:color="000000"/>
              <w:bottom w:val="single" w:sz="4" w:space="0" w:color="000000"/>
              <w:right w:val="single" w:sz="4" w:space="0" w:color="000000"/>
            </w:tcBorders>
            <w:hideMark/>
          </w:tcPr>
          <w:p w14:paraId="2D0D02B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3090" w:type="dxa"/>
            <w:tcBorders>
              <w:top w:val="single" w:sz="4" w:space="0" w:color="000000"/>
              <w:left w:val="single" w:sz="4" w:space="0" w:color="000000"/>
              <w:bottom w:val="single" w:sz="4" w:space="0" w:color="000000"/>
              <w:right w:val="single" w:sz="4" w:space="0" w:color="000000"/>
            </w:tcBorders>
            <w:hideMark/>
          </w:tcPr>
          <w:p w14:paraId="672EF8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Primary phthisis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010AE5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tc>
        <w:tc>
          <w:tcPr>
            <w:tcW w:w="2096" w:type="dxa"/>
            <w:tcBorders>
              <w:top w:val="single" w:sz="4" w:space="0" w:color="000000"/>
              <w:left w:val="single" w:sz="4" w:space="0" w:color="000000"/>
              <w:bottom w:val="single" w:sz="4" w:space="0" w:color="000000"/>
              <w:right w:val="single" w:sz="4" w:space="0" w:color="000000"/>
            </w:tcBorders>
          </w:tcPr>
          <w:p w14:paraId="6AFDC8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57400E9"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AEAF2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1416</w:t>
            </w:r>
          </w:p>
        </w:tc>
        <w:tc>
          <w:tcPr>
            <w:tcW w:w="1559" w:type="dxa"/>
            <w:tcBorders>
              <w:top w:val="single" w:sz="4" w:space="0" w:color="000000"/>
              <w:left w:val="single" w:sz="4" w:space="0" w:color="000000"/>
              <w:bottom w:val="single" w:sz="4" w:space="0" w:color="000000"/>
              <w:right w:val="single" w:sz="4" w:space="0" w:color="000000"/>
            </w:tcBorders>
          </w:tcPr>
          <w:p w14:paraId="1257643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DAD048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hideMark/>
          </w:tcPr>
          <w:p w14:paraId="3193616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7E0C3B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663E3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312C5D4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r>
              <w:rPr>
                <w:position w:val="6"/>
                <w:sz w:val="24"/>
                <w:szCs w:val="24"/>
              </w:rPr>
              <w:t>th</w:t>
            </w:r>
            <w:r>
              <w:rPr>
                <w:sz w:val="24"/>
                <w:szCs w:val="24"/>
              </w:rPr>
              <w:t xml:space="preserve"> August 1847</w:t>
            </w:r>
          </w:p>
        </w:tc>
        <w:tc>
          <w:tcPr>
            <w:tcW w:w="992" w:type="dxa"/>
            <w:tcBorders>
              <w:top w:val="single" w:sz="4" w:space="0" w:color="000000"/>
              <w:left w:val="single" w:sz="4" w:space="0" w:color="000000"/>
              <w:bottom w:val="single" w:sz="4" w:space="0" w:color="000000"/>
              <w:right w:val="single" w:sz="4" w:space="0" w:color="000000"/>
            </w:tcBorders>
            <w:hideMark/>
          </w:tcPr>
          <w:p w14:paraId="0E0461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3090" w:type="dxa"/>
            <w:tcBorders>
              <w:top w:val="single" w:sz="4" w:space="0" w:color="000000"/>
              <w:left w:val="single" w:sz="4" w:space="0" w:color="000000"/>
              <w:bottom w:val="single" w:sz="4" w:space="0" w:color="000000"/>
              <w:right w:val="single" w:sz="4" w:space="0" w:color="000000"/>
            </w:tcBorders>
            <w:hideMark/>
          </w:tcPr>
          <w:p w14:paraId="591CBE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fingers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EBE155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1D44DA3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60B91C2E"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E53EC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1473</w:t>
            </w:r>
          </w:p>
        </w:tc>
        <w:tc>
          <w:tcPr>
            <w:tcW w:w="1559" w:type="dxa"/>
            <w:tcBorders>
              <w:top w:val="single" w:sz="4" w:space="0" w:color="000000"/>
              <w:left w:val="single" w:sz="4" w:space="0" w:color="000000"/>
              <w:bottom w:val="single" w:sz="4" w:space="0" w:color="000000"/>
              <w:right w:val="single" w:sz="4" w:space="0" w:color="000000"/>
            </w:tcBorders>
          </w:tcPr>
          <w:p w14:paraId="74B015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22AC75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hideMark/>
          </w:tcPr>
          <w:p w14:paraId="5E2EC8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43DFD26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7C9818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720135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r>
              <w:rPr>
                <w:position w:val="6"/>
                <w:sz w:val="24"/>
                <w:szCs w:val="24"/>
              </w:rPr>
              <w:t>th</w:t>
            </w:r>
            <w:r>
              <w:rPr>
                <w:sz w:val="24"/>
                <w:szCs w:val="24"/>
              </w:rPr>
              <w:t xml:space="preserve"> August 1847</w:t>
            </w:r>
          </w:p>
        </w:tc>
        <w:tc>
          <w:tcPr>
            <w:tcW w:w="992" w:type="dxa"/>
            <w:tcBorders>
              <w:top w:val="single" w:sz="4" w:space="0" w:color="000000"/>
              <w:left w:val="single" w:sz="4" w:space="0" w:color="000000"/>
              <w:bottom w:val="single" w:sz="4" w:space="0" w:color="000000"/>
              <w:right w:val="single" w:sz="4" w:space="0" w:color="000000"/>
            </w:tcBorders>
            <w:hideMark/>
          </w:tcPr>
          <w:p w14:paraId="337ED2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3090" w:type="dxa"/>
            <w:tcBorders>
              <w:top w:val="single" w:sz="4" w:space="0" w:color="000000"/>
              <w:left w:val="single" w:sz="4" w:space="0" w:color="000000"/>
              <w:bottom w:val="single" w:sz="4" w:space="0" w:color="000000"/>
              <w:right w:val="single" w:sz="4" w:space="0" w:color="000000"/>
            </w:tcBorders>
            <w:hideMark/>
          </w:tcPr>
          <w:p w14:paraId="236955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Compd Fract of Radius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AFFA38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5C310C7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5385A55"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87B0BD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1538</w:t>
            </w:r>
          </w:p>
        </w:tc>
        <w:tc>
          <w:tcPr>
            <w:tcW w:w="1559" w:type="dxa"/>
            <w:tcBorders>
              <w:top w:val="single" w:sz="4" w:space="0" w:color="000000"/>
              <w:left w:val="single" w:sz="4" w:space="0" w:color="000000"/>
              <w:bottom w:val="single" w:sz="4" w:space="0" w:color="000000"/>
              <w:right w:val="single" w:sz="4" w:space="0" w:color="000000"/>
            </w:tcBorders>
          </w:tcPr>
          <w:p w14:paraId="63813B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FD376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1105" w:type="dxa"/>
            <w:tcBorders>
              <w:top w:val="single" w:sz="4" w:space="0" w:color="000000"/>
              <w:left w:val="single" w:sz="4" w:space="0" w:color="000000"/>
              <w:bottom w:val="single" w:sz="4" w:space="0" w:color="000000"/>
              <w:right w:val="single" w:sz="4" w:space="0" w:color="000000"/>
            </w:tcBorders>
            <w:hideMark/>
          </w:tcPr>
          <w:p w14:paraId="1E64126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0220E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598B0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3DA4C49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r>
              <w:rPr>
                <w:position w:val="6"/>
                <w:sz w:val="24"/>
                <w:szCs w:val="24"/>
              </w:rPr>
              <w:t>th</w:t>
            </w:r>
            <w:r>
              <w:rPr>
                <w:sz w:val="24"/>
                <w:szCs w:val="24"/>
              </w:rPr>
              <w:t xml:space="preserve"> Sept 1847</w:t>
            </w:r>
          </w:p>
        </w:tc>
        <w:tc>
          <w:tcPr>
            <w:tcW w:w="992" w:type="dxa"/>
            <w:tcBorders>
              <w:top w:val="single" w:sz="4" w:space="0" w:color="000000"/>
              <w:left w:val="single" w:sz="4" w:space="0" w:color="000000"/>
              <w:bottom w:val="single" w:sz="4" w:space="0" w:color="000000"/>
              <w:right w:val="single" w:sz="4" w:space="0" w:color="000000"/>
            </w:tcBorders>
            <w:hideMark/>
          </w:tcPr>
          <w:p w14:paraId="7516E6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w:t>
            </w:r>
          </w:p>
        </w:tc>
        <w:tc>
          <w:tcPr>
            <w:tcW w:w="3090" w:type="dxa"/>
            <w:tcBorders>
              <w:top w:val="single" w:sz="4" w:space="0" w:color="000000"/>
              <w:left w:val="single" w:sz="4" w:space="0" w:color="000000"/>
              <w:bottom w:val="single" w:sz="4" w:space="0" w:color="000000"/>
              <w:right w:val="single" w:sz="4" w:space="0" w:color="000000"/>
            </w:tcBorders>
            <w:hideMark/>
          </w:tcPr>
          <w:p w14:paraId="0A8AB48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 Tib and Fib</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63BA1B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38B6BB3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Weight fell on him</w:t>
            </w:r>
          </w:p>
        </w:tc>
      </w:tr>
      <w:tr w:rsidR="0081551F" w14:paraId="54B3FA28"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DEE61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1547</w:t>
            </w:r>
          </w:p>
        </w:tc>
        <w:tc>
          <w:tcPr>
            <w:tcW w:w="1559" w:type="dxa"/>
            <w:tcBorders>
              <w:top w:val="single" w:sz="4" w:space="0" w:color="000000"/>
              <w:left w:val="single" w:sz="4" w:space="0" w:color="000000"/>
              <w:bottom w:val="single" w:sz="4" w:space="0" w:color="000000"/>
              <w:right w:val="single" w:sz="4" w:space="0" w:color="000000"/>
            </w:tcBorders>
          </w:tcPr>
          <w:p w14:paraId="6D25C17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C7B3B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105" w:type="dxa"/>
            <w:tcBorders>
              <w:top w:val="single" w:sz="4" w:space="0" w:color="000000"/>
              <w:left w:val="single" w:sz="4" w:space="0" w:color="000000"/>
              <w:bottom w:val="single" w:sz="4" w:space="0" w:color="000000"/>
              <w:right w:val="single" w:sz="4" w:space="0" w:color="000000"/>
            </w:tcBorders>
            <w:hideMark/>
          </w:tcPr>
          <w:p w14:paraId="7E939A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7FA124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40429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0EB67D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r>
              <w:rPr>
                <w:position w:val="6"/>
                <w:sz w:val="24"/>
                <w:szCs w:val="24"/>
              </w:rPr>
              <w:t>st</w:t>
            </w:r>
            <w:r>
              <w:rPr>
                <w:sz w:val="24"/>
                <w:szCs w:val="24"/>
              </w:rPr>
              <w:t xml:space="preserve"> Sept 1847</w:t>
            </w:r>
          </w:p>
        </w:tc>
        <w:tc>
          <w:tcPr>
            <w:tcW w:w="992" w:type="dxa"/>
            <w:tcBorders>
              <w:top w:val="single" w:sz="4" w:space="0" w:color="000000"/>
              <w:left w:val="single" w:sz="4" w:space="0" w:color="000000"/>
              <w:bottom w:val="single" w:sz="4" w:space="0" w:color="000000"/>
              <w:right w:val="single" w:sz="4" w:space="0" w:color="000000"/>
            </w:tcBorders>
            <w:hideMark/>
          </w:tcPr>
          <w:p w14:paraId="09E7A9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3090" w:type="dxa"/>
            <w:tcBorders>
              <w:top w:val="single" w:sz="4" w:space="0" w:color="000000"/>
              <w:left w:val="single" w:sz="4" w:space="0" w:color="000000"/>
              <w:bottom w:val="single" w:sz="4" w:space="0" w:color="000000"/>
              <w:right w:val="single" w:sz="4" w:space="0" w:color="000000"/>
            </w:tcBorders>
            <w:hideMark/>
          </w:tcPr>
          <w:p w14:paraId="176AB8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Phthisis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4287CD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504A7D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7047F57"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790BE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1534</w:t>
            </w:r>
          </w:p>
        </w:tc>
        <w:tc>
          <w:tcPr>
            <w:tcW w:w="1559" w:type="dxa"/>
            <w:tcBorders>
              <w:top w:val="single" w:sz="4" w:space="0" w:color="000000"/>
              <w:left w:val="single" w:sz="4" w:space="0" w:color="000000"/>
              <w:bottom w:val="single" w:sz="4" w:space="0" w:color="000000"/>
              <w:right w:val="single" w:sz="4" w:space="0" w:color="000000"/>
            </w:tcBorders>
            <w:hideMark/>
          </w:tcPr>
          <w:p w14:paraId="26EFCD2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589D8C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2F30AE6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799F9C4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B3A469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05B345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r>
              <w:rPr>
                <w:position w:val="6"/>
                <w:sz w:val="24"/>
                <w:szCs w:val="24"/>
              </w:rPr>
              <w:t>th</w:t>
            </w:r>
            <w:r>
              <w:rPr>
                <w:sz w:val="24"/>
                <w:szCs w:val="24"/>
              </w:rPr>
              <w:t xml:space="preserve"> August 1847</w:t>
            </w:r>
          </w:p>
        </w:tc>
        <w:tc>
          <w:tcPr>
            <w:tcW w:w="992" w:type="dxa"/>
            <w:tcBorders>
              <w:top w:val="single" w:sz="4" w:space="0" w:color="000000"/>
              <w:left w:val="single" w:sz="4" w:space="0" w:color="000000"/>
              <w:bottom w:val="single" w:sz="4" w:space="0" w:color="000000"/>
              <w:right w:val="single" w:sz="4" w:space="0" w:color="000000"/>
            </w:tcBorders>
            <w:hideMark/>
          </w:tcPr>
          <w:p w14:paraId="497C664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3090" w:type="dxa"/>
            <w:tcBorders>
              <w:top w:val="single" w:sz="4" w:space="0" w:color="000000"/>
              <w:left w:val="single" w:sz="4" w:space="0" w:color="000000"/>
              <w:bottom w:val="single" w:sz="4" w:space="0" w:color="000000"/>
              <w:right w:val="single" w:sz="4" w:space="0" w:color="000000"/>
            </w:tcBorders>
            <w:hideMark/>
          </w:tcPr>
          <w:p w14:paraId="446D9F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 of shoulder</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C7F1B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Relieved </w:t>
            </w:r>
          </w:p>
        </w:tc>
        <w:tc>
          <w:tcPr>
            <w:tcW w:w="2096" w:type="dxa"/>
            <w:tcBorders>
              <w:top w:val="single" w:sz="4" w:space="0" w:color="000000"/>
              <w:left w:val="single" w:sz="4" w:space="0" w:color="000000"/>
              <w:bottom w:val="single" w:sz="4" w:space="0" w:color="000000"/>
              <w:right w:val="single" w:sz="4" w:space="0" w:color="000000"/>
            </w:tcBorders>
          </w:tcPr>
          <w:p w14:paraId="7361B9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2EE604A"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5295E3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1588</w:t>
            </w:r>
          </w:p>
        </w:tc>
        <w:tc>
          <w:tcPr>
            <w:tcW w:w="1559" w:type="dxa"/>
            <w:tcBorders>
              <w:top w:val="single" w:sz="4" w:space="0" w:color="000000"/>
              <w:left w:val="single" w:sz="4" w:space="0" w:color="000000"/>
              <w:bottom w:val="single" w:sz="4" w:space="0" w:color="000000"/>
              <w:right w:val="single" w:sz="4" w:space="0" w:color="000000"/>
            </w:tcBorders>
            <w:hideMark/>
          </w:tcPr>
          <w:p w14:paraId="5B5210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New Monkland Parish</w:t>
            </w:r>
          </w:p>
        </w:tc>
        <w:tc>
          <w:tcPr>
            <w:tcW w:w="709" w:type="dxa"/>
            <w:tcBorders>
              <w:top w:val="single" w:sz="4" w:space="0" w:color="000000"/>
              <w:left w:val="single" w:sz="4" w:space="0" w:color="000000"/>
              <w:bottom w:val="single" w:sz="4" w:space="0" w:color="000000"/>
              <w:right w:val="single" w:sz="4" w:space="0" w:color="000000"/>
            </w:tcBorders>
            <w:hideMark/>
          </w:tcPr>
          <w:p w14:paraId="765CACE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1105" w:type="dxa"/>
            <w:tcBorders>
              <w:top w:val="single" w:sz="4" w:space="0" w:color="000000"/>
              <w:left w:val="single" w:sz="4" w:space="0" w:color="000000"/>
              <w:bottom w:val="single" w:sz="4" w:space="0" w:color="000000"/>
              <w:right w:val="single" w:sz="4" w:space="0" w:color="000000"/>
            </w:tcBorders>
            <w:hideMark/>
          </w:tcPr>
          <w:p w14:paraId="5C61AE2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2A62C37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tcPr>
          <w:p w14:paraId="29F0A5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5" w:type="dxa"/>
            <w:tcBorders>
              <w:top w:val="single" w:sz="4" w:space="0" w:color="000000"/>
              <w:left w:val="single" w:sz="4" w:space="0" w:color="000000"/>
              <w:bottom w:val="single" w:sz="4" w:space="0" w:color="000000"/>
              <w:right w:val="single" w:sz="4" w:space="0" w:color="000000"/>
            </w:tcBorders>
            <w:hideMark/>
          </w:tcPr>
          <w:p w14:paraId="100A55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r>
              <w:rPr>
                <w:position w:val="6"/>
                <w:sz w:val="24"/>
                <w:szCs w:val="24"/>
              </w:rPr>
              <w:t>th</w:t>
            </w:r>
            <w:r>
              <w:rPr>
                <w:sz w:val="24"/>
                <w:szCs w:val="24"/>
              </w:rPr>
              <w:t xml:space="preserve"> Sept 1847</w:t>
            </w:r>
          </w:p>
        </w:tc>
        <w:tc>
          <w:tcPr>
            <w:tcW w:w="992" w:type="dxa"/>
            <w:tcBorders>
              <w:top w:val="single" w:sz="4" w:space="0" w:color="000000"/>
              <w:left w:val="single" w:sz="4" w:space="0" w:color="000000"/>
              <w:bottom w:val="single" w:sz="4" w:space="0" w:color="000000"/>
              <w:right w:val="single" w:sz="4" w:space="0" w:color="000000"/>
            </w:tcBorders>
            <w:hideMark/>
          </w:tcPr>
          <w:p w14:paraId="778A70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3090" w:type="dxa"/>
            <w:tcBorders>
              <w:top w:val="single" w:sz="4" w:space="0" w:color="000000"/>
              <w:left w:val="single" w:sz="4" w:space="0" w:color="000000"/>
              <w:bottom w:val="single" w:sz="4" w:space="0" w:color="000000"/>
              <w:right w:val="single" w:sz="4" w:space="0" w:color="000000"/>
            </w:tcBorders>
          </w:tcPr>
          <w:p w14:paraId="1511FA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w:t>
            </w:r>
          </w:p>
          <w:p w14:paraId="6DBAAC9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2D7BE4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Relieved</w:t>
            </w:r>
          </w:p>
        </w:tc>
        <w:tc>
          <w:tcPr>
            <w:tcW w:w="2126" w:type="dxa"/>
            <w:gridSpan w:val="2"/>
            <w:tcBorders>
              <w:top w:val="single" w:sz="4" w:space="0" w:color="000000"/>
              <w:left w:val="single" w:sz="4" w:space="0" w:color="000000"/>
              <w:bottom w:val="single" w:sz="4" w:space="0" w:color="000000"/>
              <w:right w:val="single" w:sz="4" w:space="0" w:color="000000"/>
            </w:tcBorders>
          </w:tcPr>
          <w:p w14:paraId="050A9B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1813C9F"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0DF0B0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1589</w:t>
            </w:r>
          </w:p>
        </w:tc>
        <w:tc>
          <w:tcPr>
            <w:tcW w:w="1559" w:type="dxa"/>
            <w:tcBorders>
              <w:top w:val="single" w:sz="4" w:space="0" w:color="000000"/>
              <w:left w:val="single" w:sz="4" w:space="0" w:color="000000"/>
              <w:bottom w:val="single" w:sz="4" w:space="0" w:color="000000"/>
              <w:right w:val="single" w:sz="4" w:space="0" w:color="000000"/>
            </w:tcBorders>
            <w:hideMark/>
          </w:tcPr>
          <w:p w14:paraId="65BB91F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Wilson</w:t>
            </w:r>
          </w:p>
        </w:tc>
        <w:tc>
          <w:tcPr>
            <w:tcW w:w="709" w:type="dxa"/>
            <w:tcBorders>
              <w:top w:val="single" w:sz="4" w:space="0" w:color="000000"/>
              <w:left w:val="single" w:sz="4" w:space="0" w:color="000000"/>
              <w:bottom w:val="single" w:sz="4" w:space="0" w:color="000000"/>
              <w:right w:val="single" w:sz="4" w:space="0" w:color="000000"/>
            </w:tcBorders>
            <w:hideMark/>
          </w:tcPr>
          <w:p w14:paraId="67DBE4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105" w:type="dxa"/>
            <w:tcBorders>
              <w:top w:val="single" w:sz="4" w:space="0" w:color="000000"/>
              <w:left w:val="single" w:sz="4" w:space="0" w:color="000000"/>
              <w:bottom w:val="single" w:sz="4" w:space="0" w:color="000000"/>
              <w:right w:val="single" w:sz="4" w:space="0" w:color="000000"/>
            </w:tcBorders>
            <w:hideMark/>
          </w:tcPr>
          <w:p w14:paraId="79E1D92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6853BDF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FABE4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30653EC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r>
              <w:rPr>
                <w:position w:val="6"/>
                <w:sz w:val="24"/>
                <w:szCs w:val="24"/>
              </w:rPr>
              <w:t>th</w:t>
            </w:r>
            <w:r>
              <w:rPr>
                <w:sz w:val="24"/>
                <w:szCs w:val="24"/>
              </w:rPr>
              <w:t xml:space="preserve"> August 1847</w:t>
            </w:r>
          </w:p>
        </w:tc>
        <w:tc>
          <w:tcPr>
            <w:tcW w:w="992" w:type="dxa"/>
            <w:tcBorders>
              <w:top w:val="single" w:sz="4" w:space="0" w:color="000000"/>
              <w:left w:val="single" w:sz="4" w:space="0" w:color="000000"/>
              <w:bottom w:val="single" w:sz="4" w:space="0" w:color="000000"/>
              <w:right w:val="single" w:sz="4" w:space="0" w:color="000000"/>
            </w:tcBorders>
            <w:hideMark/>
          </w:tcPr>
          <w:p w14:paraId="3726DE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p>
        </w:tc>
        <w:tc>
          <w:tcPr>
            <w:tcW w:w="3090" w:type="dxa"/>
            <w:tcBorders>
              <w:top w:val="single" w:sz="4" w:space="0" w:color="000000"/>
              <w:left w:val="single" w:sz="4" w:space="0" w:color="000000"/>
              <w:bottom w:val="single" w:sz="4" w:space="0" w:color="000000"/>
              <w:right w:val="single" w:sz="4" w:space="0" w:color="000000"/>
            </w:tcBorders>
            <w:hideMark/>
          </w:tcPr>
          <w:p w14:paraId="693CEA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Injuries of bones of foot</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60EC07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Advice</w:t>
            </w:r>
          </w:p>
        </w:tc>
        <w:tc>
          <w:tcPr>
            <w:tcW w:w="2096" w:type="dxa"/>
            <w:tcBorders>
              <w:top w:val="single" w:sz="4" w:space="0" w:color="000000"/>
              <w:left w:val="single" w:sz="4" w:space="0" w:color="000000"/>
              <w:bottom w:val="single" w:sz="4" w:space="0" w:color="000000"/>
              <w:right w:val="single" w:sz="4" w:space="0" w:color="000000"/>
            </w:tcBorders>
          </w:tcPr>
          <w:p w14:paraId="59EE99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65B8222"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5FF7EE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1599</w:t>
            </w:r>
          </w:p>
        </w:tc>
        <w:tc>
          <w:tcPr>
            <w:tcW w:w="1559" w:type="dxa"/>
            <w:tcBorders>
              <w:top w:val="single" w:sz="4" w:space="0" w:color="000000"/>
              <w:left w:val="single" w:sz="4" w:space="0" w:color="000000"/>
              <w:bottom w:val="single" w:sz="4" w:space="0" w:color="000000"/>
              <w:right w:val="single" w:sz="4" w:space="0" w:color="000000"/>
            </w:tcBorders>
            <w:hideMark/>
          </w:tcPr>
          <w:p w14:paraId="75B4F1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Robert Stewart</w:t>
            </w:r>
          </w:p>
        </w:tc>
        <w:tc>
          <w:tcPr>
            <w:tcW w:w="709" w:type="dxa"/>
            <w:tcBorders>
              <w:top w:val="single" w:sz="4" w:space="0" w:color="000000"/>
              <w:left w:val="single" w:sz="4" w:space="0" w:color="000000"/>
              <w:bottom w:val="single" w:sz="4" w:space="0" w:color="000000"/>
              <w:right w:val="single" w:sz="4" w:space="0" w:color="000000"/>
            </w:tcBorders>
            <w:hideMark/>
          </w:tcPr>
          <w:p w14:paraId="399F170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1105" w:type="dxa"/>
            <w:tcBorders>
              <w:top w:val="single" w:sz="4" w:space="0" w:color="000000"/>
              <w:left w:val="single" w:sz="4" w:space="0" w:color="000000"/>
              <w:bottom w:val="single" w:sz="4" w:space="0" w:color="000000"/>
              <w:right w:val="single" w:sz="4" w:space="0" w:color="000000"/>
            </w:tcBorders>
            <w:hideMark/>
          </w:tcPr>
          <w:p w14:paraId="27432A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56AF469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D352EE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1C5653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w:t>
            </w:r>
            <w:r>
              <w:rPr>
                <w:position w:val="6"/>
                <w:sz w:val="24"/>
                <w:szCs w:val="24"/>
              </w:rPr>
              <w:t>nd</w:t>
            </w:r>
            <w:r>
              <w:rPr>
                <w:sz w:val="24"/>
                <w:szCs w:val="24"/>
              </w:rPr>
              <w:t xml:space="preserve"> Sept 1847</w:t>
            </w:r>
          </w:p>
        </w:tc>
        <w:tc>
          <w:tcPr>
            <w:tcW w:w="992" w:type="dxa"/>
            <w:tcBorders>
              <w:top w:val="single" w:sz="4" w:space="0" w:color="000000"/>
              <w:left w:val="single" w:sz="4" w:space="0" w:color="000000"/>
              <w:bottom w:val="single" w:sz="4" w:space="0" w:color="000000"/>
              <w:right w:val="single" w:sz="4" w:space="0" w:color="000000"/>
            </w:tcBorders>
            <w:hideMark/>
          </w:tcPr>
          <w:p w14:paraId="36C4A2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p>
        </w:tc>
        <w:tc>
          <w:tcPr>
            <w:tcW w:w="3090" w:type="dxa"/>
            <w:tcBorders>
              <w:top w:val="single" w:sz="4" w:space="0" w:color="000000"/>
              <w:left w:val="single" w:sz="4" w:space="0" w:color="000000"/>
              <w:bottom w:val="single" w:sz="4" w:space="0" w:color="000000"/>
              <w:right w:val="single" w:sz="4" w:space="0" w:color="000000"/>
            </w:tcBorders>
            <w:hideMark/>
          </w:tcPr>
          <w:p w14:paraId="309DE9E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Epilepsy</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523DAA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3B8708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681E75B"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F9C3D3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1603</w:t>
            </w:r>
          </w:p>
        </w:tc>
        <w:tc>
          <w:tcPr>
            <w:tcW w:w="1559" w:type="dxa"/>
            <w:tcBorders>
              <w:top w:val="single" w:sz="4" w:space="0" w:color="000000"/>
              <w:left w:val="single" w:sz="4" w:space="0" w:color="000000"/>
              <w:bottom w:val="single" w:sz="4" w:space="0" w:color="000000"/>
              <w:right w:val="single" w:sz="4" w:space="0" w:color="000000"/>
            </w:tcBorders>
            <w:hideMark/>
          </w:tcPr>
          <w:p w14:paraId="67E4A8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4A12518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3BCE7E9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7BDB12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E602E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6AD68C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r>
              <w:rPr>
                <w:position w:val="6"/>
                <w:sz w:val="24"/>
                <w:szCs w:val="24"/>
              </w:rPr>
              <w:t>th</w:t>
            </w:r>
            <w:r>
              <w:rPr>
                <w:sz w:val="24"/>
                <w:szCs w:val="24"/>
              </w:rPr>
              <w:t xml:space="preserve"> Sept 1847</w:t>
            </w:r>
          </w:p>
        </w:tc>
        <w:tc>
          <w:tcPr>
            <w:tcW w:w="992" w:type="dxa"/>
            <w:tcBorders>
              <w:top w:val="single" w:sz="4" w:space="0" w:color="000000"/>
              <w:left w:val="single" w:sz="4" w:space="0" w:color="000000"/>
              <w:bottom w:val="single" w:sz="4" w:space="0" w:color="000000"/>
              <w:right w:val="single" w:sz="4" w:space="0" w:color="000000"/>
            </w:tcBorders>
            <w:hideMark/>
          </w:tcPr>
          <w:p w14:paraId="43CC21D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3090" w:type="dxa"/>
            <w:tcBorders>
              <w:top w:val="single" w:sz="4" w:space="0" w:color="000000"/>
              <w:left w:val="single" w:sz="4" w:space="0" w:color="000000"/>
              <w:bottom w:val="single" w:sz="4" w:space="0" w:color="000000"/>
              <w:right w:val="single" w:sz="4" w:space="0" w:color="000000"/>
            </w:tcBorders>
            <w:hideMark/>
          </w:tcPr>
          <w:p w14:paraId="093B15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Heart disease and rheumatism</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AAAA0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Relieved </w:t>
            </w:r>
          </w:p>
        </w:tc>
        <w:tc>
          <w:tcPr>
            <w:tcW w:w="2096" w:type="dxa"/>
            <w:tcBorders>
              <w:top w:val="single" w:sz="4" w:space="0" w:color="000000"/>
              <w:left w:val="single" w:sz="4" w:space="0" w:color="000000"/>
              <w:bottom w:val="single" w:sz="4" w:space="0" w:color="000000"/>
              <w:right w:val="single" w:sz="4" w:space="0" w:color="000000"/>
            </w:tcBorders>
          </w:tcPr>
          <w:p w14:paraId="3EE4B1B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FBA7759"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0958B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1614</w:t>
            </w:r>
          </w:p>
        </w:tc>
        <w:tc>
          <w:tcPr>
            <w:tcW w:w="1559" w:type="dxa"/>
            <w:tcBorders>
              <w:top w:val="single" w:sz="4" w:space="0" w:color="000000"/>
              <w:left w:val="single" w:sz="4" w:space="0" w:color="000000"/>
              <w:bottom w:val="single" w:sz="4" w:space="0" w:color="000000"/>
              <w:right w:val="single" w:sz="4" w:space="0" w:color="000000"/>
            </w:tcBorders>
            <w:hideMark/>
          </w:tcPr>
          <w:p w14:paraId="240C77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0D452AD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1105" w:type="dxa"/>
            <w:tcBorders>
              <w:top w:val="single" w:sz="4" w:space="0" w:color="000000"/>
              <w:left w:val="single" w:sz="4" w:space="0" w:color="000000"/>
              <w:bottom w:val="single" w:sz="4" w:space="0" w:color="000000"/>
              <w:right w:val="single" w:sz="4" w:space="0" w:color="000000"/>
            </w:tcBorders>
            <w:hideMark/>
          </w:tcPr>
          <w:p w14:paraId="3189D2C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0F68C1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tcPr>
          <w:p w14:paraId="40D968C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5" w:type="dxa"/>
            <w:tcBorders>
              <w:top w:val="single" w:sz="4" w:space="0" w:color="000000"/>
              <w:left w:val="single" w:sz="4" w:space="0" w:color="000000"/>
              <w:bottom w:val="single" w:sz="4" w:space="0" w:color="000000"/>
              <w:right w:val="single" w:sz="4" w:space="0" w:color="000000"/>
            </w:tcBorders>
            <w:hideMark/>
          </w:tcPr>
          <w:p w14:paraId="6F9556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r>
              <w:rPr>
                <w:position w:val="6"/>
                <w:sz w:val="24"/>
                <w:szCs w:val="24"/>
              </w:rPr>
              <w:t>th</w:t>
            </w:r>
            <w:r>
              <w:rPr>
                <w:sz w:val="24"/>
                <w:szCs w:val="24"/>
              </w:rPr>
              <w:t xml:space="preserve"> Oct 1847</w:t>
            </w:r>
          </w:p>
        </w:tc>
        <w:tc>
          <w:tcPr>
            <w:tcW w:w="992" w:type="dxa"/>
            <w:tcBorders>
              <w:top w:val="single" w:sz="4" w:space="0" w:color="000000"/>
              <w:left w:val="single" w:sz="4" w:space="0" w:color="000000"/>
              <w:bottom w:val="single" w:sz="4" w:space="0" w:color="000000"/>
              <w:right w:val="single" w:sz="4" w:space="0" w:color="000000"/>
            </w:tcBorders>
            <w:hideMark/>
          </w:tcPr>
          <w:p w14:paraId="4F2880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3090" w:type="dxa"/>
            <w:tcBorders>
              <w:top w:val="single" w:sz="4" w:space="0" w:color="000000"/>
              <w:left w:val="single" w:sz="4" w:space="0" w:color="000000"/>
              <w:bottom w:val="single" w:sz="4" w:space="0" w:color="000000"/>
              <w:right w:val="single" w:sz="4" w:space="0" w:color="000000"/>
            </w:tcBorders>
            <w:hideMark/>
          </w:tcPr>
          <w:p w14:paraId="5FE8DCA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Comp Fract Tibia and Fibula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365A0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6CC655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6900467C"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F8142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1657</w:t>
            </w:r>
          </w:p>
        </w:tc>
        <w:tc>
          <w:tcPr>
            <w:tcW w:w="1559" w:type="dxa"/>
            <w:tcBorders>
              <w:top w:val="single" w:sz="4" w:space="0" w:color="000000"/>
              <w:left w:val="single" w:sz="4" w:space="0" w:color="000000"/>
              <w:bottom w:val="single" w:sz="4" w:space="0" w:color="000000"/>
              <w:right w:val="single" w:sz="4" w:space="0" w:color="000000"/>
            </w:tcBorders>
            <w:hideMark/>
          </w:tcPr>
          <w:p w14:paraId="1CE90E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Clyde Iron Works</w:t>
            </w:r>
          </w:p>
        </w:tc>
        <w:tc>
          <w:tcPr>
            <w:tcW w:w="709" w:type="dxa"/>
            <w:tcBorders>
              <w:top w:val="single" w:sz="4" w:space="0" w:color="000000"/>
              <w:left w:val="single" w:sz="4" w:space="0" w:color="000000"/>
              <w:bottom w:val="single" w:sz="4" w:space="0" w:color="000000"/>
              <w:right w:val="single" w:sz="4" w:space="0" w:color="000000"/>
            </w:tcBorders>
            <w:hideMark/>
          </w:tcPr>
          <w:p w14:paraId="33DDD19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1105" w:type="dxa"/>
            <w:tcBorders>
              <w:top w:val="single" w:sz="4" w:space="0" w:color="000000"/>
              <w:left w:val="single" w:sz="4" w:space="0" w:color="000000"/>
              <w:bottom w:val="single" w:sz="4" w:space="0" w:color="000000"/>
              <w:right w:val="single" w:sz="4" w:space="0" w:color="000000"/>
            </w:tcBorders>
            <w:hideMark/>
          </w:tcPr>
          <w:p w14:paraId="5FBF45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47E20A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5ABFB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71E29AD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Sept 1847</w:t>
            </w:r>
          </w:p>
        </w:tc>
        <w:tc>
          <w:tcPr>
            <w:tcW w:w="992" w:type="dxa"/>
            <w:tcBorders>
              <w:top w:val="single" w:sz="4" w:space="0" w:color="000000"/>
              <w:left w:val="single" w:sz="4" w:space="0" w:color="000000"/>
              <w:bottom w:val="single" w:sz="4" w:space="0" w:color="000000"/>
              <w:right w:val="single" w:sz="4" w:space="0" w:color="000000"/>
            </w:tcBorders>
            <w:hideMark/>
          </w:tcPr>
          <w:p w14:paraId="1D5C4F5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3090" w:type="dxa"/>
            <w:tcBorders>
              <w:top w:val="single" w:sz="4" w:space="0" w:color="000000"/>
              <w:left w:val="single" w:sz="4" w:space="0" w:color="000000"/>
              <w:bottom w:val="single" w:sz="4" w:space="0" w:color="000000"/>
              <w:right w:val="single" w:sz="4" w:space="0" w:color="000000"/>
            </w:tcBorders>
            <w:hideMark/>
          </w:tcPr>
          <w:p w14:paraId="795D10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Injury of foot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25792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7489E4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3593551A"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A9CE4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1757</w:t>
            </w:r>
          </w:p>
        </w:tc>
        <w:tc>
          <w:tcPr>
            <w:tcW w:w="1559" w:type="dxa"/>
            <w:tcBorders>
              <w:top w:val="single" w:sz="4" w:space="0" w:color="000000"/>
              <w:left w:val="single" w:sz="4" w:space="0" w:color="000000"/>
              <w:bottom w:val="single" w:sz="4" w:space="0" w:color="000000"/>
              <w:right w:val="single" w:sz="4" w:space="0" w:color="000000"/>
            </w:tcBorders>
            <w:hideMark/>
          </w:tcPr>
          <w:p w14:paraId="000374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Parish</w:t>
            </w:r>
          </w:p>
        </w:tc>
        <w:tc>
          <w:tcPr>
            <w:tcW w:w="709" w:type="dxa"/>
            <w:tcBorders>
              <w:top w:val="single" w:sz="4" w:space="0" w:color="000000"/>
              <w:left w:val="single" w:sz="4" w:space="0" w:color="000000"/>
              <w:bottom w:val="single" w:sz="4" w:space="0" w:color="000000"/>
              <w:right w:val="single" w:sz="4" w:space="0" w:color="000000"/>
            </w:tcBorders>
            <w:hideMark/>
          </w:tcPr>
          <w:p w14:paraId="1F966A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1105" w:type="dxa"/>
            <w:tcBorders>
              <w:top w:val="single" w:sz="4" w:space="0" w:color="000000"/>
              <w:left w:val="single" w:sz="4" w:space="0" w:color="000000"/>
              <w:bottom w:val="single" w:sz="4" w:space="0" w:color="000000"/>
              <w:right w:val="single" w:sz="4" w:space="0" w:color="000000"/>
            </w:tcBorders>
            <w:hideMark/>
          </w:tcPr>
          <w:p w14:paraId="6881198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3BBD33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47F335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7EE17BA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Nov 1847</w:t>
            </w:r>
          </w:p>
        </w:tc>
        <w:tc>
          <w:tcPr>
            <w:tcW w:w="992" w:type="dxa"/>
            <w:tcBorders>
              <w:top w:val="single" w:sz="4" w:space="0" w:color="000000"/>
              <w:left w:val="single" w:sz="4" w:space="0" w:color="000000"/>
              <w:bottom w:val="single" w:sz="4" w:space="0" w:color="000000"/>
              <w:right w:val="single" w:sz="4" w:space="0" w:color="000000"/>
            </w:tcBorders>
            <w:hideMark/>
          </w:tcPr>
          <w:p w14:paraId="2B528B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52</w:t>
            </w:r>
          </w:p>
        </w:tc>
        <w:tc>
          <w:tcPr>
            <w:tcW w:w="3090" w:type="dxa"/>
            <w:tcBorders>
              <w:top w:val="single" w:sz="4" w:space="0" w:color="000000"/>
              <w:left w:val="single" w:sz="4" w:space="0" w:color="000000"/>
              <w:bottom w:val="single" w:sz="4" w:space="0" w:color="000000"/>
              <w:right w:val="single" w:sz="4" w:space="0" w:color="000000"/>
            </w:tcBorders>
            <w:hideMark/>
          </w:tcPr>
          <w:p w14:paraId="18B86D3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Sepsis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6436E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13F192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574A3E4"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03490C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1810</w:t>
            </w:r>
          </w:p>
        </w:tc>
        <w:tc>
          <w:tcPr>
            <w:tcW w:w="1559" w:type="dxa"/>
            <w:tcBorders>
              <w:top w:val="single" w:sz="4" w:space="0" w:color="000000"/>
              <w:left w:val="single" w:sz="4" w:space="0" w:color="000000"/>
              <w:bottom w:val="single" w:sz="4" w:space="0" w:color="000000"/>
              <w:right w:val="single" w:sz="4" w:space="0" w:color="000000"/>
            </w:tcBorders>
          </w:tcPr>
          <w:p w14:paraId="2BA2DCF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203AB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01E66A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7FA0CDC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7042B2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55F88DD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Nov 1847</w:t>
            </w:r>
          </w:p>
        </w:tc>
        <w:tc>
          <w:tcPr>
            <w:tcW w:w="992" w:type="dxa"/>
            <w:tcBorders>
              <w:top w:val="single" w:sz="4" w:space="0" w:color="000000"/>
              <w:left w:val="single" w:sz="4" w:space="0" w:color="000000"/>
              <w:bottom w:val="single" w:sz="4" w:space="0" w:color="000000"/>
              <w:right w:val="single" w:sz="4" w:space="0" w:color="000000"/>
            </w:tcBorders>
            <w:hideMark/>
          </w:tcPr>
          <w:p w14:paraId="3B66A26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w:t>
            </w:r>
          </w:p>
        </w:tc>
        <w:tc>
          <w:tcPr>
            <w:tcW w:w="3090" w:type="dxa"/>
            <w:tcBorders>
              <w:top w:val="single" w:sz="4" w:space="0" w:color="000000"/>
              <w:left w:val="single" w:sz="4" w:space="0" w:color="000000"/>
              <w:bottom w:val="single" w:sz="4" w:space="0" w:color="000000"/>
              <w:right w:val="single" w:sz="4" w:space="0" w:color="000000"/>
            </w:tcBorders>
            <w:hideMark/>
          </w:tcPr>
          <w:p w14:paraId="6B7080A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Back</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604C54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tc>
        <w:tc>
          <w:tcPr>
            <w:tcW w:w="2096" w:type="dxa"/>
            <w:tcBorders>
              <w:top w:val="single" w:sz="4" w:space="0" w:color="000000"/>
              <w:left w:val="single" w:sz="4" w:space="0" w:color="000000"/>
              <w:bottom w:val="single" w:sz="4" w:space="0" w:color="000000"/>
              <w:right w:val="single" w:sz="4" w:space="0" w:color="000000"/>
            </w:tcBorders>
            <w:hideMark/>
          </w:tcPr>
          <w:p w14:paraId="10115EF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671A5E6F"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6C00ED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1885</w:t>
            </w:r>
          </w:p>
        </w:tc>
        <w:tc>
          <w:tcPr>
            <w:tcW w:w="1559" w:type="dxa"/>
            <w:tcBorders>
              <w:top w:val="single" w:sz="4" w:space="0" w:color="000000"/>
              <w:left w:val="single" w:sz="4" w:space="0" w:color="000000"/>
              <w:bottom w:val="single" w:sz="4" w:space="0" w:color="000000"/>
              <w:right w:val="single" w:sz="4" w:space="0" w:color="000000"/>
            </w:tcBorders>
            <w:hideMark/>
          </w:tcPr>
          <w:p w14:paraId="7106EE2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31EA4A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105" w:type="dxa"/>
            <w:tcBorders>
              <w:top w:val="single" w:sz="4" w:space="0" w:color="000000"/>
              <w:left w:val="single" w:sz="4" w:space="0" w:color="000000"/>
              <w:bottom w:val="single" w:sz="4" w:space="0" w:color="000000"/>
              <w:right w:val="single" w:sz="4" w:space="0" w:color="000000"/>
            </w:tcBorders>
            <w:hideMark/>
          </w:tcPr>
          <w:p w14:paraId="0439A4C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32729B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1C4E62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29BE3F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Jan 1848</w:t>
            </w:r>
          </w:p>
        </w:tc>
        <w:tc>
          <w:tcPr>
            <w:tcW w:w="992" w:type="dxa"/>
            <w:tcBorders>
              <w:top w:val="single" w:sz="4" w:space="0" w:color="000000"/>
              <w:left w:val="single" w:sz="4" w:space="0" w:color="000000"/>
              <w:bottom w:val="single" w:sz="4" w:space="0" w:color="000000"/>
              <w:right w:val="single" w:sz="4" w:space="0" w:color="000000"/>
            </w:tcBorders>
            <w:hideMark/>
          </w:tcPr>
          <w:p w14:paraId="02A1BE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112</w:t>
            </w:r>
          </w:p>
        </w:tc>
        <w:tc>
          <w:tcPr>
            <w:tcW w:w="3090" w:type="dxa"/>
            <w:tcBorders>
              <w:top w:val="single" w:sz="4" w:space="0" w:color="000000"/>
              <w:left w:val="single" w:sz="4" w:space="0" w:color="000000"/>
              <w:bottom w:val="single" w:sz="4" w:space="0" w:color="000000"/>
              <w:right w:val="single" w:sz="4" w:space="0" w:color="000000"/>
            </w:tcBorders>
            <w:hideMark/>
          </w:tcPr>
          <w:p w14:paraId="12210AC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Tib and Fib</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8A71B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5DC4EF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Waggon ran over him</w:t>
            </w:r>
          </w:p>
        </w:tc>
      </w:tr>
      <w:tr w:rsidR="0081551F" w14:paraId="6B1DABD8"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9A5A46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1962</w:t>
            </w:r>
          </w:p>
        </w:tc>
        <w:tc>
          <w:tcPr>
            <w:tcW w:w="1559" w:type="dxa"/>
            <w:tcBorders>
              <w:top w:val="single" w:sz="4" w:space="0" w:color="000000"/>
              <w:left w:val="single" w:sz="4" w:space="0" w:color="000000"/>
              <w:bottom w:val="single" w:sz="4" w:space="0" w:color="000000"/>
              <w:right w:val="single" w:sz="4" w:space="0" w:color="000000"/>
            </w:tcBorders>
            <w:hideMark/>
          </w:tcPr>
          <w:p w14:paraId="62A133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Parish of Killwinning</w:t>
            </w:r>
          </w:p>
        </w:tc>
        <w:tc>
          <w:tcPr>
            <w:tcW w:w="709" w:type="dxa"/>
            <w:tcBorders>
              <w:top w:val="single" w:sz="4" w:space="0" w:color="000000"/>
              <w:left w:val="single" w:sz="4" w:space="0" w:color="000000"/>
              <w:bottom w:val="single" w:sz="4" w:space="0" w:color="000000"/>
              <w:right w:val="single" w:sz="4" w:space="0" w:color="000000"/>
            </w:tcBorders>
            <w:hideMark/>
          </w:tcPr>
          <w:p w14:paraId="5D304A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105" w:type="dxa"/>
            <w:tcBorders>
              <w:top w:val="single" w:sz="4" w:space="0" w:color="000000"/>
              <w:left w:val="single" w:sz="4" w:space="0" w:color="000000"/>
              <w:bottom w:val="single" w:sz="4" w:space="0" w:color="000000"/>
              <w:right w:val="single" w:sz="4" w:space="0" w:color="000000"/>
            </w:tcBorders>
            <w:hideMark/>
          </w:tcPr>
          <w:p w14:paraId="20A99C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25E5D60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D51C51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450282F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r>
              <w:rPr>
                <w:position w:val="6"/>
                <w:sz w:val="24"/>
                <w:szCs w:val="24"/>
              </w:rPr>
              <w:t>th</w:t>
            </w:r>
            <w:r>
              <w:rPr>
                <w:sz w:val="24"/>
                <w:szCs w:val="24"/>
              </w:rPr>
              <w:t xml:space="preserve"> Dec 1847</w:t>
            </w:r>
          </w:p>
        </w:tc>
        <w:tc>
          <w:tcPr>
            <w:tcW w:w="992" w:type="dxa"/>
            <w:tcBorders>
              <w:top w:val="single" w:sz="4" w:space="0" w:color="000000"/>
              <w:left w:val="single" w:sz="4" w:space="0" w:color="000000"/>
              <w:bottom w:val="single" w:sz="4" w:space="0" w:color="000000"/>
              <w:right w:val="single" w:sz="4" w:space="0" w:color="000000"/>
            </w:tcBorders>
            <w:hideMark/>
          </w:tcPr>
          <w:p w14:paraId="0C67B49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3090" w:type="dxa"/>
            <w:tcBorders>
              <w:top w:val="single" w:sz="4" w:space="0" w:color="000000"/>
              <w:left w:val="single" w:sz="4" w:space="0" w:color="000000"/>
              <w:bottom w:val="single" w:sz="4" w:space="0" w:color="000000"/>
              <w:right w:val="single" w:sz="4" w:space="0" w:color="000000"/>
            </w:tcBorders>
          </w:tcPr>
          <w:p w14:paraId="0188FE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47" w:type="dxa"/>
            <w:gridSpan w:val="2"/>
            <w:tcBorders>
              <w:top w:val="single" w:sz="4" w:space="0" w:color="000000"/>
              <w:left w:val="single" w:sz="4" w:space="0" w:color="000000"/>
              <w:bottom w:val="single" w:sz="4" w:space="0" w:color="000000"/>
              <w:right w:val="single" w:sz="4" w:space="0" w:color="000000"/>
            </w:tcBorders>
          </w:tcPr>
          <w:p w14:paraId="7F9DD3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64C16A7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99B6B29"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C56772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1976</w:t>
            </w:r>
          </w:p>
        </w:tc>
        <w:tc>
          <w:tcPr>
            <w:tcW w:w="1559" w:type="dxa"/>
            <w:tcBorders>
              <w:top w:val="single" w:sz="4" w:space="0" w:color="000000"/>
              <w:left w:val="single" w:sz="4" w:space="0" w:color="000000"/>
              <w:bottom w:val="single" w:sz="4" w:space="0" w:color="000000"/>
              <w:right w:val="single" w:sz="4" w:space="0" w:color="000000"/>
            </w:tcBorders>
            <w:hideMark/>
          </w:tcPr>
          <w:p w14:paraId="4C25EC6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Colin Dunlop Co</w:t>
            </w:r>
          </w:p>
        </w:tc>
        <w:tc>
          <w:tcPr>
            <w:tcW w:w="709" w:type="dxa"/>
            <w:tcBorders>
              <w:top w:val="single" w:sz="4" w:space="0" w:color="000000"/>
              <w:left w:val="single" w:sz="4" w:space="0" w:color="000000"/>
              <w:bottom w:val="single" w:sz="4" w:space="0" w:color="000000"/>
              <w:right w:val="single" w:sz="4" w:space="0" w:color="000000"/>
            </w:tcBorders>
            <w:hideMark/>
          </w:tcPr>
          <w:p w14:paraId="65EB388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1105" w:type="dxa"/>
            <w:tcBorders>
              <w:top w:val="single" w:sz="4" w:space="0" w:color="000000"/>
              <w:left w:val="single" w:sz="4" w:space="0" w:color="000000"/>
              <w:bottom w:val="single" w:sz="4" w:space="0" w:color="000000"/>
              <w:right w:val="single" w:sz="4" w:space="0" w:color="000000"/>
            </w:tcBorders>
            <w:hideMark/>
          </w:tcPr>
          <w:p w14:paraId="0BE3AE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389E54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D2C309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135097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r>
              <w:rPr>
                <w:position w:val="6"/>
                <w:sz w:val="24"/>
                <w:szCs w:val="24"/>
              </w:rPr>
              <w:t>th</w:t>
            </w:r>
            <w:r>
              <w:rPr>
                <w:sz w:val="24"/>
                <w:szCs w:val="24"/>
              </w:rPr>
              <w:t xml:space="preserve"> Nov 1847</w:t>
            </w:r>
          </w:p>
        </w:tc>
        <w:tc>
          <w:tcPr>
            <w:tcW w:w="992" w:type="dxa"/>
            <w:tcBorders>
              <w:top w:val="single" w:sz="4" w:space="0" w:color="000000"/>
              <w:left w:val="single" w:sz="4" w:space="0" w:color="000000"/>
              <w:bottom w:val="single" w:sz="4" w:space="0" w:color="000000"/>
              <w:right w:val="single" w:sz="4" w:space="0" w:color="000000"/>
            </w:tcBorders>
            <w:hideMark/>
          </w:tcPr>
          <w:p w14:paraId="15E30F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3090" w:type="dxa"/>
            <w:tcBorders>
              <w:top w:val="single" w:sz="4" w:space="0" w:color="000000"/>
              <w:left w:val="single" w:sz="4" w:space="0" w:color="000000"/>
              <w:bottom w:val="single" w:sz="4" w:space="0" w:color="000000"/>
              <w:right w:val="single" w:sz="4" w:space="0" w:color="000000"/>
            </w:tcBorders>
            <w:hideMark/>
          </w:tcPr>
          <w:p w14:paraId="42C7955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Secondary Syphilis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DB9013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3D70C0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595434D"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A6AC8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1887</w:t>
            </w:r>
          </w:p>
        </w:tc>
        <w:tc>
          <w:tcPr>
            <w:tcW w:w="1559" w:type="dxa"/>
            <w:tcBorders>
              <w:top w:val="single" w:sz="4" w:space="0" w:color="000000"/>
              <w:left w:val="single" w:sz="4" w:space="0" w:color="000000"/>
              <w:bottom w:val="single" w:sz="4" w:space="0" w:color="000000"/>
              <w:right w:val="single" w:sz="4" w:space="0" w:color="000000"/>
            </w:tcBorders>
            <w:hideMark/>
          </w:tcPr>
          <w:p w14:paraId="7DAD0A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7283DDC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hideMark/>
          </w:tcPr>
          <w:p w14:paraId="47DFA81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6A40F0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845C6D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07E9EE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r>
              <w:rPr>
                <w:position w:val="6"/>
                <w:sz w:val="24"/>
                <w:szCs w:val="24"/>
              </w:rPr>
              <w:t>th</w:t>
            </w:r>
            <w:r>
              <w:rPr>
                <w:sz w:val="24"/>
                <w:szCs w:val="24"/>
              </w:rPr>
              <w:t xml:space="preserve"> Nov 1847</w:t>
            </w:r>
          </w:p>
        </w:tc>
        <w:tc>
          <w:tcPr>
            <w:tcW w:w="992" w:type="dxa"/>
            <w:tcBorders>
              <w:top w:val="single" w:sz="4" w:space="0" w:color="000000"/>
              <w:left w:val="single" w:sz="4" w:space="0" w:color="000000"/>
              <w:bottom w:val="single" w:sz="4" w:space="0" w:color="000000"/>
              <w:right w:val="single" w:sz="4" w:space="0" w:color="000000"/>
            </w:tcBorders>
            <w:hideMark/>
          </w:tcPr>
          <w:p w14:paraId="347796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3090" w:type="dxa"/>
            <w:tcBorders>
              <w:top w:val="single" w:sz="4" w:space="0" w:color="000000"/>
              <w:left w:val="single" w:sz="4" w:space="0" w:color="000000"/>
              <w:bottom w:val="single" w:sz="4" w:space="0" w:color="000000"/>
              <w:right w:val="single" w:sz="4" w:space="0" w:color="000000"/>
            </w:tcBorders>
            <w:hideMark/>
          </w:tcPr>
          <w:p w14:paraId="6ACF090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Bronchitis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39A3CB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6F1722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treated again in Dec 1847 for Rheumatism</w:t>
            </w:r>
          </w:p>
        </w:tc>
      </w:tr>
      <w:tr w:rsidR="0081551F" w14:paraId="1B665529"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A43D74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1994</w:t>
            </w:r>
          </w:p>
        </w:tc>
        <w:tc>
          <w:tcPr>
            <w:tcW w:w="1559" w:type="dxa"/>
            <w:tcBorders>
              <w:top w:val="single" w:sz="4" w:space="0" w:color="000000"/>
              <w:left w:val="single" w:sz="4" w:space="0" w:color="000000"/>
              <w:bottom w:val="single" w:sz="4" w:space="0" w:color="000000"/>
              <w:right w:val="single" w:sz="4" w:space="0" w:color="000000"/>
            </w:tcBorders>
            <w:hideMark/>
          </w:tcPr>
          <w:p w14:paraId="07A6DE1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27A2F8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105" w:type="dxa"/>
            <w:tcBorders>
              <w:top w:val="single" w:sz="4" w:space="0" w:color="000000"/>
              <w:left w:val="single" w:sz="4" w:space="0" w:color="000000"/>
              <w:bottom w:val="single" w:sz="4" w:space="0" w:color="000000"/>
              <w:right w:val="single" w:sz="4" w:space="0" w:color="000000"/>
            </w:tcBorders>
            <w:hideMark/>
          </w:tcPr>
          <w:p w14:paraId="32296E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7A8932B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C6BF8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5516816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r>
              <w:rPr>
                <w:position w:val="6"/>
                <w:sz w:val="24"/>
                <w:szCs w:val="24"/>
              </w:rPr>
              <w:t>th</w:t>
            </w:r>
            <w:r>
              <w:rPr>
                <w:sz w:val="24"/>
                <w:szCs w:val="24"/>
              </w:rPr>
              <w:t xml:space="preserve"> Dec 1847</w:t>
            </w:r>
          </w:p>
        </w:tc>
        <w:tc>
          <w:tcPr>
            <w:tcW w:w="992" w:type="dxa"/>
            <w:tcBorders>
              <w:top w:val="single" w:sz="4" w:space="0" w:color="000000"/>
              <w:left w:val="single" w:sz="4" w:space="0" w:color="000000"/>
              <w:bottom w:val="single" w:sz="4" w:space="0" w:color="000000"/>
              <w:right w:val="single" w:sz="4" w:space="0" w:color="000000"/>
            </w:tcBorders>
            <w:hideMark/>
          </w:tcPr>
          <w:p w14:paraId="5B6F1F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3090" w:type="dxa"/>
            <w:tcBorders>
              <w:top w:val="single" w:sz="4" w:space="0" w:color="000000"/>
              <w:left w:val="single" w:sz="4" w:space="0" w:color="000000"/>
              <w:bottom w:val="single" w:sz="4" w:space="0" w:color="000000"/>
              <w:right w:val="single" w:sz="4" w:space="0" w:color="000000"/>
            </w:tcBorders>
            <w:hideMark/>
          </w:tcPr>
          <w:p w14:paraId="510790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Cut Wound in knee and hands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A2E9B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590477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6EE912A1"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FDDC1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2006</w:t>
            </w:r>
          </w:p>
        </w:tc>
        <w:tc>
          <w:tcPr>
            <w:tcW w:w="1559" w:type="dxa"/>
            <w:tcBorders>
              <w:top w:val="single" w:sz="4" w:space="0" w:color="000000"/>
              <w:left w:val="single" w:sz="4" w:space="0" w:color="000000"/>
              <w:bottom w:val="single" w:sz="4" w:space="0" w:color="000000"/>
              <w:right w:val="single" w:sz="4" w:space="0" w:color="000000"/>
            </w:tcBorders>
            <w:hideMark/>
          </w:tcPr>
          <w:p w14:paraId="394555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Airdrie</w:t>
            </w:r>
          </w:p>
        </w:tc>
        <w:tc>
          <w:tcPr>
            <w:tcW w:w="709" w:type="dxa"/>
            <w:tcBorders>
              <w:top w:val="single" w:sz="4" w:space="0" w:color="000000"/>
              <w:left w:val="single" w:sz="4" w:space="0" w:color="000000"/>
              <w:bottom w:val="single" w:sz="4" w:space="0" w:color="000000"/>
              <w:right w:val="single" w:sz="4" w:space="0" w:color="000000"/>
            </w:tcBorders>
            <w:hideMark/>
          </w:tcPr>
          <w:p w14:paraId="33FBD6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1105" w:type="dxa"/>
            <w:tcBorders>
              <w:top w:val="single" w:sz="4" w:space="0" w:color="000000"/>
              <w:left w:val="single" w:sz="4" w:space="0" w:color="000000"/>
              <w:bottom w:val="single" w:sz="4" w:space="0" w:color="000000"/>
              <w:right w:val="single" w:sz="4" w:space="0" w:color="000000"/>
            </w:tcBorders>
            <w:hideMark/>
          </w:tcPr>
          <w:p w14:paraId="5F55575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6804854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079415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16CBA2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r>
              <w:rPr>
                <w:position w:val="6"/>
                <w:sz w:val="24"/>
                <w:szCs w:val="24"/>
              </w:rPr>
              <w:t>th</w:t>
            </w:r>
            <w:r>
              <w:rPr>
                <w:sz w:val="24"/>
                <w:szCs w:val="24"/>
              </w:rPr>
              <w:t xml:space="preserve"> Jan 1848</w:t>
            </w:r>
          </w:p>
        </w:tc>
        <w:tc>
          <w:tcPr>
            <w:tcW w:w="992" w:type="dxa"/>
            <w:tcBorders>
              <w:top w:val="single" w:sz="4" w:space="0" w:color="000000"/>
              <w:left w:val="single" w:sz="4" w:space="0" w:color="000000"/>
              <w:bottom w:val="single" w:sz="4" w:space="0" w:color="000000"/>
              <w:right w:val="single" w:sz="4" w:space="0" w:color="000000"/>
            </w:tcBorders>
            <w:hideMark/>
          </w:tcPr>
          <w:p w14:paraId="1D23464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69</w:t>
            </w:r>
          </w:p>
        </w:tc>
        <w:tc>
          <w:tcPr>
            <w:tcW w:w="3090" w:type="dxa"/>
            <w:tcBorders>
              <w:top w:val="single" w:sz="4" w:space="0" w:color="000000"/>
              <w:left w:val="single" w:sz="4" w:space="0" w:color="000000"/>
              <w:bottom w:val="single" w:sz="4" w:space="0" w:color="000000"/>
              <w:right w:val="single" w:sz="4" w:space="0" w:color="000000"/>
            </w:tcBorders>
            <w:hideMark/>
          </w:tcPr>
          <w:p w14:paraId="6D4BF6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Gangrene of feet</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63685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449A4F8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30DE1C6"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7E7C93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2025</w:t>
            </w:r>
          </w:p>
        </w:tc>
        <w:tc>
          <w:tcPr>
            <w:tcW w:w="1559" w:type="dxa"/>
            <w:tcBorders>
              <w:top w:val="single" w:sz="4" w:space="0" w:color="000000"/>
              <w:left w:val="single" w:sz="4" w:space="0" w:color="000000"/>
              <w:bottom w:val="single" w:sz="4" w:space="0" w:color="000000"/>
              <w:right w:val="single" w:sz="4" w:space="0" w:color="000000"/>
            </w:tcBorders>
            <w:hideMark/>
          </w:tcPr>
          <w:p w14:paraId="0C37C1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5215B8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1105" w:type="dxa"/>
            <w:tcBorders>
              <w:top w:val="single" w:sz="4" w:space="0" w:color="000000"/>
              <w:left w:val="single" w:sz="4" w:space="0" w:color="000000"/>
              <w:bottom w:val="single" w:sz="4" w:space="0" w:color="000000"/>
              <w:right w:val="single" w:sz="4" w:space="0" w:color="000000"/>
            </w:tcBorders>
            <w:hideMark/>
          </w:tcPr>
          <w:p w14:paraId="2652A45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4B787CA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8529F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44B46E3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Dec 1847</w:t>
            </w:r>
          </w:p>
        </w:tc>
        <w:tc>
          <w:tcPr>
            <w:tcW w:w="992" w:type="dxa"/>
            <w:tcBorders>
              <w:top w:val="single" w:sz="4" w:space="0" w:color="000000"/>
              <w:left w:val="single" w:sz="4" w:space="0" w:color="000000"/>
              <w:bottom w:val="single" w:sz="4" w:space="0" w:color="000000"/>
              <w:right w:val="single" w:sz="4" w:space="0" w:color="000000"/>
            </w:tcBorders>
            <w:hideMark/>
          </w:tcPr>
          <w:p w14:paraId="58F5C3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3090" w:type="dxa"/>
            <w:tcBorders>
              <w:top w:val="single" w:sz="4" w:space="0" w:color="000000"/>
              <w:left w:val="single" w:sz="4" w:space="0" w:color="000000"/>
              <w:bottom w:val="single" w:sz="4" w:space="0" w:color="000000"/>
              <w:right w:val="single" w:sz="4" w:space="0" w:color="000000"/>
            </w:tcBorders>
            <w:hideMark/>
          </w:tcPr>
          <w:p w14:paraId="676069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Chest</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8AC556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0654ECD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Accident</w:t>
            </w:r>
          </w:p>
        </w:tc>
      </w:tr>
      <w:tr w:rsidR="0081551F" w14:paraId="51B5D42C"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69B263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2038</w:t>
            </w:r>
          </w:p>
        </w:tc>
        <w:tc>
          <w:tcPr>
            <w:tcW w:w="1559" w:type="dxa"/>
            <w:tcBorders>
              <w:top w:val="single" w:sz="4" w:space="0" w:color="000000"/>
              <w:left w:val="single" w:sz="4" w:space="0" w:color="000000"/>
              <w:bottom w:val="single" w:sz="4" w:space="0" w:color="000000"/>
              <w:right w:val="single" w:sz="4" w:space="0" w:color="000000"/>
            </w:tcBorders>
            <w:hideMark/>
          </w:tcPr>
          <w:p w14:paraId="491622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7136E93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1105" w:type="dxa"/>
            <w:tcBorders>
              <w:top w:val="single" w:sz="4" w:space="0" w:color="000000"/>
              <w:left w:val="single" w:sz="4" w:space="0" w:color="000000"/>
              <w:bottom w:val="single" w:sz="4" w:space="0" w:color="000000"/>
              <w:right w:val="single" w:sz="4" w:space="0" w:color="000000"/>
            </w:tcBorders>
            <w:hideMark/>
          </w:tcPr>
          <w:p w14:paraId="629D8C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5123898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5B5FCC0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0522BC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r>
              <w:rPr>
                <w:position w:val="6"/>
                <w:sz w:val="24"/>
                <w:szCs w:val="24"/>
              </w:rPr>
              <w:t>th</w:t>
            </w:r>
            <w:r>
              <w:rPr>
                <w:sz w:val="24"/>
                <w:szCs w:val="24"/>
              </w:rPr>
              <w:t xml:space="preserve"> Jan * 1848</w:t>
            </w:r>
          </w:p>
        </w:tc>
        <w:tc>
          <w:tcPr>
            <w:tcW w:w="992" w:type="dxa"/>
            <w:tcBorders>
              <w:top w:val="single" w:sz="4" w:space="0" w:color="000000"/>
              <w:left w:val="single" w:sz="4" w:space="0" w:color="000000"/>
              <w:bottom w:val="single" w:sz="4" w:space="0" w:color="000000"/>
              <w:right w:val="single" w:sz="4" w:space="0" w:color="000000"/>
            </w:tcBorders>
            <w:hideMark/>
          </w:tcPr>
          <w:p w14:paraId="20ADF3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w:t>
            </w:r>
          </w:p>
        </w:tc>
        <w:tc>
          <w:tcPr>
            <w:tcW w:w="3090" w:type="dxa"/>
            <w:tcBorders>
              <w:top w:val="single" w:sz="4" w:space="0" w:color="000000"/>
              <w:left w:val="single" w:sz="4" w:space="0" w:color="000000"/>
              <w:bottom w:val="single" w:sz="4" w:space="0" w:color="000000"/>
              <w:right w:val="single" w:sz="4" w:space="0" w:color="000000"/>
            </w:tcBorders>
            <w:hideMark/>
          </w:tcPr>
          <w:p w14:paraId="4C6517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Femur</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D437A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 CH</w:t>
            </w:r>
          </w:p>
        </w:tc>
        <w:tc>
          <w:tcPr>
            <w:tcW w:w="2096" w:type="dxa"/>
            <w:tcBorders>
              <w:top w:val="single" w:sz="4" w:space="0" w:color="000000"/>
              <w:left w:val="single" w:sz="4" w:space="0" w:color="000000"/>
              <w:bottom w:val="single" w:sz="4" w:space="0" w:color="000000"/>
              <w:right w:val="single" w:sz="4" w:space="0" w:color="000000"/>
            </w:tcBorders>
            <w:hideMark/>
          </w:tcPr>
          <w:p w14:paraId="00D0498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Accident</w:t>
            </w:r>
          </w:p>
          <w:p w14:paraId="51A212B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*Sent to Convalescent Home </w:t>
            </w:r>
          </w:p>
        </w:tc>
      </w:tr>
      <w:tr w:rsidR="0081551F" w14:paraId="1B796433"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79976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2062</w:t>
            </w:r>
          </w:p>
        </w:tc>
        <w:tc>
          <w:tcPr>
            <w:tcW w:w="1559" w:type="dxa"/>
            <w:tcBorders>
              <w:top w:val="single" w:sz="4" w:space="0" w:color="000000"/>
              <w:left w:val="single" w:sz="4" w:space="0" w:color="000000"/>
              <w:bottom w:val="single" w:sz="4" w:space="0" w:color="000000"/>
              <w:right w:val="single" w:sz="4" w:space="0" w:color="000000"/>
            </w:tcBorders>
            <w:hideMark/>
          </w:tcPr>
          <w:p w14:paraId="6560F0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 Maxwell</w:t>
            </w:r>
          </w:p>
        </w:tc>
        <w:tc>
          <w:tcPr>
            <w:tcW w:w="709" w:type="dxa"/>
            <w:tcBorders>
              <w:top w:val="single" w:sz="4" w:space="0" w:color="000000"/>
              <w:left w:val="single" w:sz="4" w:space="0" w:color="000000"/>
              <w:bottom w:val="single" w:sz="4" w:space="0" w:color="000000"/>
              <w:right w:val="single" w:sz="4" w:space="0" w:color="000000"/>
            </w:tcBorders>
            <w:hideMark/>
          </w:tcPr>
          <w:p w14:paraId="52EF25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1105" w:type="dxa"/>
            <w:tcBorders>
              <w:top w:val="single" w:sz="4" w:space="0" w:color="000000"/>
              <w:left w:val="single" w:sz="4" w:space="0" w:color="000000"/>
              <w:bottom w:val="single" w:sz="4" w:space="0" w:color="000000"/>
              <w:right w:val="single" w:sz="4" w:space="0" w:color="000000"/>
            </w:tcBorders>
            <w:hideMark/>
          </w:tcPr>
          <w:p w14:paraId="3B84E2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73EC1F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491149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0CCFFB3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r>
              <w:rPr>
                <w:position w:val="6"/>
                <w:sz w:val="24"/>
                <w:szCs w:val="24"/>
              </w:rPr>
              <w:t>th</w:t>
            </w:r>
            <w:r>
              <w:rPr>
                <w:sz w:val="24"/>
                <w:szCs w:val="24"/>
              </w:rPr>
              <w:t xml:space="preserve"> Dec 1847</w:t>
            </w:r>
          </w:p>
        </w:tc>
        <w:tc>
          <w:tcPr>
            <w:tcW w:w="992" w:type="dxa"/>
            <w:tcBorders>
              <w:top w:val="single" w:sz="4" w:space="0" w:color="000000"/>
              <w:left w:val="single" w:sz="4" w:space="0" w:color="000000"/>
              <w:bottom w:val="single" w:sz="4" w:space="0" w:color="000000"/>
              <w:right w:val="single" w:sz="4" w:space="0" w:color="000000"/>
            </w:tcBorders>
            <w:hideMark/>
          </w:tcPr>
          <w:p w14:paraId="21E61BD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3090" w:type="dxa"/>
            <w:tcBorders>
              <w:top w:val="single" w:sz="4" w:space="0" w:color="000000"/>
              <w:left w:val="single" w:sz="4" w:space="0" w:color="000000"/>
              <w:bottom w:val="single" w:sz="4" w:space="0" w:color="000000"/>
              <w:right w:val="single" w:sz="4" w:space="0" w:color="000000"/>
            </w:tcBorders>
            <w:hideMark/>
          </w:tcPr>
          <w:p w14:paraId="13C6E8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Cut of left leg and foot</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0CA28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76905E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 from blasting coals</w:t>
            </w:r>
          </w:p>
        </w:tc>
      </w:tr>
      <w:tr w:rsidR="0081551F" w14:paraId="7985B9ED"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B05C49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2088</w:t>
            </w:r>
          </w:p>
        </w:tc>
        <w:tc>
          <w:tcPr>
            <w:tcW w:w="1559" w:type="dxa"/>
            <w:tcBorders>
              <w:top w:val="single" w:sz="4" w:space="0" w:color="000000"/>
              <w:left w:val="single" w:sz="4" w:space="0" w:color="000000"/>
              <w:bottom w:val="single" w:sz="4" w:space="0" w:color="000000"/>
              <w:right w:val="single" w:sz="4" w:space="0" w:color="000000"/>
            </w:tcBorders>
            <w:hideMark/>
          </w:tcPr>
          <w:p w14:paraId="475349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613C02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105" w:type="dxa"/>
            <w:tcBorders>
              <w:top w:val="single" w:sz="4" w:space="0" w:color="000000"/>
              <w:left w:val="single" w:sz="4" w:space="0" w:color="000000"/>
              <w:bottom w:val="single" w:sz="4" w:space="0" w:color="000000"/>
              <w:right w:val="single" w:sz="4" w:space="0" w:color="000000"/>
            </w:tcBorders>
          </w:tcPr>
          <w:p w14:paraId="5644222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14:paraId="0EDE13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tcPr>
          <w:p w14:paraId="78A0A73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463CD70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71127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3090" w:type="dxa"/>
            <w:tcBorders>
              <w:top w:val="single" w:sz="4" w:space="0" w:color="000000"/>
              <w:left w:val="single" w:sz="4" w:space="0" w:color="000000"/>
              <w:bottom w:val="single" w:sz="4" w:space="0" w:color="000000"/>
              <w:right w:val="single" w:sz="4" w:space="0" w:color="000000"/>
            </w:tcBorders>
            <w:hideMark/>
          </w:tcPr>
          <w:p w14:paraId="581F16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Wound of Scalp</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BB34E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Death</w:t>
            </w:r>
          </w:p>
        </w:tc>
        <w:tc>
          <w:tcPr>
            <w:tcW w:w="2096" w:type="dxa"/>
            <w:tcBorders>
              <w:top w:val="single" w:sz="4" w:space="0" w:color="000000"/>
              <w:left w:val="single" w:sz="4" w:space="0" w:color="000000"/>
              <w:bottom w:val="single" w:sz="4" w:space="0" w:color="000000"/>
              <w:right w:val="single" w:sz="4" w:space="0" w:color="000000"/>
            </w:tcBorders>
          </w:tcPr>
          <w:p w14:paraId="68EA24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65E16E2"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A3AAA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2097</w:t>
            </w:r>
          </w:p>
        </w:tc>
        <w:tc>
          <w:tcPr>
            <w:tcW w:w="1559" w:type="dxa"/>
            <w:tcBorders>
              <w:top w:val="single" w:sz="4" w:space="0" w:color="000000"/>
              <w:left w:val="single" w:sz="4" w:space="0" w:color="000000"/>
              <w:bottom w:val="single" w:sz="4" w:space="0" w:color="000000"/>
              <w:right w:val="single" w:sz="4" w:space="0" w:color="000000"/>
            </w:tcBorders>
            <w:hideMark/>
          </w:tcPr>
          <w:p w14:paraId="57BE89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Wilson</w:t>
            </w:r>
          </w:p>
        </w:tc>
        <w:tc>
          <w:tcPr>
            <w:tcW w:w="709" w:type="dxa"/>
            <w:tcBorders>
              <w:top w:val="single" w:sz="4" w:space="0" w:color="000000"/>
              <w:left w:val="single" w:sz="4" w:space="0" w:color="000000"/>
              <w:bottom w:val="single" w:sz="4" w:space="0" w:color="000000"/>
              <w:right w:val="single" w:sz="4" w:space="0" w:color="000000"/>
            </w:tcBorders>
            <w:hideMark/>
          </w:tcPr>
          <w:p w14:paraId="43A7E2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tcPr>
          <w:p w14:paraId="1A9E2B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14:paraId="40F2E21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tcPr>
          <w:p w14:paraId="40D822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3EA353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ABE1F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3090" w:type="dxa"/>
            <w:tcBorders>
              <w:top w:val="single" w:sz="4" w:space="0" w:color="000000"/>
              <w:left w:val="single" w:sz="4" w:space="0" w:color="000000"/>
              <w:bottom w:val="single" w:sz="4" w:space="0" w:color="000000"/>
              <w:right w:val="single" w:sz="4" w:space="0" w:color="000000"/>
            </w:tcBorders>
            <w:hideMark/>
          </w:tcPr>
          <w:p w14:paraId="0AC7D2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Gangrene of leg</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EE1F8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Death</w:t>
            </w:r>
          </w:p>
        </w:tc>
        <w:tc>
          <w:tcPr>
            <w:tcW w:w="2096" w:type="dxa"/>
            <w:tcBorders>
              <w:top w:val="single" w:sz="4" w:space="0" w:color="000000"/>
              <w:left w:val="single" w:sz="4" w:space="0" w:color="000000"/>
              <w:bottom w:val="single" w:sz="4" w:space="0" w:color="000000"/>
              <w:right w:val="single" w:sz="4" w:space="0" w:color="000000"/>
            </w:tcBorders>
          </w:tcPr>
          <w:p w14:paraId="2E05FA3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B217B9B"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52A0A7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2104</w:t>
            </w:r>
          </w:p>
        </w:tc>
        <w:tc>
          <w:tcPr>
            <w:tcW w:w="1559" w:type="dxa"/>
            <w:tcBorders>
              <w:top w:val="single" w:sz="4" w:space="0" w:color="000000"/>
              <w:left w:val="single" w:sz="4" w:space="0" w:color="000000"/>
              <w:bottom w:val="single" w:sz="4" w:space="0" w:color="000000"/>
              <w:right w:val="single" w:sz="4" w:space="0" w:color="000000"/>
            </w:tcBorders>
            <w:hideMark/>
          </w:tcPr>
          <w:p w14:paraId="784029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Wilson</w:t>
            </w:r>
          </w:p>
        </w:tc>
        <w:tc>
          <w:tcPr>
            <w:tcW w:w="709" w:type="dxa"/>
            <w:tcBorders>
              <w:top w:val="single" w:sz="4" w:space="0" w:color="000000"/>
              <w:left w:val="single" w:sz="4" w:space="0" w:color="000000"/>
              <w:bottom w:val="single" w:sz="4" w:space="0" w:color="000000"/>
              <w:right w:val="single" w:sz="4" w:space="0" w:color="000000"/>
            </w:tcBorders>
            <w:hideMark/>
          </w:tcPr>
          <w:p w14:paraId="5082AB6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1105" w:type="dxa"/>
            <w:tcBorders>
              <w:top w:val="single" w:sz="4" w:space="0" w:color="000000"/>
              <w:left w:val="single" w:sz="4" w:space="0" w:color="000000"/>
              <w:bottom w:val="single" w:sz="4" w:space="0" w:color="000000"/>
              <w:right w:val="single" w:sz="4" w:space="0" w:color="000000"/>
            </w:tcBorders>
            <w:hideMark/>
          </w:tcPr>
          <w:p w14:paraId="3FF6F9E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00DE82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3373E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2957DF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r>
              <w:rPr>
                <w:position w:val="6"/>
                <w:sz w:val="24"/>
                <w:szCs w:val="24"/>
              </w:rPr>
              <w:t>th</w:t>
            </w:r>
            <w:r>
              <w:rPr>
                <w:sz w:val="24"/>
                <w:szCs w:val="24"/>
              </w:rPr>
              <w:t xml:space="preserve"> Nov 1847</w:t>
            </w:r>
          </w:p>
        </w:tc>
        <w:tc>
          <w:tcPr>
            <w:tcW w:w="992" w:type="dxa"/>
            <w:tcBorders>
              <w:top w:val="single" w:sz="4" w:space="0" w:color="000000"/>
              <w:left w:val="single" w:sz="4" w:space="0" w:color="000000"/>
              <w:bottom w:val="single" w:sz="4" w:space="0" w:color="000000"/>
              <w:right w:val="single" w:sz="4" w:space="0" w:color="000000"/>
            </w:tcBorders>
            <w:hideMark/>
          </w:tcPr>
          <w:p w14:paraId="2B157B7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3090" w:type="dxa"/>
            <w:tcBorders>
              <w:top w:val="single" w:sz="4" w:space="0" w:color="000000"/>
              <w:left w:val="single" w:sz="4" w:space="0" w:color="000000"/>
              <w:bottom w:val="single" w:sz="4" w:space="0" w:color="000000"/>
              <w:right w:val="single" w:sz="4" w:space="0" w:color="000000"/>
            </w:tcBorders>
          </w:tcPr>
          <w:p w14:paraId="722DB04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5DD1B6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51447A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EDB099A"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5E8FD29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2157</w:t>
            </w:r>
          </w:p>
        </w:tc>
        <w:tc>
          <w:tcPr>
            <w:tcW w:w="1559" w:type="dxa"/>
            <w:tcBorders>
              <w:top w:val="single" w:sz="4" w:space="0" w:color="000000"/>
              <w:left w:val="single" w:sz="4" w:space="0" w:color="000000"/>
              <w:bottom w:val="single" w:sz="4" w:space="0" w:color="000000"/>
              <w:right w:val="single" w:sz="4" w:space="0" w:color="000000"/>
            </w:tcBorders>
            <w:hideMark/>
          </w:tcPr>
          <w:p w14:paraId="4E8E7FD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Wm Baird and Co</w:t>
            </w:r>
          </w:p>
        </w:tc>
        <w:tc>
          <w:tcPr>
            <w:tcW w:w="709" w:type="dxa"/>
            <w:tcBorders>
              <w:top w:val="single" w:sz="4" w:space="0" w:color="000000"/>
              <w:left w:val="single" w:sz="4" w:space="0" w:color="000000"/>
              <w:bottom w:val="single" w:sz="4" w:space="0" w:color="000000"/>
              <w:right w:val="single" w:sz="4" w:space="0" w:color="000000"/>
            </w:tcBorders>
            <w:hideMark/>
          </w:tcPr>
          <w:p w14:paraId="4BCB09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1105" w:type="dxa"/>
            <w:tcBorders>
              <w:top w:val="single" w:sz="4" w:space="0" w:color="000000"/>
              <w:left w:val="single" w:sz="4" w:space="0" w:color="000000"/>
              <w:bottom w:val="single" w:sz="4" w:space="0" w:color="000000"/>
              <w:right w:val="single" w:sz="4" w:space="0" w:color="000000"/>
            </w:tcBorders>
            <w:hideMark/>
          </w:tcPr>
          <w:p w14:paraId="472C45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086438B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07E15DE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6BDC96C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Dec 1847</w:t>
            </w:r>
          </w:p>
        </w:tc>
        <w:tc>
          <w:tcPr>
            <w:tcW w:w="992" w:type="dxa"/>
            <w:tcBorders>
              <w:top w:val="single" w:sz="4" w:space="0" w:color="000000"/>
              <w:left w:val="single" w:sz="4" w:space="0" w:color="000000"/>
              <w:bottom w:val="single" w:sz="4" w:space="0" w:color="000000"/>
              <w:right w:val="single" w:sz="4" w:space="0" w:color="000000"/>
            </w:tcBorders>
            <w:hideMark/>
          </w:tcPr>
          <w:p w14:paraId="08910F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3090" w:type="dxa"/>
            <w:tcBorders>
              <w:top w:val="single" w:sz="4" w:space="0" w:color="000000"/>
              <w:left w:val="single" w:sz="4" w:space="0" w:color="000000"/>
              <w:bottom w:val="single" w:sz="4" w:space="0" w:color="000000"/>
              <w:right w:val="single" w:sz="4" w:space="0" w:color="000000"/>
            </w:tcBorders>
            <w:hideMark/>
          </w:tcPr>
          <w:p w14:paraId="401379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463577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hideMark/>
          </w:tcPr>
          <w:p w14:paraId="0C45DA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 from inflammable air</w:t>
            </w:r>
          </w:p>
        </w:tc>
      </w:tr>
      <w:tr w:rsidR="0081551F" w14:paraId="0A2A65BC"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640C5B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2188</w:t>
            </w:r>
          </w:p>
        </w:tc>
        <w:tc>
          <w:tcPr>
            <w:tcW w:w="1559" w:type="dxa"/>
            <w:tcBorders>
              <w:top w:val="single" w:sz="4" w:space="0" w:color="000000"/>
              <w:left w:val="single" w:sz="4" w:space="0" w:color="000000"/>
              <w:bottom w:val="single" w:sz="4" w:space="0" w:color="000000"/>
              <w:right w:val="single" w:sz="4" w:space="0" w:color="000000"/>
            </w:tcBorders>
            <w:hideMark/>
          </w:tcPr>
          <w:p w14:paraId="491554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Colin Dunlop and Co</w:t>
            </w:r>
          </w:p>
        </w:tc>
        <w:tc>
          <w:tcPr>
            <w:tcW w:w="709" w:type="dxa"/>
            <w:tcBorders>
              <w:top w:val="single" w:sz="4" w:space="0" w:color="000000"/>
              <w:left w:val="single" w:sz="4" w:space="0" w:color="000000"/>
              <w:bottom w:val="single" w:sz="4" w:space="0" w:color="000000"/>
              <w:right w:val="single" w:sz="4" w:space="0" w:color="000000"/>
            </w:tcBorders>
            <w:hideMark/>
          </w:tcPr>
          <w:p w14:paraId="52680E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1105" w:type="dxa"/>
            <w:tcBorders>
              <w:top w:val="single" w:sz="4" w:space="0" w:color="000000"/>
              <w:left w:val="single" w:sz="4" w:space="0" w:color="000000"/>
              <w:bottom w:val="single" w:sz="4" w:space="0" w:color="000000"/>
              <w:right w:val="single" w:sz="4" w:space="0" w:color="000000"/>
            </w:tcBorders>
            <w:hideMark/>
          </w:tcPr>
          <w:p w14:paraId="7D01D8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4AEB3F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DE68DE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50DFE4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r>
              <w:rPr>
                <w:position w:val="6"/>
                <w:sz w:val="24"/>
                <w:szCs w:val="24"/>
              </w:rPr>
              <w:t>th</w:t>
            </w:r>
            <w:r>
              <w:rPr>
                <w:sz w:val="24"/>
                <w:szCs w:val="24"/>
              </w:rPr>
              <w:t xml:space="preserve"> Feb 1848</w:t>
            </w:r>
          </w:p>
        </w:tc>
        <w:tc>
          <w:tcPr>
            <w:tcW w:w="992" w:type="dxa"/>
            <w:tcBorders>
              <w:top w:val="single" w:sz="4" w:space="0" w:color="000000"/>
              <w:left w:val="single" w:sz="4" w:space="0" w:color="000000"/>
              <w:bottom w:val="single" w:sz="4" w:space="0" w:color="000000"/>
              <w:right w:val="single" w:sz="4" w:space="0" w:color="000000"/>
            </w:tcBorders>
            <w:hideMark/>
          </w:tcPr>
          <w:p w14:paraId="3841E18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74</w:t>
            </w:r>
          </w:p>
        </w:tc>
        <w:tc>
          <w:tcPr>
            <w:tcW w:w="3090" w:type="dxa"/>
            <w:tcBorders>
              <w:top w:val="single" w:sz="4" w:space="0" w:color="000000"/>
              <w:left w:val="single" w:sz="4" w:space="0" w:color="000000"/>
              <w:bottom w:val="single" w:sz="4" w:space="0" w:color="000000"/>
              <w:right w:val="single" w:sz="4" w:space="0" w:color="000000"/>
            </w:tcBorders>
            <w:hideMark/>
          </w:tcPr>
          <w:p w14:paraId="5275B49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Ankle</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89DAF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245C76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220C450"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178DA4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2218</w:t>
            </w:r>
          </w:p>
        </w:tc>
        <w:tc>
          <w:tcPr>
            <w:tcW w:w="1559" w:type="dxa"/>
            <w:tcBorders>
              <w:top w:val="single" w:sz="4" w:space="0" w:color="000000"/>
              <w:left w:val="single" w:sz="4" w:space="0" w:color="000000"/>
              <w:bottom w:val="single" w:sz="4" w:space="0" w:color="000000"/>
              <w:right w:val="single" w:sz="4" w:space="0" w:color="000000"/>
            </w:tcBorders>
            <w:hideMark/>
          </w:tcPr>
          <w:p w14:paraId="2FFD0A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1994AA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1105" w:type="dxa"/>
            <w:tcBorders>
              <w:top w:val="single" w:sz="4" w:space="0" w:color="000000"/>
              <w:left w:val="single" w:sz="4" w:space="0" w:color="000000"/>
              <w:bottom w:val="single" w:sz="4" w:space="0" w:color="000000"/>
              <w:right w:val="single" w:sz="4" w:space="0" w:color="000000"/>
            </w:tcBorders>
            <w:hideMark/>
          </w:tcPr>
          <w:p w14:paraId="776E06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52E978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61C4B2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tcPr>
          <w:p w14:paraId="51F2F52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0B2DB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8AD58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4D2B71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Death</w:t>
            </w:r>
          </w:p>
        </w:tc>
        <w:tc>
          <w:tcPr>
            <w:tcW w:w="2096" w:type="dxa"/>
            <w:tcBorders>
              <w:top w:val="single" w:sz="4" w:space="0" w:color="000000"/>
              <w:left w:val="single" w:sz="4" w:space="0" w:color="000000"/>
              <w:bottom w:val="single" w:sz="4" w:space="0" w:color="000000"/>
              <w:right w:val="single" w:sz="4" w:space="0" w:color="000000"/>
            </w:tcBorders>
            <w:hideMark/>
          </w:tcPr>
          <w:p w14:paraId="16A424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Stone fell on leg</w:t>
            </w:r>
          </w:p>
        </w:tc>
      </w:tr>
      <w:tr w:rsidR="0081551F" w14:paraId="182B0B26"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E1810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2222</w:t>
            </w:r>
          </w:p>
        </w:tc>
        <w:tc>
          <w:tcPr>
            <w:tcW w:w="1559" w:type="dxa"/>
            <w:tcBorders>
              <w:top w:val="single" w:sz="4" w:space="0" w:color="000000"/>
              <w:left w:val="single" w:sz="4" w:space="0" w:color="000000"/>
              <w:bottom w:val="single" w:sz="4" w:space="0" w:color="000000"/>
              <w:right w:val="single" w:sz="4" w:space="0" w:color="000000"/>
            </w:tcBorders>
            <w:hideMark/>
          </w:tcPr>
          <w:p w14:paraId="6C38E82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Wilson</w:t>
            </w:r>
          </w:p>
        </w:tc>
        <w:tc>
          <w:tcPr>
            <w:tcW w:w="709" w:type="dxa"/>
            <w:tcBorders>
              <w:top w:val="single" w:sz="4" w:space="0" w:color="000000"/>
              <w:left w:val="single" w:sz="4" w:space="0" w:color="000000"/>
              <w:bottom w:val="single" w:sz="4" w:space="0" w:color="000000"/>
              <w:right w:val="single" w:sz="4" w:space="0" w:color="000000"/>
            </w:tcBorders>
            <w:hideMark/>
          </w:tcPr>
          <w:p w14:paraId="5E2ED94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1105" w:type="dxa"/>
            <w:tcBorders>
              <w:top w:val="single" w:sz="4" w:space="0" w:color="000000"/>
              <w:left w:val="single" w:sz="4" w:space="0" w:color="000000"/>
              <w:bottom w:val="single" w:sz="4" w:space="0" w:color="000000"/>
              <w:right w:val="single" w:sz="4" w:space="0" w:color="000000"/>
            </w:tcBorders>
            <w:hideMark/>
          </w:tcPr>
          <w:p w14:paraId="4651C9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4A9B4FF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35798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128E34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Jan 1848</w:t>
            </w:r>
          </w:p>
        </w:tc>
        <w:tc>
          <w:tcPr>
            <w:tcW w:w="992" w:type="dxa"/>
            <w:tcBorders>
              <w:top w:val="single" w:sz="4" w:space="0" w:color="000000"/>
              <w:left w:val="single" w:sz="4" w:space="0" w:color="000000"/>
              <w:bottom w:val="single" w:sz="4" w:space="0" w:color="000000"/>
              <w:right w:val="single" w:sz="4" w:space="0" w:color="000000"/>
            </w:tcBorders>
            <w:hideMark/>
          </w:tcPr>
          <w:p w14:paraId="748059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3090" w:type="dxa"/>
            <w:tcBorders>
              <w:top w:val="single" w:sz="4" w:space="0" w:color="000000"/>
              <w:left w:val="single" w:sz="4" w:space="0" w:color="000000"/>
              <w:bottom w:val="single" w:sz="4" w:space="0" w:color="000000"/>
              <w:right w:val="single" w:sz="4" w:space="0" w:color="000000"/>
            </w:tcBorders>
            <w:hideMark/>
          </w:tcPr>
          <w:p w14:paraId="7AF594C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Paralysis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3A589E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74CA83B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48D0725"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46576F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2234</w:t>
            </w:r>
          </w:p>
        </w:tc>
        <w:tc>
          <w:tcPr>
            <w:tcW w:w="1559" w:type="dxa"/>
            <w:tcBorders>
              <w:top w:val="single" w:sz="4" w:space="0" w:color="000000"/>
              <w:left w:val="single" w:sz="4" w:space="0" w:color="000000"/>
              <w:bottom w:val="single" w:sz="4" w:space="0" w:color="000000"/>
              <w:right w:val="single" w:sz="4" w:space="0" w:color="000000"/>
            </w:tcBorders>
          </w:tcPr>
          <w:p w14:paraId="23585CB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FE8A9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hideMark/>
          </w:tcPr>
          <w:p w14:paraId="6BB0CF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7902A8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tcPr>
          <w:p w14:paraId="75F759E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2D404A1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666E1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3090" w:type="dxa"/>
            <w:tcBorders>
              <w:top w:val="single" w:sz="4" w:space="0" w:color="000000"/>
              <w:left w:val="single" w:sz="4" w:space="0" w:color="000000"/>
              <w:bottom w:val="single" w:sz="4" w:space="0" w:color="000000"/>
              <w:right w:val="single" w:sz="4" w:space="0" w:color="000000"/>
            </w:tcBorders>
            <w:hideMark/>
          </w:tcPr>
          <w:p w14:paraId="03F009C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Lungs. Anasascas. </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2AB2D3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Death</w:t>
            </w:r>
          </w:p>
        </w:tc>
        <w:tc>
          <w:tcPr>
            <w:tcW w:w="2096" w:type="dxa"/>
            <w:tcBorders>
              <w:top w:val="single" w:sz="4" w:space="0" w:color="000000"/>
              <w:left w:val="single" w:sz="4" w:space="0" w:color="000000"/>
              <w:bottom w:val="single" w:sz="4" w:space="0" w:color="000000"/>
              <w:right w:val="single" w:sz="4" w:space="0" w:color="000000"/>
            </w:tcBorders>
          </w:tcPr>
          <w:p w14:paraId="296EA3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D132960"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0157DCB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2236</w:t>
            </w:r>
          </w:p>
        </w:tc>
        <w:tc>
          <w:tcPr>
            <w:tcW w:w="1559" w:type="dxa"/>
            <w:tcBorders>
              <w:top w:val="single" w:sz="4" w:space="0" w:color="000000"/>
              <w:left w:val="single" w:sz="4" w:space="0" w:color="000000"/>
              <w:bottom w:val="single" w:sz="4" w:space="0" w:color="000000"/>
              <w:right w:val="single" w:sz="4" w:space="0" w:color="000000"/>
            </w:tcBorders>
            <w:hideMark/>
          </w:tcPr>
          <w:p w14:paraId="22BB8D9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Robert Williamson</w:t>
            </w:r>
          </w:p>
        </w:tc>
        <w:tc>
          <w:tcPr>
            <w:tcW w:w="709" w:type="dxa"/>
            <w:tcBorders>
              <w:top w:val="single" w:sz="4" w:space="0" w:color="000000"/>
              <w:left w:val="single" w:sz="4" w:space="0" w:color="000000"/>
              <w:bottom w:val="single" w:sz="4" w:space="0" w:color="000000"/>
              <w:right w:val="single" w:sz="4" w:space="0" w:color="000000"/>
            </w:tcBorders>
            <w:hideMark/>
          </w:tcPr>
          <w:p w14:paraId="103367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1105" w:type="dxa"/>
            <w:tcBorders>
              <w:top w:val="single" w:sz="4" w:space="0" w:color="000000"/>
              <w:left w:val="single" w:sz="4" w:space="0" w:color="000000"/>
              <w:bottom w:val="single" w:sz="4" w:space="0" w:color="000000"/>
              <w:right w:val="single" w:sz="4" w:space="0" w:color="000000"/>
            </w:tcBorders>
            <w:hideMark/>
          </w:tcPr>
          <w:p w14:paraId="1F27739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478A1A5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8208F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34262E2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r>
              <w:rPr>
                <w:position w:val="6"/>
                <w:sz w:val="24"/>
                <w:szCs w:val="24"/>
              </w:rPr>
              <w:t>th</w:t>
            </w:r>
            <w:r>
              <w:rPr>
                <w:sz w:val="24"/>
                <w:szCs w:val="24"/>
              </w:rPr>
              <w:t xml:space="preserve"> Dec 1847</w:t>
            </w:r>
          </w:p>
        </w:tc>
        <w:tc>
          <w:tcPr>
            <w:tcW w:w="992" w:type="dxa"/>
            <w:tcBorders>
              <w:top w:val="single" w:sz="4" w:space="0" w:color="000000"/>
              <w:left w:val="single" w:sz="4" w:space="0" w:color="000000"/>
              <w:bottom w:val="single" w:sz="4" w:space="0" w:color="000000"/>
              <w:right w:val="single" w:sz="4" w:space="0" w:color="000000"/>
            </w:tcBorders>
            <w:hideMark/>
          </w:tcPr>
          <w:p w14:paraId="37C461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p>
        </w:tc>
        <w:tc>
          <w:tcPr>
            <w:tcW w:w="3090" w:type="dxa"/>
            <w:tcBorders>
              <w:top w:val="single" w:sz="4" w:space="0" w:color="000000"/>
              <w:left w:val="single" w:sz="4" w:space="0" w:color="000000"/>
              <w:bottom w:val="single" w:sz="4" w:space="0" w:color="000000"/>
              <w:right w:val="single" w:sz="4" w:space="0" w:color="000000"/>
            </w:tcBorders>
            <w:hideMark/>
          </w:tcPr>
          <w:p w14:paraId="03DBAB8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Bronchitis</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1D514F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Death</w:t>
            </w:r>
          </w:p>
        </w:tc>
        <w:tc>
          <w:tcPr>
            <w:tcW w:w="2096" w:type="dxa"/>
            <w:tcBorders>
              <w:top w:val="single" w:sz="4" w:space="0" w:color="000000"/>
              <w:left w:val="single" w:sz="4" w:space="0" w:color="000000"/>
              <w:bottom w:val="single" w:sz="4" w:space="0" w:color="000000"/>
              <w:right w:val="single" w:sz="4" w:space="0" w:color="000000"/>
            </w:tcBorders>
          </w:tcPr>
          <w:p w14:paraId="53660D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81074C6"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3326EE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2294</w:t>
            </w:r>
          </w:p>
        </w:tc>
        <w:tc>
          <w:tcPr>
            <w:tcW w:w="1559" w:type="dxa"/>
            <w:tcBorders>
              <w:top w:val="single" w:sz="4" w:space="0" w:color="000000"/>
              <w:left w:val="single" w:sz="4" w:space="0" w:color="000000"/>
              <w:bottom w:val="single" w:sz="4" w:space="0" w:color="000000"/>
              <w:right w:val="single" w:sz="4" w:space="0" w:color="000000"/>
            </w:tcBorders>
            <w:hideMark/>
          </w:tcPr>
          <w:p w14:paraId="779FB33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Wilson &amp; Co</w:t>
            </w:r>
          </w:p>
        </w:tc>
        <w:tc>
          <w:tcPr>
            <w:tcW w:w="709" w:type="dxa"/>
            <w:tcBorders>
              <w:top w:val="single" w:sz="4" w:space="0" w:color="000000"/>
              <w:left w:val="single" w:sz="4" w:space="0" w:color="000000"/>
              <w:bottom w:val="single" w:sz="4" w:space="0" w:color="000000"/>
              <w:right w:val="single" w:sz="4" w:space="0" w:color="000000"/>
            </w:tcBorders>
            <w:hideMark/>
          </w:tcPr>
          <w:p w14:paraId="44AB710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1105" w:type="dxa"/>
            <w:tcBorders>
              <w:top w:val="single" w:sz="4" w:space="0" w:color="000000"/>
              <w:left w:val="single" w:sz="4" w:space="0" w:color="000000"/>
              <w:bottom w:val="single" w:sz="4" w:space="0" w:color="000000"/>
              <w:right w:val="single" w:sz="4" w:space="0" w:color="000000"/>
            </w:tcBorders>
            <w:hideMark/>
          </w:tcPr>
          <w:p w14:paraId="001B821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850" w:type="dxa"/>
            <w:tcBorders>
              <w:top w:val="single" w:sz="4" w:space="0" w:color="000000"/>
              <w:left w:val="single" w:sz="4" w:space="0" w:color="000000"/>
              <w:bottom w:val="single" w:sz="4" w:space="0" w:color="000000"/>
              <w:right w:val="single" w:sz="4" w:space="0" w:color="000000"/>
            </w:tcBorders>
            <w:hideMark/>
          </w:tcPr>
          <w:p w14:paraId="3A5A8BD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EB2942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305" w:type="dxa"/>
            <w:tcBorders>
              <w:top w:val="single" w:sz="4" w:space="0" w:color="000000"/>
              <w:left w:val="single" w:sz="4" w:space="0" w:color="000000"/>
              <w:bottom w:val="single" w:sz="4" w:space="0" w:color="000000"/>
              <w:right w:val="single" w:sz="4" w:space="0" w:color="000000"/>
            </w:tcBorders>
            <w:hideMark/>
          </w:tcPr>
          <w:p w14:paraId="63E9E8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r>
              <w:rPr>
                <w:position w:val="6"/>
                <w:sz w:val="24"/>
                <w:szCs w:val="24"/>
              </w:rPr>
              <w:t>th</w:t>
            </w:r>
            <w:r>
              <w:rPr>
                <w:sz w:val="24"/>
                <w:szCs w:val="24"/>
              </w:rPr>
              <w:t xml:space="preserve"> Jan 1847</w:t>
            </w:r>
          </w:p>
        </w:tc>
        <w:tc>
          <w:tcPr>
            <w:tcW w:w="992" w:type="dxa"/>
            <w:tcBorders>
              <w:top w:val="single" w:sz="4" w:space="0" w:color="000000"/>
              <w:left w:val="single" w:sz="4" w:space="0" w:color="000000"/>
              <w:bottom w:val="single" w:sz="4" w:space="0" w:color="000000"/>
              <w:right w:val="single" w:sz="4" w:space="0" w:color="000000"/>
            </w:tcBorders>
            <w:hideMark/>
          </w:tcPr>
          <w:p w14:paraId="1F8250F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3090" w:type="dxa"/>
            <w:tcBorders>
              <w:top w:val="single" w:sz="4" w:space="0" w:color="000000"/>
              <w:left w:val="single" w:sz="4" w:space="0" w:color="000000"/>
              <w:bottom w:val="single" w:sz="4" w:space="0" w:color="000000"/>
              <w:right w:val="single" w:sz="4" w:space="0" w:color="000000"/>
            </w:tcBorders>
            <w:hideMark/>
          </w:tcPr>
          <w:p w14:paraId="65687F3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Hand</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4E4AA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tcPr>
          <w:p w14:paraId="036295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C079B20"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A5CCA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2332</w:t>
            </w:r>
          </w:p>
        </w:tc>
        <w:tc>
          <w:tcPr>
            <w:tcW w:w="1559" w:type="dxa"/>
            <w:tcBorders>
              <w:top w:val="single" w:sz="4" w:space="0" w:color="000000"/>
              <w:left w:val="single" w:sz="4" w:space="0" w:color="000000"/>
              <w:bottom w:val="single" w:sz="4" w:space="0" w:color="000000"/>
              <w:right w:val="single" w:sz="4" w:space="0" w:color="000000"/>
            </w:tcBorders>
            <w:hideMark/>
          </w:tcPr>
          <w:p w14:paraId="44CC24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6692F7B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hideMark/>
          </w:tcPr>
          <w:p w14:paraId="2F3690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5B4FC17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DBD2B6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7D37B5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Jan 1847</w:t>
            </w:r>
          </w:p>
        </w:tc>
        <w:tc>
          <w:tcPr>
            <w:tcW w:w="992" w:type="dxa"/>
            <w:tcBorders>
              <w:top w:val="single" w:sz="4" w:space="0" w:color="000000"/>
              <w:left w:val="single" w:sz="4" w:space="0" w:color="000000"/>
              <w:bottom w:val="single" w:sz="4" w:space="0" w:color="000000"/>
              <w:right w:val="single" w:sz="4" w:space="0" w:color="000000"/>
            </w:tcBorders>
            <w:hideMark/>
          </w:tcPr>
          <w:p w14:paraId="5D3A3B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3090" w:type="dxa"/>
            <w:tcBorders>
              <w:top w:val="single" w:sz="4" w:space="0" w:color="000000"/>
              <w:left w:val="single" w:sz="4" w:space="0" w:color="000000"/>
              <w:bottom w:val="single" w:sz="4" w:space="0" w:color="000000"/>
              <w:right w:val="single" w:sz="4" w:space="0" w:color="000000"/>
            </w:tcBorders>
            <w:hideMark/>
          </w:tcPr>
          <w:p w14:paraId="1E06954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Fib</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7D9A50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096" w:type="dxa"/>
            <w:tcBorders>
              <w:top w:val="single" w:sz="4" w:space="0" w:color="000000"/>
              <w:left w:val="single" w:sz="4" w:space="0" w:color="000000"/>
              <w:bottom w:val="single" w:sz="4" w:space="0" w:color="000000"/>
              <w:right w:val="single" w:sz="4" w:space="0" w:color="000000"/>
            </w:tcBorders>
          </w:tcPr>
          <w:p w14:paraId="24012C2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43686C6" w14:textId="77777777" w:rsidTr="0081551F">
        <w:trPr>
          <w:trHeight w:val="275"/>
        </w:trPr>
        <w:tc>
          <w:tcPr>
            <w:tcW w:w="738" w:type="dxa"/>
            <w:tcBorders>
              <w:top w:val="single" w:sz="4" w:space="0" w:color="000000"/>
              <w:left w:val="single" w:sz="4" w:space="0" w:color="000000"/>
              <w:bottom w:val="single" w:sz="4" w:space="0" w:color="000000"/>
              <w:right w:val="single" w:sz="4" w:space="0" w:color="000000"/>
            </w:tcBorders>
            <w:hideMark/>
          </w:tcPr>
          <w:p w14:paraId="2AD6F4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2348</w:t>
            </w:r>
          </w:p>
        </w:tc>
        <w:tc>
          <w:tcPr>
            <w:tcW w:w="1559" w:type="dxa"/>
            <w:tcBorders>
              <w:top w:val="single" w:sz="4" w:space="0" w:color="000000"/>
              <w:left w:val="single" w:sz="4" w:space="0" w:color="000000"/>
              <w:bottom w:val="single" w:sz="4" w:space="0" w:color="000000"/>
              <w:right w:val="single" w:sz="4" w:space="0" w:color="000000"/>
            </w:tcBorders>
            <w:hideMark/>
          </w:tcPr>
          <w:p w14:paraId="13816A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Rob Aiken</w:t>
            </w:r>
          </w:p>
        </w:tc>
        <w:tc>
          <w:tcPr>
            <w:tcW w:w="709" w:type="dxa"/>
            <w:tcBorders>
              <w:top w:val="single" w:sz="4" w:space="0" w:color="000000"/>
              <w:left w:val="single" w:sz="4" w:space="0" w:color="000000"/>
              <w:bottom w:val="single" w:sz="4" w:space="0" w:color="000000"/>
              <w:right w:val="single" w:sz="4" w:space="0" w:color="000000"/>
            </w:tcBorders>
            <w:hideMark/>
          </w:tcPr>
          <w:p w14:paraId="66CC3E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hideMark/>
          </w:tcPr>
          <w:p w14:paraId="44882B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w:t>
            </w:r>
          </w:p>
        </w:tc>
        <w:tc>
          <w:tcPr>
            <w:tcW w:w="850" w:type="dxa"/>
            <w:tcBorders>
              <w:top w:val="single" w:sz="4" w:space="0" w:color="000000"/>
              <w:left w:val="single" w:sz="4" w:space="0" w:color="000000"/>
              <w:bottom w:val="single" w:sz="4" w:space="0" w:color="000000"/>
              <w:right w:val="single" w:sz="4" w:space="0" w:color="000000"/>
            </w:tcBorders>
            <w:hideMark/>
          </w:tcPr>
          <w:p w14:paraId="36F3A8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C917F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305" w:type="dxa"/>
            <w:tcBorders>
              <w:top w:val="single" w:sz="4" w:space="0" w:color="000000"/>
              <w:left w:val="single" w:sz="4" w:space="0" w:color="000000"/>
              <w:bottom w:val="single" w:sz="4" w:space="0" w:color="000000"/>
              <w:right w:val="single" w:sz="4" w:space="0" w:color="000000"/>
            </w:tcBorders>
            <w:hideMark/>
          </w:tcPr>
          <w:p w14:paraId="34D5D8F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Jan 1848</w:t>
            </w:r>
          </w:p>
        </w:tc>
        <w:tc>
          <w:tcPr>
            <w:tcW w:w="992" w:type="dxa"/>
            <w:tcBorders>
              <w:top w:val="single" w:sz="4" w:space="0" w:color="000000"/>
              <w:left w:val="single" w:sz="4" w:space="0" w:color="000000"/>
              <w:bottom w:val="single" w:sz="4" w:space="0" w:color="000000"/>
              <w:right w:val="single" w:sz="4" w:space="0" w:color="000000"/>
            </w:tcBorders>
            <w:hideMark/>
          </w:tcPr>
          <w:p w14:paraId="0AF0AE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3090" w:type="dxa"/>
            <w:tcBorders>
              <w:top w:val="single" w:sz="4" w:space="0" w:color="000000"/>
              <w:left w:val="single" w:sz="4" w:space="0" w:color="000000"/>
              <w:bottom w:val="single" w:sz="4" w:space="0" w:color="000000"/>
              <w:right w:val="single" w:sz="4" w:space="0" w:color="000000"/>
            </w:tcBorders>
            <w:hideMark/>
          </w:tcPr>
          <w:p w14:paraId="4E6833D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Ulcer of arm</w:t>
            </w:r>
          </w:p>
        </w:tc>
        <w:tc>
          <w:tcPr>
            <w:tcW w:w="1447" w:type="dxa"/>
            <w:gridSpan w:val="2"/>
            <w:tcBorders>
              <w:top w:val="single" w:sz="4" w:space="0" w:color="000000"/>
              <w:left w:val="single" w:sz="4" w:space="0" w:color="000000"/>
              <w:bottom w:val="single" w:sz="4" w:space="0" w:color="000000"/>
              <w:right w:val="single" w:sz="4" w:space="0" w:color="000000"/>
            </w:tcBorders>
            <w:hideMark/>
          </w:tcPr>
          <w:p w14:paraId="0E99F2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w:t>
            </w:r>
          </w:p>
        </w:tc>
        <w:tc>
          <w:tcPr>
            <w:tcW w:w="2096" w:type="dxa"/>
            <w:tcBorders>
              <w:top w:val="single" w:sz="4" w:space="0" w:color="000000"/>
              <w:left w:val="single" w:sz="4" w:space="0" w:color="000000"/>
              <w:bottom w:val="single" w:sz="4" w:space="0" w:color="000000"/>
              <w:right w:val="single" w:sz="4" w:space="0" w:color="000000"/>
            </w:tcBorders>
            <w:hideMark/>
          </w:tcPr>
          <w:p w14:paraId="42E9F3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in the wheel</w:t>
            </w:r>
          </w:p>
        </w:tc>
      </w:tr>
    </w:tbl>
    <w:p w14:paraId="5ADD199E"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sz w:val="24"/>
          <w:szCs w:val="24"/>
        </w:rPr>
      </w:pPr>
    </w:p>
    <w:p w14:paraId="6F2CAB5F"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1FB747B6"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5546CFAE"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189A39C1"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6FA65808"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1856-7</w:t>
      </w:r>
    </w:p>
    <w:p w14:paraId="5B8C3094"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992"/>
        <w:gridCol w:w="1701"/>
        <w:gridCol w:w="709"/>
        <w:gridCol w:w="1105"/>
        <w:gridCol w:w="851"/>
        <w:gridCol w:w="850"/>
        <w:gridCol w:w="851"/>
        <w:gridCol w:w="1446"/>
        <w:gridCol w:w="1531"/>
        <w:gridCol w:w="1162"/>
        <w:gridCol w:w="2948"/>
      </w:tblGrid>
      <w:tr w:rsidR="0081551F" w14:paraId="5275B795"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C30796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No.</w:t>
            </w:r>
          </w:p>
        </w:tc>
        <w:tc>
          <w:tcPr>
            <w:tcW w:w="992" w:type="dxa"/>
            <w:tcBorders>
              <w:top w:val="single" w:sz="4" w:space="0" w:color="000000"/>
              <w:left w:val="single" w:sz="4" w:space="0" w:color="000000"/>
              <w:bottom w:val="single" w:sz="4" w:space="0" w:color="000000"/>
              <w:right w:val="single" w:sz="4" w:space="0" w:color="000000"/>
            </w:tcBorders>
            <w:hideMark/>
          </w:tcPr>
          <w:p w14:paraId="5AAE43E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Date Admin</w:t>
            </w:r>
          </w:p>
        </w:tc>
        <w:tc>
          <w:tcPr>
            <w:tcW w:w="1701" w:type="dxa"/>
            <w:tcBorders>
              <w:top w:val="single" w:sz="4" w:space="0" w:color="000000"/>
              <w:left w:val="single" w:sz="4" w:space="0" w:color="000000"/>
              <w:bottom w:val="single" w:sz="4" w:space="0" w:color="000000"/>
              <w:right w:val="single" w:sz="4" w:space="0" w:color="000000"/>
            </w:tcBorders>
            <w:hideMark/>
          </w:tcPr>
          <w:p w14:paraId="6A6ED1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Recommend by</w:t>
            </w:r>
          </w:p>
        </w:tc>
        <w:tc>
          <w:tcPr>
            <w:tcW w:w="709" w:type="dxa"/>
            <w:tcBorders>
              <w:top w:val="single" w:sz="4" w:space="0" w:color="000000"/>
              <w:left w:val="single" w:sz="4" w:space="0" w:color="000000"/>
              <w:bottom w:val="single" w:sz="4" w:space="0" w:color="000000"/>
              <w:right w:val="single" w:sz="4" w:space="0" w:color="000000"/>
            </w:tcBorders>
            <w:hideMark/>
          </w:tcPr>
          <w:p w14:paraId="38792E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Age</w:t>
            </w:r>
          </w:p>
        </w:tc>
        <w:tc>
          <w:tcPr>
            <w:tcW w:w="1105" w:type="dxa"/>
            <w:tcBorders>
              <w:top w:val="single" w:sz="4" w:space="0" w:color="000000"/>
              <w:left w:val="single" w:sz="4" w:space="0" w:color="000000"/>
              <w:bottom w:val="single" w:sz="4" w:space="0" w:color="000000"/>
              <w:right w:val="single" w:sz="4" w:space="0" w:color="000000"/>
            </w:tcBorders>
            <w:hideMark/>
          </w:tcPr>
          <w:p w14:paraId="1BF982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Country</w:t>
            </w:r>
          </w:p>
        </w:tc>
        <w:tc>
          <w:tcPr>
            <w:tcW w:w="851" w:type="dxa"/>
            <w:tcBorders>
              <w:top w:val="single" w:sz="4" w:space="0" w:color="000000"/>
              <w:left w:val="single" w:sz="4" w:space="0" w:color="000000"/>
              <w:bottom w:val="single" w:sz="4" w:space="0" w:color="000000"/>
              <w:right w:val="single" w:sz="4" w:space="0" w:color="000000"/>
            </w:tcBorders>
            <w:hideMark/>
          </w:tcPr>
          <w:p w14:paraId="4E00C9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Trade</w:t>
            </w:r>
          </w:p>
        </w:tc>
        <w:tc>
          <w:tcPr>
            <w:tcW w:w="850" w:type="dxa"/>
            <w:tcBorders>
              <w:top w:val="single" w:sz="4" w:space="0" w:color="000000"/>
              <w:left w:val="single" w:sz="4" w:space="0" w:color="000000"/>
              <w:bottom w:val="single" w:sz="4" w:space="0" w:color="000000"/>
              <w:right w:val="single" w:sz="4" w:space="0" w:color="000000"/>
            </w:tcBorders>
            <w:hideMark/>
          </w:tcPr>
          <w:p w14:paraId="0F35AA1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Status</w:t>
            </w:r>
          </w:p>
        </w:tc>
        <w:tc>
          <w:tcPr>
            <w:tcW w:w="851" w:type="dxa"/>
            <w:tcBorders>
              <w:top w:val="single" w:sz="4" w:space="0" w:color="000000"/>
              <w:left w:val="single" w:sz="4" w:space="0" w:color="000000"/>
              <w:bottom w:val="single" w:sz="4" w:space="0" w:color="000000"/>
              <w:right w:val="single" w:sz="4" w:space="0" w:color="000000"/>
            </w:tcBorders>
            <w:hideMark/>
          </w:tcPr>
          <w:p w14:paraId="18CB084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Ward</w:t>
            </w:r>
          </w:p>
        </w:tc>
        <w:tc>
          <w:tcPr>
            <w:tcW w:w="1446" w:type="dxa"/>
            <w:tcBorders>
              <w:top w:val="single" w:sz="4" w:space="0" w:color="000000"/>
              <w:left w:val="single" w:sz="4" w:space="0" w:color="000000"/>
              <w:bottom w:val="single" w:sz="4" w:space="0" w:color="000000"/>
              <w:right w:val="single" w:sz="4" w:space="0" w:color="000000"/>
            </w:tcBorders>
          </w:tcPr>
          <w:p w14:paraId="400950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No. of days</w:t>
            </w:r>
          </w:p>
          <w:p w14:paraId="4050EE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7BE4D2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Med   Surg</w:t>
            </w:r>
          </w:p>
          <w:p w14:paraId="146E8D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70322BA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Diseases</w:t>
            </w:r>
          </w:p>
        </w:tc>
        <w:tc>
          <w:tcPr>
            <w:tcW w:w="1162" w:type="dxa"/>
            <w:tcBorders>
              <w:top w:val="single" w:sz="4" w:space="0" w:color="000000"/>
              <w:left w:val="single" w:sz="4" w:space="0" w:color="000000"/>
              <w:bottom w:val="single" w:sz="4" w:space="0" w:color="000000"/>
              <w:right w:val="single" w:sz="4" w:space="0" w:color="000000"/>
            </w:tcBorders>
            <w:hideMark/>
          </w:tcPr>
          <w:p w14:paraId="4FC2BE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Result</w:t>
            </w:r>
          </w:p>
        </w:tc>
        <w:tc>
          <w:tcPr>
            <w:tcW w:w="2948" w:type="dxa"/>
            <w:tcBorders>
              <w:top w:val="single" w:sz="4" w:space="0" w:color="000000"/>
              <w:left w:val="single" w:sz="4" w:space="0" w:color="000000"/>
              <w:bottom w:val="single" w:sz="4" w:space="0" w:color="000000"/>
              <w:right w:val="single" w:sz="4" w:space="0" w:color="000000"/>
            </w:tcBorders>
            <w:hideMark/>
          </w:tcPr>
          <w:p w14:paraId="7D2368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Remarks and Notes</w:t>
            </w:r>
          </w:p>
        </w:tc>
      </w:tr>
      <w:tr w:rsidR="0081551F" w14:paraId="27E1AC01"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0910AD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198</w:t>
            </w:r>
          </w:p>
        </w:tc>
        <w:tc>
          <w:tcPr>
            <w:tcW w:w="992" w:type="dxa"/>
            <w:tcBorders>
              <w:top w:val="single" w:sz="4" w:space="0" w:color="000000"/>
              <w:left w:val="single" w:sz="4" w:space="0" w:color="000000"/>
              <w:bottom w:val="single" w:sz="4" w:space="0" w:color="000000"/>
              <w:right w:val="single" w:sz="4" w:space="0" w:color="000000"/>
            </w:tcBorders>
            <w:hideMark/>
          </w:tcPr>
          <w:p w14:paraId="5FDB7C0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r>
              <w:rPr>
                <w:position w:val="6"/>
                <w:sz w:val="24"/>
                <w:szCs w:val="24"/>
              </w:rPr>
              <w:t>rd</w:t>
            </w:r>
            <w:r>
              <w:rPr>
                <w:sz w:val="24"/>
                <w:szCs w:val="24"/>
              </w:rPr>
              <w:t xml:space="preserve"> Jan 1856</w:t>
            </w:r>
          </w:p>
        </w:tc>
        <w:tc>
          <w:tcPr>
            <w:tcW w:w="1701" w:type="dxa"/>
            <w:tcBorders>
              <w:top w:val="single" w:sz="4" w:space="0" w:color="000000"/>
              <w:left w:val="single" w:sz="4" w:space="0" w:color="000000"/>
              <w:bottom w:val="single" w:sz="4" w:space="0" w:color="000000"/>
              <w:right w:val="single" w:sz="4" w:space="0" w:color="000000"/>
            </w:tcBorders>
            <w:hideMark/>
          </w:tcPr>
          <w:p w14:paraId="023121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Cumbernauld Co</w:t>
            </w:r>
          </w:p>
        </w:tc>
        <w:tc>
          <w:tcPr>
            <w:tcW w:w="709" w:type="dxa"/>
            <w:tcBorders>
              <w:top w:val="single" w:sz="4" w:space="0" w:color="000000"/>
              <w:left w:val="single" w:sz="4" w:space="0" w:color="000000"/>
              <w:bottom w:val="single" w:sz="4" w:space="0" w:color="000000"/>
              <w:right w:val="single" w:sz="4" w:space="0" w:color="000000"/>
            </w:tcBorders>
            <w:hideMark/>
          </w:tcPr>
          <w:p w14:paraId="31CD14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1105" w:type="dxa"/>
            <w:tcBorders>
              <w:top w:val="single" w:sz="4" w:space="0" w:color="000000"/>
              <w:left w:val="single" w:sz="4" w:space="0" w:color="000000"/>
              <w:bottom w:val="single" w:sz="4" w:space="0" w:color="000000"/>
              <w:right w:val="single" w:sz="4" w:space="0" w:color="000000"/>
            </w:tcBorders>
            <w:hideMark/>
          </w:tcPr>
          <w:p w14:paraId="239C83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466647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5CE48A0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469015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5-16</w:t>
            </w:r>
          </w:p>
        </w:tc>
        <w:tc>
          <w:tcPr>
            <w:tcW w:w="1446" w:type="dxa"/>
            <w:tcBorders>
              <w:top w:val="single" w:sz="4" w:space="0" w:color="000000"/>
              <w:left w:val="single" w:sz="4" w:space="0" w:color="000000"/>
              <w:bottom w:val="single" w:sz="4" w:space="0" w:color="000000"/>
              <w:right w:val="single" w:sz="4" w:space="0" w:color="000000"/>
            </w:tcBorders>
          </w:tcPr>
          <w:p w14:paraId="209852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16</w:t>
            </w:r>
          </w:p>
          <w:p w14:paraId="0EA248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02C7193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Emphysema</w:t>
            </w:r>
          </w:p>
        </w:tc>
        <w:tc>
          <w:tcPr>
            <w:tcW w:w="1162" w:type="dxa"/>
            <w:tcBorders>
              <w:top w:val="single" w:sz="4" w:space="0" w:color="000000"/>
              <w:left w:val="single" w:sz="4" w:space="0" w:color="000000"/>
              <w:bottom w:val="single" w:sz="4" w:space="0" w:color="000000"/>
              <w:right w:val="single" w:sz="4" w:space="0" w:color="000000"/>
            </w:tcBorders>
            <w:hideMark/>
          </w:tcPr>
          <w:p w14:paraId="2B1EA5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51C5AF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7835576"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790763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254</w:t>
            </w:r>
          </w:p>
        </w:tc>
        <w:tc>
          <w:tcPr>
            <w:tcW w:w="992" w:type="dxa"/>
            <w:tcBorders>
              <w:top w:val="single" w:sz="4" w:space="0" w:color="000000"/>
              <w:left w:val="single" w:sz="4" w:space="0" w:color="000000"/>
              <w:bottom w:val="single" w:sz="4" w:space="0" w:color="000000"/>
              <w:right w:val="single" w:sz="4" w:space="0" w:color="000000"/>
            </w:tcBorders>
            <w:hideMark/>
          </w:tcPr>
          <w:p w14:paraId="1C13B2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r>
              <w:rPr>
                <w:position w:val="6"/>
                <w:sz w:val="24"/>
                <w:szCs w:val="24"/>
              </w:rPr>
              <w:t>th</w:t>
            </w:r>
            <w:r>
              <w:rPr>
                <w:sz w:val="24"/>
                <w:szCs w:val="24"/>
              </w:rPr>
              <w:t xml:space="preserve"> Jan 1856</w:t>
            </w:r>
          </w:p>
        </w:tc>
        <w:tc>
          <w:tcPr>
            <w:tcW w:w="1701" w:type="dxa"/>
            <w:tcBorders>
              <w:top w:val="single" w:sz="4" w:space="0" w:color="000000"/>
              <w:left w:val="single" w:sz="4" w:space="0" w:color="000000"/>
              <w:bottom w:val="single" w:sz="4" w:space="0" w:color="000000"/>
              <w:right w:val="single" w:sz="4" w:space="0" w:color="000000"/>
            </w:tcBorders>
            <w:hideMark/>
          </w:tcPr>
          <w:p w14:paraId="3AC35E7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740B386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1105" w:type="dxa"/>
            <w:tcBorders>
              <w:top w:val="single" w:sz="4" w:space="0" w:color="000000"/>
              <w:left w:val="single" w:sz="4" w:space="0" w:color="000000"/>
              <w:bottom w:val="single" w:sz="4" w:space="0" w:color="000000"/>
              <w:right w:val="single" w:sz="4" w:space="0" w:color="000000"/>
            </w:tcBorders>
            <w:hideMark/>
          </w:tcPr>
          <w:p w14:paraId="6D7F53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48B838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5E643C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4681A99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1446" w:type="dxa"/>
            <w:tcBorders>
              <w:top w:val="single" w:sz="4" w:space="0" w:color="000000"/>
              <w:left w:val="single" w:sz="4" w:space="0" w:color="000000"/>
              <w:bottom w:val="single" w:sz="4" w:space="0" w:color="000000"/>
              <w:right w:val="single" w:sz="4" w:space="0" w:color="000000"/>
            </w:tcBorders>
            <w:hideMark/>
          </w:tcPr>
          <w:p w14:paraId="7753AB6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12</w:t>
            </w:r>
          </w:p>
        </w:tc>
        <w:tc>
          <w:tcPr>
            <w:tcW w:w="1531" w:type="dxa"/>
            <w:tcBorders>
              <w:top w:val="single" w:sz="4" w:space="0" w:color="000000"/>
              <w:left w:val="single" w:sz="4" w:space="0" w:color="000000"/>
              <w:bottom w:val="single" w:sz="4" w:space="0" w:color="000000"/>
              <w:right w:val="single" w:sz="4" w:space="0" w:color="000000"/>
            </w:tcBorders>
            <w:hideMark/>
          </w:tcPr>
          <w:p w14:paraId="5FE31B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Rupture of spinal and leg</w:t>
            </w:r>
          </w:p>
        </w:tc>
        <w:tc>
          <w:tcPr>
            <w:tcW w:w="1162" w:type="dxa"/>
            <w:tcBorders>
              <w:top w:val="single" w:sz="4" w:space="0" w:color="000000"/>
              <w:left w:val="single" w:sz="4" w:space="0" w:color="000000"/>
              <w:bottom w:val="single" w:sz="4" w:space="0" w:color="000000"/>
              <w:right w:val="single" w:sz="4" w:space="0" w:color="000000"/>
            </w:tcBorders>
            <w:hideMark/>
          </w:tcPr>
          <w:p w14:paraId="26A6E1F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tc>
        <w:tc>
          <w:tcPr>
            <w:tcW w:w="2948" w:type="dxa"/>
            <w:tcBorders>
              <w:top w:val="single" w:sz="4" w:space="0" w:color="000000"/>
              <w:left w:val="single" w:sz="4" w:space="0" w:color="000000"/>
              <w:bottom w:val="single" w:sz="4" w:space="0" w:color="000000"/>
              <w:right w:val="single" w:sz="4" w:space="0" w:color="000000"/>
            </w:tcBorders>
            <w:hideMark/>
          </w:tcPr>
          <w:p w14:paraId="6B36FC8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Accident</w:t>
            </w:r>
          </w:p>
        </w:tc>
      </w:tr>
      <w:tr w:rsidR="0081551F" w14:paraId="607A8AB2"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472582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288</w:t>
            </w:r>
          </w:p>
        </w:tc>
        <w:tc>
          <w:tcPr>
            <w:tcW w:w="992" w:type="dxa"/>
            <w:tcBorders>
              <w:top w:val="single" w:sz="4" w:space="0" w:color="000000"/>
              <w:left w:val="single" w:sz="4" w:space="0" w:color="000000"/>
              <w:bottom w:val="single" w:sz="4" w:space="0" w:color="000000"/>
              <w:right w:val="single" w:sz="4" w:space="0" w:color="000000"/>
            </w:tcBorders>
            <w:hideMark/>
          </w:tcPr>
          <w:p w14:paraId="71AD74A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hideMark/>
          </w:tcPr>
          <w:p w14:paraId="2662629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Cambusnethan</w:t>
            </w:r>
          </w:p>
        </w:tc>
        <w:tc>
          <w:tcPr>
            <w:tcW w:w="709" w:type="dxa"/>
            <w:tcBorders>
              <w:top w:val="single" w:sz="4" w:space="0" w:color="000000"/>
              <w:left w:val="single" w:sz="4" w:space="0" w:color="000000"/>
              <w:bottom w:val="single" w:sz="4" w:space="0" w:color="000000"/>
              <w:right w:val="single" w:sz="4" w:space="0" w:color="000000"/>
            </w:tcBorders>
            <w:hideMark/>
          </w:tcPr>
          <w:p w14:paraId="276C64C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1105" w:type="dxa"/>
            <w:tcBorders>
              <w:top w:val="single" w:sz="4" w:space="0" w:color="000000"/>
              <w:left w:val="single" w:sz="4" w:space="0" w:color="000000"/>
              <w:bottom w:val="single" w:sz="4" w:space="0" w:color="000000"/>
              <w:right w:val="single" w:sz="4" w:space="0" w:color="000000"/>
            </w:tcBorders>
          </w:tcPr>
          <w:p w14:paraId="046271F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4FBBFF5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7A4016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07BE7B9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446" w:type="dxa"/>
            <w:tcBorders>
              <w:top w:val="single" w:sz="4" w:space="0" w:color="000000"/>
              <w:left w:val="single" w:sz="4" w:space="0" w:color="000000"/>
              <w:bottom w:val="single" w:sz="4" w:space="0" w:color="000000"/>
              <w:right w:val="single" w:sz="4" w:space="0" w:color="000000"/>
            </w:tcBorders>
            <w:hideMark/>
          </w:tcPr>
          <w:p w14:paraId="31992D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77</w:t>
            </w:r>
          </w:p>
        </w:tc>
        <w:tc>
          <w:tcPr>
            <w:tcW w:w="1531" w:type="dxa"/>
            <w:tcBorders>
              <w:top w:val="single" w:sz="4" w:space="0" w:color="000000"/>
              <w:left w:val="single" w:sz="4" w:space="0" w:color="000000"/>
              <w:bottom w:val="single" w:sz="4" w:space="0" w:color="000000"/>
              <w:right w:val="single" w:sz="4" w:space="0" w:color="000000"/>
            </w:tcBorders>
            <w:hideMark/>
          </w:tcPr>
          <w:p w14:paraId="5C7522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Paralysis</w:t>
            </w:r>
          </w:p>
        </w:tc>
        <w:tc>
          <w:tcPr>
            <w:tcW w:w="1162" w:type="dxa"/>
            <w:tcBorders>
              <w:top w:val="single" w:sz="4" w:space="0" w:color="000000"/>
              <w:left w:val="single" w:sz="4" w:space="0" w:color="000000"/>
              <w:bottom w:val="single" w:sz="4" w:space="0" w:color="000000"/>
              <w:right w:val="single" w:sz="4" w:space="0" w:color="000000"/>
            </w:tcBorders>
            <w:hideMark/>
          </w:tcPr>
          <w:p w14:paraId="14C6307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123D9B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28465F9"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5827A6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341</w:t>
            </w:r>
          </w:p>
        </w:tc>
        <w:tc>
          <w:tcPr>
            <w:tcW w:w="992" w:type="dxa"/>
            <w:tcBorders>
              <w:top w:val="single" w:sz="4" w:space="0" w:color="000000"/>
              <w:left w:val="single" w:sz="4" w:space="0" w:color="000000"/>
              <w:bottom w:val="single" w:sz="4" w:space="0" w:color="000000"/>
              <w:right w:val="single" w:sz="4" w:space="0" w:color="000000"/>
            </w:tcBorders>
            <w:hideMark/>
          </w:tcPr>
          <w:p w14:paraId="0424D2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hideMark/>
          </w:tcPr>
          <w:p w14:paraId="13A418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Dixons and Co</w:t>
            </w:r>
          </w:p>
        </w:tc>
        <w:tc>
          <w:tcPr>
            <w:tcW w:w="709" w:type="dxa"/>
            <w:tcBorders>
              <w:top w:val="single" w:sz="4" w:space="0" w:color="000000"/>
              <w:left w:val="single" w:sz="4" w:space="0" w:color="000000"/>
              <w:bottom w:val="single" w:sz="4" w:space="0" w:color="000000"/>
              <w:right w:val="single" w:sz="4" w:space="0" w:color="000000"/>
            </w:tcBorders>
            <w:hideMark/>
          </w:tcPr>
          <w:p w14:paraId="194638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1105" w:type="dxa"/>
            <w:tcBorders>
              <w:top w:val="single" w:sz="4" w:space="0" w:color="000000"/>
              <w:left w:val="single" w:sz="4" w:space="0" w:color="000000"/>
              <w:bottom w:val="single" w:sz="4" w:space="0" w:color="000000"/>
              <w:right w:val="single" w:sz="4" w:space="0" w:color="000000"/>
            </w:tcBorders>
            <w:hideMark/>
          </w:tcPr>
          <w:p w14:paraId="35E861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2EEA1C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64688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3AEA383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p>
        </w:tc>
        <w:tc>
          <w:tcPr>
            <w:tcW w:w="1446" w:type="dxa"/>
            <w:tcBorders>
              <w:top w:val="single" w:sz="4" w:space="0" w:color="000000"/>
              <w:left w:val="single" w:sz="4" w:space="0" w:color="000000"/>
              <w:bottom w:val="single" w:sz="4" w:space="0" w:color="000000"/>
              <w:right w:val="single" w:sz="4" w:space="0" w:color="000000"/>
            </w:tcBorders>
            <w:hideMark/>
          </w:tcPr>
          <w:p w14:paraId="467B8D6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p>
        </w:tc>
        <w:tc>
          <w:tcPr>
            <w:tcW w:w="1531" w:type="dxa"/>
            <w:tcBorders>
              <w:top w:val="single" w:sz="4" w:space="0" w:color="000000"/>
              <w:left w:val="single" w:sz="4" w:space="0" w:color="000000"/>
              <w:bottom w:val="single" w:sz="4" w:space="0" w:color="000000"/>
              <w:right w:val="single" w:sz="4" w:space="0" w:color="000000"/>
            </w:tcBorders>
            <w:hideMark/>
          </w:tcPr>
          <w:p w14:paraId="0CED09E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Sciatica</w:t>
            </w:r>
          </w:p>
        </w:tc>
        <w:tc>
          <w:tcPr>
            <w:tcW w:w="1162" w:type="dxa"/>
            <w:tcBorders>
              <w:top w:val="single" w:sz="4" w:space="0" w:color="000000"/>
              <w:left w:val="single" w:sz="4" w:space="0" w:color="000000"/>
              <w:bottom w:val="single" w:sz="4" w:space="0" w:color="000000"/>
              <w:right w:val="single" w:sz="4" w:space="0" w:color="000000"/>
            </w:tcBorders>
            <w:hideMark/>
          </w:tcPr>
          <w:p w14:paraId="7CA0C5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hideMark/>
          </w:tcPr>
          <w:p w14:paraId="3EC83A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[admitted again in May 1856 for 13 days for rheumatism]</w:t>
            </w:r>
          </w:p>
        </w:tc>
      </w:tr>
      <w:tr w:rsidR="0081551F" w14:paraId="6171071C"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C48CE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364</w:t>
            </w:r>
          </w:p>
        </w:tc>
        <w:tc>
          <w:tcPr>
            <w:tcW w:w="992" w:type="dxa"/>
            <w:tcBorders>
              <w:top w:val="single" w:sz="4" w:space="0" w:color="000000"/>
              <w:left w:val="single" w:sz="4" w:space="0" w:color="000000"/>
              <w:bottom w:val="single" w:sz="4" w:space="0" w:color="000000"/>
              <w:right w:val="single" w:sz="4" w:space="0" w:color="000000"/>
            </w:tcBorders>
            <w:hideMark/>
          </w:tcPr>
          <w:p w14:paraId="20207A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hideMark/>
          </w:tcPr>
          <w:p w14:paraId="190E48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53FEB10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1105" w:type="dxa"/>
            <w:tcBorders>
              <w:top w:val="single" w:sz="4" w:space="0" w:color="000000"/>
              <w:left w:val="single" w:sz="4" w:space="0" w:color="000000"/>
              <w:bottom w:val="single" w:sz="4" w:space="0" w:color="000000"/>
              <w:right w:val="single" w:sz="4" w:space="0" w:color="000000"/>
            </w:tcBorders>
            <w:hideMark/>
          </w:tcPr>
          <w:p w14:paraId="6CD960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w:t>
            </w:r>
          </w:p>
        </w:tc>
        <w:tc>
          <w:tcPr>
            <w:tcW w:w="851" w:type="dxa"/>
            <w:tcBorders>
              <w:top w:val="single" w:sz="4" w:space="0" w:color="000000"/>
              <w:left w:val="single" w:sz="4" w:space="0" w:color="000000"/>
              <w:bottom w:val="single" w:sz="4" w:space="0" w:color="000000"/>
              <w:right w:val="single" w:sz="4" w:space="0" w:color="000000"/>
            </w:tcBorders>
            <w:hideMark/>
          </w:tcPr>
          <w:p w14:paraId="6A6793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294580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3001A2D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49CFEE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1531" w:type="dxa"/>
            <w:tcBorders>
              <w:top w:val="single" w:sz="4" w:space="0" w:color="000000"/>
              <w:left w:val="single" w:sz="4" w:space="0" w:color="000000"/>
              <w:bottom w:val="single" w:sz="4" w:space="0" w:color="000000"/>
              <w:right w:val="single" w:sz="4" w:space="0" w:color="000000"/>
            </w:tcBorders>
            <w:hideMark/>
          </w:tcPr>
          <w:p w14:paraId="48EDAAB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Rheumatism</w:t>
            </w:r>
          </w:p>
        </w:tc>
        <w:tc>
          <w:tcPr>
            <w:tcW w:w="1162" w:type="dxa"/>
            <w:tcBorders>
              <w:top w:val="single" w:sz="4" w:space="0" w:color="000000"/>
              <w:left w:val="single" w:sz="4" w:space="0" w:color="000000"/>
              <w:bottom w:val="single" w:sz="4" w:space="0" w:color="000000"/>
              <w:right w:val="single" w:sz="4" w:space="0" w:color="000000"/>
            </w:tcBorders>
            <w:hideMark/>
          </w:tcPr>
          <w:p w14:paraId="60BC12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2A17785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F60F21A"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82AA50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370</w:t>
            </w:r>
          </w:p>
        </w:tc>
        <w:tc>
          <w:tcPr>
            <w:tcW w:w="992" w:type="dxa"/>
            <w:tcBorders>
              <w:top w:val="single" w:sz="4" w:space="0" w:color="000000"/>
              <w:left w:val="single" w:sz="4" w:space="0" w:color="000000"/>
              <w:bottom w:val="single" w:sz="4" w:space="0" w:color="000000"/>
              <w:right w:val="single" w:sz="4" w:space="0" w:color="000000"/>
            </w:tcBorders>
            <w:hideMark/>
          </w:tcPr>
          <w:p w14:paraId="2709A7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hideMark/>
          </w:tcPr>
          <w:p w14:paraId="386EAE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Caifin Colliery</w:t>
            </w:r>
          </w:p>
        </w:tc>
        <w:tc>
          <w:tcPr>
            <w:tcW w:w="709" w:type="dxa"/>
            <w:tcBorders>
              <w:top w:val="single" w:sz="4" w:space="0" w:color="000000"/>
              <w:left w:val="single" w:sz="4" w:space="0" w:color="000000"/>
              <w:bottom w:val="single" w:sz="4" w:space="0" w:color="000000"/>
              <w:right w:val="single" w:sz="4" w:space="0" w:color="000000"/>
            </w:tcBorders>
            <w:hideMark/>
          </w:tcPr>
          <w:p w14:paraId="09341C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2F391F2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3D6CD64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1365946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3AFBCE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446" w:type="dxa"/>
            <w:tcBorders>
              <w:top w:val="single" w:sz="4" w:space="0" w:color="000000"/>
              <w:left w:val="single" w:sz="4" w:space="0" w:color="000000"/>
              <w:bottom w:val="single" w:sz="4" w:space="0" w:color="000000"/>
              <w:right w:val="single" w:sz="4" w:space="0" w:color="000000"/>
            </w:tcBorders>
            <w:hideMark/>
          </w:tcPr>
          <w:p w14:paraId="692521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75</w:t>
            </w:r>
          </w:p>
        </w:tc>
        <w:tc>
          <w:tcPr>
            <w:tcW w:w="1531" w:type="dxa"/>
            <w:tcBorders>
              <w:top w:val="single" w:sz="4" w:space="0" w:color="000000"/>
              <w:left w:val="single" w:sz="4" w:space="0" w:color="000000"/>
              <w:bottom w:val="single" w:sz="4" w:space="0" w:color="000000"/>
              <w:right w:val="single" w:sz="4" w:space="0" w:color="000000"/>
            </w:tcBorders>
            <w:hideMark/>
          </w:tcPr>
          <w:p w14:paraId="508336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tib and fib</w:t>
            </w:r>
          </w:p>
        </w:tc>
        <w:tc>
          <w:tcPr>
            <w:tcW w:w="1162" w:type="dxa"/>
            <w:tcBorders>
              <w:top w:val="single" w:sz="4" w:space="0" w:color="000000"/>
              <w:left w:val="single" w:sz="4" w:space="0" w:color="000000"/>
              <w:bottom w:val="single" w:sz="4" w:space="0" w:color="000000"/>
              <w:right w:val="single" w:sz="4" w:space="0" w:color="000000"/>
            </w:tcBorders>
            <w:hideMark/>
          </w:tcPr>
          <w:p w14:paraId="54BD18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7556D61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Accident</w:t>
            </w:r>
          </w:p>
        </w:tc>
      </w:tr>
      <w:tr w:rsidR="0081551F" w14:paraId="00168E12"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653481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426</w:t>
            </w:r>
          </w:p>
        </w:tc>
        <w:tc>
          <w:tcPr>
            <w:tcW w:w="992" w:type="dxa"/>
            <w:tcBorders>
              <w:top w:val="single" w:sz="4" w:space="0" w:color="000000"/>
              <w:left w:val="single" w:sz="4" w:space="0" w:color="000000"/>
              <w:bottom w:val="single" w:sz="4" w:space="0" w:color="000000"/>
              <w:right w:val="single" w:sz="4" w:space="0" w:color="000000"/>
            </w:tcBorders>
            <w:hideMark/>
          </w:tcPr>
          <w:p w14:paraId="2A616B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hideMark/>
          </w:tcPr>
          <w:p w14:paraId="7664F5E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Paid £1.1</w:t>
            </w:r>
          </w:p>
        </w:tc>
        <w:tc>
          <w:tcPr>
            <w:tcW w:w="709" w:type="dxa"/>
            <w:tcBorders>
              <w:top w:val="single" w:sz="4" w:space="0" w:color="000000"/>
              <w:left w:val="single" w:sz="4" w:space="0" w:color="000000"/>
              <w:bottom w:val="single" w:sz="4" w:space="0" w:color="000000"/>
              <w:right w:val="single" w:sz="4" w:space="0" w:color="000000"/>
            </w:tcBorders>
            <w:hideMark/>
          </w:tcPr>
          <w:p w14:paraId="1A3B26F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6A52AF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01224A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1BA38E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CAAEFF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446" w:type="dxa"/>
            <w:tcBorders>
              <w:top w:val="single" w:sz="4" w:space="0" w:color="000000"/>
              <w:left w:val="single" w:sz="4" w:space="0" w:color="000000"/>
              <w:bottom w:val="single" w:sz="4" w:space="0" w:color="000000"/>
              <w:right w:val="single" w:sz="4" w:space="0" w:color="000000"/>
            </w:tcBorders>
            <w:hideMark/>
          </w:tcPr>
          <w:p w14:paraId="74C5E9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1531" w:type="dxa"/>
            <w:tcBorders>
              <w:top w:val="single" w:sz="4" w:space="0" w:color="000000"/>
              <w:left w:val="single" w:sz="4" w:space="0" w:color="000000"/>
              <w:bottom w:val="single" w:sz="4" w:space="0" w:color="000000"/>
              <w:right w:val="single" w:sz="4" w:space="0" w:color="000000"/>
            </w:tcBorders>
            <w:hideMark/>
          </w:tcPr>
          <w:p w14:paraId="679ED6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Cut scalp</w:t>
            </w:r>
          </w:p>
        </w:tc>
        <w:tc>
          <w:tcPr>
            <w:tcW w:w="1162" w:type="dxa"/>
            <w:tcBorders>
              <w:top w:val="single" w:sz="4" w:space="0" w:color="000000"/>
              <w:left w:val="single" w:sz="4" w:space="0" w:color="000000"/>
              <w:bottom w:val="single" w:sz="4" w:space="0" w:color="000000"/>
              <w:right w:val="single" w:sz="4" w:space="0" w:color="000000"/>
            </w:tcBorders>
            <w:hideMark/>
          </w:tcPr>
          <w:p w14:paraId="539A3F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5F8804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D4FB2AE"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7C55051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430</w:t>
            </w:r>
          </w:p>
        </w:tc>
        <w:tc>
          <w:tcPr>
            <w:tcW w:w="992" w:type="dxa"/>
            <w:tcBorders>
              <w:top w:val="single" w:sz="4" w:space="0" w:color="000000"/>
              <w:left w:val="single" w:sz="4" w:space="0" w:color="000000"/>
              <w:bottom w:val="single" w:sz="4" w:space="0" w:color="000000"/>
              <w:right w:val="single" w:sz="4" w:space="0" w:color="000000"/>
            </w:tcBorders>
            <w:hideMark/>
          </w:tcPr>
          <w:p w14:paraId="64B0C7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tcPr>
          <w:p w14:paraId="6CE17A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12538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1105" w:type="dxa"/>
            <w:tcBorders>
              <w:top w:val="single" w:sz="4" w:space="0" w:color="000000"/>
              <w:left w:val="single" w:sz="4" w:space="0" w:color="000000"/>
              <w:bottom w:val="single" w:sz="4" w:space="0" w:color="000000"/>
              <w:right w:val="single" w:sz="4" w:space="0" w:color="000000"/>
            </w:tcBorders>
            <w:hideMark/>
          </w:tcPr>
          <w:p w14:paraId="2BF727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43B7297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4BFABD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2830A54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446" w:type="dxa"/>
            <w:tcBorders>
              <w:top w:val="single" w:sz="4" w:space="0" w:color="000000"/>
              <w:left w:val="single" w:sz="4" w:space="0" w:color="000000"/>
              <w:bottom w:val="single" w:sz="4" w:space="0" w:color="000000"/>
              <w:right w:val="single" w:sz="4" w:space="0" w:color="000000"/>
            </w:tcBorders>
            <w:hideMark/>
          </w:tcPr>
          <w:p w14:paraId="6D429CB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71</w:t>
            </w:r>
          </w:p>
        </w:tc>
        <w:tc>
          <w:tcPr>
            <w:tcW w:w="1531" w:type="dxa"/>
            <w:tcBorders>
              <w:top w:val="single" w:sz="4" w:space="0" w:color="000000"/>
              <w:left w:val="single" w:sz="4" w:space="0" w:color="000000"/>
              <w:bottom w:val="single" w:sz="4" w:space="0" w:color="000000"/>
              <w:right w:val="single" w:sz="4" w:space="0" w:color="000000"/>
            </w:tcBorders>
            <w:hideMark/>
          </w:tcPr>
          <w:p w14:paraId="2F84051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Paralysis of bladder</w:t>
            </w:r>
          </w:p>
        </w:tc>
        <w:tc>
          <w:tcPr>
            <w:tcW w:w="1162" w:type="dxa"/>
            <w:tcBorders>
              <w:top w:val="single" w:sz="4" w:space="0" w:color="000000"/>
              <w:left w:val="single" w:sz="4" w:space="0" w:color="000000"/>
              <w:bottom w:val="single" w:sz="4" w:space="0" w:color="000000"/>
              <w:right w:val="single" w:sz="4" w:space="0" w:color="000000"/>
            </w:tcBorders>
            <w:hideMark/>
          </w:tcPr>
          <w:p w14:paraId="76C3CB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505DE60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DA30FBE"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5867F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437</w:t>
            </w:r>
          </w:p>
        </w:tc>
        <w:tc>
          <w:tcPr>
            <w:tcW w:w="992" w:type="dxa"/>
            <w:tcBorders>
              <w:top w:val="single" w:sz="4" w:space="0" w:color="000000"/>
              <w:left w:val="single" w:sz="4" w:space="0" w:color="000000"/>
              <w:bottom w:val="single" w:sz="4" w:space="0" w:color="000000"/>
              <w:right w:val="single" w:sz="4" w:space="0" w:color="000000"/>
            </w:tcBorders>
            <w:hideMark/>
          </w:tcPr>
          <w:p w14:paraId="03E5675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hideMark/>
          </w:tcPr>
          <w:p w14:paraId="12BAEE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 Woodside Iron Works</w:t>
            </w:r>
          </w:p>
        </w:tc>
        <w:tc>
          <w:tcPr>
            <w:tcW w:w="709" w:type="dxa"/>
            <w:tcBorders>
              <w:top w:val="single" w:sz="4" w:space="0" w:color="000000"/>
              <w:left w:val="single" w:sz="4" w:space="0" w:color="000000"/>
              <w:bottom w:val="single" w:sz="4" w:space="0" w:color="000000"/>
              <w:right w:val="single" w:sz="4" w:space="0" w:color="000000"/>
            </w:tcBorders>
            <w:hideMark/>
          </w:tcPr>
          <w:p w14:paraId="286A883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1105" w:type="dxa"/>
            <w:tcBorders>
              <w:top w:val="single" w:sz="4" w:space="0" w:color="000000"/>
              <w:left w:val="single" w:sz="4" w:space="0" w:color="000000"/>
              <w:bottom w:val="single" w:sz="4" w:space="0" w:color="000000"/>
              <w:right w:val="single" w:sz="4" w:space="0" w:color="000000"/>
            </w:tcBorders>
            <w:hideMark/>
          </w:tcPr>
          <w:p w14:paraId="19F7E6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564A95F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066768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482BDB3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446" w:type="dxa"/>
            <w:tcBorders>
              <w:top w:val="single" w:sz="4" w:space="0" w:color="000000"/>
              <w:left w:val="single" w:sz="4" w:space="0" w:color="000000"/>
              <w:bottom w:val="single" w:sz="4" w:space="0" w:color="000000"/>
              <w:right w:val="single" w:sz="4" w:space="0" w:color="000000"/>
            </w:tcBorders>
            <w:hideMark/>
          </w:tcPr>
          <w:p w14:paraId="55865C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128</w:t>
            </w:r>
          </w:p>
        </w:tc>
        <w:tc>
          <w:tcPr>
            <w:tcW w:w="1531" w:type="dxa"/>
            <w:tcBorders>
              <w:top w:val="single" w:sz="4" w:space="0" w:color="000000"/>
              <w:left w:val="single" w:sz="4" w:space="0" w:color="000000"/>
              <w:bottom w:val="single" w:sz="4" w:space="0" w:color="000000"/>
              <w:right w:val="single" w:sz="4" w:space="0" w:color="000000"/>
            </w:tcBorders>
            <w:hideMark/>
          </w:tcPr>
          <w:p w14:paraId="1E86FF2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Ankle </w:t>
            </w:r>
          </w:p>
        </w:tc>
        <w:tc>
          <w:tcPr>
            <w:tcW w:w="1162" w:type="dxa"/>
            <w:tcBorders>
              <w:top w:val="single" w:sz="4" w:space="0" w:color="000000"/>
              <w:left w:val="single" w:sz="4" w:space="0" w:color="000000"/>
              <w:bottom w:val="single" w:sz="4" w:space="0" w:color="000000"/>
              <w:right w:val="single" w:sz="4" w:space="0" w:color="000000"/>
            </w:tcBorders>
            <w:hideMark/>
          </w:tcPr>
          <w:p w14:paraId="3BF6274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6D4D68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56A13B1"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039FD4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444</w:t>
            </w:r>
          </w:p>
        </w:tc>
        <w:tc>
          <w:tcPr>
            <w:tcW w:w="992" w:type="dxa"/>
            <w:tcBorders>
              <w:top w:val="single" w:sz="4" w:space="0" w:color="000000"/>
              <w:left w:val="single" w:sz="4" w:space="0" w:color="000000"/>
              <w:bottom w:val="single" w:sz="4" w:space="0" w:color="000000"/>
              <w:right w:val="single" w:sz="4" w:space="0" w:color="000000"/>
            </w:tcBorders>
            <w:hideMark/>
          </w:tcPr>
          <w:p w14:paraId="259E682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hideMark/>
          </w:tcPr>
          <w:p w14:paraId="490D7B6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2543E7D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392249F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737C9CA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0E9208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135C4CD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446" w:type="dxa"/>
            <w:tcBorders>
              <w:top w:val="single" w:sz="4" w:space="0" w:color="000000"/>
              <w:left w:val="single" w:sz="4" w:space="0" w:color="000000"/>
              <w:bottom w:val="single" w:sz="4" w:space="0" w:color="000000"/>
              <w:right w:val="single" w:sz="4" w:space="0" w:color="000000"/>
            </w:tcBorders>
            <w:hideMark/>
          </w:tcPr>
          <w:p w14:paraId="56FCE5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1531" w:type="dxa"/>
            <w:tcBorders>
              <w:top w:val="single" w:sz="4" w:space="0" w:color="000000"/>
              <w:left w:val="single" w:sz="4" w:space="0" w:color="000000"/>
              <w:bottom w:val="single" w:sz="4" w:space="0" w:color="000000"/>
              <w:right w:val="single" w:sz="4" w:space="0" w:color="000000"/>
            </w:tcBorders>
            <w:hideMark/>
          </w:tcPr>
          <w:p w14:paraId="3EFBEEC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Pleuritis</w:t>
            </w:r>
          </w:p>
        </w:tc>
        <w:tc>
          <w:tcPr>
            <w:tcW w:w="1162" w:type="dxa"/>
            <w:tcBorders>
              <w:top w:val="single" w:sz="4" w:space="0" w:color="000000"/>
              <w:left w:val="single" w:sz="4" w:space="0" w:color="000000"/>
              <w:bottom w:val="single" w:sz="4" w:space="0" w:color="000000"/>
              <w:right w:val="single" w:sz="4" w:space="0" w:color="000000"/>
            </w:tcBorders>
            <w:hideMark/>
          </w:tcPr>
          <w:p w14:paraId="62034AD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335BD7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0DFBACF"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1825F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455</w:t>
            </w:r>
          </w:p>
        </w:tc>
        <w:tc>
          <w:tcPr>
            <w:tcW w:w="992" w:type="dxa"/>
            <w:tcBorders>
              <w:top w:val="single" w:sz="4" w:space="0" w:color="000000"/>
              <w:left w:val="single" w:sz="4" w:space="0" w:color="000000"/>
              <w:bottom w:val="single" w:sz="4" w:space="0" w:color="000000"/>
              <w:right w:val="single" w:sz="4" w:space="0" w:color="000000"/>
            </w:tcBorders>
            <w:hideMark/>
          </w:tcPr>
          <w:p w14:paraId="719ED7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r>
              <w:rPr>
                <w:position w:val="6"/>
                <w:sz w:val="24"/>
                <w:szCs w:val="24"/>
              </w:rPr>
              <w:t>th</w:t>
            </w:r>
            <w:r>
              <w:rPr>
                <w:sz w:val="24"/>
                <w:szCs w:val="24"/>
              </w:rPr>
              <w:t xml:space="preserve"> Feb 1856</w:t>
            </w:r>
          </w:p>
        </w:tc>
        <w:tc>
          <w:tcPr>
            <w:tcW w:w="1701" w:type="dxa"/>
            <w:tcBorders>
              <w:top w:val="single" w:sz="4" w:space="0" w:color="000000"/>
              <w:left w:val="single" w:sz="4" w:space="0" w:color="000000"/>
              <w:bottom w:val="single" w:sz="4" w:space="0" w:color="000000"/>
              <w:right w:val="single" w:sz="4" w:space="0" w:color="000000"/>
            </w:tcBorders>
            <w:hideMark/>
          </w:tcPr>
          <w:p w14:paraId="75B7A8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21BF81E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4AE6B0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0EFD44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53627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2996D5B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446" w:type="dxa"/>
            <w:tcBorders>
              <w:top w:val="single" w:sz="4" w:space="0" w:color="000000"/>
              <w:left w:val="single" w:sz="4" w:space="0" w:color="000000"/>
              <w:bottom w:val="single" w:sz="4" w:space="0" w:color="000000"/>
              <w:right w:val="single" w:sz="4" w:space="0" w:color="000000"/>
            </w:tcBorders>
            <w:hideMark/>
          </w:tcPr>
          <w:p w14:paraId="1A916A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1531" w:type="dxa"/>
            <w:tcBorders>
              <w:top w:val="single" w:sz="4" w:space="0" w:color="000000"/>
              <w:left w:val="single" w:sz="4" w:space="0" w:color="000000"/>
              <w:bottom w:val="single" w:sz="4" w:space="0" w:color="000000"/>
              <w:right w:val="single" w:sz="4" w:space="0" w:color="000000"/>
            </w:tcBorders>
            <w:hideMark/>
          </w:tcPr>
          <w:p w14:paraId="579D704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Acute Rheumatism</w:t>
            </w:r>
          </w:p>
        </w:tc>
        <w:tc>
          <w:tcPr>
            <w:tcW w:w="1162" w:type="dxa"/>
            <w:tcBorders>
              <w:top w:val="single" w:sz="4" w:space="0" w:color="000000"/>
              <w:left w:val="single" w:sz="4" w:space="0" w:color="000000"/>
              <w:bottom w:val="single" w:sz="4" w:space="0" w:color="000000"/>
              <w:right w:val="single" w:sz="4" w:space="0" w:color="000000"/>
            </w:tcBorders>
            <w:hideMark/>
          </w:tcPr>
          <w:p w14:paraId="4DE81BB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5C7B4A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8422BF2"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20E4A7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496</w:t>
            </w:r>
          </w:p>
        </w:tc>
        <w:tc>
          <w:tcPr>
            <w:tcW w:w="992" w:type="dxa"/>
            <w:tcBorders>
              <w:top w:val="single" w:sz="4" w:space="0" w:color="000000"/>
              <w:left w:val="single" w:sz="4" w:space="0" w:color="000000"/>
              <w:bottom w:val="single" w:sz="4" w:space="0" w:color="000000"/>
              <w:right w:val="single" w:sz="4" w:space="0" w:color="000000"/>
            </w:tcBorders>
            <w:hideMark/>
          </w:tcPr>
          <w:p w14:paraId="194B00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r>
              <w:rPr>
                <w:position w:val="6"/>
                <w:sz w:val="24"/>
                <w:szCs w:val="24"/>
              </w:rPr>
              <w:t>rd</w:t>
            </w:r>
            <w:r>
              <w:rPr>
                <w:sz w:val="24"/>
                <w:szCs w:val="24"/>
              </w:rPr>
              <w:t xml:space="preserve"> March 1856</w:t>
            </w:r>
          </w:p>
        </w:tc>
        <w:tc>
          <w:tcPr>
            <w:tcW w:w="1701" w:type="dxa"/>
            <w:tcBorders>
              <w:top w:val="single" w:sz="4" w:space="0" w:color="000000"/>
              <w:left w:val="single" w:sz="4" w:space="0" w:color="000000"/>
              <w:bottom w:val="single" w:sz="4" w:space="0" w:color="000000"/>
              <w:right w:val="single" w:sz="4" w:space="0" w:color="000000"/>
            </w:tcBorders>
          </w:tcPr>
          <w:p w14:paraId="6D6EB5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B3724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1105" w:type="dxa"/>
            <w:tcBorders>
              <w:top w:val="single" w:sz="4" w:space="0" w:color="000000"/>
              <w:left w:val="single" w:sz="4" w:space="0" w:color="000000"/>
              <w:bottom w:val="single" w:sz="4" w:space="0" w:color="000000"/>
              <w:right w:val="single" w:sz="4" w:space="0" w:color="000000"/>
            </w:tcBorders>
            <w:hideMark/>
          </w:tcPr>
          <w:p w14:paraId="1D80D9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7317C16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716264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66BC40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p>
        </w:tc>
        <w:tc>
          <w:tcPr>
            <w:tcW w:w="1446" w:type="dxa"/>
            <w:tcBorders>
              <w:top w:val="single" w:sz="4" w:space="0" w:color="000000"/>
              <w:left w:val="single" w:sz="4" w:space="0" w:color="000000"/>
              <w:bottom w:val="single" w:sz="4" w:space="0" w:color="000000"/>
              <w:right w:val="single" w:sz="4" w:space="0" w:color="000000"/>
            </w:tcBorders>
            <w:hideMark/>
          </w:tcPr>
          <w:p w14:paraId="5EFD5C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531" w:type="dxa"/>
            <w:tcBorders>
              <w:top w:val="single" w:sz="4" w:space="0" w:color="000000"/>
              <w:left w:val="single" w:sz="4" w:space="0" w:color="000000"/>
              <w:bottom w:val="single" w:sz="4" w:space="0" w:color="000000"/>
              <w:right w:val="single" w:sz="4" w:space="0" w:color="000000"/>
            </w:tcBorders>
            <w:hideMark/>
          </w:tcPr>
          <w:p w14:paraId="38D3FB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Bronchitis</w:t>
            </w:r>
          </w:p>
        </w:tc>
        <w:tc>
          <w:tcPr>
            <w:tcW w:w="1162" w:type="dxa"/>
            <w:tcBorders>
              <w:top w:val="single" w:sz="4" w:space="0" w:color="000000"/>
              <w:left w:val="single" w:sz="4" w:space="0" w:color="000000"/>
              <w:bottom w:val="single" w:sz="4" w:space="0" w:color="000000"/>
              <w:right w:val="single" w:sz="4" w:space="0" w:color="000000"/>
            </w:tcBorders>
            <w:hideMark/>
          </w:tcPr>
          <w:p w14:paraId="3765BC1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I.S.Q.</w:t>
            </w:r>
          </w:p>
        </w:tc>
        <w:tc>
          <w:tcPr>
            <w:tcW w:w="2948" w:type="dxa"/>
            <w:tcBorders>
              <w:top w:val="single" w:sz="4" w:space="0" w:color="000000"/>
              <w:left w:val="single" w:sz="4" w:space="0" w:color="000000"/>
              <w:bottom w:val="single" w:sz="4" w:space="0" w:color="000000"/>
              <w:right w:val="single" w:sz="4" w:space="0" w:color="000000"/>
            </w:tcBorders>
          </w:tcPr>
          <w:p w14:paraId="54ECB7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0105C21"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D9CA4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589</w:t>
            </w:r>
          </w:p>
        </w:tc>
        <w:tc>
          <w:tcPr>
            <w:tcW w:w="992" w:type="dxa"/>
            <w:tcBorders>
              <w:top w:val="single" w:sz="4" w:space="0" w:color="000000"/>
              <w:left w:val="single" w:sz="4" w:space="0" w:color="000000"/>
              <w:bottom w:val="single" w:sz="4" w:space="0" w:color="000000"/>
              <w:right w:val="single" w:sz="4" w:space="0" w:color="000000"/>
            </w:tcBorders>
            <w:hideMark/>
          </w:tcPr>
          <w:p w14:paraId="3D56141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March 1856</w:t>
            </w:r>
          </w:p>
        </w:tc>
        <w:tc>
          <w:tcPr>
            <w:tcW w:w="1701" w:type="dxa"/>
            <w:tcBorders>
              <w:top w:val="single" w:sz="4" w:space="0" w:color="000000"/>
              <w:left w:val="single" w:sz="4" w:space="0" w:color="000000"/>
              <w:bottom w:val="single" w:sz="4" w:space="0" w:color="000000"/>
              <w:right w:val="single" w:sz="4" w:space="0" w:color="000000"/>
            </w:tcBorders>
            <w:hideMark/>
          </w:tcPr>
          <w:p w14:paraId="2A4CFB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664C41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105" w:type="dxa"/>
            <w:tcBorders>
              <w:top w:val="single" w:sz="4" w:space="0" w:color="000000"/>
              <w:left w:val="single" w:sz="4" w:space="0" w:color="000000"/>
              <w:bottom w:val="single" w:sz="4" w:space="0" w:color="000000"/>
              <w:right w:val="single" w:sz="4" w:space="0" w:color="000000"/>
            </w:tcBorders>
            <w:hideMark/>
          </w:tcPr>
          <w:p w14:paraId="1668F5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53A2F9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E41D49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2E85566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p>
        </w:tc>
        <w:tc>
          <w:tcPr>
            <w:tcW w:w="1446" w:type="dxa"/>
            <w:tcBorders>
              <w:top w:val="single" w:sz="4" w:space="0" w:color="000000"/>
              <w:left w:val="single" w:sz="4" w:space="0" w:color="000000"/>
              <w:bottom w:val="single" w:sz="4" w:space="0" w:color="000000"/>
              <w:right w:val="single" w:sz="4" w:space="0" w:color="000000"/>
            </w:tcBorders>
            <w:hideMark/>
          </w:tcPr>
          <w:p w14:paraId="4C4FC9E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1531" w:type="dxa"/>
            <w:tcBorders>
              <w:top w:val="single" w:sz="4" w:space="0" w:color="000000"/>
              <w:left w:val="single" w:sz="4" w:space="0" w:color="000000"/>
              <w:bottom w:val="single" w:sz="4" w:space="0" w:color="000000"/>
              <w:right w:val="single" w:sz="4" w:space="0" w:color="000000"/>
            </w:tcBorders>
            <w:hideMark/>
          </w:tcPr>
          <w:p w14:paraId="2C01E77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Bronchitis</w:t>
            </w:r>
          </w:p>
        </w:tc>
        <w:tc>
          <w:tcPr>
            <w:tcW w:w="1162" w:type="dxa"/>
            <w:tcBorders>
              <w:top w:val="single" w:sz="4" w:space="0" w:color="000000"/>
              <w:left w:val="single" w:sz="4" w:space="0" w:color="000000"/>
              <w:bottom w:val="single" w:sz="4" w:space="0" w:color="000000"/>
              <w:right w:val="single" w:sz="4" w:space="0" w:color="000000"/>
            </w:tcBorders>
            <w:hideMark/>
          </w:tcPr>
          <w:p w14:paraId="601937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4285BF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EB122EC"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EAB34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597</w:t>
            </w:r>
          </w:p>
        </w:tc>
        <w:tc>
          <w:tcPr>
            <w:tcW w:w="992" w:type="dxa"/>
            <w:tcBorders>
              <w:top w:val="single" w:sz="4" w:space="0" w:color="000000"/>
              <w:left w:val="single" w:sz="4" w:space="0" w:color="000000"/>
              <w:bottom w:val="single" w:sz="4" w:space="0" w:color="000000"/>
              <w:right w:val="single" w:sz="4" w:space="0" w:color="000000"/>
            </w:tcBorders>
            <w:hideMark/>
          </w:tcPr>
          <w:p w14:paraId="790B176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March 1856</w:t>
            </w:r>
          </w:p>
        </w:tc>
        <w:tc>
          <w:tcPr>
            <w:tcW w:w="1701" w:type="dxa"/>
            <w:tcBorders>
              <w:top w:val="single" w:sz="4" w:space="0" w:color="000000"/>
              <w:left w:val="single" w:sz="4" w:space="0" w:color="000000"/>
              <w:bottom w:val="single" w:sz="4" w:space="0" w:color="000000"/>
              <w:right w:val="single" w:sz="4" w:space="0" w:color="000000"/>
            </w:tcBorders>
          </w:tcPr>
          <w:p w14:paraId="398CB32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5C129E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1105" w:type="dxa"/>
            <w:tcBorders>
              <w:top w:val="single" w:sz="4" w:space="0" w:color="000000"/>
              <w:left w:val="single" w:sz="4" w:space="0" w:color="000000"/>
              <w:bottom w:val="single" w:sz="4" w:space="0" w:color="000000"/>
              <w:right w:val="single" w:sz="4" w:space="0" w:color="000000"/>
            </w:tcBorders>
            <w:hideMark/>
          </w:tcPr>
          <w:p w14:paraId="3E710A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11A93E4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4C7055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02254C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446" w:type="dxa"/>
            <w:tcBorders>
              <w:top w:val="single" w:sz="4" w:space="0" w:color="000000"/>
              <w:left w:val="single" w:sz="4" w:space="0" w:color="000000"/>
              <w:bottom w:val="single" w:sz="4" w:space="0" w:color="000000"/>
              <w:right w:val="single" w:sz="4" w:space="0" w:color="000000"/>
            </w:tcBorders>
            <w:hideMark/>
          </w:tcPr>
          <w:p w14:paraId="6BF684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46</w:t>
            </w:r>
          </w:p>
        </w:tc>
        <w:tc>
          <w:tcPr>
            <w:tcW w:w="1531" w:type="dxa"/>
            <w:tcBorders>
              <w:top w:val="single" w:sz="4" w:space="0" w:color="000000"/>
              <w:left w:val="single" w:sz="4" w:space="0" w:color="000000"/>
              <w:bottom w:val="single" w:sz="4" w:space="0" w:color="000000"/>
              <w:right w:val="single" w:sz="4" w:space="0" w:color="000000"/>
            </w:tcBorders>
            <w:hideMark/>
          </w:tcPr>
          <w:p w14:paraId="6B48126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of Fibula</w:t>
            </w:r>
          </w:p>
        </w:tc>
        <w:tc>
          <w:tcPr>
            <w:tcW w:w="1162" w:type="dxa"/>
            <w:tcBorders>
              <w:top w:val="single" w:sz="4" w:space="0" w:color="000000"/>
              <w:left w:val="single" w:sz="4" w:space="0" w:color="000000"/>
              <w:bottom w:val="single" w:sz="4" w:space="0" w:color="000000"/>
              <w:right w:val="single" w:sz="4" w:space="0" w:color="000000"/>
            </w:tcBorders>
            <w:hideMark/>
          </w:tcPr>
          <w:p w14:paraId="46F7E47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2F03C5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Collision</w:t>
            </w:r>
          </w:p>
        </w:tc>
      </w:tr>
      <w:tr w:rsidR="0081551F" w14:paraId="6E4D89EE"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C95991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605</w:t>
            </w:r>
          </w:p>
        </w:tc>
        <w:tc>
          <w:tcPr>
            <w:tcW w:w="992" w:type="dxa"/>
            <w:tcBorders>
              <w:top w:val="single" w:sz="4" w:space="0" w:color="000000"/>
              <w:left w:val="single" w:sz="4" w:space="0" w:color="000000"/>
              <w:bottom w:val="single" w:sz="4" w:space="0" w:color="000000"/>
              <w:right w:val="single" w:sz="4" w:space="0" w:color="000000"/>
            </w:tcBorders>
            <w:hideMark/>
          </w:tcPr>
          <w:p w14:paraId="021DF9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r>
              <w:rPr>
                <w:position w:val="6"/>
                <w:sz w:val="24"/>
                <w:szCs w:val="24"/>
              </w:rPr>
              <w:t>th</w:t>
            </w:r>
            <w:r>
              <w:rPr>
                <w:sz w:val="24"/>
                <w:szCs w:val="24"/>
              </w:rPr>
              <w:t xml:space="preserve"> March 1856</w:t>
            </w:r>
          </w:p>
        </w:tc>
        <w:tc>
          <w:tcPr>
            <w:tcW w:w="1701" w:type="dxa"/>
            <w:tcBorders>
              <w:top w:val="single" w:sz="4" w:space="0" w:color="000000"/>
              <w:left w:val="single" w:sz="4" w:space="0" w:color="000000"/>
              <w:bottom w:val="single" w:sz="4" w:space="0" w:color="000000"/>
              <w:right w:val="single" w:sz="4" w:space="0" w:color="000000"/>
            </w:tcBorders>
            <w:hideMark/>
          </w:tcPr>
          <w:p w14:paraId="52EBBD5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38CC3F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1105" w:type="dxa"/>
            <w:tcBorders>
              <w:top w:val="single" w:sz="4" w:space="0" w:color="000000"/>
              <w:left w:val="single" w:sz="4" w:space="0" w:color="000000"/>
              <w:bottom w:val="single" w:sz="4" w:space="0" w:color="000000"/>
              <w:right w:val="single" w:sz="4" w:space="0" w:color="000000"/>
            </w:tcBorders>
            <w:hideMark/>
          </w:tcPr>
          <w:p w14:paraId="0EB684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0B0A49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4A0BB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4545360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446" w:type="dxa"/>
            <w:tcBorders>
              <w:top w:val="single" w:sz="4" w:space="0" w:color="000000"/>
              <w:left w:val="single" w:sz="4" w:space="0" w:color="000000"/>
              <w:bottom w:val="single" w:sz="4" w:space="0" w:color="000000"/>
              <w:right w:val="single" w:sz="4" w:space="0" w:color="000000"/>
            </w:tcBorders>
            <w:hideMark/>
          </w:tcPr>
          <w:p w14:paraId="0B3663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49</w:t>
            </w:r>
          </w:p>
        </w:tc>
        <w:tc>
          <w:tcPr>
            <w:tcW w:w="1531" w:type="dxa"/>
            <w:tcBorders>
              <w:top w:val="single" w:sz="4" w:space="0" w:color="000000"/>
              <w:left w:val="single" w:sz="4" w:space="0" w:color="000000"/>
              <w:bottom w:val="single" w:sz="4" w:space="0" w:color="000000"/>
              <w:right w:val="single" w:sz="4" w:space="0" w:color="000000"/>
            </w:tcBorders>
            <w:hideMark/>
          </w:tcPr>
          <w:p w14:paraId="40A4CD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Sprain</w:t>
            </w:r>
          </w:p>
        </w:tc>
        <w:tc>
          <w:tcPr>
            <w:tcW w:w="1162" w:type="dxa"/>
            <w:tcBorders>
              <w:top w:val="single" w:sz="4" w:space="0" w:color="000000"/>
              <w:left w:val="single" w:sz="4" w:space="0" w:color="000000"/>
              <w:bottom w:val="single" w:sz="4" w:space="0" w:color="000000"/>
              <w:right w:val="single" w:sz="4" w:space="0" w:color="000000"/>
            </w:tcBorders>
            <w:hideMark/>
          </w:tcPr>
          <w:p w14:paraId="0D63BD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465CB9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25669C7"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FB151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629</w:t>
            </w:r>
          </w:p>
        </w:tc>
        <w:tc>
          <w:tcPr>
            <w:tcW w:w="992" w:type="dxa"/>
            <w:tcBorders>
              <w:top w:val="single" w:sz="4" w:space="0" w:color="000000"/>
              <w:left w:val="single" w:sz="4" w:space="0" w:color="000000"/>
              <w:bottom w:val="single" w:sz="4" w:space="0" w:color="000000"/>
              <w:right w:val="single" w:sz="4" w:space="0" w:color="000000"/>
            </w:tcBorders>
            <w:hideMark/>
          </w:tcPr>
          <w:p w14:paraId="408693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r>
              <w:rPr>
                <w:position w:val="6"/>
                <w:sz w:val="24"/>
                <w:szCs w:val="24"/>
              </w:rPr>
              <w:t>st</w:t>
            </w:r>
            <w:r>
              <w:rPr>
                <w:sz w:val="24"/>
                <w:szCs w:val="24"/>
              </w:rPr>
              <w:t xml:space="preserve"> March 1856</w:t>
            </w:r>
          </w:p>
        </w:tc>
        <w:tc>
          <w:tcPr>
            <w:tcW w:w="1701" w:type="dxa"/>
            <w:tcBorders>
              <w:top w:val="single" w:sz="4" w:space="0" w:color="000000"/>
              <w:left w:val="single" w:sz="4" w:space="0" w:color="000000"/>
              <w:bottom w:val="single" w:sz="4" w:space="0" w:color="000000"/>
              <w:right w:val="single" w:sz="4" w:space="0" w:color="000000"/>
            </w:tcBorders>
            <w:hideMark/>
          </w:tcPr>
          <w:p w14:paraId="05C2AB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183E717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2E949EE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169FE8B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0FB094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042C4D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32AEA9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1531" w:type="dxa"/>
            <w:tcBorders>
              <w:top w:val="single" w:sz="4" w:space="0" w:color="000000"/>
              <w:left w:val="single" w:sz="4" w:space="0" w:color="000000"/>
              <w:bottom w:val="single" w:sz="4" w:space="0" w:color="000000"/>
              <w:right w:val="single" w:sz="4" w:space="0" w:color="000000"/>
            </w:tcBorders>
            <w:hideMark/>
          </w:tcPr>
          <w:p w14:paraId="71A367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Rheumatism</w:t>
            </w:r>
          </w:p>
        </w:tc>
        <w:tc>
          <w:tcPr>
            <w:tcW w:w="1162" w:type="dxa"/>
            <w:tcBorders>
              <w:top w:val="single" w:sz="4" w:space="0" w:color="000000"/>
              <w:left w:val="single" w:sz="4" w:space="0" w:color="000000"/>
              <w:bottom w:val="single" w:sz="4" w:space="0" w:color="000000"/>
              <w:right w:val="single" w:sz="4" w:space="0" w:color="000000"/>
            </w:tcBorders>
            <w:hideMark/>
          </w:tcPr>
          <w:p w14:paraId="24C519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3871D7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1B255CC"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8249C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679</w:t>
            </w:r>
          </w:p>
        </w:tc>
        <w:tc>
          <w:tcPr>
            <w:tcW w:w="992" w:type="dxa"/>
            <w:tcBorders>
              <w:top w:val="single" w:sz="4" w:space="0" w:color="000000"/>
              <w:left w:val="single" w:sz="4" w:space="0" w:color="000000"/>
              <w:bottom w:val="single" w:sz="4" w:space="0" w:color="000000"/>
              <w:right w:val="single" w:sz="4" w:space="0" w:color="000000"/>
            </w:tcBorders>
            <w:hideMark/>
          </w:tcPr>
          <w:p w14:paraId="3F95F1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March 1856</w:t>
            </w:r>
          </w:p>
        </w:tc>
        <w:tc>
          <w:tcPr>
            <w:tcW w:w="1701" w:type="dxa"/>
            <w:tcBorders>
              <w:top w:val="single" w:sz="4" w:space="0" w:color="000000"/>
              <w:left w:val="single" w:sz="4" w:space="0" w:color="000000"/>
              <w:bottom w:val="single" w:sz="4" w:space="0" w:color="000000"/>
              <w:right w:val="single" w:sz="4" w:space="0" w:color="000000"/>
            </w:tcBorders>
            <w:hideMark/>
          </w:tcPr>
          <w:p w14:paraId="766A925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Eastfield Colliery</w:t>
            </w:r>
          </w:p>
        </w:tc>
        <w:tc>
          <w:tcPr>
            <w:tcW w:w="709" w:type="dxa"/>
            <w:tcBorders>
              <w:top w:val="single" w:sz="4" w:space="0" w:color="000000"/>
              <w:left w:val="single" w:sz="4" w:space="0" w:color="000000"/>
              <w:bottom w:val="single" w:sz="4" w:space="0" w:color="000000"/>
              <w:right w:val="single" w:sz="4" w:space="0" w:color="000000"/>
            </w:tcBorders>
            <w:hideMark/>
          </w:tcPr>
          <w:p w14:paraId="717C6B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1105" w:type="dxa"/>
            <w:tcBorders>
              <w:top w:val="single" w:sz="4" w:space="0" w:color="000000"/>
              <w:left w:val="single" w:sz="4" w:space="0" w:color="000000"/>
              <w:bottom w:val="single" w:sz="4" w:space="0" w:color="000000"/>
              <w:right w:val="single" w:sz="4" w:space="0" w:color="000000"/>
            </w:tcBorders>
            <w:hideMark/>
          </w:tcPr>
          <w:p w14:paraId="4D2A20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43E1F5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Collier </w:t>
            </w:r>
          </w:p>
        </w:tc>
        <w:tc>
          <w:tcPr>
            <w:tcW w:w="850" w:type="dxa"/>
            <w:tcBorders>
              <w:top w:val="single" w:sz="4" w:space="0" w:color="000000"/>
              <w:left w:val="single" w:sz="4" w:space="0" w:color="000000"/>
              <w:bottom w:val="single" w:sz="4" w:space="0" w:color="000000"/>
              <w:right w:val="single" w:sz="4" w:space="0" w:color="000000"/>
            </w:tcBorders>
            <w:hideMark/>
          </w:tcPr>
          <w:p w14:paraId="3E45B8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13B799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446" w:type="dxa"/>
            <w:tcBorders>
              <w:top w:val="single" w:sz="4" w:space="0" w:color="000000"/>
              <w:left w:val="single" w:sz="4" w:space="0" w:color="000000"/>
              <w:bottom w:val="single" w:sz="4" w:space="0" w:color="000000"/>
              <w:right w:val="single" w:sz="4" w:space="0" w:color="000000"/>
            </w:tcBorders>
            <w:hideMark/>
          </w:tcPr>
          <w:p w14:paraId="058A6BB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p>
        </w:tc>
        <w:tc>
          <w:tcPr>
            <w:tcW w:w="1531" w:type="dxa"/>
            <w:tcBorders>
              <w:top w:val="single" w:sz="4" w:space="0" w:color="000000"/>
              <w:left w:val="single" w:sz="4" w:space="0" w:color="000000"/>
              <w:bottom w:val="single" w:sz="4" w:space="0" w:color="000000"/>
              <w:right w:val="single" w:sz="4" w:space="0" w:color="000000"/>
            </w:tcBorders>
            <w:hideMark/>
          </w:tcPr>
          <w:p w14:paraId="2A53663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Spinal Irritation</w:t>
            </w:r>
          </w:p>
        </w:tc>
        <w:tc>
          <w:tcPr>
            <w:tcW w:w="1162" w:type="dxa"/>
            <w:tcBorders>
              <w:top w:val="single" w:sz="4" w:space="0" w:color="000000"/>
              <w:left w:val="single" w:sz="4" w:space="0" w:color="000000"/>
              <w:bottom w:val="single" w:sz="4" w:space="0" w:color="000000"/>
              <w:right w:val="single" w:sz="4" w:space="0" w:color="000000"/>
            </w:tcBorders>
            <w:hideMark/>
          </w:tcPr>
          <w:p w14:paraId="5C84DC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700A99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AA586BE"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19252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822</w:t>
            </w:r>
          </w:p>
        </w:tc>
        <w:tc>
          <w:tcPr>
            <w:tcW w:w="992" w:type="dxa"/>
            <w:tcBorders>
              <w:top w:val="single" w:sz="4" w:space="0" w:color="000000"/>
              <w:left w:val="single" w:sz="4" w:space="0" w:color="000000"/>
              <w:bottom w:val="single" w:sz="4" w:space="0" w:color="000000"/>
              <w:right w:val="single" w:sz="4" w:space="0" w:color="000000"/>
            </w:tcBorders>
            <w:hideMark/>
          </w:tcPr>
          <w:p w14:paraId="356DCE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April 1856</w:t>
            </w:r>
          </w:p>
        </w:tc>
        <w:tc>
          <w:tcPr>
            <w:tcW w:w="1701" w:type="dxa"/>
            <w:tcBorders>
              <w:top w:val="single" w:sz="4" w:space="0" w:color="000000"/>
              <w:left w:val="single" w:sz="4" w:space="0" w:color="000000"/>
              <w:bottom w:val="single" w:sz="4" w:space="0" w:color="000000"/>
              <w:right w:val="single" w:sz="4" w:space="0" w:color="000000"/>
            </w:tcBorders>
            <w:hideMark/>
          </w:tcPr>
          <w:p w14:paraId="509D26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Wm Baird Co</w:t>
            </w:r>
          </w:p>
        </w:tc>
        <w:tc>
          <w:tcPr>
            <w:tcW w:w="709" w:type="dxa"/>
            <w:tcBorders>
              <w:top w:val="single" w:sz="4" w:space="0" w:color="000000"/>
              <w:left w:val="single" w:sz="4" w:space="0" w:color="000000"/>
              <w:bottom w:val="single" w:sz="4" w:space="0" w:color="000000"/>
              <w:right w:val="single" w:sz="4" w:space="0" w:color="000000"/>
            </w:tcBorders>
            <w:hideMark/>
          </w:tcPr>
          <w:p w14:paraId="37E622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1105" w:type="dxa"/>
            <w:tcBorders>
              <w:top w:val="single" w:sz="4" w:space="0" w:color="000000"/>
              <w:left w:val="single" w:sz="4" w:space="0" w:color="000000"/>
              <w:bottom w:val="single" w:sz="4" w:space="0" w:color="000000"/>
              <w:right w:val="single" w:sz="4" w:space="0" w:color="000000"/>
            </w:tcBorders>
            <w:hideMark/>
          </w:tcPr>
          <w:p w14:paraId="12D778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F3C773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7DB7071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71981CE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1446" w:type="dxa"/>
            <w:tcBorders>
              <w:top w:val="single" w:sz="4" w:space="0" w:color="000000"/>
              <w:left w:val="single" w:sz="4" w:space="0" w:color="000000"/>
              <w:bottom w:val="single" w:sz="4" w:space="0" w:color="000000"/>
              <w:right w:val="single" w:sz="4" w:space="0" w:color="000000"/>
            </w:tcBorders>
            <w:hideMark/>
          </w:tcPr>
          <w:p w14:paraId="7398B2A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53</w:t>
            </w:r>
          </w:p>
        </w:tc>
        <w:tc>
          <w:tcPr>
            <w:tcW w:w="1531" w:type="dxa"/>
            <w:tcBorders>
              <w:top w:val="single" w:sz="4" w:space="0" w:color="000000"/>
              <w:left w:val="single" w:sz="4" w:space="0" w:color="000000"/>
              <w:bottom w:val="single" w:sz="4" w:space="0" w:color="000000"/>
              <w:right w:val="single" w:sz="4" w:space="0" w:color="000000"/>
            </w:tcBorders>
            <w:hideMark/>
          </w:tcPr>
          <w:p w14:paraId="4409FB6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Morbus Cot</w:t>
            </w:r>
          </w:p>
        </w:tc>
        <w:tc>
          <w:tcPr>
            <w:tcW w:w="1162" w:type="dxa"/>
            <w:tcBorders>
              <w:top w:val="single" w:sz="4" w:space="0" w:color="000000"/>
              <w:left w:val="single" w:sz="4" w:space="0" w:color="000000"/>
              <w:bottom w:val="single" w:sz="4" w:space="0" w:color="000000"/>
              <w:right w:val="single" w:sz="4" w:space="0" w:color="000000"/>
            </w:tcBorders>
            <w:hideMark/>
          </w:tcPr>
          <w:p w14:paraId="4DFE25F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2A041B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7986250"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B2F26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840</w:t>
            </w:r>
          </w:p>
        </w:tc>
        <w:tc>
          <w:tcPr>
            <w:tcW w:w="992" w:type="dxa"/>
            <w:tcBorders>
              <w:top w:val="single" w:sz="4" w:space="0" w:color="000000"/>
              <w:left w:val="single" w:sz="4" w:space="0" w:color="000000"/>
              <w:bottom w:val="single" w:sz="4" w:space="0" w:color="000000"/>
              <w:right w:val="single" w:sz="4" w:space="0" w:color="000000"/>
            </w:tcBorders>
            <w:hideMark/>
          </w:tcPr>
          <w:p w14:paraId="1ADB4F9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r>
              <w:rPr>
                <w:position w:val="6"/>
                <w:sz w:val="24"/>
                <w:szCs w:val="24"/>
              </w:rPr>
              <w:t>st</w:t>
            </w:r>
            <w:r>
              <w:rPr>
                <w:sz w:val="24"/>
                <w:szCs w:val="24"/>
              </w:rPr>
              <w:t xml:space="preserve"> April 1856</w:t>
            </w:r>
          </w:p>
        </w:tc>
        <w:tc>
          <w:tcPr>
            <w:tcW w:w="1701" w:type="dxa"/>
            <w:tcBorders>
              <w:top w:val="single" w:sz="4" w:space="0" w:color="000000"/>
              <w:left w:val="single" w:sz="4" w:space="0" w:color="000000"/>
              <w:bottom w:val="single" w:sz="4" w:space="0" w:color="000000"/>
              <w:right w:val="single" w:sz="4" w:space="0" w:color="000000"/>
            </w:tcBorders>
            <w:hideMark/>
          </w:tcPr>
          <w:p w14:paraId="6A888A9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Bothwell Parish</w:t>
            </w:r>
          </w:p>
        </w:tc>
        <w:tc>
          <w:tcPr>
            <w:tcW w:w="709" w:type="dxa"/>
            <w:tcBorders>
              <w:top w:val="single" w:sz="4" w:space="0" w:color="000000"/>
              <w:left w:val="single" w:sz="4" w:space="0" w:color="000000"/>
              <w:bottom w:val="single" w:sz="4" w:space="0" w:color="000000"/>
              <w:right w:val="single" w:sz="4" w:space="0" w:color="000000"/>
            </w:tcBorders>
            <w:hideMark/>
          </w:tcPr>
          <w:p w14:paraId="133910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1105" w:type="dxa"/>
            <w:tcBorders>
              <w:top w:val="single" w:sz="4" w:space="0" w:color="000000"/>
              <w:left w:val="single" w:sz="4" w:space="0" w:color="000000"/>
              <w:bottom w:val="single" w:sz="4" w:space="0" w:color="000000"/>
              <w:right w:val="single" w:sz="4" w:space="0" w:color="000000"/>
            </w:tcBorders>
            <w:hideMark/>
          </w:tcPr>
          <w:p w14:paraId="0F495BA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0C4E26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D2DC0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4F4703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 15</w:t>
            </w:r>
          </w:p>
        </w:tc>
        <w:tc>
          <w:tcPr>
            <w:tcW w:w="1446" w:type="dxa"/>
            <w:tcBorders>
              <w:top w:val="single" w:sz="4" w:space="0" w:color="000000"/>
              <w:left w:val="single" w:sz="4" w:space="0" w:color="000000"/>
              <w:bottom w:val="single" w:sz="4" w:space="0" w:color="000000"/>
              <w:right w:val="single" w:sz="4" w:space="0" w:color="000000"/>
            </w:tcBorders>
            <w:hideMark/>
          </w:tcPr>
          <w:p w14:paraId="725D0E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60</w:t>
            </w:r>
          </w:p>
        </w:tc>
        <w:tc>
          <w:tcPr>
            <w:tcW w:w="1531" w:type="dxa"/>
            <w:tcBorders>
              <w:top w:val="single" w:sz="4" w:space="0" w:color="000000"/>
              <w:left w:val="single" w:sz="4" w:space="0" w:color="000000"/>
              <w:bottom w:val="single" w:sz="4" w:space="0" w:color="000000"/>
              <w:right w:val="single" w:sz="4" w:space="0" w:color="000000"/>
            </w:tcBorders>
            <w:hideMark/>
          </w:tcPr>
          <w:p w14:paraId="76FD55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Abscess </w:t>
            </w:r>
          </w:p>
        </w:tc>
        <w:tc>
          <w:tcPr>
            <w:tcW w:w="1162" w:type="dxa"/>
            <w:tcBorders>
              <w:top w:val="single" w:sz="4" w:space="0" w:color="000000"/>
              <w:left w:val="single" w:sz="4" w:space="0" w:color="000000"/>
              <w:bottom w:val="single" w:sz="4" w:space="0" w:color="000000"/>
              <w:right w:val="single" w:sz="4" w:space="0" w:color="000000"/>
            </w:tcBorders>
            <w:hideMark/>
          </w:tcPr>
          <w:p w14:paraId="6FC283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143E5D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2549007"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6C005A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842</w:t>
            </w:r>
          </w:p>
        </w:tc>
        <w:tc>
          <w:tcPr>
            <w:tcW w:w="992" w:type="dxa"/>
            <w:tcBorders>
              <w:top w:val="single" w:sz="4" w:space="0" w:color="000000"/>
              <w:left w:val="single" w:sz="4" w:space="0" w:color="000000"/>
              <w:bottom w:val="single" w:sz="4" w:space="0" w:color="000000"/>
              <w:right w:val="single" w:sz="4" w:space="0" w:color="000000"/>
            </w:tcBorders>
            <w:hideMark/>
          </w:tcPr>
          <w:p w14:paraId="6496E6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r>
              <w:rPr>
                <w:position w:val="6"/>
                <w:sz w:val="24"/>
                <w:szCs w:val="24"/>
              </w:rPr>
              <w:t>st</w:t>
            </w:r>
            <w:r>
              <w:rPr>
                <w:sz w:val="24"/>
                <w:szCs w:val="24"/>
              </w:rPr>
              <w:t xml:space="preserve"> April 1856</w:t>
            </w:r>
          </w:p>
        </w:tc>
        <w:tc>
          <w:tcPr>
            <w:tcW w:w="1701" w:type="dxa"/>
            <w:tcBorders>
              <w:top w:val="single" w:sz="4" w:space="0" w:color="000000"/>
              <w:left w:val="single" w:sz="4" w:space="0" w:color="000000"/>
              <w:bottom w:val="single" w:sz="4" w:space="0" w:color="000000"/>
              <w:right w:val="single" w:sz="4" w:space="0" w:color="000000"/>
            </w:tcBorders>
          </w:tcPr>
          <w:p w14:paraId="0C163C3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C117AF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55A69C1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73BFC43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1ED7A7A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5248AA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p>
        </w:tc>
        <w:tc>
          <w:tcPr>
            <w:tcW w:w="1446" w:type="dxa"/>
            <w:tcBorders>
              <w:top w:val="single" w:sz="4" w:space="0" w:color="000000"/>
              <w:left w:val="single" w:sz="4" w:space="0" w:color="000000"/>
              <w:bottom w:val="single" w:sz="4" w:space="0" w:color="000000"/>
              <w:right w:val="single" w:sz="4" w:space="0" w:color="000000"/>
            </w:tcBorders>
            <w:hideMark/>
          </w:tcPr>
          <w:p w14:paraId="48C11C9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1531" w:type="dxa"/>
            <w:tcBorders>
              <w:top w:val="single" w:sz="4" w:space="0" w:color="000000"/>
              <w:left w:val="single" w:sz="4" w:space="0" w:color="000000"/>
              <w:bottom w:val="single" w:sz="4" w:space="0" w:color="000000"/>
              <w:right w:val="single" w:sz="4" w:space="0" w:color="000000"/>
            </w:tcBorders>
            <w:hideMark/>
          </w:tcPr>
          <w:p w14:paraId="3372492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Phthisis</w:t>
            </w:r>
          </w:p>
        </w:tc>
        <w:tc>
          <w:tcPr>
            <w:tcW w:w="1162" w:type="dxa"/>
            <w:tcBorders>
              <w:top w:val="single" w:sz="4" w:space="0" w:color="000000"/>
              <w:left w:val="single" w:sz="4" w:space="0" w:color="000000"/>
              <w:bottom w:val="single" w:sz="4" w:space="0" w:color="000000"/>
              <w:right w:val="single" w:sz="4" w:space="0" w:color="000000"/>
            </w:tcBorders>
            <w:hideMark/>
          </w:tcPr>
          <w:p w14:paraId="426E6DB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Death</w:t>
            </w:r>
          </w:p>
        </w:tc>
        <w:tc>
          <w:tcPr>
            <w:tcW w:w="2948" w:type="dxa"/>
            <w:tcBorders>
              <w:top w:val="single" w:sz="4" w:space="0" w:color="000000"/>
              <w:left w:val="single" w:sz="4" w:space="0" w:color="000000"/>
              <w:bottom w:val="single" w:sz="4" w:space="0" w:color="000000"/>
              <w:right w:val="single" w:sz="4" w:space="0" w:color="000000"/>
            </w:tcBorders>
          </w:tcPr>
          <w:p w14:paraId="2174A1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BD5EA51"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512617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895</w:t>
            </w:r>
          </w:p>
        </w:tc>
        <w:tc>
          <w:tcPr>
            <w:tcW w:w="992" w:type="dxa"/>
            <w:tcBorders>
              <w:top w:val="single" w:sz="4" w:space="0" w:color="000000"/>
              <w:left w:val="single" w:sz="4" w:space="0" w:color="000000"/>
              <w:bottom w:val="single" w:sz="4" w:space="0" w:color="000000"/>
              <w:right w:val="single" w:sz="4" w:space="0" w:color="000000"/>
            </w:tcBorders>
            <w:hideMark/>
          </w:tcPr>
          <w:p w14:paraId="3D60D4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r>
              <w:rPr>
                <w:position w:val="6"/>
                <w:sz w:val="24"/>
                <w:szCs w:val="24"/>
              </w:rPr>
              <w:t>th</w:t>
            </w:r>
            <w:r>
              <w:rPr>
                <w:sz w:val="24"/>
                <w:szCs w:val="24"/>
              </w:rPr>
              <w:t xml:space="preserve"> April 1856</w:t>
            </w:r>
          </w:p>
        </w:tc>
        <w:tc>
          <w:tcPr>
            <w:tcW w:w="1701" w:type="dxa"/>
            <w:tcBorders>
              <w:top w:val="single" w:sz="4" w:space="0" w:color="000000"/>
              <w:left w:val="single" w:sz="4" w:space="0" w:color="000000"/>
              <w:bottom w:val="single" w:sz="4" w:space="0" w:color="000000"/>
              <w:right w:val="single" w:sz="4" w:space="0" w:color="000000"/>
            </w:tcBorders>
            <w:hideMark/>
          </w:tcPr>
          <w:p w14:paraId="46C72E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625DC7F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42CD86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61B4984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842B82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2A0952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4585D35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1531" w:type="dxa"/>
            <w:tcBorders>
              <w:top w:val="single" w:sz="4" w:space="0" w:color="000000"/>
              <w:left w:val="single" w:sz="4" w:space="0" w:color="000000"/>
              <w:bottom w:val="single" w:sz="4" w:space="0" w:color="000000"/>
              <w:right w:val="single" w:sz="4" w:space="0" w:color="000000"/>
            </w:tcBorders>
            <w:hideMark/>
          </w:tcPr>
          <w:p w14:paraId="3A09FEA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Rheumatism</w:t>
            </w:r>
          </w:p>
        </w:tc>
        <w:tc>
          <w:tcPr>
            <w:tcW w:w="1162" w:type="dxa"/>
            <w:tcBorders>
              <w:top w:val="single" w:sz="4" w:space="0" w:color="000000"/>
              <w:left w:val="single" w:sz="4" w:space="0" w:color="000000"/>
              <w:bottom w:val="single" w:sz="4" w:space="0" w:color="000000"/>
              <w:right w:val="single" w:sz="4" w:space="0" w:color="000000"/>
            </w:tcBorders>
            <w:hideMark/>
          </w:tcPr>
          <w:p w14:paraId="2C7B60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1431F6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C12A6CD"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88B091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930</w:t>
            </w:r>
          </w:p>
        </w:tc>
        <w:tc>
          <w:tcPr>
            <w:tcW w:w="992" w:type="dxa"/>
            <w:tcBorders>
              <w:top w:val="single" w:sz="4" w:space="0" w:color="000000"/>
              <w:left w:val="single" w:sz="4" w:space="0" w:color="000000"/>
              <w:bottom w:val="single" w:sz="4" w:space="0" w:color="000000"/>
              <w:right w:val="single" w:sz="4" w:space="0" w:color="000000"/>
            </w:tcBorders>
            <w:hideMark/>
          </w:tcPr>
          <w:p w14:paraId="48E834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r>
              <w:rPr>
                <w:position w:val="6"/>
                <w:sz w:val="24"/>
                <w:szCs w:val="24"/>
              </w:rPr>
              <w:t>rd</w:t>
            </w:r>
            <w:r>
              <w:rPr>
                <w:sz w:val="24"/>
                <w:szCs w:val="24"/>
              </w:rPr>
              <w:t xml:space="preserve"> May 1856</w:t>
            </w:r>
          </w:p>
        </w:tc>
        <w:tc>
          <w:tcPr>
            <w:tcW w:w="1701" w:type="dxa"/>
            <w:tcBorders>
              <w:top w:val="single" w:sz="4" w:space="0" w:color="000000"/>
              <w:left w:val="single" w:sz="4" w:space="0" w:color="000000"/>
              <w:bottom w:val="single" w:sz="4" w:space="0" w:color="000000"/>
              <w:right w:val="single" w:sz="4" w:space="0" w:color="000000"/>
            </w:tcBorders>
          </w:tcPr>
          <w:p w14:paraId="0F305C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D6A62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055146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1A0C73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ABF8A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512296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370445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1531" w:type="dxa"/>
            <w:tcBorders>
              <w:top w:val="single" w:sz="4" w:space="0" w:color="000000"/>
              <w:left w:val="single" w:sz="4" w:space="0" w:color="000000"/>
              <w:bottom w:val="single" w:sz="4" w:space="0" w:color="000000"/>
              <w:right w:val="single" w:sz="4" w:space="0" w:color="000000"/>
            </w:tcBorders>
            <w:hideMark/>
          </w:tcPr>
          <w:p w14:paraId="39F2FB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Phthisis</w:t>
            </w:r>
          </w:p>
        </w:tc>
        <w:tc>
          <w:tcPr>
            <w:tcW w:w="1162" w:type="dxa"/>
            <w:tcBorders>
              <w:top w:val="single" w:sz="4" w:space="0" w:color="000000"/>
              <w:left w:val="single" w:sz="4" w:space="0" w:color="000000"/>
              <w:bottom w:val="single" w:sz="4" w:space="0" w:color="000000"/>
              <w:right w:val="single" w:sz="4" w:space="0" w:color="000000"/>
            </w:tcBorders>
            <w:hideMark/>
          </w:tcPr>
          <w:p w14:paraId="399A15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6738E0B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5497A87"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295CEC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1055</w:t>
            </w:r>
          </w:p>
        </w:tc>
        <w:tc>
          <w:tcPr>
            <w:tcW w:w="992" w:type="dxa"/>
            <w:tcBorders>
              <w:top w:val="single" w:sz="4" w:space="0" w:color="000000"/>
              <w:left w:val="single" w:sz="4" w:space="0" w:color="000000"/>
              <w:bottom w:val="single" w:sz="4" w:space="0" w:color="000000"/>
              <w:right w:val="single" w:sz="4" w:space="0" w:color="000000"/>
            </w:tcBorders>
            <w:hideMark/>
          </w:tcPr>
          <w:p w14:paraId="082A8D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r>
              <w:rPr>
                <w:position w:val="6"/>
                <w:sz w:val="24"/>
                <w:szCs w:val="24"/>
              </w:rPr>
              <w:t>nd</w:t>
            </w:r>
            <w:r>
              <w:rPr>
                <w:sz w:val="24"/>
                <w:szCs w:val="24"/>
              </w:rPr>
              <w:t xml:space="preserve"> May 1856</w:t>
            </w:r>
          </w:p>
        </w:tc>
        <w:tc>
          <w:tcPr>
            <w:tcW w:w="1701" w:type="dxa"/>
            <w:tcBorders>
              <w:top w:val="single" w:sz="4" w:space="0" w:color="000000"/>
              <w:left w:val="single" w:sz="4" w:space="0" w:color="000000"/>
              <w:bottom w:val="single" w:sz="4" w:space="0" w:color="000000"/>
              <w:right w:val="single" w:sz="4" w:space="0" w:color="000000"/>
            </w:tcBorders>
          </w:tcPr>
          <w:p w14:paraId="636FF14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New Monkland Parish</w:t>
            </w:r>
          </w:p>
          <w:p w14:paraId="5887CD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CEBC3A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1105" w:type="dxa"/>
            <w:tcBorders>
              <w:top w:val="single" w:sz="4" w:space="0" w:color="000000"/>
              <w:left w:val="single" w:sz="4" w:space="0" w:color="000000"/>
              <w:bottom w:val="single" w:sz="4" w:space="0" w:color="000000"/>
              <w:right w:val="single" w:sz="4" w:space="0" w:color="000000"/>
            </w:tcBorders>
            <w:hideMark/>
          </w:tcPr>
          <w:p w14:paraId="2BBE36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3B4F4BE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6C2033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2A764A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446" w:type="dxa"/>
            <w:tcBorders>
              <w:top w:val="single" w:sz="4" w:space="0" w:color="000000"/>
              <w:left w:val="single" w:sz="4" w:space="0" w:color="000000"/>
              <w:bottom w:val="single" w:sz="4" w:space="0" w:color="000000"/>
              <w:right w:val="single" w:sz="4" w:space="0" w:color="000000"/>
            </w:tcBorders>
            <w:hideMark/>
          </w:tcPr>
          <w:p w14:paraId="170374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1531" w:type="dxa"/>
            <w:tcBorders>
              <w:top w:val="single" w:sz="4" w:space="0" w:color="000000"/>
              <w:left w:val="single" w:sz="4" w:space="0" w:color="000000"/>
              <w:bottom w:val="single" w:sz="4" w:space="0" w:color="000000"/>
              <w:right w:val="single" w:sz="4" w:space="0" w:color="000000"/>
            </w:tcBorders>
            <w:hideMark/>
          </w:tcPr>
          <w:p w14:paraId="7A9BC01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Spinal Curvation</w:t>
            </w:r>
          </w:p>
        </w:tc>
        <w:tc>
          <w:tcPr>
            <w:tcW w:w="1162" w:type="dxa"/>
            <w:tcBorders>
              <w:top w:val="single" w:sz="4" w:space="0" w:color="000000"/>
              <w:left w:val="single" w:sz="4" w:space="0" w:color="000000"/>
              <w:bottom w:val="single" w:sz="4" w:space="0" w:color="000000"/>
              <w:right w:val="single" w:sz="4" w:space="0" w:color="000000"/>
            </w:tcBorders>
            <w:hideMark/>
          </w:tcPr>
          <w:p w14:paraId="4424C4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5195A7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F4F17F8"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EEE70A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1060</w:t>
            </w:r>
          </w:p>
        </w:tc>
        <w:tc>
          <w:tcPr>
            <w:tcW w:w="992" w:type="dxa"/>
            <w:tcBorders>
              <w:top w:val="single" w:sz="4" w:space="0" w:color="000000"/>
              <w:left w:val="single" w:sz="4" w:space="0" w:color="000000"/>
              <w:bottom w:val="single" w:sz="4" w:space="0" w:color="000000"/>
              <w:right w:val="single" w:sz="4" w:space="0" w:color="000000"/>
            </w:tcBorders>
            <w:hideMark/>
          </w:tcPr>
          <w:p w14:paraId="3C636D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r>
              <w:rPr>
                <w:position w:val="6"/>
                <w:sz w:val="24"/>
                <w:szCs w:val="24"/>
              </w:rPr>
              <w:t>nd</w:t>
            </w:r>
            <w:r>
              <w:rPr>
                <w:sz w:val="24"/>
                <w:szCs w:val="24"/>
              </w:rPr>
              <w:t xml:space="preserve"> May 1856</w:t>
            </w:r>
          </w:p>
        </w:tc>
        <w:tc>
          <w:tcPr>
            <w:tcW w:w="1701" w:type="dxa"/>
            <w:tcBorders>
              <w:top w:val="single" w:sz="4" w:space="0" w:color="000000"/>
              <w:left w:val="single" w:sz="4" w:space="0" w:color="000000"/>
              <w:bottom w:val="single" w:sz="4" w:space="0" w:color="000000"/>
              <w:right w:val="single" w:sz="4" w:space="0" w:color="000000"/>
            </w:tcBorders>
            <w:hideMark/>
          </w:tcPr>
          <w:p w14:paraId="4D5AD3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New Kilpatrick Rd</w:t>
            </w:r>
          </w:p>
        </w:tc>
        <w:tc>
          <w:tcPr>
            <w:tcW w:w="709" w:type="dxa"/>
            <w:tcBorders>
              <w:top w:val="single" w:sz="4" w:space="0" w:color="000000"/>
              <w:left w:val="single" w:sz="4" w:space="0" w:color="000000"/>
              <w:bottom w:val="single" w:sz="4" w:space="0" w:color="000000"/>
              <w:right w:val="single" w:sz="4" w:space="0" w:color="000000"/>
            </w:tcBorders>
            <w:hideMark/>
          </w:tcPr>
          <w:p w14:paraId="3082F2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105" w:type="dxa"/>
            <w:tcBorders>
              <w:top w:val="single" w:sz="4" w:space="0" w:color="000000"/>
              <w:left w:val="single" w:sz="4" w:space="0" w:color="000000"/>
              <w:bottom w:val="single" w:sz="4" w:space="0" w:color="000000"/>
              <w:right w:val="single" w:sz="4" w:space="0" w:color="000000"/>
            </w:tcBorders>
            <w:hideMark/>
          </w:tcPr>
          <w:p w14:paraId="2A94E9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2DC9FD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390C8B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3148EC1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5596873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1531" w:type="dxa"/>
            <w:tcBorders>
              <w:top w:val="single" w:sz="4" w:space="0" w:color="000000"/>
              <w:left w:val="single" w:sz="4" w:space="0" w:color="000000"/>
              <w:bottom w:val="single" w:sz="4" w:space="0" w:color="000000"/>
              <w:right w:val="single" w:sz="4" w:space="0" w:color="000000"/>
            </w:tcBorders>
            <w:hideMark/>
          </w:tcPr>
          <w:p w14:paraId="0ACD7C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Psoriasis </w:t>
            </w:r>
          </w:p>
        </w:tc>
        <w:tc>
          <w:tcPr>
            <w:tcW w:w="1162" w:type="dxa"/>
            <w:tcBorders>
              <w:top w:val="single" w:sz="4" w:space="0" w:color="000000"/>
              <w:left w:val="single" w:sz="4" w:space="0" w:color="000000"/>
              <w:bottom w:val="single" w:sz="4" w:space="0" w:color="000000"/>
              <w:right w:val="single" w:sz="4" w:space="0" w:color="000000"/>
            </w:tcBorders>
            <w:hideMark/>
          </w:tcPr>
          <w:p w14:paraId="083302C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27FF7C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B247AAB"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685741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1100</w:t>
            </w:r>
          </w:p>
        </w:tc>
        <w:tc>
          <w:tcPr>
            <w:tcW w:w="992" w:type="dxa"/>
            <w:tcBorders>
              <w:top w:val="single" w:sz="4" w:space="0" w:color="000000"/>
              <w:left w:val="single" w:sz="4" w:space="0" w:color="000000"/>
              <w:bottom w:val="single" w:sz="4" w:space="0" w:color="000000"/>
              <w:right w:val="single" w:sz="4" w:space="0" w:color="000000"/>
            </w:tcBorders>
            <w:hideMark/>
          </w:tcPr>
          <w:p w14:paraId="7680BA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r>
              <w:rPr>
                <w:position w:val="6"/>
                <w:sz w:val="24"/>
                <w:szCs w:val="24"/>
              </w:rPr>
              <w:t>th</w:t>
            </w:r>
            <w:r>
              <w:rPr>
                <w:sz w:val="24"/>
                <w:szCs w:val="24"/>
              </w:rPr>
              <w:t xml:space="preserve"> May 1856</w:t>
            </w:r>
          </w:p>
        </w:tc>
        <w:tc>
          <w:tcPr>
            <w:tcW w:w="1701" w:type="dxa"/>
            <w:tcBorders>
              <w:top w:val="single" w:sz="4" w:space="0" w:color="000000"/>
              <w:left w:val="single" w:sz="4" w:space="0" w:color="000000"/>
              <w:bottom w:val="single" w:sz="4" w:space="0" w:color="000000"/>
              <w:right w:val="single" w:sz="4" w:space="0" w:color="000000"/>
            </w:tcBorders>
            <w:hideMark/>
          </w:tcPr>
          <w:p w14:paraId="4390382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0EC79F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1105" w:type="dxa"/>
            <w:tcBorders>
              <w:top w:val="single" w:sz="4" w:space="0" w:color="000000"/>
              <w:left w:val="single" w:sz="4" w:space="0" w:color="000000"/>
              <w:bottom w:val="single" w:sz="4" w:space="0" w:color="000000"/>
              <w:right w:val="single" w:sz="4" w:space="0" w:color="000000"/>
            </w:tcBorders>
            <w:hideMark/>
          </w:tcPr>
          <w:p w14:paraId="1B35BE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77E4D8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15811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4AA61F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446" w:type="dxa"/>
            <w:tcBorders>
              <w:top w:val="single" w:sz="4" w:space="0" w:color="000000"/>
              <w:left w:val="single" w:sz="4" w:space="0" w:color="000000"/>
              <w:bottom w:val="single" w:sz="4" w:space="0" w:color="000000"/>
              <w:right w:val="single" w:sz="4" w:space="0" w:color="000000"/>
            </w:tcBorders>
            <w:hideMark/>
          </w:tcPr>
          <w:p w14:paraId="620E4E7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68</w:t>
            </w:r>
          </w:p>
        </w:tc>
        <w:tc>
          <w:tcPr>
            <w:tcW w:w="1531" w:type="dxa"/>
            <w:tcBorders>
              <w:top w:val="single" w:sz="4" w:space="0" w:color="000000"/>
              <w:left w:val="single" w:sz="4" w:space="0" w:color="000000"/>
              <w:bottom w:val="single" w:sz="4" w:space="0" w:color="000000"/>
              <w:right w:val="single" w:sz="4" w:space="0" w:color="000000"/>
            </w:tcBorders>
            <w:hideMark/>
          </w:tcPr>
          <w:p w14:paraId="59E5D6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w:t>
            </w:r>
          </w:p>
        </w:tc>
        <w:tc>
          <w:tcPr>
            <w:tcW w:w="1162" w:type="dxa"/>
            <w:tcBorders>
              <w:top w:val="single" w:sz="4" w:space="0" w:color="000000"/>
              <w:left w:val="single" w:sz="4" w:space="0" w:color="000000"/>
              <w:bottom w:val="single" w:sz="4" w:space="0" w:color="000000"/>
              <w:right w:val="single" w:sz="4" w:space="0" w:color="000000"/>
            </w:tcBorders>
            <w:hideMark/>
          </w:tcPr>
          <w:p w14:paraId="61542C6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7537DCF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FF37A18"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182E0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1109</w:t>
            </w:r>
          </w:p>
        </w:tc>
        <w:tc>
          <w:tcPr>
            <w:tcW w:w="992" w:type="dxa"/>
            <w:tcBorders>
              <w:top w:val="single" w:sz="4" w:space="0" w:color="000000"/>
              <w:left w:val="single" w:sz="4" w:space="0" w:color="000000"/>
              <w:bottom w:val="single" w:sz="4" w:space="0" w:color="000000"/>
              <w:right w:val="single" w:sz="4" w:space="0" w:color="000000"/>
            </w:tcBorders>
            <w:hideMark/>
          </w:tcPr>
          <w:p w14:paraId="54D9CB7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r>
              <w:rPr>
                <w:position w:val="6"/>
                <w:sz w:val="24"/>
                <w:szCs w:val="24"/>
              </w:rPr>
              <w:t>th</w:t>
            </w:r>
            <w:r>
              <w:rPr>
                <w:sz w:val="24"/>
                <w:szCs w:val="24"/>
              </w:rPr>
              <w:t xml:space="preserve"> May 1856</w:t>
            </w:r>
          </w:p>
        </w:tc>
        <w:tc>
          <w:tcPr>
            <w:tcW w:w="1701" w:type="dxa"/>
            <w:tcBorders>
              <w:top w:val="single" w:sz="4" w:space="0" w:color="000000"/>
              <w:left w:val="single" w:sz="4" w:space="0" w:color="000000"/>
              <w:bottom w:val="single" w:sz="4" w:space="0" w:color="000000"/>
              <w:right w:val="single" w:sz="4" w:space="0" w:color="000000"/>
            </w:tcBorders>
            <w:hideMark/>
          </w:tcPr>
          <w:p w14:paraId="425F099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Wm Baird Co</w:t>
            </w:r>
          </w:p>
        </w:tc>
        <w:tc>
          <w:tcPr>
            <w:tcW w:w="709" w:type="dxa"/>
            <w:tcBorders>
              <w:top w:val="single" w:sz="4" w:space="0" w:color="000000"/>
              <w:left w:val="single" w:sz="4" w:space="0" w:color="000000"/>
              <w:bottom w:val="single" w:sz="4" w:space="0" w:color="000000"/>
              <w:right w:val="single" w:sz="4" w:space="0" w:color="000000"/>
            </w:tcBorders>
            <w:hideMark/>
          </w:tcPr>
          <w:p w14:paraId="52FFC7A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1105" w:type="dxa"/>
            <w:tcBorders>
              <w:top w:val="single" w:sz="4" w:space="0" w:color="000000"/>
              <w:left w:val="single" w:sz="4" w:space="0" w:color="000000"/>
              <w:bottom w:val="single" w:sz="4" w:space="0" w:color="000000"/>
              <w:right w:val="single" w:sz="4" w:space="0" w:color="000000"/>
            </w:tcBorders>
            <w:hideMark/>
          </w:tcPr>
          <w:p w14:paraId="399A93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7A1E52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783E3F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07199A4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446" w:type="dxa"/>
            <w:tcBorders>
              <w:top w:val="single" w:sz="4" w:space="0" w:color="000000"/>
              <w:left w:val="single" w:sz="4" w:space="0" w:color="000000"/>
              <w:bottom w:val="single" w:sz="4" w:space="0" w:color="000000"/>
              <w:right w:val="single" w:sz="4" w:space="0" w:color="000000"/>
            </w:tcBorders>
            <w:hideMark/>
          </w:tcPr>
          <w:p w14:paraId="7C4098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10</w:t>
            </w:r>
          </w:p>
        </w:tc>
        <w:tc>
          <w:tcPr>
            <w:tcW w:w="1531" w:type="dxa"/>
            <w:tcBorders>
              <w:top w:val="single" w:sz="4" w:space="0" w:color="000000"/>
              <w:left w:val="single" w:sz="4" w:space="0" w:color="000000"/>
              <w:bottom w:val="single" w:sz="4" w:space="0" w:color="000000"/>
              <w:right w:val="single" w:sz="4" w:space="0" w:color="000000"/>
            </w:tcBorders>
            <w:hideMark/>
          </w:tcPr>
          <w:p w14:paraId="552EA4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back</w:t>
            </w:r>
          </w:p>
        </w:tc>
        <w:tc>
          <w:tcPr>
            <w:tcW w:w="1162" w:type="dxa"/>
            <w:tcBorders>
              <w:top w:val="single" w:sz="4" w:space="0" w:color="000000"/>
              <w:left w:val="single" w:sz="4" w:space="0" w:color="000000"/>
              <w:bottom w:val="single" w:sz="4" w:space="0" w:color="000000"/>
              <w:right w:val="single" w:sz="4" w:space="0" w:color="000000"/>
            </w:tcBorders>
            <w:hideMark/>
          </w:tcPr>
          <w:p w14:paraId="796F79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hideMark/>
          </w:tcPr>
          <w:p w14:paraId="448D689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fell on</w:t>
            </w:r>
          </w:p>
        </w:tc>
      </w:tr>
      <w:tr w:rsidR="0081551F" w14:paraId="78C3B6CD"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A9FDED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1127</w:t>
            </w:r>
          </w:p>
        </w:tc>
        <w:tc>
          <w:tcPr>
            <w:tcW w:w="992" w:type="dxa"/>
            <w:tcBorders>
              <w:top w:val="single" w:sz="4" w:space="0" w:color="000000"/>
              <w:left w:val="single" w:sz="4" w:space="0" w:color="000000"/>
              <w:bottom w:val="single" w:sz="4" w:space="0" w:color="000000"/>
              <w:right w:val="single" w:sz="4" w:space="0" w:color="000000"/>
            </w:tcBorders>
            <w:hideMark/>
          </w:tcPr>
          <w:p w14:paraId="223566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w:t>
            </w:r>
            <w:r>
              <w:rPr>
                <w:position w:val="6"/>
                <w:sz w:val="24"/>
                <w:szCs w:val="24"/>
              </w:rPr>
              <w:t>nd</w:t>
            </w:r>
            <w:r>
              <w:rPr>
                <w:sz w:val="24"/>
                <w:szCs w:val="24"/>
              </w:rPr>
              <w:t xml:space="preserve"> June 1856</w:t>
            </w:r>
          </w:p>
        </w:tc>
        <w:tc>
          <w:tcPr>
            <w:tcW w:w="1701" w:type="dxa"/>
            <w:tcBorders>
              <w:top w:val="single" w:sz="4" w:space="0" w:color="000000"/>
              <w:left w:val="single" w:sz="4" w:space="0" w:color="000000"/>
              <w:bottom w:val="single" w:sz="4" w:space="0" w:color="000000"/>
              <w:right w:val="single" w:sz="4" w:space="0" w:color="000000"/>
            </w:tcBorders>
            <w:hideMark/>
          </w:tcPr>
          <w:p w14:paraId="75A563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64E7955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1105" w:type="dxa"/>
            <w:tcBorders>
              <w:top w:val="single" w:sz="4" w:space="0" w:color="000000"/>
              <w:left w:val="single" w:sz="4" w:space="0" w:color="000000"/>
              <w:bottom w:val="single" w:sz="4" w:space="0" w:color="000000"/>
              <w:right w:val="single" w:sz="4" w:space="0" w:color="000000"/>
            </w:tcBorders>
          </w:tcPr>
          <w:p w14:paraId="23593B7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314A3C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07F2D0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092756A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446" w:type="dxa"/>
            <w:tcBorders>
              <w:top w:val="single" w:sz="4" w:space="0" w:color="000000"/>
              <w:left w:val="single" w:sz="4" w:space="0" w:color="000000"/>
              <w:bottom w:val="single" w:sz="4" w:space="0" w:color="000000"/>
              <w:right w:val="single" w:sz="4" w:space="0" w:color="000000"/>
            </w:tcBorders>
            <w:hideMark/>
          </w:tcPr>
          <w:p w14:paraId="45344E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42</w:t>
            </w:r>
          </w:p>
        </w:tc>
        <w:tc>
          <w:tcPr>
            <w:tcW w:w="1531" w:type="dxa"/>
            <w:tcBorders>
              <w:top w:val="single" w:sz="4" w:space="0" w:color="000000"/>
              <w:left w:val="single" w:sz="4" w:space="0" w:color="000000"/>
              <w:bottom w:val="single" w:sz="4" w:space="0" w:color="000000"/>
              <w:right w:val="single" w:sz="4" w:space="0" w:color="000000"/>
            </w:tcBorders>
            <w:hideMark/>
          </w:tcPr>
          <w:p w14:paraId="02B89FE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w:t>
            </w:r>
          </w:p>
        </w:tc>
        <w:tc>
          <w:tcPr>
            <w:tcW w:w="1162" w:type="dxa"/>
            <w:tcBorders>
              <w:top w:val="single" w:sz="4" w:space="0" w:color="000000"/>
              <w:left w:val="single" w:sz="4" w:space="0" w:color="000000"/>
              <w:bottom w:val="single" w:sz="4" w:space="0" w:color="000000"/>
              <w:right w:val="single" w:sz="4" w:space="0" w:color="000000"/>
            </w:tcBorders>
            <w:hideMark/>
          </w:tcPr>
          <w:p w14:paraId="7FDA08B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6A8E86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Stones fell on</w:t>
            </w:r>
          </w:p>
        </w:tc>
      </w:tr>
      <w:tr w:rsidR="0081551F" w14:paraId="6F681268"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0748CD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1169</w:t>
            </w:r>
          </w:p>
        </w:tc>
        <w:tc>
          <w:tcPr>
            <w:tcW w:w="992" w:type="dxa"/>
            <w:tcBorders>
              <w:top w:val="single" w:sz="4" w:space="0" w:color="000000"/>
              <w:left w:val="single" w:sz="4" w:space="0" w:color="000000"/>
              <w:bottom w:val="single" w:sz="4" w:space="0" w:color="000000"/>
              <w:right w:val="single" w:sz="4" w:space="0" w:color="000000"/>
            </w:tcBorders>
            <w:hideMark/>
          </w:tcPr>
          <w:p w14:paraId="0EFEEC6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r>
              <w:rPr>
                <w:position w:val="6"/>
                <w:sz w:val="24"/>
                <w:szCs w:val="24"/>
              </w:rPr>
              <w:t>th</w:t>
            </w:r>
            <w:r>
              <w:rPr>
                <w:sz w:val="24"/>
                <w:szCs w:val="24"/>
              </w:rPr>
              <w:t xml:space="preserve"> June 1856</w:t>
            </w:r>
          </w:p>
        </w:tc>
        <w:tc>
          <w:tcPr>
            <w:tcW w:w="1701" w:type="dxa"/>
            <w:tcBorders>
              <w:top w:val="single" w:sz="4" w:space="0" w:color="000000"/>
              <w:left w:val="single" w:sz="4" w:space="0" w:color="000000"/>
              <w:bottom w:val="single" w:sz="4" w:space="0" w:color="000000"/>
              <w:right w:val="single" w:sz="4" w:space="0" w:color="000000"/>
            </w:tcBorders>
            <w:hideMark/>
          </w:tcPr>
          <w:p w14:paraId="64C0F32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Bothwell Parish</w:t>
            </w:r>
          </w:p>
        </w:tc>
        <w:tc>
          <w:tcPr>
            <w:tcW w:w="709" w:type="dxa"/>
            <w:tcBorders>
              <w:top w:val="single" w:sz="4" w:space="0" w:color="000000"/>
              <w:left w:val="single" w:sz="4" w:space="0" w:color="000000"/>
              <w:bottom w:val="single" w:sz="4" w:space="0" w:color="000000"/>
              <w:right w:val="single" w:sz="4" w:space="0" w:color="000000"/>
            </w:tcBorders>
            <w:hideMark/>
          </w:tcPr>
          <w:p w14:paraId="593D0C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tcPr>
          <w:p w14:paraId="1603B2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26E599A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51453C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82117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446" w:type="dxa"/>
            <w:tcBorders>
              <w:top w:val="single" w:sz="4" w:space="0" w:color="000000"/>
              <w:left w:val="single" w:sz="4" w:space="0" w:color="000000"/>
              <w:bottom w:val="single" w:sz="4" w:space="0" w:color="000000"/>
              <w:right w:val="single" w:sz="4" w:space="0" w:color="000000"/>
            </w:tcBorders>
            <w:hideMark/>
          </w:tcPr>
          <w:p w14:paraId="587E56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1531" w:type="dxa"/>
            <w:tcBorders>
              <w:top w:val="single" w:sz="4" w:space="0" w:color="000000"/>
              <w:left w:val="single" w:sz="4" w:space="0" w:color="000000"/>
              <w:bottom w:val="single" w:sz="4" w:space="0" w:color="000000"/>
              <w:right w:val="single" w:sz="4" w:space="0" w:color="000000"/>
            </w:tcBorders>
            <w:hideMark/>
          </w:tcPr>
          <w:p w14:paraId="01B9A0A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Phthisis</w:t>
            </w:r>
          </w:p>
        </w:tc>
        <w:tc>
          <w:tcPr>
            <w:tcW w:w="1162" w:type="dxa"/>
            <w:tcBorders>
              <w:top w:val="single" w:sz="4" w:space="0" w:color="000000"/>
              <w:left w:val="single" w:sz="4" w:space="0" w:color="000000"/>
              <w:bottom w:val="single" w:sz="4" w:space="0" w:color="000000"/>
              <w:right w:val="single" w:sz="4" w:space="0" w:color="000000"/>
            </w:tcBorders>
            <w:hideMark/>
          </w:tcPr>
          <w:p w14:paraId="4955CB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7B5B0F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495B513"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06971A9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1221</w:t>
            </w:r>
          </w:p>
        </w:tc>
        <w:tc>
          <w:tcPr>
            <w:tcW w:w="992" w:type="dxa"/>
            <w:tcBorders>
              <w:top w:val="single" w:sz="4" w:space="0" w:color="000000"/>
              <w:left w:val="single" w:sz="4" w:space="0" w:color="000000"/>
              <w:bottom w:val="single" w:sz="4" w:space="0" w:color="000000"/>
              <w:right w:val="single" w:sz="4" w:space="0" w:color="000000"/>
            </w:tcBorders>
            <w:hideMark/>
          </w:tcPr>
          <w:p w14:paraId="6DE3E1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r>
              <w:rPr>
                <w:position w:val="6"/>
                <w:sz w:val="24"/>
                <w:szCs w:val="24"/>
              </w:rPr>
              <w:t>th</w:t>
            </w:r>
            <w:r>
              <w:rPr>
                <w:sz w:val="24"/>
                <w:szCs w:val="24"/>
              </w:rPr>
              <w:t xml:space="preserve"> June 1856</w:t>
            </w:r>
          </w:p>
        </w:tc>
        <w:tc>
          <w:tcPr>
            <w:tcW w:w="1701" w:type="dxa"/>
            <w:tcBorders>
              <w:top w:val="single" w:sz="4" w:space="0" w:color="000000"/>
              <w:left w:val="single" w:sz="4" w:space="0" w:color="000000"/>
              <w:bottom w:val="single" w:sz="4" w:space="0" w:color="000000"/>
              <w:right w:val="single" w:sz="4" w:space="0" w:color="000000"/>
            </w:tcBorders>
            <w:hideMark/>
          </w:tcPr>
          <w:p w14:paraId="5A52CD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35A196F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1105" w:type="dxa"/>
            <w:tcBorders>
              <w:top w:val="single" w:sz="4" w:space="0" w:color="000000"/>
              <w:left w:val="single" w:sz="4" w:space="0" w:color="000000"/>
              <w:bottom w:val="single" w:sz="4" w:space="0" w:color="000000"/>
              <w:right w:val="single" w:sz="4" w:space="0" w:color="000000"/>
            </w:tcBorders>
            <w:hideMark/>
          </w:tcPr>
          <w:p w14:paraId="13294C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32747B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39A6C0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4D225D8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446" w:type="dxa"/>
            <w:tcBorders>
              <w:top w:val="single" w:sz="4" w:space="0" w:color="000000"/>
              <w:left w:val="single" w:sz="4" w:space="0" w:color="000000"/>
              <w:bottom w:val="single" w:sz="4" w:space="0" w:color="000000"/>
              <w:right w:val="single" w:sz="4" w:space="0" w:color="000000"/>
            </w:tcBorders>
            <w:hideMark/>
          </w:tcPr>
          <w:p w14:paraId="3A6A13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81</w:t>
            </w:r>
          </w:p>
        </w:tc>
        <w:tc>
          <w:tcPr>
            <w:tcW w:w="1531" w:type="dxa"/>
            <w:tcBorders>
              <w:top w:val="single" w:sz="4" w:space="0" w:color="000000"/>
              <w:left w:val="single" w:sz="4" w:space="0" w:color="000000"/>
              <w:bottom w:val="single" w:sz="4" w:space="0" w:color="000000"/>
              <w:right w:val="single" w:sz="4" w:space="0" w:color="000000"/>
            </w:tcBorders>
            <w:hideMark/>
          </w:tcPr>
          <w:p w14:paraId="126F76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Bruise of leg </w:t>
            </w:r>
          </w:p>
        </w:tc>
        <w:tc>
          <w:tcPr>
            <w:tcW w:w="1162" w:type="dxa"/>
            <w:tcBorders>
              <w:top w:val="single" w:sz="4" w:space="0" w:color="000000"/>
              <w:left w:val="single" w:sz="4" w:space="0" w:color="000000"/>
              <w:bottom w:val="single" w:sz="4" w:space="0" w:color="000000"/>
              <w:right w:val="single" w:sz="4" w:space="0" w:color="000000"/>
            </w:tcBorders>
            <w:hideMark/>
          </w:tcPr>
          <w:p w14:paraId="5925BB1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tc>
        <w:tc>
          <w:tcPr>
            <w:tcW w:w="2948" w:type="dxa"/>
            <w:tcBorders>
              <w:top w:val="single" w:sz="4" w:space="0" w:color="000000"/>
              <w:left w:val="single" w:sz="4" w:space="0" w:color="000000"/>
              <w:bottom w:val="single" w:sz="4" w:space="0" w:color="000000"/>
              <w:right w:val="single" w:sz="4" w:space="0" w:color="000000"/>
            </w:tcBorders>
            <w:hideMark/>
          </w:tcPr>
          <w:p w14:paraId="1786AC8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Coal pit acc </w:t>
            </w:r>
          </w:p>
        </w:tc>
      </w:tr>
      <w:tr w:rsidR="0081551F" w14:paraId="4ACDDC1C"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E5061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1262</w:t>
            </w:r>
          </w:p>
        </w:tc>
        <w:tc>
          <w:tcPr>
            <w:tcW w:w="992" w:type="dxa"/>
            <w:tcBorders>
              <w:top w:val="single" w:sz="4" w:space="0" w:color="000000"/>
              <w:left w:val="single" w:sz="4" w:space="0" w:color="000000"/>
              <w:bottom w:val="single" w:sz="4" w:space="0" w:color="000000"/>
              <w:right w:val="single" w:sz="4" w:space="0" w:color="000000"/>
            </w:tcBorders>
            <w:hideMark/>
          </w:tcPr>
          <w:p w14:paraId="0CB1F1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r>
              <w:rPr>
                <w:position w:val="6"/>
                <w:sz w:val="24"/>
                <w:szCs w:val="24"/>
              </w:rPr>
              <w:t>th</w:t>
            </w:r>
            <w:r>
              <w:rPr>
                <w:sz w:val="24"/>
                <w:szCs w:val="24"/>
              </w:rPr>
              <w:t xml:space="preserve"> June 1856</w:t>
            </w:r>
          </w:p>
        </w:tc>
        <w:tc>
          <w:tcPr>
            <w:tcW w:w="1701" w:type="dxa"/>
            <w:tcBorders>
              <w:top w:val="single" w:sz="4" w:space="0" w:color="000000"/>
              <w:left w:val="single" w:sz="4" w:space="0" w:color="000000"/>
              <w:bottom w:val="single" w:sz="4" w:space="0" w:color="000000"/>
              <w:right w:val="single" w:sz="4" w:space="0" w:color="000000"/>
            </w:tcBorders>
          </w:tcPr>
          <w:p w14:paraId="218AF1F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A70DC6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1105" w:type="dxa"/>
            <w:tcBorders>
              <w:top w:val="single" w:sz="4" w:space="0" w:color="000000"/>
              <w:left w:val="single" w:sz="4" w:space="0" w:color="000000"/>
              <w:bottom w:val="single" w:sz="4" w:space="0" w:color="000000"/>
              <w:right w:val="single" w:sz="4" w:space="0" w:color="000000"/>
            </w:tcBorders>
            <w:hideMark/>
          </w:tcPr>
          <w:p w14:paraId="06C54A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59B658E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437E0F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563122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1446" w:type="dxa"/>
            <w:tcBorders>
              <w:top w:val="single" w:sz="4" w:space="0" w:color="000000"/>
              <w:left w:val="single" w:sz="4" w:space="0" w:color="000000"/>
              <w:bottom w:val="single" w:sz="4" w:space="0" w:color="000000"/>
              <w:right w:val="single" w:sz="4" w:space="0" w:color="000000"/>
            </w:tcBorders>
            <w:hideMark/>
          </w:tcPr>
          <w:p w14:paraId="36150C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94</w:t>
            </w:r>
          </w:p>
        </w:tc>
        <w:tc>
          <w:tcPr>
            <w:tcW w:w="1531" w:type="dxa"/>
            <w:tcBorders>
              <w:top w:val="single" w:sz="4" w:space="0" w:color="000000"/>
              <w:left w:val="single" w:sz="4" w:space="0" w:color="000000"/>
              <w:bottom w:val="single" w:sz="4" w:space="0" w:color="000000"/>
              <w:right w:val="single" w:sz="4" w:space="0" w:color="000000"/>
            </w:tcBorders>
            <w:hideMark/>
          </w:tcPr>
          <w:p w14:paraId="60932B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 of shoulder</w:t>
            </w:r>
          </w:p>
        </w:tc>
        <w:tc>
          <w:tcPr>
            <w:tcW w:w="1162" w:type="dxa"/>
            <w:tcBorders>
              <w:top w:val="single" w:sz="4" w:space="0" w:color="000000"/>
              <w:left w:val="single" w:sz="4" w:space="0" w:color="000000"/>
              <w:bottom w:val="single" w:sz="4" w:space="0" w:color="000000"/>
              <w:right w:val="single" w:sz="4" w:space="0" w:color="000000"/>
            </w:tcBorders>
            <w:hideMark/>
          </w:tcPr>
          <w:p w14:paraId="08F8964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43A923C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[admitted again for a further 60 days in Oct 1856]</w:t>
            </w:r>
          </w:p>
        </w:tc>
      </w:tr>
      <w:tr w:rsidR="0081551F" w14:paraId="64AC834D"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56820A1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1309</w:t>
            </w:r>
          </w:p>
        </w:tc>
        <w:tc>
          <w:tcPr>
            <w:tcW w:w="992" w:type="dxa"/>
            <w:tcBorders>
              <w:top w:val="single" w:sz="4" w:space="0" w:color="000000"/>
              <w:left w:val="single" w:sz="4" w:space="0" w:color="000000"/>
              <w:bottom w:val="single" w:sz="4" w:space="0" w:color="000000"/>
              <w:right w:val="single" w:sz="4" w:space="0" w:color="000000"/>
            </w:tcBorders>
            <w:hideMark/>
          </w:tcPr>
          <w:p w14:paraId="55C91D9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r>
              <w:rPr>
                <w:position w:val="6"/>
                <w:sz w:val="24"/>
                <w:szCs w:val="24"/>
              </w:rPr>
              <w:t>th</w:t>
            </w:r>
            <w:r>
              <w:rPr>
                <w:sz w:val="24"/>
                <w:szCs w:val="24"/>
              </w:rPr>
              <w:t xml:space="preserve"> June 1856</w:t>
            </w:r>
          </w:p>
        </w:tc>
        <w:tc>
          <w:tcPr>
            <w:tcW w:w="1701" w:type="dxa"/>
            <w:tcBorders>
              <w:top w:val="single" w:sz="4" w:space="0" w:color="000000"/>
              <w:left w:val="single" w:sz="4" w:space="0" w:color="000000"/>
              <w:bottom w:val="single" w:sz="4" w:space="0" w:color="000000"/>
              <w:right w:val="single" w:sz="4" w:space="0" w:color="000000"/>
            </w:tcBorders>
            <w:hideMark/>
          </w:tcPr>
          <w:p w14:paraId="1F812D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Bishopbriggs Coliery</w:t>
            </w:r>
          </w:p>
        </w:tc>
        <w:tc>
          <w:tcPr>
            <w:tcW w:w="709" w:type="dxa"/>
            <w:tcBorders>
              <w:top w:val="single" w:sz="4" w:space="0" w:color="000000"/>
              <w:left w:val="single" w:sz="4" w:space="0" w:color="000000"/>
              <w:bottom w:val="single" w:sz="4" w:space="0" w:color="000000"/>
              <w:right w:val="single" w:sz="4" w:space="0" w:color="000000"/>
            </w:tcBorders>
            <w:hideMark/>
          </w:tcPr>
          <w:p w14:paraId="39C9EC8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1105" w:type="dxa"/>
            <w:tcBorders>
              <w:top w:val="single" w:sz="4" w:space="0" w:color="000000"/>
              <w:left w:val="single" w:sz="4" w:space="0" w:color="000000"/>
              <w:bottom w:val="single" w:sz="4" w:space="0" w:color="000000"/>
              <w:right w:val="single" w:sz="4" w:space="0" w:color="000000"/>
            </w:tcBorders>
            <w:hideMark/>
          </w:tcPr>
          <w:p w14:paraId="1283BE1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31FC03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541E95C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34643D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1446" w:type="dxa"/>
            <w:tcBorders>
              <w:top w:val="single" w:sz="4" w:space="0" w:color="000000"/>
              <w:left w:val="single" w:sz="4" w:space="0" w:color="000000"/>
              <w:bottom w:val="single" w:sz="4" w:space="0" w:color="000000"/>
              <w:right w:val="single" w:sz="4" w:space="0" w:color="000000"/>
            </w:tcBorders>
            <w:hideMark/>
          </w:tcPr>
          <w:p w14:paraId="04899B9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13</w:t>
            </w:r>
          </w:p>
        </w:tc>
        <w:tc>
          <w:tcPr>
            <w:tcW w:w="1531" w:type="dxa"/>
            <w:tcBorders>
              <w:top w:val="single" w:sz="4" w:space="0" w:color="000000"/>
              <w:left w:val="single" w:sz="4" w:space="0" w:color="000000"/>
              <w:bottom w:val="single" w:sz="4" w:space="0" w:color="000000"/>
              <w:right w:val="single" w:sz="4" w:space="0" w:color="000000"/>
            </w:tcBorders>
            <w:hideMark/>
          </w:tcPr>
          <w:p w14:paraId="2E22B4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Injury of spine</w:t>
            </w:r>
          </w:p>
        </w:tc>
        <w:tc>
          <w:tcPr>
            <w:tcW w:w="1162" w:type="dxa"/>
            <w:tcBorders>
              <w:top w:val="single" w:sz="4" w:space="0" w:color="000000"/>
              <w:left w:val="single" w:sz="4" w:space="0" w:color="000000"/>
              <w:bottom w:val="single" w:sz="4" w:space="0" w:color="000000"/>
              <w:right w:val="single" w:sz="4" w:space="0" w:color="000000"/>
            </w:tcBorders>
            <w:hideMark/>
          </w:tcPr>
          <w:p w14:paraId="047BA7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16D7824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9DC0432"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93607B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1344</w:t>
            </w:r>
          </w:p>
        </w:tc>
        <w:tc>
          <w:tcPr>
            <w:tcW w:w="992" w:type="dxa"/>
            <w:tcBorders>
              <w:top w:val="single" w:sz="4" w:space="0" w:color="000000"/>
              <w:left w:val="single" w:sz="4" w:space="0" w:color="000000"/>
              <w:bottom w:val="single" w:sz="4" w:space="0" w:color="000000"/>
              <w:right w:val="single" w:sz="4" w:space="0" w:color="000000"/>
            </w:tcBorders>
            <w:hideMark/>
          </w:tcPr>
          <w:p w14:paraId="38D238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r>
              <w:rPr>
                <w:position w:val="6"/>
                <w:sz w:val="24"/>
                <w:szCs w:val="24"/>
              </w:rPr>
              <w:t>th</w:t>
            </w:r>
            <w:r>
              <w:rPr>
                <w:sz w:val="24"/>
                <w:szCs w:val="24"/>
              </w:rPr>
              <w:t xml:space="preserve"> June 1856</w:t>
            </w:r>
          </w:p>
        </w:tc>
        <w:tc>
          <w:tcPr>
            <w:tcW w:w="1701" w:type="dxa"/>
            <w:tcBorders>
              <w:top w:val="single" w:sz="4" w:space="0" w:color="000000"/>
              <w:left w:val="single" w:sz="4" w:space="0" w:color="000000"/>
              <w:bottom w:val="single" w:sz="4" w:space="0" w:color="000000"/>
              <w:right w:val="single" w:sz="4" w:space="0" w:color="000000"/>
            </w:tcBorders>
            <w:hideMark/>
          </w:tcPr>
          <w:p w14:paraId="73E12F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Dalmarnock Colliery</w:t>
            </w:r>
          </w:p>
        </w:tc>
        <w:tc>
          <w:tcPr>
            <w:tcW w:w="709" w:type="dxa"/>
            <w:tcBorders>
              <w:top w:val="single" w:sz="4" w:space="0" w:color="000000"/>
              <w:left w:val="single" w:sz="4" w:space="0" w:color="000000"/>
              <w:bottom w:val="single" w:sz="4" w:space="0" w:color="000000"/>
              <w:right w:val="single" w:sz="4" w:space="0" w:color="000000"/>
            </w:tcBorders>
            <w:hideMark/>
          </w:tcPr>
          <w:p w14:paraId="20E384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w:t>
            </w:r>
          </w:p>
        </w:tc>
        <w:tc>
          <w:tcPr>
            <w:tcW w:w="1105" w:type="dxa"/>
            <w:tcBorders>
              <w:top w:val="single" w:sz="4" w:space="0" w:color="000000"/>
              <w:left w:val="single" w:sz="4" w:space="0" w:color="000000"/>
              <w:bottom w:val="single" w:sz="4" w:space="0" w:color="000000"/>
              <w:right w:val="single" w:sz="4" w:space="0" w:color="000000"/>
            </w:tcBorders>
            <w:hideMark/>
          </w:tcPr>
          <w:p w14:paraId="536075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369ADB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DE2A1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2A4C1F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p>
        </w:tc>
        <w:tc>
          <w:tcPr>
            <w:tcW w:w="1446" w:type="dxa"/>
            <w:tcBorders>
              <w:top w:val="single" w:sz="4" w:space="0" w:color="000000"/>
              <w:left w:val="single" w:sz="4" w:space="0" w:color="000000"/>
              <w:bottom w:val="single" w:sz="4" w:space="0" w:color="000000"/>
              <w:right w:val="single" w:sz="4" w:space="0" w:color="000000"/>
            </w:tcBorders>
            <w:hideMark/>
          </w:tcPr>
          <w:p w14:paraId="455766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1531" w:type="dxa"/>
            <w:tcBorders>
              <w:top w:val="single" w:sz="4" w:space="0" w:color="000000"/>
              <w:left w:val="single" w:sz="4" w:space="0" w:color="000000"/>
              <w:bottom w:val="single" w:sz="4" w:space="0" w:color="000000"/>
              <w:right w:val="single" w:sz="4" w:space="0" w:color="000000"/>
            </w:tcBorders>
            <w:hideMark/>
          </w:tcPr>
          <w:p w14:paraId="4502AE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Chr Bronchitis</w:t>
            </w:r>
          </w:p>
        </w:tc>
        <w:tc>
          <w:tcPr>
            <w:tcW w:w="1162" w:type="dxa"/>
            <w:tcBorders>
              <w:top w:val="single" w:sz="4" w:space="0" w:color="000000"/>
              <w:left w:val="single" w:sz="4" w:space="0" w:color="000000"/>
              <w:bottom w:val="single" w:sz="4" w:space="0" w:color="000000"/>
              <w:right w:val="single" w:sz="4" w:space="0" w:color="000000"/>
            </w:tcBorders>
            <w:hideMark/>
          </w:tcPr>
          <w:p w14:paraId="12DA673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I.S.Q.</w:t>
            </w:r>
          </w:p>
        </w:tc>
        <w:tc>
          <w:tcPr>
            <w:tcW w:w="2948" w:type="dxa"/>
            <w:tcBorders>
              <w:top w:val="single" w:sz="4" w:space="0" w:color="000000"/>
              <w:left w:val="single" w:sz="4" w:space="0" w:color="000000"/>
              <w:bottom w:val="single" w:sz="4" w:space="0" w:color="000000"/>
              <w:right w:val="single" w:sz="4" w:space="0" w:color="000000"/>
            </w:tcBorders>
          </w:tcPr>
          <w:p w14:paraId="5FB625F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5E6D1D3"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899CF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1356</w:t>
            </w:r>
          </w:p>
        </w:tc>
        <w:tc>
          <w:tcPr>
            <w:tcW w:w="992" w:type="dxa"/>
            <w:tcBorders>
              <w:top w:val="single" w:sz="4" w:space="0" w:color="000000"/>
              <w:left w:val="single" w:sz="4" w:space="0" w:color="000000"/>
              <w:bottom w:val="single" w:sz="4" w:space="0" w:color="000000"/>
              <w:right w:val="single" w:sz="4" w:space="0" w:color="000000"/>
            </w:tcBorders>
            <w:hideMark/>
          </w:tcPr>
          <w:p w14:paraId="7FAFAE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w:t>
            </w:r>
            <w:r>
              <w:rPr>
                <w:position w:val="6"/>
                <w:sz w:val="24"/>
                <w:szCs w:val="24"/>
              </w:rPr>
              <w:t>nd</w:t>
            </w:r>
            <w:r>
              <w:rPr>
                <w:sz w:val="24"/>
                <w:szCs w:val="24"/>
              </w:rPr>
              <w:t xml:space="preserve"> July 1856</w:t>
            </w:r>
          </w:p>
        </w:tc>
        <w:tc>
          <w:tcPr>
            <w:tcW w:w="1701" w:type="dxa"/>
            <w:tcBorders>
              <w:top w:val="single" w:sz="4" w:space="0" w:color="000000"/>
              <w:left w:val="single" w:sz="4" w:space="0" w:color="000000"/>
              <w:bottom w:val="single" w:sz="4" w:space="0" w:color="000000"/>
              <w:right w:val="single" w:sz="4" w:space="0" w:color="000000"/>
            </w:tcBorders>
          </w:tcPr>
          <w:p w14:paraId="11C53F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73378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hideMark/>
          </w:tcPr>
          <w:p w14:paraId="6C9C6F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4869CA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1D9A0B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39A724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p>
        </w:tc>
        <w:tc>
          <w:tcPr>
            <w:tcW w:w="1446" w:type="dxa"/>
            <w:tcBorders>
              <w:top w:val="single" w:sz="4" w:space="0" w:color="000000"/>
              <w:left w:val="single" w:sz="4" w:space="0" w:color="000000"/>
              <w:bottom w:val="single" w:sz="4" w:space="0" w:color="000000"/>
              <w:right w:val="single" w:sz="4" w:space="0" w:color="000000"/>
            </w:tcBorders>
            <w:hideMark/>
          </w:tcPr>
          <w:p w14:paraId="5C1EEC4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74</w:t>
            </w:r>
          </w:p>
        </w:tc>
        <w:tc>
          <w:tcPr>
            <w:tcW w:w="1531" w:type="dxa"/>
            <w:tcBorders>
              <w:top w:val="single" w:sz="4" w:space="0" w:color="000000"/>
              <w:left w:val="single" w:sz="4" w:space="0" w:color="000000"/>
              <w:bottom w:val="single" w:sz="4" w:space="0" w:color="000000"/>
              <w:right w:val="single" w:sz="4" w:space="0" w:color="000000"/>
            </w:tcBorders>
            <w:hideMark/>
          </w:tcPr>
          <w:p w14:paraId="295A31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Emphasema</w:t>
            </w:r>
          </w:p>
        </w:tc>
        <w:tc>
          <w:tcPr>
            <w:tcW w:w="1162" w:type="dxa"/>
            <w:tcBorders>
              <w:top w:val="single" w:sz="4" w:space="0" w:color="000000"/>
              <w:left w:val="single" w:sz="4" w:space="0" w:color="000000"/>
              <w:bottom w:val="single" w:sz="4" w:space="0" w:color="000000"/>
              <w:right w:val="single" w:sz="4" w:space="0" w:color="000000"/>
            </w:tcBorders>
            <w:hideMark/>
          </w:tcPr>
          <w:p w14:paraId="0435B4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1B68FE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1CA00E1"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30C5F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1361</w:t>
            </w:r>
          </w:p>
        </w:tc>
        <w:tc>
          <w:tcPr>
            <w:tcW w:w="992" w:type="dxa"/>
            <w:tcBorders>
              <w:top w:val="single" w:sz="4" w:space="0" w:color="000000"/>
              <w:left w:val="single" w:sz="4" w:space="0" w:color="000000"/>
              <w:bottom w:val="single" w:sz="4" w:space="0" w:color="000000"/>
              <w:right w:val="single" w:sz="4" w:space="0" w:color="000000"/>
            </w:tcBorders>
            <w:hideMark/>
          </w:tcPr>
          <w:p w14:paraId="2CC10E6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r>
              <w:rPr>
                <w:position w:val="6"/>
                <w:sz w:val="24"/>
                <w:szCs w:val="24"/>
              </w:rPr>
              <w:t>rd</w:t>
            </w:r>
            <w:r>
              <w:rPr>
                <w:sz w:val="24"/>
                <w:szCs w:val="24"/>
              </w:rPr>
              <w:t xml:space="preserve"> July 1856</w:t>
            </w:r>
          </w:p>
        </w:tc>
        <w:tc>
          <w:tcPr>
            <w:tcW w:w="1701" w:type="dxa"/>
            <w:tcBorders>
              <w:top w:val="single" w:sz="4" w:space="0" w:color="000000"/>
              <w:left w:val="single" w:sz="4" w:space="0" w:color="000000"/>
              <w:bottom w:val="single" w:sz="4" w:space="0" w:color="000000"/>
              <w:right w:val="single" w:sz="4" w:space="0" w:color="000000"/>
            </w:tcBorders>
            <w:hideMark/>
          </w:tcPr>
          <w:p w14:paraId="055269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Accident  </w:t>
            </w:r>
          </w:p>
        </w:tc>
        <w:tc>
          <w:tcPr>
            <w:tcW w:w="709" w:type="dxa"/>
            <w:tcBorders>
              <w:top w:val="single" w:sz="4" w:space="0" w:color="000000"/>
              <w:left w:val="single" w:sz="4" w:space="0" w:color="000000"/>
              <w:bottom w:val="single" w:sz="4" w:space="0" w:color="000000"/>
              <w:right w:val="single" w:sz="4" w:space="0" w:color="000000"/>
            </w:tcBorders>
            <w:hideMark/>
          </w:tcPr>
          <w:p w14:paraId="459B877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7AA8152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1D4052D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47B785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6923F8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1446" w:type="dxa"/>
            <w:tcBorders>
              <w:top w:val="single" w:sz="4" w:space="0" w:color="000000"/>
              <w:left w:val="single" w:sz="4" w:space="0" w:color="000000"/>
              <w:bottom w:val="single" w:sz="4" w:space="0" w:color="000000"/>
              <w:right w:val="single" w:sz="4" w:space="0" w:color="000000"/>
            </w:tcBorders>
            <w:hideMark/>
          </w:tcPr>
          <w:p w14:paraId="139C342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9</w:t>
            </w:r>
          </w:p>
        </w:tc>
        <w:tc>
          <w:tcPr>
            <w:tcW w:w="1531" w:type="dxa"/>
            <w:tcBorders>
              <w:top w:val="single" w:sz="4" w:space="0" w:color="000000"/>
              <w:left w:val="single" w:sz="4" w:space="0" w:color="000000"/>
              <w:bottom w:val="single" w:sz="4" w:space="0" w:color="000000"/>
              <w:right w:val="single" w:sz="4" w:space="0" w:color="000000"/>
            </w:tcBorders>
            <w:hideMark/>
          </w:tcPr>
          <w:p w14:paraId="6A8882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side</w:t>
            </w:r>
          </w:p>
        </w:tc>
        <w:tc>
          <w:tcPr>
            <w:tcW w:w="1162" w:type="dxa"/>
            <w:tcBorders>
              <w:top w:val="single" w:sz="4" w:space="0" w:color="000000"/>
              <w:left w:val="single" w:sz="4" w:space="0" w:color="000000"/>
              <w:bottom w:val="single" w:sz="4" w:space="0" w:color="000000"/>
              <w:right w:val="single" w:sz="4" w:space="0" w:color="000000"/>
            </w:tcBorders>
            <w:hideMark/>
          </w:tcPr>
          <w:p w14:paraId="120E976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54D386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0DD49F8D"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D908A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1368</w:t>
            </w:r>
          </w:p>
        </w:tc>
        <w:tc>
          <w:tcPr>
            <w:tcW w:w="992" w:type="dxa"/>
            <w:tcBorders>
              <w:top w:val="single" w:sz="4" w:space="0" w:color="000000"/>
              <w:left w:val="single" w:sz="4" w:space="0" w:color="000000"/>
              <w:bottom w:val="single" w:sz="4" w:space="0" w:color="000000"/>
              <w:right w:val="single" w:sz="4" w:space="0" w:color="000000"/>
            </w:tcBorders>
            <w:hideMark/>
          </w:tcPr>
          <w:p w14:paraId="3D0B59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r>
              <w:rPr>
                <w:position w:val="6"/>
                <w:sz w:val="24"/>
                <w:szCs w:val="24"/>
              </w:rPr>
              <w:t>rd</w:t>
            </w:r>
            <w:r>
              <w:rPr>
                <w:sz w:val="24"/>
                <w:szCs w:val="24"/>
              </w:rPr>
              <w:t xml:space="preserve"> July 1856</w:t>
            </w:r>
          </w:p>
        </w:tc>
        <w:tc>
          <w:tcPr>
            <w:tcW w:w="1701" w:type="dxa"/>
            <w:tcBorders>
              <w:top w:val="single" w:sz="4" w:space="0" w:color="000000"/>
              <w:left w:val="single" w:sz="4" w:space="0" w:color="000000"/>
              <w:bottom w:val="single" w:sz="4" w:space="0" w:color="000000"/>
              <w:right w:val="single" w:sz="4" w:space="0" w:color="000000"/>
            </w:tcBorders>
            <w:hideMark/>
          </w:tcPr>
          <w:p w14:paraId="777557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Dalmarnock Colliery</w:t>
            </w:r>
          </w:p>
        </w:tc>
        <w:tc>
          <w:tcPr>
            <w:tcW w:w="709" w:type="dxa"/>
            <w:tcBorders>
              <w:top w:val="single" w:sz="4" w:space="0" w:color="000000"/>
              <w:left w:val="single" w:sz="4" w:space="0" w:color="000000"/>
              <w:bottom w:val="single" w:sz="4" w:space="0" w:color="000000"/>
              <w:right w:val="single" w:sz="4" w:space="0" w:color="000000"/>
            </w:tcBorders>
            <w:hideMark/>
          </w:tcPr>
          <w:p w14:paraId="6B9C0F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1105" w:type="dxa"/>
            <w:tcBorders>
              <w:top w:val="single" w:sz="4" w:space="0" w:color="000000"/>
              <w:left w:val="single" w:sz="4" w:space="0" w:color="000000"/>
              <w:bottom w:val="single" w:sz="4" w:space="0" w:color="000000"/>
              <w:right w:val="single" w:sz="4" w:space="0" w:color="000000"/>
            </w:tcBorders>
            <w:hideMark/>
          </w:tcPr>
          <w:p w14:paraId="5CF8BC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4D5DE56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636F9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261C4B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2685B0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1531" w:type="dxa"/>
            <w:tcBorders>
              <w:top w:val="single" w:sz="4" w:space="0" w:color="000000"/>
              <w:left w:val="single" w:sz="4" w:space="0" w:color="000000"/>
              <w:bottom w:val="single" w:sz="4" w:space="0" w:color="000000"/>
              <w:right w:val="single" w:sz="4" w:space="0" w:color="000000"/>
            </w:tcBorders>
            <w:hideMark/>
          </w:tcPr>
          <w:p w14:paraId="71D0B83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Bronchitis</w:t>
            </w:r>
          </w:p>
        </w:tc>
        <w:tc>
          <w:tcPr>
            <w:tcW w:w="1162" w:type="dxa"/>
            <w:tcBorders>
              <w:top w:val="single" w:sz="4" w:space="0" w:color="000000"/>
              <w:left w:val="single" w:sz="4" w:space="0" w:color="000000"/>
              <w:bottom w:val="single" w:sz="4" w:space="0" w:color="000000"/>
              <w:right w:val="single" w:sz="4" w:space="0" w:color="000000"/>
            </w:tcBorders>
            <w:hideMark/>
          </w:tcPr>
          <w:p w14:paraId="6F3761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Improved </w:t>
            </w:r>
          </w:p>
        </w:tc>
        <w:tc>
          <w:tcPr>
            <w:tcW w:w="2948" w:type="dxa"/>
            <w:tcBorders>
              <w:top w:val="single" w:sz="4" w:space="0" w:color="000000"/>
              <w:left w:val="single" w:sz="4" w:space="0" w:color="000000"/>
              <w:bottom w:val="single" w:sz="4" w:space="0" w:color="000000"/>
              <w:right w:val="single" w:sz="4" w:space="0" w:color="000000"/>
            </w:tcBorders>
          </w:tcPr>
          <w:p w14:paraId="3AB6B1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1279012"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0F99E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1426</w:t>
            </w:r>
          </w:p>
        </w:tc>
        <w:tc>
          <w:tcPr>
            <w:tcW w:w="992" w:type="dxa"/>
            <w:tcBorders>
              <w:top w:val="single" w:sz="4" w:space="0" w:color="000000"/>
              <w:left w:val="single" w:sz="4" w:space="0" w:color="000000"/>
              <w:bottom w:val="single" w:sz="4" w:space="0" w:color="000000"/>
              <w:right w:val="single" w:sz="4" w:space="0" w:color="000000"/>
            </w:tcBorders>
            <w:hideMark/>
          </w:tcPr>
          <w:p w14:paraId="734313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July 1856</w:t>
            </w:r>
          </w:p>
        </w:tc>
        <w:tc>
          <w:tcPr>
            <w:tcW w:w="1701" w:type="dxa"/>
            <w:tcBorders>
              <w:top w:val="single" w:sz="4" w:space="0" w:color="000000"/>
              <w:left w:val="single" w:sz="4" w:space="0" w:color="000000"/>
              <w:bottom w:val="single" w:sz="4" w:space="0" w:color="000000"/>
              <w:right w:val="single" w:sz="4" w:space="0" w:color="000000"/>
            </w:tcBorders>
            <w:hideMark/>
          </w:tcPr>
          <w:p w14:paraId="6F6073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Wm Baird</w:t>
            </w:r>
          </w:p>
        </w:tc>
        <w:tc>
          <w:tcPr>
            <w:tcW w:w="709" w:type="dxa"/>
            <w:tcBorders>
              <w:top w:val="single" w:sz="4" w:space="0" w:color="000000"/>
              <w:left w:val="single" w:sz="4" w:space="0" w:color="000000"/>
              <w:bottom w:val="single" w:sz="4" w:space="0" w:color="000000"/>
              <w:right w:val="single" w:sz="4" w:space="0" w:color="000000"/>
            </w:tcBorders>
            <w:hideMark/>
          </w:tcPr>
          <w:p w14:paraId="623A8C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60</w:t>
            </w:r>
          </w:p>
        </w:tc>
        <w:tc>
          <w:tcPr>
            <w:tcW w:w="1105" w:type="dxa"/>
            <w:tcBorders>
              <w:top w:val="single" w:sz="4" w:space="0" w:color="000000"/>
              <w:left w:val="single" w:sz="4" w:space="0" w:color="000000"/>
              <w:bottom w:val="single" w:sz="4" w:space="0" w:color="000000"/>
              <w:right w:val="single" w:sz="4" w:space="0" w:color="000000"/>
            </w:tcBorders>
          </w:tcPr>
          <w:p w14:paraId="7B2EBB7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4ADB821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21A00D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1A9E64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1446" w:type="dxa"/>
            <w:tcBorders>
              <w:top w:val="single" w:sz="4" w:space="0" w:color="000000"/>
              <w:left w:val="single" w:sz="4" w:space="0" w:color="000000"/>
              <w:bottom w:val="single" w:sz="4" w:space="0" w:color="000000"/>
              <w:right w:val="single" w:sz="4" w:space="0" w:color="000000"/>
            </w:tcBorders>
            <w:hideMark/>
          </w:tcPr>
          <w:p w14:paraId="49708E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p>
        </w:tc>
        <w:tc>
          <w:tcPr>
            <w:tcW w:w="1531" w:type="dxa"/>
            <w:tcBorders>
              <w:top w:val="single" w:sz="4" w:space="0" w:color="000000"/>
              <w:left w:val="single" w:sz="4" w:space="0" w:color="000000"/>
              <w:bottom w:val="single" w:sz="4" w:space="0" w:color="000000"/>
              <w:right w:val="single" w:sz="4" w:space="0" w:color="000000"/>
            </w:tcBorders>
            <w:hideMark/>
          </w:tcPr>
          <w:p w14:paraId="7E2141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Knee</w:t>
            </w:r>
          </w:p>
        </w:tc>
        <w:tc>
          <w:tcPr>
            <w:tcW w:w="1162" w:type="dxa"/>
            <w:tcBorders>
              <w:top w:val="single" w:sz="4" w:space="0" w:color="000000"/>
              <w:left w:val="single" w:sz="4" w:space="0" w:color="000000"/>
              <w:bottom w:val="single" w:sz="4" w:space="0" w:color="000000"/>
              <w:right w:val="single" w:sz="4" w:space="0" w:color="000000"/>
            </w:tcBorders>
            <w:hideMark/>
          </w:tcPr>
          <w:p w14:paraId="5CE07E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I.S.Q.</w:t>
            </w:r>
          </w:p>
        </w:tc>
        <w:tc>
          <w:tcPr>
            <w:tcW w:w="2948" w:type="dxa"/>
            <w:tcBorders>
              <w:top w:val="single" w:sz="4" w:space="0" w:color="000000"/>
              <w:left w:val="single" w:sz="4" w:space="0" w:color="000000"/>
              <w:bottom w:val="single" w:sz="4" w:space="0" w:color="000000"/>
              <w:right w:val="single" w:sz="4" w:space="0" w:color="000000"/>
            </w:tcBorders>
          </w:tcPr>
          <w:p w14:paraId="2B69B3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E59F377"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5CEAC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1443</w:t>
            </w:r>
          </w:p>
        </w:tc>
        <w:tc>
          <w:tcPr>
            <w:tcW w:w="992" w:type="dxa"/>
            <w:tcBorders>
              <w:top w:val="single" w:sz="4" w:space="0" w:color="000000"/>
              <w:left w:val="single" w:sz="4" w:space="0" w:color="000000"/>
              <w:bottom w:val="single" w:sz="4" w:space="0" w:color="000000"/>
              <w:right w:val="single" w:sz="4" w:space="0" w:color="000000"/>
            </w:tcBorders>
            <w:hideMark/>
          </w:tcPr>
          <w:p w14:paraId="54B3D9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July 1856</w:t>
            </w:r>
          </w:p>
        </w:tc>
        <w:tc>
          <w:tcPr>
            <w:tcW w:w="1701" w:type="dxa"/>
            <w:tcBorders>
              <w:top w:val="single" w:sz="4" w:space="0" w:color="000000"/>
              <w:left w:val="single" w:sz="4" w:space="0" w:color="000000"/>
              <w:bottom w:val="single" w:sz="4" w:space="0" w:color="000000"/>
              <w:right w:val="single" w:sz="4" w:space="0" w:color="000000"/>
            </w:tcBorders>
            <w:hideMark/>
          </w:tcPr>
          <w:p w14:paraId="12BCA43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69F52F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1105" w:type="dxa"/>
            <w:tcBorders>
              <w:top w:val="single" w:sz="4" w:space="0" w:color="000000"/>
              <w:left w:val="single" w:sz="4" w:space="0" w:color="000000"/>
              <w:bottom w:val="single" w:sz="4" w:space="0" w:color="000000"/>
              <w:right w:val="single" w:sz="4" w:space="0" w:color="000000"/>
            </w:tcBorders>
          </w:tcPr>
          <w:p w14:paraId="7E2525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722F6C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0707A8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161A87C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1446" w:type="dxa"/>
            <w:tcBorders>
              <w:top w:val="single" w:sz="4" w:space="0" w:color="000000"/>
              <w:left w:val="single" w:sz="4" w:space="0" w:color="000000"/>
              <w:bottom w:val="single" w:sz="4" w:space="0" w:color="000000"/>
              <w:right w:val="single" w:sz="4" w:space="0" w:color="000000"/>
            </w:tcBorders>
            <w:hideMark/>
          </w:tcPr>
          <w:p w14:paraId="12D8CB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21</w:t>
            </w:r>
          </w:p>
        </w:tc>
        <w:tc>
          <w:tcPr>
            <w:tcW w:w="1531" w:type="dxa"/>
            <w:tcBorders>
              <w:top w:val="single" w:sz="4" w:space="0" w:color="000000"/>
              <w:left w:val="single" w:sz="4" w:space="0" w:color="000000"/>
              <w:bottom w:val="single" w:sz="4" w:space="0" w:color="000000"/>
              <w:right w:val="single" w:sz="4" w:space="0" w:color="000000"/>
            </w:tcBorders>
            <w:hideMark/>
          </w:tcPr>
          <w:p w14:paraId="21F428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of Fib</w:t>
            </w:r>
          </w:p>
        </w:tc>
        <w:tc>
          <w:tcPr>
            <w:tcW w:w="1162" w:type="dxa"/>
            <w:tcBorders>
              <w:top w:val="single" w:sz="4" w:space="0" w:color="000000"/>
              <w:left w:val="single" w:sz="4" w:space="0" w:color="000000"/>
              <w:bottom w:val="single" w:sz="4" w:space="0" w:color="000000"/>
              <w:right w:val="single" w:sz="4" w:space="0" w:color="000000"/>
            </w:tcBorders>
            <w:hideMark/>
          </w:tcPr>
          <w:p w14:paraId="2ECADB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37623A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fell on</w:t>
            </w:r>
          </w:p>
        </w:tc>
      </w:tr>
      <w:tr w:rsidR="0081551F" w14:paraId="5BDB9B3E"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6BDE07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1504</w:t>
            </w:r>
          </w:p>
        </w:tc>
        <w:tc>
          <w:tcPr>
            <w:tcW w:w="992" w:type="dxa"/>
            <w:tcBorders>
              <w:top w:val="single" w:sz="4" w:space="0" w:color="000000"/>
              <w:left w:val="single" w:sz="4" w:space="0" w:color="000000"/>
              <w:bottom w:val="single" w:sz="4" w:space="0" w:color="000000"/>
              <w:right w:val="single" w:sz="4" w:space="0" w:color="000000"/>
            </w:tcBorders>
            <w:hideMark/>
          </w:tcPr>
          <w:p w14:paraId="3FE203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July 1856</w:t>
            </w:r>
          </w:p>
        </w:tc>
        <w:tc>
          <w:tcPr>
            <w:tcW w:w="1701" w:type="dxa"/>
            <w:tcBorders>
              <w:top w:val="single" w:sz="4" w:space="0" w:color="000000"/>
              <w:left w:val="single" w:sz="4" w:space="0" w:color="000000"/>
              <w:bottom w:val="single" w:sz="4" w:space="0" w:color="000000"/>
              <w:right w:val="single" w:sz="4" w:space="0" w:color="000000"/>
            </w:tcBorders>
          </w:tcPr>
          <w:p w14:paraId="5CAA7CF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389AA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1105" w:type="dxa"/>
            <w:tcBorders>
              <w:top w:val="single" w:sz="4" w:space="0" w:color="000000"/>
              <w:left w:val="single" w:sz="4" w:space="0" w:color="000000"/>
              <w:bottom w:val="single" w:sz="4" w:space="0" w:color="000000"/>
              <w:right w:val="single" w:sz="4" w:space="0" w:color="000000"/>
            </w:tcBorders>
          </w:tcPr>
          <w:p w14:paraId="2353AB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5BDC2F6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91354C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65A7AE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446" w:type="dxa"/>
            <w:tcBorders>
              <w:top w:val="single" w:sz="4" w:space="0" w:color="000000"/>
              <w:left w:val="single" w:sz="4" w:space="0" w:color="000000"/>
              <w:bottom w:val="single" w:sz="4" w:space="0" w:color="000000"/>
              <w:right w:val="single" w:sz="4" w:space="0" w:color="000000"/>
            </w:tcBorders>
            <w:hideMark/>
          </w:tcPr>
          <w:p w14:paraId="6CE159A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68</w:t>
            </w:r>
          </w:p>
        </w:tc>
        <w:tc>
          <w:tcPr>
            <w:tcW w:w="1531" w:type="dxa"/>
            <w:tcBorders>
              <w:top w:val="single" w:sz="4" w:space="0" w:color="000000"/>
              <w:left w:val="single" w:sz="4" w:space="0" w:color="000000"/>
              <w:bottom w:val="single" w:sz="4" w:space="0" w:color="000000"/>
              <w:right w:val="single" w:sz="4" w:space="0" w:color="000000"/>
            </w:tcBorders>
            <w:hideMark/>
          </w:tcPr>
          <w:p w14:paraId="1C38449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of thigh</w:t>
            </w:r>
          </w:p>
        </w:tc>
        <w:tc>
          <w:tcPr>
            <w:tcW w:w="1162" w:type="dxa"/>
            <w:tcBorders>
              <w:top w:val="single" w:sz="4" w:space="0" w:color="000000"/>
              <w:left w:val="single" w:sz="4" w:space="0" w:color="000000"/>
              <w:bottom w:val="single" w:sz="4" w:space="0" w:color="000000"/>
              <w:right w:val="single" w:sz="4" w:space="0" w:color="000000"/>
            </w:tcBorders>
            <w:hideMark/>
          </w:tcPr>
          <w:p w14:paraId="35AD0DA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4AF2B3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w:t>
            </w:r>
          </w:p>
        </w:tc>
      </w:tr>
      <w:tr w:rsidR="0081551F" w14:paraId="7281745C"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2DF90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1509</w:t>
            </w:r>
          </w:p>
        </w:tc>
        <w:tc>
          <w:tcPr>
            <w:tcW w:w="992" w:type="dxa"/>
            <w:tcBorders>
              <w:top w:val="single" w:sz="4" w:space="0" w:color="000000"/>
              <w:left w:val="single" w:sz="4" w:space="0" w:color="000000"/>
              <w:bottom w:val="single" w:sz="4" w:space="0" w:color="000000"/>
              <w:right w:val="single" w:sz="4" w:space="0" w:color="000000"/>
            </w:tcBorders>
            <w:hideMark/>
          </w:tcPr>
          <w:p w14:paraId="25B7B62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July 1856</w:t>
            </w:r>
          </w:p>
        </w:tc>
        <w:tc>
          <w:tcPr>
            <w:tcW w:w="1701" w:type="dxa"/>
            <w:tcBorders>
              <w:top w:val="single" w:sz="4" w:space="0" w:color="000000"/>
              <w:left w:val="single" w:sz="4" w:space="0" w:color="000000"/>
              <w:bottom w:val="single" w:sz="4" w:space="0" w:color="000000"/>
              <w:right w:val="single" w:sz="4" w:space="0" w:color="000000"/>
            </w:tcBorders>
          </w:tcPr>
          <w:p w14:paraId="13D3B1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B4803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1105" w:type="dxa"/>
            <w:tcBorders>
              <w:top w:val="single" w:sz="4" w:space="0" w:color="000000"/>
              <w:left w:val="single" w:sz="4" w:space="0" w:color="000000"/>
              <w:bottom w:val="single" w:sz="4" w:space="0" w:color="000000"/>
              <w:right w:val="single" w:sz="4" w:space="0" w:color="000000"/>
            </w:tcBorders>
          </w:tcPr>
          <w:p w14:paraId="54B32B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788BB8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2339D86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7D301A4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1446" w:type="dxa"/>
            <w:tcBorders>
              <w:top w:val="single" w:sz="4" w:space="0" w:color="000000"/>
              <w:left w:val="single" w:sz="4" w:space="0" w:color="000000"/>
              <w:bottom w:val="single" w:sz="4" w:space="0" w:color="000000"/>
              <w:right w:val="single" w:sz="4" w:space="0" w:color="000000"/>
            </w:tcBorders>
            <w:hideMark/>
          </w:tcPr>
          <w:p w14:paraId="396CB9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24</w:t>
            </w:r>
          </w:p>
        </w:tc>
        <w:tc>
          <w:tcPr>
            <w:tcW w:w="1531" w:type="dxa"/>
            <w:tcBorders>
              <w:top w:val="single" w:sz="4" w:space="0" w:color="000000"/>
              <w:left w:val="single" w:sz="4" w:space="0" w:color="000000"/>
              <w:bottom w:val="single" w:sz="4" w:space="0" w:color="000000"/>
              <w:right w:val="single" w:sz="4" w:space="0" w:color="000000"/>
            </w:tcBorders>
            <w:hideMark/>
          </w:tcPr>
          <w:p w14:paraId="1B0269F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Injury of thumb</w:t>
            </w:r>
          </w:p>
        </w:tc>
        <w:tc>
          <w:tcPr>
            <w:tcW w:w="1162" w:type="dxa"/>
            <w:tcBorders>
              <w:top w:val="single" w:sz="4" w:space="0" w:color="000000"/>
              <w:left w:val="single" w:sz="4" w:space="0" w:color="000000"/>
              <w:bottom w:val="single" w:sz="4" w:space="0" w:color="000000"/>
              <w:right w:val="single" w:sz="4" w:space="0" w:color="000000"/>
            </w:tcBorders>
            <w:hideMark/>
          </w:tcPr>
          <w:p w14:paraId="46A782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Improved </w:t>
            </w:r>
          </w:p>
        </w:tc>
        <w:tc>
          <w:tcPr>
            <w:tcW w:w="2948" w:type="dxa"/>
            <w:tcBorders>
              <w:top w:val="single" w:sz="4" w:space="0" w:color="000000"/>
              <w:left w:val="single" w:sz="4" w:space="0" w:color="000000"/>
              <w:bottom w:val="single" w:sz="4" w:space="0" w:color="000000"/>
              <w:right w:val="single" w:sz="4" w:space="0" w:color="000000"/>
            </w:tcBorders>
          </w:tcPr>
          <w:p w14:paraId="2346E9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F2BEA15"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6B59EDE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1510</w:t>
            </w:r>
          </w:p>
        </w:tc>
        <w:tc>
          <w:tcPr>
            <w:tcW w:w="992" w:type="dxa"/>
            <w:tcBorders>
              <w:top w:val="single" w:sz="4" w:space="0" w:color="000000"/>
              <w:left w:val="single" w:sz="4" w:space="0" w:color="000000"/>
              <w:bottom w:val="single" w:sz="4" w:space="0" w:color="000000"/>
              <w:right w:val="single" w:sz="4" w:space="0" w:color="000000"/>
            </w:tcBorders>
            <w:hideMark/>
          </w:tcPr>
          <w:p w14:paraId="7409645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July 1856</w:t>
            </w:r>
          </w:p>
        </w:tc>
        <w:tc>
          <w:tcPr>
            <w:tcW w:w="1701" w:type="dxa"/>
            <w:tcBorders>
              <w:top w:val="single" w:sz="4" w:space="0" w:color="000000"/>
              <w:left w:val="single" w:sz="4" w:space="0" w:color="000000"/>
              <w:bottom w:val="single" w:sz="4" w:space="0" w:color="000000"/>
              <w:right w:val="single" w:sz="4" w:space="0" w:color="000000"/>
            </w:tcBorders>
            <w:hideMark/>
          </w:tcPr>
          <w:p w14:paraId="275BC7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New Monklands Parish</w:t>
            </w:r>
          </w:p>
        </w:tc>
        <w:tc>
          <w:tcPr>
            <w:tcW w:w="709" w:type="dxa"/>
            <w:tcBorders>
              <w:top w:val="single" w:sz="4" w:space="0" w:color="000000"/>
              <w:left w:val="single" w:sz="4" w:space="0" w:color="000000"/>
              <w:bottom w:val="single" w:sz="4" w:space="0" w:color="000000"/>
              <w:right w:val="single" w:sz="4" w:space="0" w:color="000000"/>
            </w:tcBorders>
            <w:hideMark/>
          </w:tcPr>
          <w:p w14:paraId="06EE6A6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1105" w:type="dxa"/>
            <w:tcBorders>
              <w:top w:val="single" w:sz="4" w:space="0" w:color="000000"/>
              <w:left w:val="single" w:sz="4" w:space="0" w:color="000000"/>
              <w:bottom w:val="single" w:sz="4" w:space="0" w:color="000000"/>
              <w:right w:val="single" w:sz="4" w:space="0" w:color="000000"/>
            </w:tcBorders>
          </w:tcPr>
          <w:p w14:paraId="0373A5C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06AB0F3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B73A7F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4EFF99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446" w:type="dxa"/>
            <w:tcBorders>
              <w:top w:val="single" w:sz="4" w:space="0" w:color="000000"/>
              <w:left w:val="single" w:sz="4" w:space="0" w:color="000000"/>
              <w:bottom w:val="single" w:sz="4" w:space="0" w:color="000000"/>
              <w:right w:val="single" w:sz="4" w:space="0" w:color="000000"/>
            </w:tcBorders>
            <w:hideMark/>
          </w:tcPr>
          <w:p w14:paraId="3EB67D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28</w:t>
            </w:r>
          </w:p>
        </w:tc>
        <w:tc>
          <w:tcPr>
            <w:tcW w:w="1531" w:type="dxa"/>
            <w:tcBorders>
              <w:top w:val="single" w:sz="4" w:space="0" w:color="000000"/>
              <w:left w:val="single" w:sz="4" w:space="0" w:color="000000"/>
              <w:bottom w:val="single" w:sz="4" w:space="0" w:color="000000"/>
              <w:right w:val="single" w:sz="4" w:space="0" w:color="000000"/>
            </w:tcBorders>
            <w:hideMark/>
          </w:tcPr>
          <w:p w14:paraId="79F1C07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thigh</w:t>
            </w:r>
          </w:p>
        </w:tc>
        <w:tc>
          <w:tcPr>
            <w:tcW w:w="1162" w:type="dxa"/>
            <w:tcBorders>
              <w:top w:val="single" w:sz="4" w:space="0" w:color="000000"/>
              <w:left w:val="single" w:sz="4" w:space="0" w:color="000000"/>
              <w:bottom w:val="single" w:sz="4" w:space="0" w:color="000000"/>
              <w:right w:val="single" w:sz="4" w:space="0" w:color="000000"/>
            </w:tcBorders>
            <w:hideMark/>
          </w:tcPr>
          <w:p w14:paraId="4A70CE9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64B1AC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weight on</w:t>
            </w:r>
          </w:p>
        </w:tc>
      </w:tr>
      <w:tr w:rsidR="0081551F" w14:paraId="2D916BCB"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2BFCE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1580</w:t>
            </w:r>
          </w:p>
        </w:tc>
        <w:tc>
          <w:tcPr>
            <w:tcW w:w="992" w:type="dxa"/>
            <w:tcBorders>
              <w:top w:val="single" w:sz="4" w:space="0" w:color="000000"/>
              <w:left w:val="single" w:sz="4" w:space="0" w:color="000000"/>
              <w:bottom w:val="single" w:sz="4" w:space="0" w:color="000000"/>
              <w:right w:val="single" w:sz="4" w:space="0" w:color="000000"/>
            </w:tcBorders>
            <w:hideMark/>
          </w:tcPr>
          <w:p w14:paraId="3362823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r>
              <w:rPr>
                <w:position w:val="6"/>
                <w:sz w:val="24"/>
                <w:szCs w:val="24"/>
              </w:rPr>
              <w:t>th</w:t>
            </w:r>
            <w:r>
              <w:rPr>
                <w:sz w:val="24"/>
                <w:szCs w:val="24"/>
              </w:rPr>
              <w:t xml:space="preserve"> August 1856</w:t>
            </w:r>
          </w:p>
        </w:tc>
        <w:tc>
          <w:tcPr>
            <w:tcW w:w="1701" w:type="dxa"/>
            <w:tcBorders>
              <w:top w:val="single" w:sz="4" w:space="0" w:color="000000"/>
              <w:left w:val="single" w:sz="4" w:space="0" w:color="000000"/>
              <w:bottom w:val="single" w:sz="4" w:space="0" w:color="000000"/>
              <w:right w:val="single" w:sz="4" w:space="0" w:color="000000"/>
            </w:tcBorders>
            <w:hideMark/>
          </w:tcPr>
          <w:p w14:paraId="652A06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New Monkland Parish</w:t>
            </w:r>
          </w:p>
        </w:tc>
        <w:tc>
          <w:tcPr>
            <w:tcW w:w="709" w:type="dxa"/>
            <w:tcBorders>
              <w:top w:val="single" w:sz="4" w:space="0" w:color="000000"/>
              <w:left w:val="single" w:sz="4" w:space="0" w:color="000000"/>
              <w:bottom w:val="single" w:sz="4" w:space="0" w:color="000000"/>
              <w:right w:val="single" w:sz="4" w:space="0" w:color="000000"/>
            </w:tcBorders>
            <w:hideMark/>
          </w:tcPr>
          <w:p w14:paraId="1845F91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1105" w:type="dxa"/>
            <w:tcBorders>
              <w:top w:val="single" w:sz="4" w:space="0" w:color="000000"/>
              <w:left w:val="single" w:sz="4" w:space="0" w:color="000000"/>
              <w:bottom w:val="single" w:sz="4" w:space="0" w:color="000000"/>
              <w:right w:val="single" w:sz="4" w:space="0" w:color="000000"/>
            </w:tcBorders>
          </w:tcPr>
          <w:p w14:paraId="4F70B6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321FB8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05FE43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0681008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446" w:type="dxa"/>
            <w:tcBorders>
              <w:top w:val="single" w:sz="4" w:space="0" w:color="000000"/>
              <w:left w:val="single" w:sz="4" w:space="0" w:color="000000"/>
              <w:bottom w:val="single" w:sz="4" w:space="0" w:color="000000"/>
              <w:right w:val="single" w:sz="4" w:space="0" w:color="000000"/>
            </w:tcBorders>
            <w:hideMark/>
          </w:tcPr>
          <w:p w14:paraId="1DFE8A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p>
        </w:tc>
        <w:tc>
          <w:tcPr>
            <w:tcW w:w="1531" w:type="dxa"/>
            <w:tcBorders>
              <w:top w:val="single" w:sz="4" w:space="0" w:color="000000"/>
              <w:left w:val="single" w:sz="4" w:space="0" w:color="000000"/>
              <w:bottom w:val="single" w:sz="4" w:space="0" w:color="000000"/>
              <w:right w:val="single" w:sz="4" w:space="0" w:color="000000"/>
            </w:tcBorders>
            <w:hideMark/>
          </w:tcPr>
          <w:p w14:paraId="490F28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Emphysema</w:t>
            </w:r>
          </w:p>
        </w:tc>
        <w:tc>
          <w:tcPr>
            <w:tcW w:w="1162" w:type="dxa"/>
            <w:tcBorders>
              <w:top w:val="single" w:sz="4" w:space="0" w:color="000000"/>
              <w:left w:val="single" w:sz="4" w:space="0" w:color="000000"/>
              <w:bottom w:val="single" w:sz="4" w:space="0" w:color="000000"/>
              <w:right w:val="single" w:sz="4" w:space="0" w:color="000000"/>
            </w:tcBorders>
            <w:hideMark/>
          </w:tcPr>
          <w:p w14:paraId="65A460E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6E2571F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D29CD1B"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3EE10F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1612</w:t>
            </w:r>
          </w:p>
        </w:tc>
        <w:tc>
          <w:tcPr>
            <w:tcW w:w="992" w:type="dxa"/>
            <w:tcBorders>
              <w:top w:val="single" w:sz="4" w:space="0" w:color="000000"/>
              <w:left w:val="single" w:sz="4" w:space="0" w:color="000000"/>
              <w:bottom w:val="single" w:sz="4" w:space="0" w:color="000000"/>
              <w:right w:val="single" w:sz="4" w:space="0" w:color="000000"/>
            </w:tcBorders>
            <w:hideMark/>
          </w:tcPr>
          <w:p w14:paraId="5B20846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r>
              <w:rPr>
                <w:position w:val="6"/>
                <w:sz w:val="24"/>
                <w:szCs w:val="24"/>
              </w:rPr>
              <w:t>th</w:t>
            </w:r>
            <w:r>
              <w:rPr>
                <w:sz w:val="24"/>
                <w:szCs w:val="24"/>
              </w:rPr>
              <w:t xml:space="preserve"> August 1856</w:t>
            </w:r>
          </w:p>
        </w:tc>
        <w:tc>
          <w:tcPr>
            <w:tcW w:w="1701" w:type="dxa"/>
            <w:tcBorders>
              <w:top w:val="single" w:sz="4" w:space="0" w:color="000000"/>
              <w:left w:val="single" w:sz="4" w:space="0" w:color="000000"/>
              <w:bottom w:val="single" w:sz="4" w:space="0" w:color="000000"/>
              <w:right w:val="single" w:sz="4" w:space="0" w:color="000000"/>
            </w:tcBorders>
            <w:hideMark/>
          </w:tcPr>
          <w:p w14:paraId="0983334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Accident </w:t>
            </w:r>
          </w:p>
        </w:tc>
        <w:tc>
          <w:tcPr>
            <w:tcW w:w="709" w:type="dxa"/>
            <w:tcBorders>
              <w:top w:val="single" w:sz="4" w:space="0" w:color="000000"/>
              <w:left w:val="single" w:sz="4" w:space="0" w:color="000000"/>
              <w:bottom w:val="single" w:sz="4" w:space="0" w:color="000000"/>
              <w:right w:val="single" w:sz="4" w:space="0" w:color="000000"/>
            </w:tcBorders>
            <w:hideMark/>
          </w:tcPr>
          <w:p w14:paraId="095269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1105" w:type="dxa"/>
            <w:tcBorders>
              <w:top w:val="single" w:sz="4" w:space="0" w:color="000000"/>
              <w:left w:val="single" w:sz="4" w:space="0" w:color="000000"/>
              <w:bottom w:val="single" w:sz="4" w:space="0" w:color="000000"/>
              <w:right w:val="single" w:sz="4" w:space="0" w:color="000000"/>
            </w:tcBorders>
          </w:tcPr>
          <w:p w14:paraId="39AFF7D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2EC3CE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28C54F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348D55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446" w:type="dxa"/>
            <w:tcBorders>
              <w:top w:val="single" w:sz="4" w:space="0" w:color="000000"/>
              <w:left w:val="single" w:sz="4" w:space="0" w:color="000000"/>
              <w:bottom w:val="single" w:sz="4" w:space="0" w:color="000000"/>
              <w:right w:val="single" w:sz="4" w:space="0" w:color="000000"/>
            </w:tcBorders>
            <w:hideMark/>
          </w:tcPr>
          <w:p w14:paraId="2D0BFF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48</w:t>
            </w:r>
          </w:p>
        </w:tc>
        <w:tc>
          <w:tcPr>
            <w:tcW w:w="1531" w:type="dxa"/>
            <w:tcBorders>
              <w:top w:val="single" w:sz="4" w:space="0" w:color="000000"/>
              <w:left w:val="single" w:sz="4" w:space="0" w:color="000000"/>
              <w:bottom w:val="single" w:sz="4" w:space="0" w:color="000000"/>
              <w:right w:val="single" w:sz="4" w:space="0" w:color="000000"/>
            </w:tcBorders>
            <w:hideMark/>
          </w:tcPr>
          <w:p w14:paraId="40509C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leg</w:t>
            </w:r>
          </w:p>
        </w:tc>
        <w:tc>
          <w:tcPr>
            <w:tcW w:w="1162" w:type="dxa"/>
            <w:tcBorders>
              <w:top w:val="single" w:sz="4" w:space="0" w:color="000000"/>
              <w:left w:val="single" w:sz="4" w:space="0" w:color="000000"/>
              <w:bottom w:val="single" w:sz="4" w:space="0" w:color="000000"/>
              <w:right w:val="single" w:sz="4" w:space="0" w:color="000000"/>
            </w:tcBorders>
            <w:hideMark/>
          </w:tcPr>
          <w:p w14:paraId="6F9C54A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5B67EE3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09827CB1"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07AE4F9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1656</w:t>
            </w:r>
          </w:p>
        </w:tc>
        <w:tc>
          <w:tcPr>
            <w:tcW w:w="992" w:type="dxa"/>
            <w:tcBorders>
              <w:top w:val="single" w:sz="4" w:space="0" w:color="000000"/>
              <w:left w:val="single" w:sz="4" w:space="0" w:color="000000"/>
              <w:bottom w:val="single" w:sz="4" w:space="0" w:color="000000"/>
              <w:right w:val="single" w:sz="4" w:space="0" w:color="000000"/>
            </w:tcBorders>
            <w:hideMark/>
          </w:tcPr>
          <w:p w14:paraId="453011F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r>
              <w:rPr>
                <w:position w:val="6"/>
                <w:sz w:val="24"/>
                <w:szCs w:val="24"/>
              </w:rPr>
              <w:t>th</w:t>
            </w:r>
            <w:r>
              <w:rPr>
                <w:sz w:val="24"/>
                <w:szCs w:val="24"/>
              </w:rPr>
              <w:t xml:space="preserve"> Aug 1856</w:t>
            </w:r>
          </w:p>
        </w:tc>
        <w:tc>
          <w:tcPr>
            <w:tcW w:w="1701" w:type="dxa"/>
            <w:tcBorders>
              <w:top w:val="single" w:sz="4" w:space="0" w:color="000000"/>
              <w:left w:val="single" w:sz="4" w:space="0" w:color="000000"/>
              <w:bottom w:val="single" w:sz="4" w:space="0" w:color="000000"/>
              <w:right w:val="single" w:sz="4" w:space="0" w:color="000000"/>
            </w:tcBorders>
            <w:hideMark/>
          </w:tcPr>
          <w:p w14:paraId="602E472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Wm Baird Co</w:t>
            </w:r>
          </w:p>
        </w:tc>
        <w:tc>
          <w:tcPr>
            <w:tcW w:w="709" w:type="dxa"/>
            <w:tcBorders>
              <w:top w:val="single" w:sz="4" w:space="0" w:color="000000"/>
              <w:left w:val="single" w:sz="4" w:space="0" w:color="000000"/>
              <w:bottom w:val="single" w:sz="4" w:space="0" w:color="000000"/>
              <w:right w:val="single" w:sz="4" w:space="0" w:color="000000"/>
            </w:tcBorders>
            <w:hideMark/>
          </w:tcPr>
          <w:p w14:paraId="6A6DCC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1105" w:type="dxa"/>
            <w:tcBorders>
              <w:top w:val="single" w:sz="4" w:space="0" w:color="000000"/>
              <w:left w:val="single" w:sz="4" w:space="0" w:color="000000"/>
              <w:bottom w:val="single" w:sz="4" w:space="0" w:color="000000"/>
              <w:right w:val="single" w:sz="4" w:space="0" w:color="000000"/>
            </w:tcBorders>
            <w:hideMark/>
          </w:tcPr>
          <w:p w14:paraId="113B45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w:t>
            </w:r>
          </w:p>
        </w:tc>
        <w:tc>
          <w:tcPr>
            <w:tcW w:w="851" w:type="dxa"/>
            <w:tcBorders>
              <w:top w:val="single" w:sz="4" w:space="0" w:color="000000"/>
              <w:left w:val="single" w:sz="4" w:space="0" w:color="000000"/>
              <w:bottom w:val="single" w:sz="4" w:space="0" w:color="000000"/>
              <w:right w:val="single" w:sz="4" w:space="0" w:color="000000"/>
            </w:tcBorders>
            <w:hideMark/>
          </w:tcPr>
          <w:p w14:paraId="29D4F47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9B447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442465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4355ED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31          </w:t>
            </w:r>
          </w:p>
        </w:tc>
        <w:tc>
          <w:tcPr>
            <w:tcW w:w="1531" w:type="dxa"/>
            <w:tcBorders>
              <w:top w:val="single" w:sz="4" w:space="0" w:color="000000"/>
              <w:left w:val="single" w:sz="4" w:space="0" w:color="000000"/>
              <w:bottom w:val="single" w:sz="4" w:space="0" w:color="000000"/>
              <w:right w:val="single" w:sz="4" w:space="0" w:color="000000"/>
            </w:tcBorders>
            <w:hideMark/>
          </w:tcPr>
          <w:p w14:paraId="5283902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of Tib</w:t>
            </w:r>
          </w:p>
        </w:tc>
        <w:tc>
          <w:tcPr>
            <w:tcW w:w="1162" w:type="dxa"/>
            <w:tcBorders>
              <w:top w:val="single" w:sz="4" w:space="0" w:color="000000"/>
              <w:left w:val="single" w:sz="4" w:space="0" w:color="000000"/>
              <w:bottom w:val="single" w:sz="4" w:space="0" w:color="000000"/>
              <w:right w:val="single" w:sz="4" w:space="0" w:color="000000"/>
            </w:tcBorders>
            <w:hideMark/>
          </w:tcPr>
          <w:p w14:paraId="1C3ECCB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303F5A9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68BC0BB7"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6DF64A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1671</w:t>
            </w:r>
          </w:p>
        </w:tc>
        <w:tc>
          <w:tcPr>
            <w:tcW w:w="992" w:type="dxa"/>
            <w:tcBorders>
              <w:top w:val="single" w:sz="4" w:space="0" w:color="000000"/>
              <w:left w:val="single" w:sz="4" w:space="0" w:color="000000"/>
              <w:bottom w:val="single" w:sz="4" w:space="0" w:color="000000"/>
              <w:right w:val="single" w:sz="4" w:space="0" w:color="000000"/>
            </w:tcBorders>
            <w:hideMark/>
          </w:tcPr>
          <w:p w14:paraId="1C866D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r>
              <w:rPr>
                <w:position w:val="6"/>
                <w:sz w:val="24"/>
                <w:szCs w:val="24"/>
              </w:rPr>
              <w:t>st</w:t>
            </w:r>
            <w:r>
              <w:rPr>
                <w:sz w:val="24"/>
                <w:szCs w:val="24"/>
              </w:rPr>
              <w:t xml:space="preserve"> Aug 1856</w:t>
            </w:r>
          </w:p>
        </w:tc>
        <w:tc>
          <w:tcPr>
            <w:tcW w:w="1701" w:type="dxa"/>
            <w:tcBorders>
              <w:top w:val="single" w:sz="4" w:space="0" w:color="000000"/>
              <w:left w:val="single" w:sz="4" w:space="0" w:color="000000"/>
              <w:bottom w:val="single" w:sz="4" w:space="0" w:color="000000"/>
              <w:right w:val="single" w:sz="4" w:space="0" w:color="000000"/>
            </w:tcBorders>
            <w:hideMark/>
          </w:tcPr>
          <w:p w14:paraId="6C223EC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Accident</w:t>
            </w:r>
          </w:p>
        </w:tc>
        <w:tc>
          <w:tcPr>
            <w:tcW w:w="709" w:type="dxa"/>
            <w:tcBorders>
              <w:top w:val="single" w:sz="4" w:space="0" w:color="000000"/>
              <w:left w:val="single" w:sz="4" w:space="0" w:color="000000"/>
              <w:bottom w:val="single" w:sz="4" w:space="0" w:color="000000"/>
              <w:right w:val="single" w:sz="4" w:space="0" w:color="000000"/>
            </w:tcBorders>
            <w:hideMark/>
          </w:tcPr>
          <w:p w14:paraId="78CF3C3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hideMark/>
          </w:tcPr>
          <w:p w14:paraId="414722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610B9AA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1537C5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179887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51959D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25</w:t>
            </w:r>
          </w:p>
        </w:tc>
        <w:tc>
          <w:tcPr>
            <w:tcW w:w="1531" w:type="dxa"/>
            <w:tcBorders>
              <w:top w:val="single" w:sz="4" w:space="0" w:color="000000"/>
              <w:left w:val="single" w:sz="4" w:space="0" w:color="000000"/>
              <w:bottom w:val="single" w:sz="4" w:space="0" w:color="000000"/>
              <w:right w:val="single" w:sz="4" w:space="0" w:color="000000"/>
            </w:tcBorders>
            <w:hideMark/>
          </w:tcPr>
          <w:p w14:paraId="73D33F9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of Fib</w:t>
            </w:r>
          </w:p>
        </w:tc>
        <w:tc>
          <w:tcPr>
            <w:tcW w:w="1162" w:type="dxa"/>
            <w:tcBorders>
              <w:top w:val="single" w:sz="4" w:space="0" w:color="000000"/>
              <w:left w:val="single" w:sz="4" w:space="0" w:color="000000"/>
              <w:bottom w:val="single" w:sz="4" w:space="0" w:color="000000"/>
              <w:right w:val="single" w:sz="4" w:space="0" w:color="000000"/>
            </w:tcBorders>
            <w:hideMark/>
          </w:tcPr>
          <w:p w14:paraId="0A3BBC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30A944A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coals</w:t>
            </w:r>
          </w:p>
        </w:tc>
      </w:tr>
      <w:tr w:rsidR="0081551F" w14:paraId="35523423"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11A63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1722</w:t>
            </w:r>
          </w:p>
        </w:tc>
        <w:tc>
          <w:tcPr>
            <w:tcW w:w="992" w:type="dxa"/>
            <w:tcBorders>
              <w:top w:val="single" w:sz="4" w:space="0" w:color="000000"/>
              <w:left w:val="single" w:sz="4" w:space="0" w:color="000000"/>
              <w:bottom w:val="single" w:sz="4" w:space="0" w:color="000000"/>
              <w:right w:val="single" w:sz="4" w:space="0" w:color="000000"/>
            </w:tcBorders>
            <w:hideMark/>
          </w:tcPr>
          <w:p w14:paraId="3C5A38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r>
              <w:rPr>
                <w:position w:val="6"/>
                <w:sz w:val="24"/>
                <w:szCs w:val="24"/>
              </w:rPr>
              <w:t>th</w:t>
            </w:r>
            <w:r>
              <w:rPr>
                <w:sz w:val="24"/>
                <w:szCs w:val="24"/>
              </w:rPr>
              <w:t xml:space="preserve"> August 1856</w:t>
            </w:r>
          </w:p>
        </w:tc>
        <w:tc>
          <w:tcPr>
            <w:tcW w:w="1701" w:type="dxa"/>
            <w:tcBorders>
              <w:top w:val="single" w:sz="4" w:space="0" w:color="000000"/>
              <w:left w:val="single" w:sz="4" w:space="0" w:color="000000"/>
              <w:bottom w:val="single" w:sz="4" w:space="0" w:color="000000"/>
              <w:right w:val="single" w:sz="4" w:space="0" w:color="000000"/>
            </w:tcBorders>
          </w:tcPr>
          <w:p w14:paraId="6C4924B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D1356E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1105" w:type="dxa"/>
            <w:tcBorders>
              <w:top w:val="single" w:sz="4" w:space="0" w:color="000000"/>
              <w:left w:val="single" w:sz="4" w:space="0" w:color="000000"/>
              <w:bottom w:val="single" w:sz="4" w:space="0" w:color="000000"/>
              <w:right w:val="single" w:sz="4" w:space="0" w:color="000000"/>
            </w:tcBorders>
            <w:hideMark/>
          </w:tcPr>
          <w:p w14:paraId="79F9B9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7C541E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421FFEA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07962B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1446" w:type="dxa"/>
            <w:tcBorders>
              <w:top w:val="single" w:sz="4" w:space="0" w:color="000000"/>
              <w:left w:val="single" w:sz="4" w:space="0" w:color="000000"/>
              <w:bottom w:val="single" w:sz="4" w:space="0" w:color="000000"/>
              <w:right w:val="single" w:sz="4" w:space="0" w:color="000000"/>
            </w:tcBorders>
            <w:hideMark/>
          </w:tcPr>
          <w:p w14:paraId="2BCE32E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66</w:t>
            </w:r>
          </w:p>
        </w:tc>
        <w:tc>
          <w:tcPr>
            <w:tcW w:w="1531" w:type="dxa"/>
            <w:tcBorders>
              <w:top w:val="single" w:sz="4" w:space="0" w:color="000000"/>
              <w:left w:val="single" w:sz="4" w:space="0" w:color="000000"/>
              <w:bottom w:val="single" w:sz="4" w:space="0" w:color="000000"/>
              <w:right w:val="single" w:sz="4" w:space="0" w:color="000000"/>
            </w:tcBorders>
            <w:hideMark/>
          </w:tcPr>
          <w:p w14:paraId="208453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Ulcer on leg</w:t>
            </w:r>
          </w:p>
        </w:tc>
        <w:tc>
          <w:tcPr>
            <w:tcW w:w="1162" w:type="dxa"/>
            <w:tcBorders>
              <w:top w:val="single" w:sz="4" w:space="0" w:color="000000"/>
              <w:left w:val="single" w:sz="4" w:space="0" w:color="000000"/>
              <w:bottom w:val="single" w:sz="4" w:space="0" w:color="000000"/>
              <w:right w:val="single" w:sz="4" w:space="0" w:color="000000"/>
            </w:tcBorders>
            <w:hideMark/>
          </w:tcPr>
          <w:p w14:paraId="0F726F2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341F71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7F2AE7E"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DA6E72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1790</w:t>
            </w:r>
          </w:p>
        </w:tc>
        <w:tc>
          <w:tcPr>
            <w:tcW w:w="992" w:type="dxa"/>
            <w:tcBorders>
              <w:top w:val="single" w:sz="4" w:space="0" w:color="000000"/>
              <w:left w:val="single" w:sz="4" w:space="0" w:color="000000"/>
              <w:bottom w:val="single" w:sz="4" w:space="0" w:color="000000"/>
              <w:right w:val="single" w:sz="4" w:space="0" w:color="000000"/>
            </w:tcBorders>
            <w:hideMark/>
          </w:tcPr>
          <w:p w14:paraId="76FD8A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Sept 1856</w:t>
            </w:r>
          </w:p>
        </w:tc>
        <w:tc>
          <w:tcPr>
            <w:tcW w:w="1701" w:type="dxa"/>
            <w:tcBorders>
              <w:top w:val="single" w:sz="4" w:space="0" w:color="000000"/>
              <w:left w:val="single" w:sz="4" w:space="0" w:color="000000"/>
              <w:bottom w:val="single" w:sz="4" w:space="0" w:color="000000"/>
              <w:right w:val="single" w:sz="4" w:space="0" w:color="000000"/>
            </w:tcBorders>
          </w:tcPr>
          <w:p w14:paraId="77AD61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187807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1105" w:type="dxa"/>
            <w:tcBorders>
              <w:top w:val="single" w:sz="4" w:space="0" w:color="000000"/>
              <w:left w:val="single" w:sz="4" w:space="0" w:color="000000"/>
              <w:bottom w:val="single" w:sz="4" w:space="0" w:color="000000"/>
              <w:right w:val="single" w:sz="4" w:space="0" w:color="000000"/>
            </w:tcBorders>
            <w:hideMark/>
          </w:tcPr>
          <w:p w14:paraId="5657E5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w:t>
            </w:r>
          </w:p>
        </w:tc>
        <w:tc>
          <w:tcPr>
            <w:tcW w:w="851" w:type="dxa"/>
            <w:tcBorders>
              <w:top w:val="single" w:sz="4" w:space="0" w:color="000000"/>
              <w:left w:val="single" w:sz="4" w:space="0" w:color="000000"/>
              <w:bottom w:val="single" w:sz="4" w:space="0" w:color="000000"/>
              <w:right w:val="single" w:sz="4" w:space="0" w:color="000000"/>
            </w:tcBorders>
            <w:hideMark/>
          </w:tcPr>
          <w:p w14:paraId="04FA96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1C7F20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53FCAE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1446" w:type="dxa"/>
            <w:tcBorders>
              <w:top w:val="single" w:sz="4" w:space="0" w:color="000000"/>
              <w:left w:val="single" w:sz="4" w:space="0" w:color="000000"/>
              <w:bottom w:val="single" w:sz="4" w:space="0" w:color="000000"/>
              <w:right w:val="single" w:sz="4" w:space="0" w:color="000000"/>
            </w:tcBorders>
            <w:hideMark/>
          </w:tcPr>
          <w:p w14:paraId="1FC3C9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3</w:t>
            </w:r>
          </w:p>
        </w:tc>
        <w:tc>
          <w:tcPr>
            <w:tcW w:w="1531" w:type="dxa"/>
            <w:tcBorders>
              <w:top w:val="single" w:sz="4" w:space="0" w:color="000000"/>
              <w:left w:val="single" w:sz="4" w:space="0" w:color="000000"/>
              <w:bottom w:val="single" w:sz="4" w:space="0" w:color="000000"/>
              <w:right w:val="single" w:sz="4" w:space="0" w:color="000000"/>
            </w:tcBorders>
            <w:hideMark/>
          </w:tcPr>
          <w:p w14:paraId="3522891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Injury of elbow joint</w:t>
            </w:r>
          </w:p>
        </w:tc>
        <w:tc>
          <w:tcPr>
            <w:tcW w:w="1162" w:type="dxa"/>
            <w:tcBorders>
              <w:top w:val="single" w:sz="4" w:space="0" w:color="000000"/>
              <w:left w:val="single" w:sz="4" w:space="0" w:color="000000"/>
              <w:bottom w:val="single" w:sz="4" w:space="0" w:color="000000"/>
              <w:right w:val="single" w:sz="4" w:space="0" w:color="000000"/>
            </w:tcBorders>
            <w:hideMark/>
          </w:tcPr>
          <w:p w14:paraId="08F2A86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603337D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A7E6207"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41CDAC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1798</w:t>
            </w:r>
          </w:p>
        </w:tc>
        <w:tc>
          <w:tcPr>
            <w:tcW w:w="992" w:type="dxa"/>
            <w:tcBorders>
              <w:top w:val="single" w:sz="4" w:space="0" w:color="000000"/>
              <w:left w:val="single" w:sz="4" w:space="0" w:color="000000"/>
              <w:bottom w:val="single" w:sz="4" w:space="0" w:color="000000"/>
              <w:right w:val="single" w:sz="4" w:space="0" w:color="000000"/>
            </w:tcBorders>
            <w:hideMark/>
          </w:tcPr>
          <w:p w14:paraId="02012D2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Sept 1856</w:t>
            </w:r>
          </w:p>
        </w:tc>
        <w:tc>
          <w:tcPr>
            <w:tcW w:w="1701" w:type="dxa"/>
            <w:tcBorders>
              <w:top w:val="single" w:sz="4" w:space="0" w:color="000000"/>
              <w:left w:val="single" w:sz="4" w:space="0" w:color="000000"/>
              <w:bottom w:val="single" w:sz="4" w:space="0" w:color="000000"/>
              <w:right w:val="single" w:sz="4" w:space="0" w:color="000000"/>
            </w:tcBorders>
            <w:hideMark/>
          </w:tcPr>
          <w:p w14:paraId="022E017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39FC0D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1105" w:type="dxa"/>
            <w:tcBorders>
              <w:top w:val="single" w:sz="4" w:space="0" w:color="000000"/>
              <w:left w:val="single" w:sz="4" w:space="0" w:color="000000"/>
              <w:bottom w:val="single" w:sz="4" w:space="0" w:color="000000"/>
              <w:right w:val="single" w:sz="4" w:space="0" w:color="000000"/>
            </w:tcBorders>
            <w:hideMark/>
          </w:tcPr>
          <w:p w14:paraId="15AB3A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64E9832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6D5A4D4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3C54A2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446" w:type="dxa"/>
            <w:tcBorders>
              <w:top w:val="single" w:sz="4" w:space="0" w:color="000000"/>
              <w:left w:val="single" w:sz="4" w:space="0" w:color="000000"/>
              <w:bottom w:val="single" w:sz="4" w:space="0" w:color="000000"/>
              <w:right w:val="single" w:sz="4" w:space="0" w:color="000000"/>
            </w:tcBorders>
            <w:hideMark/>
          </w:tcPr>
          <w:p w14:paraId="15DC51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531" w:type="dxa"/>
            <w:tcBorders>
              <w:top w:val="single" w:sz="4" w:space="0" w:color="000000"/>
              <w:left w:val="single" w:sz="4" w:space="0" w:color="000000"/>
              <w:bottom w:val="single" w:sz="4" w:space="0" w:color="000000"/>
              <w:right w:val="single" w:sz="4" w:space="0" w:color="000000"/>
            </w:tcBorders>
            <w:hideMark/>
          </w:tcPr>
          <w:p w14:paraId="403399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Chronic Bronchitis</w:t>
            </w:r>
          </w:p>
        </w:tc>
        <w:tc>
          <w:tcPr>
            <w:tcW w:w="1162" w:type="dxa"/>
            <w:tcBorders>
              <w:top w:val="single" w:sz="4" w:space="0" w:color="000000"/>
              <w:left w:val="single" w:sz="4" w:space="0" w:color="000000"/>
              <w:bottom w:val="single" w:sz="4" w:space="0" w:color="000000"/>
              <w:right w:val="single" w:sz="4" w:space="0" w:color="000000"/>
            </w:tcBorders>
            <w:hideMark/>
          </w:tcPr>
          <w:p w14:paraId="1683573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2948" w:type="dxa"/>
            <w:tcBorders>
              <w:top w:val="single" w:sz="4" w:space="0" w:color="000000"/>
              <w:left w:val="single" w:sz="4" w:space="0" w:color="000000"/>
              <w:bottom w:val="single" w:sz="4" w:space="0" w:color="000000"/>
              <w:right w:val="single" w:sz="4" w:space="0" w:color="000000"/>
            </w:tcBorders>
          </w:tcPr>
          <w:p w14:paraId="47B5F4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101ECBA"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4D83676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1823</w:t>
            </w:r>
          </w:p>
        </w:tc>
        <w:tc>
          <w:tcPr>
            <w:tcW w:w="992" w:type="dxa"/>
            <w:tcBorders>
              <w:top w:val="single" w:sz="4" w:space="0" w:color="000000"/>
              <w:left w:val="single" w:sz="4" w:space="0" w:color="000000"/>
              <w:bottom w:val="single" w:sz="4" w:space="0" w:color="000000"/>
              <w:right w:val="single" w:sz="4" w:space="0" w:color="000000"/>
            </w:tcBorders>
            <w:hideMark/>
          </w:tcPr>
          <w:p w14:paraId="4523CC5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r>
              <w:rPr>
                <w:position w:val="6"/>
                <w:sz w:val="24"/>
                <w:szCs w:val="24"/>
              </w:rPr>
              <w:t>th</w:t>
            </w:r>
            <w:r>
              <w:rPr>
                <w:sz w:val="24"/>
                <w:szCs w:val="24"/>
              </w:rPr>
              <w:t xml:space="preserve"> Sept 1856</w:t>
            </w:r>
          </w:p>
        </w:tc>
        <w:tc>
          <w:tcPr>
            <w:tcW w:w="1701" w:type="dxa"/>
            <w:tcBorders>
              <w:top w:val="single" w:sz="4" w:space="0" w:color="000000"/>
              <w:left w:val="single" w:sz="4" w:space="0" w:color="000000"/>
              <w:bottom w:val="single" w:sz="4" w:space="0" w:color="000000"/>
              <w:right w:val="single" w:sz="4" w:space="0" w:color="000000"/>
            </w:tcBorders>
          </w:tcPr>
          <w:p w14:paraId="0962F63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48CF9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105" w:type="dxa"/>
            <w:tcBorders>
              <w:top w:val="single" w:sz="4" w:space="0" w:color="000000"/>
              <w:left w:val="single" w:sz="4" w:space="0" w:color="000000"/>
              <w:bottom w:val="single" w:sz="4" w:space="0" w:color="000000"/>
              <w:right w:val="single" w:sz="4" w:space="0" w:color="000000"/>
            </w:tcBorders>
            <w:hideMark/>
          </w:tcPr>
          <w:p w14:paraId="1F5F66D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29F8BFE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46E63E6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09F404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1446" w:type="dxa"/>
            <w:tcBorders>
              <w:top w:val="single" w:sz="4" w:space="0" w:color="000000"/>
              <w:left w:val="single" w:sz="4" w:space="0" w:color="000000"/>
              <w:bottom w:val="single" w:sz="4" w:space="0" w:color="000000"/>
              <w:right w:val="single" w:sz="4" w:space="0" w:color="000000"/>
            </w:tcBorders>
            <w:hideMark/>
          </w:tcPr>
          <w:p w14:paraId="714C476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60</w:t>
            </w:r>
          </w:p>
        </w:tc>
        <w:tc>
          <w:tcPr>
            <w:tcW w:w="1531" w:type="dxa"/>
            <w:tcBorders>
              <w:top w:val="single" w:sz="4" w:space="0" w:color="000000"/>
              <w:left w:val="single" w:sz="4" w:space="0" w:color="000000"/>
              <w:bottom w:val="single" w:sz="4" w:space="0" w:color="000000"/>
              <w:right w:val="single" w:sz="4" w:space="0" w:color="000000"/>
            </w:tcBorders>
            <w:hideMark/>
          </w:tcPr>
          <w:p w14:paraId="165B3A3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Injury knee joint</w:t>
            </w:r>
          </w:p>
        </w:tc>
        <w:tc>
          <w:tcPr>
            <w:tcW w:w="1162" w:type="dxa"/>
            <w:tcBorders>
              <w:top w:val="single" w:sz="4" w:space="0" w:color="000000"/>
              <w:left w:val="single" w:sz="4" w:space="0" w:color="000000"/>
              <w:bottom w:val="single" w:sz="4" w:space="0" w:color="000000"/>
              <w:right w:val="single" w:sz="4" w:space="0" w:color="000000"/>
            </w:tcBorders>
            <w:hideMark/>
          </w:tcPr>
          <w:p w14:paraId="44D532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Improved </w:t>
            </w:r>
          </w:p>
        </w:tc>
        <w:tc>
          <w:tcPr>
            <w:tcW w:w="2948" w:type="dxa"/>
            <w:tcBorders>
              <w:top w:val="single" w:sz="4" w:space="0" w:color="000000"/>
              <w:left w:val="single" w:sz="4" w:space="0" w:color="000000"/>
              <w:bottom w:val="single" w:sz="4" w:space="0" w:color="000000"/>
              <w:right w:val="single" w:sz="4" w:space="0" w:color="000000"/>
            </w:tcBorders>
          </w:tcPr>
          <w:p w14:paraId="41EE60B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4187A3D"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71E3930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1847</w:t>
            </w:r>
          </w:p>
        </w:tc>
        <w:tc>
          <w:tcPr>
            <w:tcW w:w="992" w:type="dxa"/>
            <w:tcBorders>
              <w:top w:val="single" w:sz="4" w:space="0" w:color="000000"/>
              <w:left w:val="single" w:sz="4" w:space="0" w:color="000000"/>
              <w:bottom w:val="single" w:sz="4" w:space="0" w:color="000000"/>
              <w:right w:val="single" w:sz="4" w:space="0" w:color="000000"/>
            </w:tcBorders>
            <w:hideMark/>
          </w:tcPr>
          <w:p w14:paraId="428B7B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r>
              <w:rPr>
                <w:position w:val="6"/>
                <w:sz w:val="24"/>
                <w:szCs w:val="24"/>
              </w:rPr>
              <w:t>th</w:t>
            </w:r>
            <w:r>
              <w:rPr>
                <w:sz w:val="24"/>
                <w:szCs w:val="24"/>
              </w:rPr>
              <w:t xml:space="preserve"> Sept 1856</w:t>
            </w:r>
          </w:p>
        </w:tc>
        <w:tc>
          <w:tcPr>
            <w:tcW w:w="1701" w:type="dxa"/>
            <w:tcBorders>
              <w:top w:val="single" w:sz="4" w:space="0" w:color="000000"/>
              <w:left w:val="single" w:sz="4" w:space="0" w:color="000000"/>
              <w:bottom w:val="single" w:sz="4" w:space="0" w:color="000000"/>
              <w:right w:val="single" w:sz="4" w:space="0" w:color="000000"/>
            </w:tcBorders>
            <w:hideMark/>
          </w:tcPr>
          <w:p w14:paraId="7C1C63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Accident </w:t>
            </w:r>
          </w:p>
        </w:tc>
        <w:tc>
          <w:tcPr>
            <w:tcW w:w="709" w:type="dxa"/>
            <w:tcBorders>
              <w:top w:val="single" w:sz="4" w:space="0" w:color="000000"/>
              <w:left w:val="single" w:sz="4" w:space="0" w:color="000000"/>
              <w:bottom w:val="single" w:sz="4" w:space="0" w:color="000000"/>
              <w:right w:val="single" w:sz="4" w:space="0" w:color="000000"/>
            </w:tcBorders>
            <w:hideMark/>
          </w:tcPr>
          <w:p w14:paraId="6833026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56</w:t>
            </w:r>
          </w:p>
        </w:tc>
        <w:tc>
          <w:tcPr>
            <w:tcW w:w="1105" w:type="dxa"/>
            <w:tcBorders>
              <w:top w:val="single" w:sz="4" w:space="0" w:color="000000"/>
              <w:left w:val="single" w:sz="4" w:space="0" w:color="000000"/>
              <w:bottom w:val="single" w:sz="4" w:space="0" w:color="000000"/>
              <w:right w:val="single" w:sz="4" w:space="0" w:color="000000"/>
            </w:tcBorders>
            <w:hideMark/>
          </w:tcPr>
          <w:p w14:paraId="07EFC1A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13E3BD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22FA7D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7EAC6A4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37758E5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51</w:t>
            </w:r>
          </w:p>
        </w:tc>
        <w:tc>
          <w:tcPr>
            <w:tcW w:w="1531" w:type="dxa"/>
            <w:tcBorders>
              <w:top w:val="single" w:sz="4" w:space="0" w:color="000000"/>
              <w:left w:val="single" w:sz="4" w:space="0" w:color="000000"/>
              <w:bottom w:val="single" w:sz="4" w:space="0" w:color="000000"/>
              <w:right w:val="single" w:sz="4" w:space="0" w:color="000000"/>
            </w:tcBorders>
            <w:hideMark/>
          </w:tcPr>
          <w:p w14:paraId="33E27F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of femur</w:t>
            </w:r>
          </w:p>
        </w:tc>
        <w:tc>
          <w:tcPr>
            <w:tcW w:w="1162" w:type="dxa"/>
            <w:tcBorders>
              <w:top w:val="single" w:sz="4" w:space="0" w:color="000000"/>
              <w:left w:val="single" w:sz="4" w:space="0" w:color="000000"/>
              <w:bottom w:val="single" w:sz="4" w:space="0" w:color="000000"/>
              <w:right w:val="single" w:sz="4" w:space="0" w:color="000000"/>
            </w:tcBorders>
            <w:hideMark/>
          </w:tcPr>
          <w:p w14:paraId="1334524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tc>
        <w:tc>
          <w:tcPr>
            <w:tcW w:w="2948" w:type="dxa"/>
            <w:tcBorders>
              <w:top w:val="single" w:sz="4" w:space="0" w:color="000000"/>
              <w:left w:val="single" w:sz="4" w:space="0" w:color="000000"/>
              <w:bottom w:val="single" w:sz="4" w:space="0" w:color="000000"/>
              <w:right w:val="single" w:sz="4" w:space="0" w:color="000000"/>
            </w:tcBorders>
            <w:hideMark/>
          </w:tcPr>
          <w:p w14:paraId="594481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weight</w:t>
            </w:r>
          </w:p>
        </w:tc>
      </w:tr>
      <w:tr w:rsidR="0081551F" w14:paraId="6D9F27BB"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A1642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2087</w:t>
            </w:r>
          </w:p>
        </w:tc>
        <w:tc>
          <w:tcPr>
            <w:tcW w:w="992" w:type="dxa"/>
            <w:tcBorders>
              <w:top w:val="single" w:sz="4" w:space="0" w:color="000000"/>
              <w:left w:val="single" w:sz="4" w:space="0" w:color="000000"/>
              <w:bottom w:val="single" w:sz="4" w:space="0" w:color="000000"/>
              <w:right w:val="single" w:sz="4" w:space="0" w:color="000000"/>
            </w:tcBorders>
            <w:hideMark/>
          </w:tcPr>
          <w:p w14:paraId="330DF8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r>
              <w:rPr>
                <w:position w:val="6"/>
                <w:sz w:val="24"/>
                <w:szCs w:val="24"/>
              </w:rPr>
              <w:t>th</w:t>
            </w:r>
            <w:r>
              <w:rPr>
                <w:sz w:val="24"/>
                <w:szCs w:val="24"/>
              </w:rPr>
              <w:t xml:space="preserve"> Oct 1856</w:t>
            </w:r>
          </w:p>
        </w:tc>
        <w:tc>
          <w:tcPr>
            <w:tcW w:w="1701" w:type="dxa"/>
            <w:tcBorders>
              <w:top w:val="single" w:sz="4" w:space="0" w:color="000000"/>
              <w:left w:val="single" w:sz="4" w:space="0" w:color="000000"/>
              <w:bottom w:val="single" w:sz="4" w:space="0" w:color="000000"/>
              <w:right w:val="single" w:sz="4" w:space="0" w:color="000000"/>
            </w:tcBorders>
            <w:hideMark/>
          </w:tcPr>
          <w:p w14:paraId="3A0090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Accident </w:t>
            </w:r>
          </w:p>
        </w:tc>
        <w:tc>
          <w:tcPr>
            <w:tcW w:w="709" w:type="dxa"/>
            <w:tcBorders>
              <w:top w:val="single" w:sz="4" w:space="0" w:color="000000"/>
              <w:left w:val="single" w:sz="4" w:space="0" w:color="000000"/>
              <w:bottom w:val="single" w:sz="4" w:space="0" w:color="000000"/>
              <w:right w:val="single" w:sz="4" w:space="0" w:color="000000"/>
            </w:tcBorders>
            <w:hideMark/>
          </w:tcPr>
          <w:p w14:paraId="42A5A7E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tcPr>
          <w:p w14:paraId="68278DC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507605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5ABCBD0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15ADDA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446" w:type="dxa"/>
            <w:tcBorders>
              <w:top w:val="single" w:sz="4" w:space="0" w:color="000000"/>
              <w:left w:val="single" w:sz="4" w:space="0" w:color="000000"/>
              <w:bottom w:val="single" w:sz="4" w:space="0" w:color="000000"/>
              <w:right w:val="single" w:sz="4" w:space="0" w:color="000000"/>
            </w:tcBorders>
            <w:hideMark/>
          </w:tcPr>
          <w:p w14:paraId="49B518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84</w:t>
            </w:r>
          </w:p>
        </w:tc>
        <w:tc>
          <w:tcPr>
            <w:tcW w:w="1531" w:type="dxa"/>
            <w:tcBorders>
              <w:top w:val="single" w:sz="4" w:space="0" w:color="000000"/>
              <w:left w:val="single" w:sz="4" w:space="0" w:color="000000"/>
              <w:bottom w:val="single" w:sz="4" w:space="0" w:color="000000"/>
              <w:right w:val="single" w:sz="4" w:space="0" w:color="000000"/>
            </w:tcBorders>
            <w:hideMark/>
          </w:tcPr>
          <w:p w14:paraId="4366D10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of femur</w:t>
            </w:r>
          </w:p>
        </w:tc>
        <w:tc>
          <w:tcPr>
            <w:tcW w:w="1162" w:type="dxa"/>
            <w:tcBorders>
              <w:top w:val="single" w:sz="4" w:space="0" w:color="000000"/>
              <w:left w:val="single" w:sz="4" w:space="0" w:color="000000"/>
              <w:bottom w:val="single" w:sz="4" w:space="0" w:color="000000"/>
              <w:right w:val="single" w:sz="4" w:space="0" w:color="000000"/>
            </w:tcBorders>
            <w:hideMark/>
          </w:tcPr>
          <w:p w14:paraId="5A6CE9C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1F507B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rock</w:t>
            </w:r>
          </w:p>
        </w:tc>
      </w:tr>
      <w:tr w:rsidR="0081551F" w14:paraId="4BFBBADB"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0DC414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2192</w:t>
            </w:r>
          </w:p>
        </w:tc>
        <w:tc>
          <w:tcPr>
            <w:tcW w:w="992" w:type="dxa"/>
            <w:tcBorders>
              <w:top w:val="single" w:sz="4" w:space="0" w:color="000000"/>
              <w:left w:val="single" w:sz="4" w:space="0" w:color="000000"/>
              <w:bottom w:val="single" w:sz="4" w:space="0" w:color="000000"/>
              <w:right w:val="single" w:sz="4" w:space="0" w:color="000000"/>
            </w:tcBorders>
            <w:hideMark/>
          </w:tcPr>
          <w:p w14:paraId="364B2F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Oct 1856</w:t>
            </w:r>
          </w:p>
        </w:tc>
        <w:tc>
          <w:tcPr>
            <w:tcW w:w="1701" w:type="dxa"/>
            <w:tcBorders>
              <w:top w:val="single" w:sz="4" w:space="0" w:color="000000"/>
              <w:left w:val="single" w:sz="4" w:space="0" w:color="000000"/>
              <w:bottom w:val="single" w:sz="4" w:space="0" w:color="000000"/>
              <w:right w:val="single" w:sz="4" w:space="0" w:color="000000"/>
            </w:tcBorders>
            <w:hideMark/>
          </w:tcPr>
          <w:p w14:paraId="7D6378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City Corporation</w:t>
            </w:r>
          </w:p>
        </w:tc>
        <w:tc>
          <w:tcPr>
            <w:tcW w:w="709" w:type="dxa"/>
            <w:tcBorders>
              <w:top w:val="single" w:sz="4" w:space="0" w:color="000000"/>
              <w:left w:val="single" w:sz="4" w:space="0" w:color="000000"/>
              <w:bottom w:val="single" w:sz="4" w:space="0" w:color="000000"/>
              <w:right w:val="single" w:sz="4" w:space="0" w:color="000000"/>
            </w:tcBorders>
            <w:hideMark/>
          </w:tcPr>
          <w:p w14:paraId="6C06BEF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hideMark/>
          </w:tcPr>
          <w:p w14:paraId="59DA3C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245716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3BF818C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37DB2D4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446" w:type="dxa"/>
            <w:tcBorders>
              <w:top w:val="single" w:sz="4" w:space="0" w:color="000000"/>
              <w:left w:val="single" w:sz="4" w:space="0" w:color="000000"/>
              <w:bottom w:val="single" w:sz="4" w:space="0" w:color="000000"/>
              <w:right w:val="single" w:sz="4" w:space="0" w:color="000000"/>
            </w:tcBorders>
            <w:hideMark/>
          </w:tcPr>
          <w:p w14:paraId="6E651C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60</w:t>
            </w:r>
          </w:p>
        </w:tc>
        <w:tc>
          <w:tcPr>
            <w:tcW w:w="1531" w:type="dxa"/>
            <w:tcBorders>
              <w:top w:val="single" w:sz="4" w:space="0" w:color="000000"/>
              <w:left w:val="single" w:sz="4" w:space="0" w:color="000000"/>
              <w:bottom w:val="single" w:sz="4" w:space="0" w:color="000000"/>
              <w:right w:val="single" w:sz="4" w:space="0" w:color="000000"/>
            </w:tcBorders>
            <w:hideMark/>
          </w:tcPr>
          <w:p w14:paraId="380A7D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Injury of spine</w:t>
            </w:r>
          </w:p>
        </w:tc>
        <w:tc>
          <w:tcPr>
            <w:tcW w:w="1162" w:type="dxa"/>
            <w:tcBorders>
              <w:top w:val="single" w:sz="4" w:space="0" w:color="000000"/>
              <w:left w:val="single" w:sz="4" w:space="0" w:color="000000"/>
              <w:bottom w:val="single" w:sz="4" w:space="0" w:color="000000"/>
              <w:right w:val="single" w:sz="4" w:space="0" w:color="000000"/>
            </w:tcBorders>
            <w:hideMark/>
          </w:tcPr>
          <w:p w14:paraId="05816BE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Improved </w:t>
            </w:r>
          </w:p>
        </w:tc>
        <w:tc>
          <w:tcPr>
            <w:tcW w:w="2948" w:type="dxa"/>
            <w:tcBorders>
              <w:top w:val="single" w:sz="4" w:space="0" w:color="000000"/>
              <w:left w:val="single" w:sz="4" w:space="0" w:color="000000"/>
              <w:bottom w:val="single" w:sz="4" w:space="0" w:color="000000"/>
              <w:right w:val="single" w:sz="4" w:space="0" w:color="000000"/>
            </w:tcBorders>
          </w:tcPr>
          <w:p w14:paraId="5115CA3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1F6E503"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33C4EB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2362</w:t>
            </w:r>
          </w:p>
        </w:tc>
        <w:tc>
          <w:tcPr>
            <w:tcW w:w="992" w:type="dxa"/>
            <w:tcBorders>
              <w:top w:val="single" w:sz="4" w:space="0" w:color="000000"/>
              <w:left w:val="single" w:sz="4" w:space="0" w:color="000000"/>
              <w:bottom w:val="single" w:sz="4" w:space="0" w:color="000000"/>
              <w:right w:val="single" w:sz="4" w:space="0" w:color="000000"/>
            </w:tcBorders>
            <w:hideMark/>
          </w:tcPr>
          <w:p w14:paraId="0BA445D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Nov 1856</w:t>
            </w:r>
          </w:p>
        </w:tc>
        <w:tc>
          <w:tcPr>
            <w:tcW w:w="1701" w:type="dxa"/>
            <w:tcBorders>
              <w:top w:val="single" w:sz="4" w:space="0" w:color="000000"/>
              <w:left w:val="single" w:sz="4" w:space="0" w:color="000000"/>
              <w:bottom w:val="single" w:sz="4" w:space="0" w:color="000000"/>
              <w:right w:val="single" w:sz="4" w:space="0" w:color="000000"/>
            </w:tcBorders>
            <w:hideMark/>
          </w:tcPr>
          <w:p w14:paraId="38189C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Watson</w:t>
            </w:r>
          </w:p>
        </w:tc>
        <w:tc>
          <w:tcPr>
            <w:tcW w:w="709" w:type="dxa"/>
            <w:tcBorders>
              <w:top w:val="single" w:sz="4" w:space="0" w:color="000000"/>
              <w:left w:val="single" w:sz="4" w:space="0" w:color="000000"/>
              <w:bottom w:val="single" w:sz="4" w:space="0" w:color="000000"/>
              <w:right w:val="single" w:sz="4" w:space="0" w:color="000000"/>
            </w:tcBorders>
            <w:hideMark/>
          </w:tcPr>
          <w:p w14:paraId="23407D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105" w:type="dxa"/>
            <w:tcBorders>
              <w:top w:val="single" w:sz="4" w:space="0" w:color="000000"/>
              <w:left w:val="single" w:sz="4" w:space="0" w:color="000000"/>
              <w:bottom w:val="single" w:sz="4" w:space="0" w:color="000000"/>
              <w:right w:val="single" w:sz="4" w:space="0" w:color="000000"/>
            </w:tcBorders>
            <w:hideMark/>
          </w:tcPr>
          <w:p w14:paraId="7C18CF3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1" w:type="dxa"/>
            <w:tcBorders>
              <w:top w:val="single" w:sz="4" w:space="0" w:color="000000"/>
              <w:left w:val="single" w:sz="4" w:space="0" w:color="000000"/>
              <w:bottom w:val="single" w:sz="4" w:space="0" w:color="000000"/>
              <w:right w:val="single" w:sz="4" w:space="0" w:color="000000"/>
            </w:tcBorders>
            <w:hideMark/>
          </w:tcPr>
          <w:p w14:paraId="5ED213D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3C4F4A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48FB99E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446" w:type="dxa"/>
            <w:tcBorders>
              <w:top w:val="single" w:sz="4" w:space="0" w:color="000000"/>
              <w:left w:val="single" w:sz="4" w:space="0" w:color="000000"/>
              <w:bottom w:val="single" w:sz="4" w:space="0" w:color="000000"/>
              <w:right w:val="single" w:sz="4" w:space="0" w:color="000000"/>
            </w:tcBorders>
            <w:hideMark/>
          </w:tcPr>
          <w:p w14:paraId="774B36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83</w:t>
            </w:r>
          </w:p>
        </w:tc>
        <w:tc>
          <w:tcPr>
            <w:tcW w:w="1531" w:type="dxa"/>
            <w:tcBorders>
              <w:top w:val="single" w:sz="4" w:space="0" w:color="000000"/>
              <w:left w:val="single" w:sz="4" w:space="0" w:color="000000"/>
              <w:bottom w:val="single" w:sz="4" w:space="0" w:color="000000"/>
              <w:right w:val="single" w:sz="4" w:space="0" w:color="000000"/>
            </w:tcBorders>
            <w:hideMark/>
          </w:tcPr>
          <w:p w14:paraId="1B80B1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Frac of thigh </w:t>
            </w:r>
          </w:p>
        </w:tc>
        <w:tc>
          <w:tcPr>
            <w:tcW w:w="1162" w:type="dxa"/>
            <w:tcBorders>
              <w:top w:val="single" w:sz="4" w:space="0" w:color="000000"/>
              <w:left w:val="single" w:sz="4" w:space="0" w:color="000000"/>
              <w:bottom w:val="single" w:sz="4" w:space="0" w:color="000000"/>
              <w:right w:val="single" w:sz="4" w:space="0" w:color="000000"/>
            </w:tcBorders>
            <w:hideMark/>
          </w:tcPr>
          <w:p w14:paraId="332673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652E080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Pit Acc</w:t>
            </w:r>
          </w:p>
        </w:tc>
      </w:tr>
      <w:tr w:rsidR="0081551F" w14:paraId="5E982BE5"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67BC70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2386</w:t>
            </w:r>
          </w:p>
        </w:tc>
        <w:tc>
          <w:tcPr>
            <w:tcW w:w="992" w:type="dxa"/>
            <w:tcBorders>
              <w:top w:val="single" w:sz="4" w:space="0" w:color="000000"/>
              <w:left w:val="single" w:sz="4" w:space="0" w:color="000000"/>
              <w:bottom w:val="single" w:sz="4" w:space="0" w:color="000000"/>
              <w:right w:val="single" w:sz="4" w:space="0" w:color="000000"/>
            </w:tcBorders>
            <w:hideMark/>
          </w:tcPr>
          <w:p w14:paraId="4329DCC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r>
              <w:rPr>
                <w:position w:val="6"/>
                <w:sz w:val="24"/>
                <w:szCs w:val="24"/>
              </w:rPr>
              <w:t>st</w:t>
            </w:r>
            <w:r>
              <w:rPr>
                <w:sz w:val="24"/>
                <w:szCs w:val="24"/>
              </w:rPr>
              <w:t xml:space="preserve"> Dec 1856</w:t>
            </w:r>
          </w:p>
        </w:tc>
        <w:tc>
          <w:tcPr>
            <w:tcW w:w="1701" w:type="dxa"/>
            <w:tcBorders>
              <w:top w:val="single" w:sz="4" w:space="0" w:color="000000"/>
              <w:left w:val="single" w:sz="4" w:space="0" w:color="000000"/>
              <w:bottom w:val="single" w:sz="4" w:space="0" w:color="000000"/>
              <w:right w:val="single" w:sz="4" w:space="0" w:color="000000"/>
            </w:tcBorders>
            <w:hideMark/>
          </w:tcPr>
          <w:p w14:paraId="380870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36DA4C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1105" w:type="dxa"/>
            <w:tcBorders>
              <w:top w:val="single" w:sz="4" w:space="0" w:color="000000"/>
              <w:left w:val="single" w:sz="4" w:space="0" w:color="000000"/>
              <w:bottom w:val="single" w:sz="4" w:space="0" w:color="000000"/>
              <w:right w:val="single" w:sz="4" w:space="0" w:color="000000"/>
            </w:tcBorders>
            <w:hideMark/>
          </w:tcPr>
          <w:p w14:paraId="6FA7EB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18017E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0C5D58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741136D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1446" w:type="dxa"/>
            <w:tcBorders>
              <w:top w:val="single" w:sz="4" w:space="0" w:color="000000"/>
              <w:left w:val="single" w:sz="4" w:space="0" w:color="000000"/>
              <w:bottom w:val="single" w:sz="4" w:space="0" w:color="000000"/>
              <w:right w:val="single" w:sz="4" w:space="0" w:color="000000"/>
            </w:tcBorders>
            <w:hideMark/>
          </w:tcPr>
          <w:p w14:paraId="5372EB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531" w:type="dxa"/>
            <w:tcBorders>
              <w:top w:val="single" w:sz="4" w:space="0" w:color="000000"/>
              <w:left w:val="single" w:sz="4" w:space="0" w:color="000000"/>
              <w:bottom w:val="single" w:sz="4" w:space="0" w:color="000000"/>
              <w:right w:val="single" w:sz="4" w:space="0" w:color="000000"/>
            </w:tcBorders>
            <w:hideMark/>
          </w:tcPr>
          <w:p w14:paraId="7AD447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Rheumatism</w:t>
            </w:r>
          </w:p>
        </w:tc>
        <w:tc>
          <w:tcPr>
            <w:tcW w:w="1162" w:type="dxa"/>
            <w:tcBorders>
              <w:top w:val="single" w:sz="4" w:space="0" w:color="000000"/>
              <w:left w:val="single" w:sz="4" w:space="0" w:color="000000"/>
              <w:bottom w:val="single" w:sz="4" w:space="0" w:color="000000"/>
              <w:right w:val="single" w:sz="4" w:space="0" w:color="000000"/>
            </w:tcBorders>
            <w:hideMark/>
          </w:tcPr>
          <w:p w14:paraId="3CBAF29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6AF89C7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1635D17"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0ED8CAE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2390</w:t>
            </w:r>
          </w:p>
        </w:tc>
        <w:tc>
          <w:tcPr>
            <w:tcW w:w="992" w:type="dxa"/>
            <w:tcBorders>
              <w:top w:val="single" w:sz="4" w:space="0" w:color="000000"/>
              <w:left w:val="single" w:sz="4" w:space="0" w:color="000000"/>
              <w:bottom w:val="single" w:sz="4" w:space="0" w:color="000000"/>
              <w:right w:val="single" w:sz="4" w:space="0" w:color="000000"/>
            </w:tcBorders>
            <w:hideMark/>
          </w:tcPr>
          <w:p w14:paraId="2DEDE50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r>
              <w:rPr>
                <w:position w:val="6"/>
                <w:sz w:val="24"/>
                <w:szCs w:val="24"/>
              </w:rPr>
              <w:t>st</w:t>
            </w:r>
            <w:r>
              <w:rPr>
                <w:sz w:val="24"/>
                <w:szCs w:val="24"/>
              </w:rPr>
              <w:t xml:space="preserve"> Dec 1856</w:t>
            </w:r>
          </w:p>
        </w:tc>
        <w:tc>
          <w:tcPr>
            <w:tcW w:w="1701" w:type="dxa"/>
            <w:tcBorders>
              <w:top w:val="single" w:sz="4" w:space="0" w:color="000000"/>
              <w:left w:val="single" w:sz="4" w:space="0" w:color="000000"/>
              <w:bottom w:val="single" w:sz="4" w:space="0" w:color="000000"/>
              <w:right w:val="single" w:sz="4" w:space="0" w:color="000000"/>
            </w:tcBorders>
            <w:hideMark/>
          </w:tcPr>
          <w:p w14:paraId="1A780BD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Calder Iron Works</w:t>
            </w:r>
          </w:p>
        </w:tc>
        <w:tc>
          <w:tcPr>
            <w:tcW w:w="709" w:type="dxa"/>
            <w:tcBorders>
              <w:top w:val="single" w:sz="4" w:space="0" w:color="000000"/>
              <w:left w:val="single" w:sz="4" w:space="0" w:color="000000"/>
              <w:bottom w:val="single" w:sz="4" w:space="0" w:color="000000"/>
              <w:right w:val="single" w:sz="4" w:space="0" w:color="000000"/>
            </w:tcBorders>
            <w:hideMark/>
          </w:tcPr>
          <w:p w14:paraId="0A6B30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1105" w:type="dxa"/>
            <w:tcBorders>
              <w:top w:val="single" w:sz="4" w:space="0" w:color="000000"/>
              <w:left w:val="single" w:sz="4" w:space="0" w:color="000000"/>
              <w:bottom w:val="single" w:sz="4" w:space="0" w:color="000000"/>
              <w:right w:val="single" w:sz="4" w:space="0" w:color="000000"/>
            </w:tcBorders>
          </w:tcPr>
          <w:p w14:paraId="4D248F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0EA801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5E4644E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48CD53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1446" w:type="dxa"/>
            <w:tcBorders>
              <w:top w:val="single" w:sz="4" w:space="0" w:color="000000"/>
              <w:left w:val="single" w:sz="4" w:space="0" w:color="000000"/>
              <w:bottom w:val="single" w:sz="4" w:space="0" w:color="000000"/>
              <w:right w:val="single" w:sz="4" w:space="0" w:color="000000"/>
            </w:tcBorders>
            <w:hideMark/>
          </w:tcPr>
          <w:p w14:paraId="07FB59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61</w:t>
            </w:r>
          </w:p>
        </w:tc>
        <w:tc>
          <w:tcPr>
            <w:tcW w:w="1531" w:type="dxa"/>
            <w:tcBorders>
              <w:top w:val="single" w:sz="4" w:space="0" w:color="000000"/>
              <w:left w:val="single" w:sz="4" w:space="0" w:color="000000"/>
              <w:bottom w:val="single" w:sz="4" w:space="0" w:color="000000"/>
              <w:right w:val="single" w:sz="4" w:space="0" w:color="000000"/>
            </w:tcBorders>
            <w:hideMark/>
          </w:tcPr>
          <w:p w14:paraId="5093504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Spine</w:t>
            </w:r>
          </w:p>
        </w:tc>
        <w:tc>
          <w:tcPr>
            <w:tcW w:w="1162" w:type="dxa"/>
            <w:tcBorders>
              <w:top w:val="single" w:sz="4" w:space="0" w:color="000000"/>
              <w:left w:val="single" w:sz="4" w:space="0" w:color="000000"/>
              <w:bottom w:val="single" w:sz="4" w:space="0" w:color="000000"/>
              <w:right w:val="single" w:sz="4" w:space="0" w:color="000000"/>
            </w:tcBorders>
            <w:hideMark/>
          </w:tcPr>
          <w:p w14:paraId="3E7BEC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Death</w:t>
            </w:r>
          </w:p>
        </w:tc>
        <w:tc>
          <w:tcPr>
            <w:tcW w:w="2948" w:type="dxa"/>
            <w:tcBorders>
              <w:top w:val="single" w:sz="4" w:space="0" w:color="000000"/>
              <w:left w:val="single" w:sz="4" w:space="0" w:color="000000"/>
              <w:bottom w:val="single" w:sz="4" w:space="0" w:color="000000"/>
              <w:right w:val="single" w:sz="4" w:space="0" w:color="000000"/>
            </w:tcBorders>
          </w:tcPr>
          <w:p w14:paraId="3320EE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1257CB0"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2BF6EF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2454</w:t>
            </w:r>
          </w:p>
        </w:tc>
        <w:tc>
          <w:tcPr>
            <w:tcW w:w="992" w:type="dxa"/>
            <w:tcBorders>
              <w:top w:val="single" w:sz="4" w:space="0" w:color="000000"/>
              <w:left w:val="single" w:sz="4" w:space="0" w:color="000000"/>
              <w:bottom w:val="single" w:sz="4" w:space="0" w:color="000000"/>
              <w:right w:val="single" w:sz="4" w:space="0" w:color="000000"/>
            </w:tcBorders>
            <w:hideMark/>
          </w:tcPr>
          <w:p w14:paraId="3B54D1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r>
              <w:rPr>
                <w:position w:val="6"/>
                <w:sz w:val="24"/>
                <w:szCs w:val="24"/>
              </w:rPr>
              <w:t>th</w:t>
            </w:r>
            <w:r>
              <w:rPr>
                <w:sz w:val="24"/>
                <w:szCs w:val="24"/>
              </w:rPr>
              <w:t xml:space="preserve"> Dec 1856</w:t>
            </w:r>
          </w:p>
        </w:tc>
        <w:tc>
          <w:tcPr>
            <w:tcW w:w="1701" w:type="dxa"/>
            <w:tcBorders>
              <w:top w:val="single" w:sz="4" w:space="0" w:color="000000"/>
              <w:left w:val="single" w:sz="4" w:space="0" w:color="000000"/>
              <w:bottom w:val="single" w:sz="4" w:space="0" w:color="000000"/>
              <w:right w:val="single" w:sz="4" w:space="0" w:color="000000"/>
            </w:tcBorders>
            <w:hideMark/>
          </w:tcPr>
          <w:p w14:paraId="3FFADF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Wm Baird Co</w:t>
            </w:r>
          </w:p>
        </w:tc>
        <w:tc>
          <w:tcPr>
            <w:tcW w:w="709" w:type="dxa"/>
            <w:tcBorders>
              <w:top w:val="single" w:sz="4" w:space="0" w:color="000000"/>
              <w:left w:val="single" w:sz="4" w:space="0" w:color="000000"/>
              <w:bottom w:val="single" w:sz="4" w:space="0" w:color="000000"/>
              <w:right w:val="single" w:sz="4" w:space="0" w:color="000000"/>
            </w:tcBorders>
            <w:hideMark/>
          </w:tcPr>
          <w:p w14:paraId="166CBF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1105" w:type="dxa"/>
            <w:tcBorders>
              <w:top w:val="single" w:sz="4" w:space="0" w:color="000000"/>
              <w:left w:val="single" w:sz="4" w:space="0" w:color="000000"/>
              <w:bottom w:val="single" w:sz="4" w:space="0" w:color="000000"/>
              <w:right w:val="single" w:sz="4" w:space="0" w:color="000000"/>
            </w:tcBorders>
          </w:tcPr>
          <w:p w14:paraId="650E3E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6E865C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338AACB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A11EE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1446" w:type="dxa"/>
            <w:tcBorders>
              <w:top w:val="single" w:sz="4" w:space="0" w:color="000000"/>
              <w:left w:val="single" w:sz="4" w:space="0" w:color="000000"/>
              <w:bottom w:val="single" w:sz="4" w:space="0" w:color="000000"/>
              <w:right w:val="single" w:sz="4" w:space="0" w:color="000000"/>
            </w:tcBorders>
            <w:hideMark/>
          </w:tcPr>
          <w:p w14:paraId="4CE5902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21</w:t>
            </w:r>
          </w:p>
        </w:tc>
        <w:tc>
          <w:tcPr>
            <w:tcW w:w="1531" w:type="dxa"/>
            <w:tcBorders>
              <w:top w:val="single" w:sz="4" w:space="0" w:color="000000"/>
              <w:left w:val="single" w:sz="4" w:space="0" w:color="000000"/>
              <w:bottom w:val="single" w:sz="4" w:space="0" w:color="000000"/>
              <w:right w:val="single" w:sz="4" w:space="0" w:color="000000"/>
            </w:tcBorders>
            <w:hideMark/>
          </w:tcPr>
          <w:p w14:paraId="1DD833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Phthisis </w:t>
            </w:r>
          </w:p>
        </w:tc>
        <w:tc>
          <w:tcPr>
            <w:tcW w:w="1162" w:type="dxa"/>
            <w:tcBorders>
              <w:top w:val="single" w:sz="4" w:space="0" w:color="000000"/>
              <w:left w:val="single" w:sz="4" w:space="0" w:color="000000"/>
              <w:bottom w:val="single" w:sz="4" w:space="0" w:color="000000"/>
              <w:right w:val="single" w:sz="4" w:space="0" w:color="000000"/>
            </w:tcBorders>
            <w:hideMark/>
          </w:tcPr>
          <w:p w14:paraId="0A4C424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Improved </w:t>
            </w:r>
          </w:p>
        </w:tc>
        <w:tc>
          <w:tcPr>
            <w:tcW w:w="2948" w:type="dxa"/>
            <w:tcBorders>
              <w:top w:val="single" w:sz="4" w:space="0" w:color="000000"/>
              <w:left w:val="single" w:sz="4" w:space="0" w:color="000000"/>
              <w:bottom w:val="single" w:sz="4" w:space="0" w:color="000000"/>
              <w:right w:val="single" w:sz="4" w:space="0" w:color="000000"/>
            </w:tcBorders>
          </w:tcPr>
          <w:p w14:paraId="2A9715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BE3E099"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62D0C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2457</w:t>
            </w:r>
          </w:p>
        </w:tc>
        <w:tc>
          <w:tcPr>
            <w:tcW w:w="992" w:type="dxa"/>
            <w:tcBorders>
              <w:top w:val="single" w:sz="4" w:space="0" w:color="000000"/>
              <w:left w:val="single" w:sz="4" w:space="0" w:color="000000"/>
              <w:bottom w:val="single" w:sz="4" w:space="0" w:color="000000"/>
              <w:right w:val="single" w:sz="4" w:space="0" w:color="000000"/>
            </w:tcBorders>
            <w:hideMark/>
          </w:tcPr>
          <w:p w14:paraId="593558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r>
              <w:rPr>
                <w:position w:val="6"/>
                <w:sz w:val="24"/>
                <w:szCs w:val="24"/>
              </w:rPr>
              <w:t>th</w:t>
            </w:r>
            <w:r>
              <w:rPr>
                <w:sz w:val="24"/>
                <w:szCs w:val="24"/>
              </w:rPr>
              <w:t xml:space="preserve"> Dec 1856</w:t>
            </w:r>
          </w:p>
        </w:tc>
        <w:tc>
          <w:tcPr>
            <w:tcW w:w="1701" w:type="dxa"/>
            <w:tcBorders>
              <w:top w:val="single" w:sz="4" w:space="0" w:color="000000"/>
              <w:left w:val="single" w:sz="4" w:space="0" w:color="000000"/>
              <w:bottom w:val="single" w:sz="4" w:space="0" w:color="000000"/>
              <w:right w:val="single" w:sz="4" w:space="0" w:color="000000"/>
            </w:tcBorders>
          </w:tcPr>
          <w:p w14:paraId="6E92CCC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0C810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1105" w:type="dxa"/>
            <w:tcBorders>
              <w:top w:val="single" w:sz="4" w:space="0" w:color="000000"/>
              <w:left w:val="single" w:sz="4" w:space="0" w:color="000000"/>
              <w:bottom w:val="single" w:sz="4" w:space="0" w:color="000000"/>
              <w:right w:val="single" w:sz="4" w:space="0" w:color="000000"/>
            </w:tcBorders>
          </w:tcPr>
          <w:p w14:paraId="662F7B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469B80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568DB0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14C35B2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446" w:type="dxa"/>
            <w:tcBorders>
              <w:top w:val="single" w:sz="4" w:space="0" w:color="000000"/>
              <w:left w:val="single" w:sz="4" w:space="0" w:color="000000"/>
              <w:bottom w:val="single" w:sz="4" w:space="0" w:color="000000"/>
              <w:right w:val="single" w:sz="4" w:space="0" w:color="000000"/>
            </w:tcBorders>
            <w:hideMark/>
          </w:tcPr>
          <w:p w14:paraId="258D662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47</w:t>
            </w:r>
          </w:p>
        </w:tc>
        <w:tc>
          <w:tcPr>
            <w:tcW w:w="1531" w:type="dxa"/>
            <w:tcBorders>
              <w:top w:val="single" w:sz="4" w:space="0" w:color="000000"/>
              <w:left w:val="single" w:sz="4" w:space="0" w:color="000000"/>
              <w:bottom w:val="single" w:sz="4" w:space="0" w:color="000000"/>
              <w:right w:val="single" w:sz="4" w:space="0" w:color="000000"/>
            </w:tcBorders>
            <w:hideMark/>
          </w:tcPr>
          <w:p w14:paraId="3C949E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Ulcer on leg</w:t>
            </w:r>
          </w:p>
        </w:tc>
        <w:tc>
          <w:tcPr>
            <w:tcW w:w="1162" w:type="dxa"/>
            <w:tcBorders>
              <w:top w:val="single" w:sz="4" w:space="0" w:color="000000"/>
              <w:left w:val="single" w:sz="4" w:space="0" w:color="000000"/>
              <w:bottom w:val="single" w:sz="4" w:space="0" w:color="000000"/>
              <w:right w:val="single" w:sz="4" w:space="0" w:color="000000"/>
            </w:tcBorders>
            <w:hideMark/>
          </w:tcPr>
          <w:p w14:paraId="2C8C387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tc>
        <w:tc>
          <w:tcPr>
            <w:tcW w:w="2948" w:type="dxa"/>
            <w:tcBorders>
              <w:top w:val="single" w:sz="4" w:space="0" w:color="000000"/>
              <w:left w:val="single" w:sz="4" w:space="0" w:color="000000"/>
              <w:bottom w:val="single" w:sz="4" w:space="0" w:color="000000"/>
              <w:right w:val="single" w:sz="4" w:space="0" w:color="000000"/>
            </w:tcBorders>
          </w:tcPr>
          <w:p w14:paraId="1A5F0F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344B7DB"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002C21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2467</w:t>
            </w:r>
          </w:p>
        </w:tc>
        <w:tc>
          <w:tcPr>
            <w:tcW w:w="992" w:type="dxa"/>
            <w:tcBorders>
              <w:top w:val="single" w:sz="4" w:space="0" w:color="000000"/>
              <w:left w:val="single" w:sz="4" w:space="0" w:color="000000"/>
              <w:bottom w:val="single" w:sz="4" w:space="0" w:color="000000"/>
              <w:right w:val="single" w:sz="4" w:space="0" w:color="000000"/>
            </w:tcBorders>
            <w:hideMark/>
          </w:tcPr>
          <w:p w14:paraId="3813D5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Dec 1856</w:t>
            </w:r>
          </w:p>
        </w:tc>
        <w:tc>
          <w:tcPr>
            <w:tcW w:w="1701" w:type="dxa"/>
            <w:tcBorders>
              <w:top w:val="single" w:sz="4" w:space="0" w:color="000000"/>
              <w:left w:val="single" w:sz="4" w:space="0" w:color="000000"/>
              <w:bottom w:val="single" w:sz="4" w:space="0" w:color="000000"/>
              <w:right w:val="single" w:sz="4" w:space="0" w:color="000000"/>
            </w:tcBorders>
            <w:hideMark/>
          </w:tcPr>
          <w:p w14:paraId="6C0063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Govan Colliery</w:t>
            </w:r>
          </w:p>
        </w:tc>
        <w:tc>
          <w:tcPr>
            <w:tcW w:w="709" w:type="dxa"/>
            <w:tcBorders>
              <w:top w:val="single" w:sz="4" w:space="0" w:color="000000"/>
              <w:left w:val="single" w:sz="4" w:space="0" w:color="000000"/>
              <w:bottom w:val="single" w:sz="4" w:space="0" w:color="000000"/>
              <w:right w:val="single" w:sz="4" w:space="0" w:color="000000"/>
            </w:tcBorders>
            <w:hideMark/>
          </w:tcPr>
          <w:p w14:paraId="65E64F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1105" w:type="dxa"/>
            <w:tcBorders>
              <w:top w:val="single" w:sz="4" w:space="0" w:color="000000"/>
              <w:left w:val="single" w:sz="4" w:space="0" w:color="000000"/>
              <w:bottom w:val="single" w:sz="4" w:space="0" w:color="000000"/>
              <w:right w:val="single" w:sz="4" w:space="0" w:color="000000"/>
            </w:tcBorders>
          </w:tcPr>
          <w:p w14:paraId="4F8411B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18A7EF1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7D8B66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67F0913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446" w:type="dxa"/>
            <w:tcBorders>
              <w:top w:val="single" w:sz="4" w:space="0" w:color="000000"/>
              <w:left w:val="single" w:sz="4" w:space="0" w:color="000000"/>
              <w:bottom w:val="single" w:sz="4" w:space="0" w:color="000000"/>
              <w:right w:val="single" w:sz="4" w:space="0" w:color="000000"/>
            </w:tcBorders>
            <w:hideMark/>
          </w:tcPr>
          <w:p w14:paraId="1300965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531" w:type="dxa"/>
            <w:tcBorders>
              <w:top w:val="single" w:sz="4" w:space="0" w:color="000000"/>
              <w:left w:val="single" w:sz="4" w:space="0" w:color="000000"/>
              <w:bottom w:val="single" w:sz="4" w:space="0" w:color="000000"/>
              <w:right w:val="single" w:sz="4" w:space="0" w:color="000000"/>
            </w:tcBorders>
            <w:hideMark/>
          </w:tcPr>
          <w:p w14:paraId="1893945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Chronic rheumatism </w:t>
            </w:r>
          </w:p>
        </w:tc>
        <w:tc>
          <w:tcPr>
            <w:tcW w:w="1162" w:type="dxa"/>
            <w:tcBorders>
              <w:top w:val="single" w:sz="4" w:space="0" w:color="000000"/>
              <w:left w:val="single" w:sz="4" w:space="0" w:color="000000"/>
              <w:bottom w:val="single" w:sz="4" w:space="0" w:color="000000"/>
              <w:right w:val="single" w:sz="4" w:space="0" w:color="000000"/>
            </w:tcBorders>
            <w:hideMark/>
          </w:tcPr>
          <w:p w14:paraId="70AFA6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1D821A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29BC569"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1E4E21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2504</w:t>
            </w:r>
          </w:p>
        </w:tc>
        <w:tc>
          <w:tcPr>
            <w:tcW w:w="992" w:type="dxa"/>
            <w:tcBorders>
              <w:top w:val="single" w:sz="4" w:space="0" w:color="000000"/>
              <w:left w:val="single" w:sz="4" w:space="0" w:color="000000"/>
              <w:bottom w:val="single" w:sz="4" w:space="0" w:color="000000"/>
              <w:right w:val="single" w:sz="4" w:space="0" w:color="000000"/>
            </w:tcBorders>
            <w:hideMark/>
          </w:tcPr>
          <w:p w14:paraId="367490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r>
              <w:rPr>
                <w:position w:val="6"/>
                <w:sz w:val="24"/>
                <w:szCs w:val="24"/>
              </w:rPr>
              <w:t>th</w:t>
            </w:r>
            <w:r>
              <w:rPr>
                <w:sz w:val="24"/>
                <w:szCs w:val="24"/>
              </w:rPr>
              <w:t xml:space="preserve"> Dec 1856</w:t>
            </w:r>
          </w:p>
        </w:tc>
        <w:tc>
          <w:tcPr>
            <w:tcW w:w="1701" w:type="dxa"/>
            <w:tcBorders>
              <w:top w:val="single" w:sz="4" w:space="0" w:color="000000"/>
              <w:left w:val="single" w:sz="4" w:space="0" w:color="000000"/>
              <w:bottom w:val="single" w:sz="4" w:space="0" w:color="000000"/>
              <w:right w:val="single" w:sz="4" w:space="0" w:color="000000"/>
            </w:tcBorders>
            <w:hideMark/>
          </w:tcPr>
          <w:p w14:paraId="30DCC5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Colin Duncan Co</w:t>
            </w:r>
          </w:p>
        </w:tc>
        <w:tc>
          <w:tcPr>
            <w:tcW w:w="709" w:type="dxa"/>
            <w:tcBorders>
              <w:top w:val="single" w:sz="4" w:space="0" w:color="000000"/>
              <w:left w:val="single" w:sz="4" w:space="0" w:color="000000"/>
              <w:bottom w:val="single" w:sz="4" w:space="0" w:color="000000"/>
              <w:right w:val="single" w:sz="4" w:space="0" w:color="000000"/>
            </w:tcBorders>
            <w:hideMark/>
          </w:tcPr>
          <w:p w14:paraId="20968F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1105" w:type="dxa"/>
            <w:tcBorders>
              <w:top w:val="single" w:sz="4" w:space="0" w:color="000000"/>
              <w:left w:val="single" w:sz="4" w:space="0" w:color="000000"/>
              <w:bottom w:val="single" w:sz="4" w:space="0" w:color="000000"/>
              <w:right w:val="single" w:sz="4" w:space="0" w:color="000000"/>
            </w:tcBorders>
            <w:hideMark/>
          </w:tcPr>
          <w:p w14:paraId="4B0160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0EDE782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0" w:type="dxa"/>
            <w:tcBorders>
              <w:top w:val="single" w:sz="4" w:space="0" w:color="000000"/>
              <w:left w:val="single" w:sz="4" w:space="0" w:color="000000"/>
              <w:bottom w:val="single" w:sz="4" w:space="0" w:color="000000"/>
              <w:right w:val="single" w:sz="4" w:space="0" w:color="000000"/>
            </w:tcBorders>
            <w:hideMark/>
          </w:tcPr>
          <w:p w14:paraId="07B3DE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1A7699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1446" w:type="dxa"/>
            <w:tcBorders>
              <w:top w:val="single" w:sz="4" w:space="0" w:color="000000"/>
              <w:left w:val="single" w:sz="4" w:space="0" w:color="000000"/>
              <w:bottom w:val="single" w:sz="4" w:space="0" w:color="000000"/>
              <w:right w:val="single" w:sz="4" w:space="0" w:color="000000"/>
            </w:tcBorders>
            <w:hideMark/>
          </w:tcPr>
          <w:p w14:paraId="52EA38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36</w:t>
            </w:r>
          </w:p>
        </w:tc>
        <w:tc>
          <w:tcPr>
            <w:tcW w:w="1531" w:type="dxa"/>
            <w:tcBorders>
              <w:top w:val="single" w:sz="4" w:space="0" w:color="000000"/>
              <w:left w:val="single" w:sz="4" w:space="0" w:color="000000"/>
              <w:bottom w:val="single" w:sz="4" w:space="0" w:color="000000"/>
              <w:right w:val="single" w:sz="4" w:space="0" w:color="000000"/>
            </w:tcBorders>
            <w:hideMark/>
          </w:tcPr>
          <w:p w14:paraId="7E95EB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 of Tibia</w:t>
            </w:r>
          </w:p>
        </w:tc>
        <w:tc>
          <w:tcPr>
            <w:tcW w:w="1162" w:type="dxa"/>
            <w:tcBorders>
              <w:top w:val="single" w:sz="4" w:space="0" w:color="000000"/>
              <w:left w:val="single" w:sz="4" w:space="0" w:color="000000"/>
              <w:bottom w:val="single" w:sz="4" w:space="0" w:color="000000"/>
              <w:right w:val="single" w:sz="4" w:space="0" w:color="000000"/>
            </w:tcBorders>
            <w:hideMark/>
          </w:tcPr>
          <w:p w14:paraId="5877A74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hideMark/>
          </w:tcPr>
          <w:p w14:paraId="0159F1B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Stone fell on</w:t>
            </w:r>
          </w:p>
        </w:tc>
      </w:tr>
      <w:tr w:rsidR="0081551F" w14:paraId="063CA951"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5CF140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2569</w:t>
            </w:r>
          </w:p>
        </w:tc>
        <w:tc>
          <w:tcPr>
            <w:tcW w:w="992" w:type="dxa"/>
            <w:tcBorders>
              <w:top w:val="single" w:sz="4" w:space="0" w:color="000000"/>
              <w:left w:val="single" w:sz="4" w:space="0" w:color="000000"/>
              <w:bottom w:val="single" w:sz="4" w:space="0" w:color="000000"/>
              <w:right w:val="single" w:sz="4" w:space="0" w:color="000000"/>
            </w:tcBorders>
            <w:hideMark/>
          </w:tcPr>
          <w:p w14:paraId="2E48829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r>
              <w:rPr>
                <w:position w:val="6"/>
                <w:sz w:val="24"/>
                <w:szCs w:val="24"/>
              </w:rPr>
              <w:t>th</w:t>
            </w:r>
            <w:r>
              <w:rPr>
                <w:sz w:val="24"/>
                <w:szCs w:val="24"/>
              </w:rPr>
              <w:t xml:space="preserve"> Dec 1856</w:t>
            </w:r>
          </w:p>
        </w:tc>
        <w:tc>
          <w:tcPr>
            <w:tcW w:w="1701" w:type="dxa"/>
            <w:tcBorders>
              <w:top w:val="single" w:sz="4" w:space="0" w:color="000000"/>
              <w:left w:val="single" w:sz="4" w:space="0" w:color="000000"/>
              <w:bottom w:val="single" w:sz="4" w:space="0" w:color="000000"/>
              <w:right w:val="single" w:sz="4" w:space="0" w:color="000000"/>
            </w:tcBorders>
            <w:hideMark/>
          </w:tcPr>
          <w:p w14:paraId="2EC7374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Wilsons and Co</w:t>
            </w:r>
          </w:p>
        </w:tc>
        <w:tc>
          <w:tcPr>
            <w:tcW w:w="709" w:type="dxa"/>
            <w:tcBorders>
              <w:top w:val="single" w:sz="4" w:space="0" w:color="000000"/>
              <w:left w:val="single" w:sz="4" w:space="0" w:color="000000"/>
              <w:bottom w:val="single" w:sz="4" w:space="0" w:color="000000"/>
              <w:right w:val="single" w:sz="4" w:space="0" w:color="000000"/>
            </w:tcBorders>
            <w:hideMark/>
          </w:tcPr>
          <w:p w14:paraId="2BA120E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1105" w:type="dxa"/>
            <w:tcBorders>
              <w:top w:val="single" w:sz="4" w:space="0" w:color="000000"/>
              <w:left w:val="single" w:sz="4" w:space="0" w:color="000000"/>
              <w:bottom w:val="single" w:sz="4" w:space="0" w:color="000000"/>
              <w:right w:val="single" w:sz="4" w:space="0" w:color="000000"/>
            </w:tcBorders>
            <w:hideMark/>
          </w:tcPr>
          <w:p w14:paraId="5F78CE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1" w:type="dxa"/>
            <w:tcBorders>
              <w:top w:val="single" w:sz="4" w:space="0" w:color="000000"/>
              <w:left w:val="single" w:sz="4" w:space="0" w:color="000000"/>
              <w:bottom w:val="single" w:sz="4" w:space="0" w:color="000000"/>
              <w:right w:val="single" w:sz="4" w:space="0" w:color="000000"/>
            </w:tcBorders>
            <w:hideMark/>
          </w:tcPr>
          <w:p w14:paraId="3885E4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039BCE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0B417F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446" w:type="dxa"/>
            <w:tcBorders>
              <w:top w:val="single" w:sz="4" w:space="0" w:color="000000"/>
              <w:left w:val="single" w:sz="4" w:space="0" w:color="000000"/>
              <w:bottom w:val="single" w:sz="4" w:space="0" w:color="000000"/>
              <w:right w:val="single" w:sz="4" w:space="0" w:color="000000"/>
            </w:tcBorders>
            <w:hideMark/>
          </w:tcPr>
          <w:p w14:paraId="6ACD9AD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1531" w:type="dxa"/>
            <w:tcBorders>
              <w:top w:val="single" w:sz="4" w:space="0" w:color="000000"/>
              <w:left w:val="single" w:sz="4" w:space="0" w:color="000000"/>
              <w:bottom w:val="single" w:sz="4" w:space="0" w:color="000000"/>
              <w:right w:val="single" w:sz="4" w:space="0" w:color="000000"/>
            </w:tcBorders>
            <w:hideMark/>
          </w:tcPr>
          <w:p w14:paraId="6CBA4AF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Bronchitis</w:t>
            </w:r>
          </w:p>
        </w:tc>
        <w:tc>
          <w:tcPr>
            <w:tcW w:w="1162" w:type="dxa"/>
            <w:tcBorders>
              <w:top w:val="single" w:sz="4" w:space="0" w:color="000000"/>
              <w:left w:val="single" w:sz="4" w:space="0" w:color="000000"/>
              <w:bottom w:val="single" w:sz="4" w:space="0" w:color="000000"/>
              <w:right w:val="single" w:sz="4" w:space="0" w:color="000000"/>
            </w:tcBorders>
            <w:hideMark/>
          </w:tcPr>
          <w:p w14:paraId="41DB320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tc>
        <w:tc>
          <w:tcPr>
            <w:tcW w:w="2948" w:type="dxa"/>
            <w:tcBorders>
              <w:top w:val="single" w:sz="4" w:space="0" w:color="000000"/>
              <w:left w:val="single" w:sz="4" w:space="0" w:color="000000"/>
              <w:bottom w:val="single" w:sz="4" w:space="0" w:color="000000"/>
              <w:right w:val="single" w:sz="4" w:space="0" w:color="000000"/>
            </w:tcBorders>
          </w:tcPr>
          <w:p w14:paraId="111C50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6FCA483" w14:textId="77777777" w:rsidTr="0081551F">
        <w:tc>
          <w:tcPr>
            <w:tcW w:w="596" w:type="dxa"/>
            <w:tcBorders>
              <w:top w:val="single" w:sz="4" w:space="0" w:color="000000"/>
              <w:left w:val="single" w:sz="4" w:space="0" w:color="000000"/>
              <w:bottom w:val="single" w:sz="4" w:space="0" w:color="000000"/>
              <w:right w:val="single" w:sz="4" w:space="0" w:color="000000"/>
            </w:tcBorders>
            <w:hideMark/>
          </w:tcPr>
          <w:p w14:paraId="6038292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2606</w:t>
            </w:r>
          </w:p>
        </w:tc>
        <w:tc>
          <w:tcPr>
            <w:tcW w:w="992" w:type="dxa"/>
            <w:tcBorders>
              <w:top w:val="single" w:sz="4" w:space="0" w:color="000000"/>
              <w:left w:val="single" w:sz="4" w:space="0" w:color="000000"/>
              <w:bottom w:val="single" w:sz="4" w:space="0" w:color="000000"/>
              <w:right w:val="single" w:sz="4" w:space="0" w:color="000000"/>
            </w:tcBorders>
            <w:hideMark/>
          </w:tcPr>
          <w:p w14:paraId="65903EE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Dec 1856</w:t>
            </w:r>
          </w:p>
        </w:tc>
        <w:tc>
          <w:tcPr>
            <w:tcW w:w="1701" w:type="dxa"/>
            <w:tcBorders>
              <w:top w:val="single" w:sz="4" w:space="0" w:color="000000"/>
              <w:left w:val="single" w:sz="4" w:space="0" w:color="000000"/>
              <w:bottom w:val="single" w:sz="4" w:space="0" w:color="000000"/>
              <w:right w:val="single" w:sz="4" w:space="0" w:color="000000"/>
            </w:tcBorders>
            <w:hideMark/>
          </w:tcPr>
          <w:p w14:paraId="69CAB7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Wm Baird and co</w:t>
            </w:r>
          </w:p>
        </w:tc>
        <w:tc>
          <w:tcPr>
            <w:tcW w:w="709" w:type="dxa"/>
            <w:tcBorders>
              <w:top w:val="single" w:sz="4" w:space="0" w:color="000000"/>
              <w:left w:val="single" w:sz="4" w:space="0" w:color="000000"/>
              <w:bottom w:val="single" w:sz="4" w:space="0" w:color="000000"/>
              <w:right w:val="single" w:sz="4" w:space="0" w:color="000000"/>
            </w:tcBorders>
            <w:hideMark/>
          </w:tcPr>
          <w:p w14:paraId="20F18C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1105" w:type="dxa"/>
            <w:tcBorders>
              <w:top w:val="single" w:sz="4" w:space="0" w:color="000000"/>
              <w:left w:val="single" w:sz="4" w:space="0" w:color="000000"/>
              <w:bottom w:val="single" w:sz="4" w:space="0" w:color="000000"/>
              <w:right w:val="single" w:sz="4" w:space="0" w:color="000000"/>
            </w:tcBorders>
            <w:hideMark/>
          </w:tcPr>
          <w:p w14:paraId="6DA4D5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w:t>
            </w:r>
          </w:p>
        </w:tc>
        <w:tc>
          <w:tcPr>
            <w:tcW w:w="851" w:type="dxa"/>
            <w:tcBorders>
              <w:top w:val="single" w:sz="4" w:space="0" w:color="000000"/>
              <w:left w:val="single" w:sz="4" w:space="0" w:color="000000"/>
              <w:bottom w:val="single" w:sz="4" w:space="0" w:color="000000"/>
              <w:right w:val="single" w:sz="4" w:space="0" w:color="000000"/>
            </w:tcBorders>
            <w:hideMark/>
          </w:tcPr>
          <w:p w14:paraId="678DB73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0" w:type="dxa"/>
            <w:tcBorders>
              <w:top w:val="single" w:sz="4" w:space="0" w:color="000000"/>
              <w:left w:val="single" w:sz="4" w:space="0" w:color="000000"/>
              <w:bottom w:val="single" w:sz="4" w:space="0" w:color="000000"/>
              <w:right w:val="single" w:sz="4" w:space="0" w:color="000000"/>
            </w:tcBorders>
            <w:hideMark/>
          </w:tcPr>
          <w:p w14:paraId="42BBEB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hideMark/>
          </w:tcPr>
          <w:p w14:paraId="3E3A81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1446" w:type="dxa"/>
            <w:tcBorders>
              <w:top w:val="single" w:sz="4" w:space="0" w:color="000000"/>
              <w:left w:val="single" w:sz="4" w:space="0" w:color="000000"/>
              <w:bottom w:val="single" w:sz="4" w:space="0" w:color="000000"/>
              <w:right w:val="single" w:sz="4" w:space="0" w:color="000000"/>
            </w:tcBorders>
            <w:hideMark/>
          </w:tcPr>
          <w:p w14:paraId="6589EF3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42</w:t>
            </w:r>
          </w:p>
        </w:tc>
        <w:tc>
          <w:tcPr>
            <w:tcW w:w="1531" w:type="dxa"/>
            <w:tcBorders>
              <w:top w:val="single" w:sz="4" w:space="0" w:color="000000"/>
              <w:left w:val="single" w:sz="4" w:space="0" w:color="000000"/>
              <w:bottom w:val="single" w:sz="4" w:space="0" w:color="000000"/>
              <w:right w:val="single" w:sz="4" w:space="0" w:color="000000"/>
            </w:tcBorders>
            <w:hideMark/>
          </w:tcPr>
          <w:p w14:paraId="77AC0D9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Trauma Inflam of Eye</w:t>
            </w:r>
          </w:p>
        </w:tc>
        <w:tc>
          <w:tcPr>
            <w:tcW w:w="1162" w:type="dxa"/>
            <w:tcBorders>
              <w:top w:val="single" w:sz="4" w:space="0" w:color="000000"/>
              <w:left w:val="single" w:sz="4" w:space="0" w:color="000000"/>
              <w:bottom w:val="single" w:sz="4" w:space="0" w:color="000000"/>
              <w:right w:val="single" w:sz="4" w:space="0" w:color="000000"/>
            </w:tcBorders>
            <w:hideMark/>
          </w:tcPr>
          <w:p w14:paraId="1E9336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Irregular</w:t>
            </w:r>
          </w:p>
        </w:tc>
        <w:tc>
          <w:tcPr>
            <w:tcW w:w="2948" w:type="dxa"/>
            <w:tcBorders>
              <w:top w:val="single" w:sz="4" w:space="0" w:color="000000"/>
              <w:left w:val="single" w:sz="4" w:space="0" w:color="000000"/>
              <w:bottom w:val="single" w:sz="4" w:space="0" w:color="000000"/>
              <w:right w:val="single" w:sz="4" w:space="0" w:color="000000"/>
            </w:tcBorders>
          </w:tcPr>
          <w:p w14:paraId="108D47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bl>
    <w:p w14:paraId="753FF31A"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sz w:val="24"/>
          <w:szCs w:val="24"/>
        </w:rPr>
      </w:pPr>
    </w:p>
    <w:p w14:paraId="315E3185"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059E8593"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2D770C1B"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4B182806"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78C43B34"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1B202F9B"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3CCF0E92"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6E6ED8E5"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2D83AB93"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2F59ECE9"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27E27D90" w14:textId="77777777" w:rsidR="0081551F" w:rsidRDefault="0081551F" w:rsidP="0081551F">
      <w:pPr>
        <w:spacing w:after="0" w:line="240" w:lineRule="auto"/>
        <w:rPr>
          <w:b/>
          <w:sz w:val="24"/>
          <w:szCs w:val="24"/>
          <w:u w:val="single"/>
        </w:rPr>
      </w:pPr>
      <w:r>
        <w:rPr>
          <w:b/>
          <w:sz w:val="24"/>
          <w:szCs w:val="24"/>
          <w:u w:val="single"/>
        </w:rPr>
        <w:br w:type="page"/>
      </w:r>
    </w:p>
    <w:p w14:paraId="36F7CBC3"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lastRenderedPageBreak/>
        <w:t>1874-75</w:t>
      </w:r>
    </w:p>
    <w:p w14:paraId="5B50D87F" w14:textId="77777777" w:rsidR="0081551F" w:rsidRDefault="0081551F" w:rsidP="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708"/>
        <w:gridCol w:w="1105"/>
        <w:gridCol w:w="850"/>
        <w:gridCol w:w="851"/>
        <w:gridCol w:w="1985"/>
        <w:gridCol w:w="1418"/>
        <w:gridCol w:w="2409"/>
        <w:gridCol w:w="1276"/>
        <w:gridCol w:w="3260"/>
      </w:tblGrid>
      <w:tr w:rsidR="0081551F" w14:paraId="7225CEE2"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78E66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No.</w:t>
            </w:r>
          </w:p>
        </w:tc>
        <w:tc>
          <w:tcPr>
            <w:tcW w:w="708" w:type="dxa"/>
            <w:tcBorders>
              <w:top w:val="single" w:sz="4" w:space="0" w:color="000000"/>
              <w:left w:val="single" w:sz="4" w:space="0" w:color="000000"/>
              <w:bottom w:val="single" w:sz="4" w:space="0" w:color="000000"/>
              <w:right w:val="single" w:sz="4" w:space="0" w:color="000000"/>
            </w:tcBorders>
            <w:hideMark/>
          </w:tcPr>
          <w:p w14:paraId="3CF0488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Age</w:t>
            </w:r>
          </w:p>
        </w:tc>
        <w:tc>
          <w:tcPr>
            <w:tcW w:w="1105" w:type="dxa"/>
            <w:tcBorders>
              <w:top w:val="single" w:sz="4" w:space="0" w:color="000000"/>
              <w:left w:val="single" w:sz="4" w:space="0" w:color="000000"/>
              <w:bottom w:val="single" w:sz="4" w:space="0" w:color="000000"/>
              <w:right w:val="single" w:sz="4" w:space="0" w:color="000000"/>
            </w:tcBorders>
            <w:hideMark/>
          </w:tcPr>
          <w:p w14:paraId="691BC67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Country</w:t>
            </w:r>
          </w:p>
        </w:tc>
        <w:tc>
          <w:tcPr>
            <w:tcW w:w="850" w:type="dxa"/>
            <w:tcBorders>
              <w:top w:val="single" w:sz="4" w:space="0" w:color="000000"/>
              <w:left w:val="single" w:sz="4" w:space="0" w:color="000000"/>
              <w:bottom w:val="single" w:sz="4" w:space="0" w:color="000000"/>
              <w:right w:val="single" w:sz="4" w:space="0" w:color="000000"/>
            </w:tcBorders>
            <w:hideMark/>
          </w:tcPr>
          <w:p w14:paraId="69990E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Trade</w:t>
            </w:r>
          </w:p>
        </w:tc>
        <w:tc>
          <w:tcPr>
            <w:tcW w:w="851" w:type="dxa"/>
            <w:tcBorders>
              <w:top w:val="single" w:sz="4" w:space="0" w:color="000000"/>
              <w:left w:val="single" w:sz="4" w:space="0" w:color="000000"/>
              <w:bottom w:val="single" w:sz="4" w:space="0" w:color="000000"/>
              <w:right w:val="single" w:sz="4" w:space="0" w:color="000000"/>
            </w:tcBorders>
            <w:hideMark/>
          </w:tcPr>
          <w:p w14:paraId="2FC7A3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Status</w:t>
            </w:r>
          </w:p>
        </w:tc>
        <w:tc>
          <w:tcPr>
            <w:tcW w:w="1985" w:type="dxa"/>
            <w:tcBorders>
              <w:top w:val="single" w:sz="4" w:space="0" w:color="000000"/>
              <w:left w:val="single" w:sz="4" w:space="0" w:color="000000"/>
              <w:bottom w:val="single" w:sz="4" w:space="0" w:color="000000"/>
              <w:right w:val="single" w:sz="4" w:space="0" w:color="000000"/>
            </w:tcBorders>
            <w:hideMark/>
          </w:tcPr>
          <w:p w14:paraId="18DB304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Date of Dismission</w:t>
            </w:r>
          </w:p>
        </w:tc>
        <w:tc>
          <w:tcPr>
            <w:tcW w:w="1418" w:type="dxa"/>
            <w:tcBorders>
              <w:top w:val="single" w:sz="4" w:space="0" w:color="000000"/>
              <w:left w:val="single" w:sz="4" w:space="0" w:color="000000"/>
              <w:bottom w:val="single" w:sz="4" w:space="0" w:color="000000"/>
              <w:right w:val="single" w:sz="4" w:space="0" w:color="000000"/>
            </w:tcBorders>
          </w:tcPr>
          <w:p w14:paraId="2BD88AA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No. of Days in House</w:t>
            </w:r>
          </w:p>
          <w:p w14:paraId="2D4D227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032FB5E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Diseases</w:t>
            </w:r>
          </w:p>
        </w:tc>
        <w:tc>
          <w:tcPr>
            <w:tcW w:w="1276" w:type="dxa"/>
            <w:tcBorders>
              <w:top w:val="single" w:sz="4" w:space="0" w:color="000000"/>
              <w:left w:val="single" w:sz="4" w:space="0" w:color="000000"/>
              <w:bottom w:val="single" w:sz="4" w:space="0" w:color="000000"/>
              <w:right w:val="single" w:sz="4" w:space="0" w:color="000000"/>
            </w:tcBorders>
            <w:hideMark/>
          </w:tcPr>
          <w:p w14:paraId="586218C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Result</w:t>
            </w:r>
          </w:p>
        </w:tc>
        <w:tc>
          <w:tcPr>
            <w:tcW w:w="3260" w:type="dxa"/>
            <w:tcBorders>
              <w:top w:val="single" w:sz="4" w:space="0" w:color="000000"/>
              <w:left w:val="single" w:sz="4" w:space="0" w:color="000000"/>
              <w:bottom w:val="single" w:sz="4" w:space="0" w:color="000000"/>
              <w:right w:val="single" w:sz="4" w:space="0" w:color="000000"/>
            </w:tcBorders>
            <w:hideMark/>
          </w:tcPr>
          <w:p w14:paraId="465CD3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Remarks and Notes</w:t>
            </w:r>
          </w:p>
        </w:tc>
      </w:tr>
      <w:tr w:rsidR="0081551F" w14:paraId="5DE2EAF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2F7E991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708" w:type="dxa"/>
            <w:tcBorders>
              <w:top w:val="single" w:sz="4" w:space="0" w:color="000000"/>
              <w:left w:val="single" w:sz="4" w:space="0" w:color="000000"/>
              <w:bottom w:val="single" w:sz="4" w:space="0" w:color="000000"/>
              <w:right w:val="single" w:sz="4" w:space="0" w:color="000000"/>
            </w:tcBorders>
            <w:hideMark/>
          </w:tcPr>
          <w:p w14:paraId="26C474F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1105" w:type="dxa"/>
            <w:tcBorders>
              <w:top w:val="single" w:sz="4" w:space="0" w:color="000000"/>
              <w:left w:val="single" w:sz="4" w:space="0" w:color="000000"/>
              <w:bottom w:val="single" w:sz="4" w:space="0" w:color="000000"/>
              <w:right w:val="single" w:sz="4" w:space="0" w:color="000000"/>
            </w:tcBorders>
            <w:hideMark/>
          </w:tcPr>
          <w:p w14:paraId="59C78D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 </w:t>
            </w:r>
          </w:p>
        </w:tc>
        <w:tc>
          <w:tcPr>
            <w:tcW w:w="850" w:type="dxa"/>
            <w:tcBorders>
              <w:top w:val="single" w:sz="4" w:space="0" w:color="000000"/>
              <w:left w:val="single" w:sz="4" w:space="0" w:color="000000"/>
              <w:bottom w:val="single" w:sz="4" w:space="0" w:color="000000"/>
              <w:right w:val="single" w:sz="4" w:space="0" w:color="000000"/>
            </w:tcBorders>
            <w:hideMark/>
          </w:tcPr>
          <w:p w14:paraId="5797F7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7BFF816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14154A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r>
              <w:rPr>
                <w:position w:val="6"/>
                <w:sz w:val="24"/>
                <w:szCs w:val="24"/>
              </w:rPr>
              <w:t>th</w:t>
            </w:r>
            <w:r>
              <w:rPr>
                <w:sz w:val="24"/>
                <w:szCs w:val="24"/>
              </w:rPr>
              <w:t xml:space="preserve"> Nov 1874</w:t>
            </w:r>
          </w:p>
        </w:tc>
        <w:tc>
          <w:tcPr>
            <w:tcW w:w="1418" w:type="dxa"/>
            <w:tcBorders>
              <w:top w:val="single" w:sz="4" w:space="0" w:color="000000"/>
              <w:left w:val="single" w:sz="4" w:space="0" w:color="000000"/>
              <w:bottom w:val="single" w:sz="4" w:space="0" w:color="000000"/>
              <w:right w:val="single" w:sz="4" w:space="0" w:color="000000"/>
            </w:tcBorders>
            <w:hideMark/>
          </w:tcPr>
          <w:p w14:paraId="0FCB8BD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88</w:t>
            </w:r>
          </w:p>
        </w:tc>
        <w:tc>
          <w:tcPr>
            <w:tcW w:w="2409" w:type="dxa"/>
            <w:tcBorders>
              <w:top w:val="single" w:sz="4" w:space="0" w:color="000000"/>
              <w:left w:val="single" w:sz="4" w:space="0" w:color="000000"/>
              <w:bottom w:val="single" w:sz="4" w:space="0" w:color="000000"/>
              <w:right w:val="single" w:sz="4" w:space="0" w:color="000000"/>
            </w:tcBorders>
            <w:hideMark/>
          </w:tcPr>
          <w:p w14:paraId="0EC1B69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Fractured leg</w:t>
            </w:r>
          </w:p>
        </w:tc>
        <w:tc>
          <w:tcPr>
            <w:tcW w:w="1276" w:type="dxa"/>
            <w:tcBorders>
              <w:top w:val="single" w:sz="4" w:space="0" w:color="000000"/>
              <w:left w:val="single" w:sz="4" w:space="0" w:color="000000"/>
              <w:bottom w:val="single" w:sz="4" w:space="0" w:color="000000"/>
              <w:right w:val="single" w:sz="4" w:space="0" w:color="000000"/>
            </w:tcBorders>
            <w:hideMark/>
          </w:tcPr>
          <w:p w14:paraId="38868A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1C860E6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27971D9"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655D015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708" w:type="dxa"/>
            <w:tcBorders>
              <w:top w:val="single" w:sz="4" w:space="0" w:color="000000"/>
              <w:left w:val="single" w:sz="4" w:space="0" w:color="000000"/>
              <w:bottom w:val="single" w:sz="4" w:space="0" w:color="000000"/>
              <w:right w:val="single" w:sz="4" w:space="0" w:color="000000"/>
            </w:tcBorders>
            <w:hideMark/>
          </w:tcPr>
          <w:p w14:paraId="3C0A1B6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1105" w:type="dxa"/>
            <w:tcBorders>
              <w:top w:val="single" w:sz="4" w:space="0" w:color="000000"/>
              <w:left w:val="single" w:sz="4" w:space="0" w:color="000000"/>
              <w:bottom w:val="single" w:sz="4" w:space="0" w:color="000000"/>
              <w:right w:val="single" w:sz="4" w:space="0" w:color="000000"/>
            </w:tcBorders>
            <w:hideMark/>
          </w:tcPr>
          <w:p w14:paraId="6AC96D3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4C6EF4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57B5FE6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7BECE5D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Oct 1874</w:t>
            </w:r>
          </w:p>
        </w:tc>
        <w:tc>
          <w:tcPr>
            <w:tcW w:w="1418" w:type="dxa"/>
            <w:tcBorders>
              <w:top w:val="single" w:sz="4" w:space="0" w:color="000000"/>
              <w:left w:val="single" w:sz="4" w:space="0" w:color="000000"/>
              <w:bottom w:val="single" w:sz="4" w:space="0" w:color="000000"/>
              <w:right w:val="single" w:sz="4" w:space="0" w:color="000000"/>
            </w:tcBorders>
            <w:hideMark/>
          </w:tcPr>
          <w:p w14:paraId="4A3A6D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14:paraId="3E7686F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Ulcer of Leg</w:t>
            </w:r>
          </w:p>
        </w:tc>
        <w:tc>
          <w:tcPr>
            <w:tcW w:w="1276" w:type="dxa"/>
            <w:tcBorders>
              <w:top w:val="single" w:sz="4" w:space="0" w:color="000000"/>
              <w:left w:val="single" w:sz="4" w:space="0" w:color="000000"/>
              <w:bottom w:val="single" w:sz="4" w:space="0" w:color="000000"/>
              <w:right w:val="single" w:sz="4" w:space="0" w:color="000000"/>
            </w:tcBorders>
            <w:hideMark/>
          </w:tcPr>
          <w:p w14:paraId="64251D4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7EE2162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3D27B6C"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8115FF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2200</w:t>
            </w:r>
          </w:p>
        </w:tc>
        <w:tc>
          <w:tcPr>
            <w:tcW w:w="708" w:type="dxa"/>
            <w:tcBorders>
              <w:top w:val="single" w:sz="4" w:space="0" w:color="000000"/>
              <w:left w:val="single" w:sz="4" w:space="0" w:color="000000"/>
              <w:bottom w:val="single" w:sz="4" w:space="0" w:color="000000"/>
              <w:right w:val="single" w:sz="4" w:space="0" w:color="000000"/>
            </w:tcBorders>
            <w:hideMark/>
          </w:tcPr>
          <w:p w14:paraId="5D9C0B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1105" w:type="dxa"/>
            <w:tcBorders>
              <w:top w:val="single" w:sz="4" w:space="0" w:color="000000"/>
              <w:left w:val="single" w:sz="4" w:space="0" w:color="000000"/>
              <w:bottom w:val="single" w:sz="4" w:space="0" w:color="000000"/>
              <w:right w:val="single" w:sz="4" w:space="0" w:color="000000"/>
            </w:tcBorders>
            <w:hideMark/>
          </w:tcPr>
          <w:p w14:paraId="466B8B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26E5D6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5A5C2C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1D262DD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r>
              <w:rPr>
                <w:position w:val="6"/>
                <w:sz w:val="24"/>
                <w:szCs w:val="24"/>
              </w:rPr>
              <w:t>th</w:t>
            </w:r>
            <w:r>
              <w:rPr>
                <w:sz w:val="24"/>
                <w:szCs w:val="24"/>
              </w:rPr>
              <w:t xml:space="preserve"> Nov 1874</w:t>
            </w:r>
          </w:p>
        </w:tc>
        <w:tc>
          <w:tcPr>
            <w:tcW w:w="1418" w:type="dxa"/>
            <w:tcBorders>
              <w:top w:val="single" w:sz="4" w:space="0" w:color="000000"/>
              <w:left w:val="single" w:sz="4" w:space="0" w:color="000000"/>
              <w:bottom w:val="single" w:sz="4" w:space="0" w:color="000000"/>
              <w:right w:val="single" w:sz="4" w:space="0" w:color="000000"/>
            </w:tcBorders>
            <w:hideMark/>
          </w:tcPr>
          <w:p w14:paraId="5CB933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2409" w:type="dxa"/>
            <w:tcBorders>
              <w:top w:val="single" w:sz="4" w:space="0" w:color="000000"/>
              <w:left w:val="single" w:sz="4" w:space="0" w:color="000000"/>
              <w:bottom w:val="single" w:sz="4" w:space="0" w:color="000000"/>
              <w:right w:val="single" w:sz="4" w:space="0" w:color="000000"/>
            </w:tcBorders>
            <w:hideMark/>
          </w:tcPr>
          <w:p w14:paraId="480AB6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Disease of tongue </w:t>
            </w:r>
          </w:p>
        </w:tc>
        <w:tc>
          <w:tcPr>
            <w:tcW w:w="1276" w:type="dxa"/>
            <w:tcBorders>
              <w:top w:val="single" w:sz="4" w:space="0" w:color="000000"/>
              <w:left w:val="single" w:sz="4" w:space="0" w:color="000000"/>
              <w:bottom w:val="single" w:sz="4" w:space="0" w:color="000000"/>
              <w:right w:val="single" w:sz="4" w:space="0" w:color="000000"/>
            </w:tcBorders>
            <w:hideMark/>
          </w:tcPr>
          <w:p w14:paraId="5E0893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0A016D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6F3C35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6CD5D9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2253</w:t>
            </w:r>
          </w:p>
        </w:tc>
        <w:tc>
          <w:tcPr>
            <w:tcW w:w="708" w:type="dxa"/>
            <w:tcBorders>
              <w:top w:val="single" w:sz="4" w:space="0" w:color="000000"/>
              <w:left w:val="single" w:sz="4" w:space="0" w:color="000000"/>
              <w:bottom w:val="single" w:sz="4" w:space="0" w:color="000000"/>
              <w:right w:val="single" w:sz="4" w:space="0" w:color="000000"/>
            </w:tcBorders>
            <w:hideMark/>
          </w:tcPr>
          <w:p w14:paraId="630E28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1105" w:type="dxa"/>
            <w:tcBorders>
              <w:top w:val="single" w:sz="4" w:space="0" w:color="000000"/>
              <w:left w:val="single" w:sz="4" w:space="0" w:color="000000"/>
              <w:bottom w:val="single" w:sz="4" w:space="0" w:color="000000"/>
              <w:right w:val="single" w:sz="4" w:space="0" w:color="000000"/>
            </w:tcBorders>
            <w:hideMark/>
          </w:tcPr>
          <w:p w14:paraId="3134D3C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2AD36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5A1F61C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00F6FB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r>
              <w:rPr>
                <w:position w:val="6"/>
                <w:sz w:val="24"/>
                <w:szCs w:val="24"/>
              </w:rPr>
              <w:t>th</w:t>
            </w:r>
            <w:r>
              <w:rPr>
                <w:sz w:val="24"/>
                <w:szCs w:val="24"/>
              </w:rPr>
              <w:t xml:space="preserve"> Jan 1875</w:t>
            </w:r>
          </w:p>
        </w:tc>
        <w:tc>
          <w:tcPr>
            <w:tcW w:w="1418" w:type="dxa"/>
            <w:tcBorders>
              <w:top w:val="single" w:sz="4" w:space="0" w:color="000000"/>
              <w:left w:val="single" w:sz="4" w:space="0" w:color="000000"/>
              <w:bottom w:val="single" w:sz="4" w:space="0" w:color="000000"/>
              <w:right w:val="single" w:sz="4" w:space="0" w:color="000000"/>
            </w:tcBorders>
            <w:hideMark/>
          </w:tcPr>
          <w:p w14:paraId="1E264E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2409" w:type="dxa"/>
            <w:tcBorders>
              <w:top w:val="single" w:sz="4" w:space="0" w:color="000000"/>
              <w:left w:val="single" w:sz="4" w:space="0" w:color="000000"/>
              <w:bottom w:val="single" w:sz="4" w:space="0" w:color="000000"/>
              <w:right w:val="single" w:sz="4" w:space="0" w:color="000000"/>
            </w:tcBorders>
            <w:hideMark/>
          </w:tcPr>
          <w:p w14:paraId="3EAAB1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Leg</w:t>
            </w:r>
          </w:p>
        </w:tc>
        <w:tc>
          <w:tcPr>
            <w:tcW w:w="1276" w:type="dxa"/>
            <w:tcBorders>
              <w:top w:val="single" w:sz="4" w:space="0" w:color="000000"/>
              <w:left w:val="single" w:sz="4" w:space="0" w:color="000000"/>
              <w:bottom w:val="single" w:sz="4" w:space="0" w:color="000000"/>
              <w:right w:val="single" w:sz="4" w:space="0" w:color="000000"/>
            </w:tcBorders>
            <w:hideMark/>
          </w:tcPr>
          <w:p w14:paraId="356267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1B20088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6785511"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0999F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2420</w:t>
            </w:r>
          </w:p>
        </w:tc>
        <w:tc>
          <w:tcPr>
            <w:tcW w:w="708" w:type="dxa"/>
            <w:tcBorders>
              <w:top w:val="single" w:sz="4" w:space="0" w:color="000000"/>
              <w:left w:val="single" w:sz="4" w:space="0" w:color="000000"/>
              <w:bottom w:val="single" w:sz="4" w:space="0" w:color="000000"/>
              <w:right w:val="single" w:sz="4" w:space="0" w:color="000000"/>
            </w:tcBorders>
            <w:hideMark/>
          </w:tcPr>
          <w:p w14:paraId="607948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105" w:type="dxa"/>
            <w:tcBorders>
              <w:top w:val="single" w:sz="4" w:space="0" w:color="000000"/>
              <w:left w:val="single" w:sz="4" w:space="0" w:color="000000"/>
              <w:bottom w:val="single" w:sz="4" w:space="0" w:color="000000"/>
              <w:right w:val="single" w:sz="4" w:space="0" w:color="000000"/>
            </w:tcBorders>
            <w:hideMark/>
          </w:tcPr>
          <w:p w14:paraId="27D720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02FE95D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BC6521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0247E3B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r>
              <w:rPr>
                <w:position w:val="6"/>
                <w:sz w:val="24"/>
                <w:szCs w:val="24"/>
              </w:rPr>
              <w:t>th</w:t>
            </w:r>
            <w:r>
              <w:rPr>
                <w:sz w:val="24"/>
                <w:szCs w:val="24"/>
              </w:rPr>
              <w:t xml:space="preserve"> Jan 1875</w:t>
            </w:r>
          </w:p>
        </w:tc>
        <w:tc>
          <w:tcPr>
            <w:tcW w:w="1418" w:type="dxa"/>
            <w:tcBorders>
              <w:top w:val="single" w:sz="4" w:space="0" w:color="000000"/>
              <w:left w:val="single" w:sz="4" w:space="0" w:color="000000"/>
              <w:bottom w:val="single" w:sz="4" w:space="0" w:color="000000"/>
              <w:right w:val="single" w:sz="4" w:space="0" w:color="000000"/>
            </w:tcBorders>
            <w:hideMark/>
          </w:tcPr>
          <w:p w14:paraId="1AF6FC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71</w:t>
            </w:r>
          </w:p>
        </w:tc>
        <w:tc>
          <w:tcPr>
            <w:tcW w:w="2409" w:type="dxa"/>
            <w:tcBorders>
              <w:top w:val="single" w:sz="4" w:space="0" w:color="000000"/>
              <w:left w:val="single" w:sz="4" w:space="0" w:color="000000"/>
              <w:bottom w:val="single" w:sz="4" w:space="0" w:color="000000"/>
              <w:right w:val="single" w:sz="4" w:space="0" w:color="000000"/>
            </w:tcBorders>
            <w:hideMark/>
          </w:tcPr>
          <w:p w14:paraId="102E922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 foot</w:t>
            </w:r>
          </w:p>
        </w:tc>
        <w:tc>
          <w:tcPr>
            <w:tcW w:w="1276" w:type="dxa"/>
            <w:tcBorders>
              <w:top w:val="single" w:sz="4" w:space="0" w:color="000000"/>
              <w:left w:val="single" w:sz="4" w:space="0" w:color="000000"/>
              <w:bottom w:val="single" w:sz="4" w:space="0" w:color="000000"/>
              <w:right w:val="single" w:sz="4" w:space="0" w:color="000000"/>
            </w:tcBorders>
            <w:hideMark/>
          </w:tcPr>
          <w:p w14:paraId="65A8A55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11DC2B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976AAAB"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16455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2528</w:t>
            </w:r>
          </w:p>
        </w:tc>
        <w:tc>
          <w:tcPr>
            <w:tcW w:w="708" w:type="dxa"/>
            <w:tcBorders>
              <w:top w:val="single" w:sz="4" w:space="0" w:color="000000"/>
              <w:left w:val="single" w:sz="4" w:space="0" w:color="000000"/>
              <w:bottom w:val="single" w:sz="4" w:space="0" w:color="000000"/>
              <w:right w:val="single" w:sz="4" w:space="0" w:color="000000"/>
            </w:tcBorders>
            <w:hideMark/>
          </w:tcPr>
          <w:p w14:paraId="5132DD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60</w:t>
            </w:r>
          </w:p>
        </w:tc>
        <w:tc>
          <w:tcPr>
            <w:tcW w:w="1105" w:type="dxa"/>
            <w:tcBorders>
              <w:top w:val="single" w:sz="4" w:space="0" w:color="000000"/>
              <w:left w:val="single" w:sz="4" w:space="0" w:color="000000"/>
              <w:bottom w:val="single" w:sz="4" w:space="0" w:color="000000"/>
              <w:right w:val="single" w:sz="4" w:space="0" w:color="000000"/>
            </w:tcBorders>
            <w:hideMark/>
          </w:tcPr>
          <w:p w14:paraId="275681C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3CBE860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74281A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418F578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r>
              <w:rPr>
                <w:position w:val="6"/>
                <w:sz w:val="24"/>
                <w:szCs w:val="24"/>
              </w:rPr>
              <w:t>th</w:t>
            </w:r>
            <w:r>
              <w:rPr>
                <w:sz w:val="24"/>
                <w:szCs w:val="24"/>
              </w:rPr>
              <w:t xml:space="preserve"> Frb 1875</w:t>
            </w:r>
          </w:p>
        </w:tc>
        <w:tc>
          <w:tcPr>
            <w:tcW w:w="1418" w:type="dxa"/>
            <w:tcBorders>
              <w:top w:val="single" w:sz="4" w:space="0" w:color="000000"/>
              <w:left w:val="single" w:sz="4" w:space="0" w:color="000000"/>
              <w:bottom w:val="single" w:sz="4" w:space="0" w:color="000000"/>
              <w:right w:val="single" w:sz="4" w:space="0" w:color="000000"/>
            </w:tcBorders>
            <w:hideMark/>
          </w:tcPr>
          <w:p w14:paraId="331ED5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409" w:type="dxa"/>
            <w:tcBorders>
              <w:top w:val="single" w:sz="4" w:space="0" w:color="000000"/>
              <w:left w:val="single" w:sz="4" w:space="0" w:color="000000"/>
              <w:bottom w:val="single" w:sz="4" w:space="0" w:color="000000"/>
              <w:right w:val="single" w:sz="4" w:space="0" w:color="000000"/>
            </w:tcBorders>
            <w:hideMark/>
          </w:tcPr>
          <w:p w14:paraId="40F547D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Fracture of Humorous </w:t>
            </w:r>
          </w:p>
        </w:tc>
        <w:tc>
          <w:tcPr>
            <w:tcW w:w="1276" w:type="dxa"/>
            <w:tcBorders>
              <w:top w:val="single" w:sz="4" w:space="0" w:color="000000"/>
              <w:left w:val="single" w:sz="4" w:space="0" w:color="000000"/>
              <w:bottom w:val="single" w:sz="4" w:space="0" w:color="000000"/>
              <w:right w:val="single" w:sz="4" w:space="0" w:color="000000"/>
            </w:tcBorders>
            <w:hideMark/>
          </w:tcPr>
          <w:p w14:paraId="1CD0F2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16FC55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1D7A444" w14:textId="77777777" w:rsidTr="0081551F">
        <w:trPr>
          <w:trHeight w:val="312"/>
        </w:trPr>
        <w:tc>
          <w:tcPr>
            <w:tcW w:w="880" w:type="dxa"/>
            <w:tcBorders>
              <w:top w:val="single" w:sz="4" w:space="0" w:color="000000"/>
              <w:left w:val="single" w:sz="4" w:space="0" w:color="000000"/>
              <w:bottom w:val="single" w:sz="4" w:space="0" w:color="000000"/>
              <w:right w:val="single" w:sz="4" w:space="0" w:color="000000"/>
            </w:tcBorders>
            <w:hideMark/>
          </w:tcPr>
          <w:p w14:paraId="087E427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2537</w:t>
            </w:r>
          </w:p>
        </w:tc>
        <w:tc>
          <w:tcPr>
            <w:tcW w:w="708" w:type="dxa"/>
            <w:tcBorders>
              <w:top w:val="single" w:sz="4" w:space="0" w:color="000000"/>
              <w:left w:val="single" w:sz="4" w:space="0" w:color="000000"/>
              <w:bottom w:val="single" w:sz="4" w:space="0" w:color="000000"/>
              <w:right w:val="single" w:sz="4" w:space="0" w:color="000000"/>
            </w:tcBorders>
            <w:hideMark/>
          </w:tcPr>
          <w:p w14:paraId="6EC932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hideMark/>
          </w:tcPr>
          <w:p w14:paraId="37AE3B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322DD90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3EC6DA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4036DC9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r>
              <w:rPr>
                <w:position w:val="6"/>
                <w:sz w:val="24"/>
                <w:szCs w:val="24"/>
              </w:rPr>
              <w:t>th</w:t>
            </w:r>
            <w:r>
              <w:rPr>
                <w:sz w:val="24"/>
                <w:szCs w:val="24"/>
              </w:rPr>
              <w:t xml:space="preserve"> Dec 1875</w:t>
            </w:r>
          </w:p>
        </w:tc>
        <w:tc>
          <w:tcPr>
            <w:tcW w:w="1418" w:type="dxa"/>
            <w:tcBorders>
              <w:top w:val="single" w:sz="4" w:space="0" w:color="000000"/>
              <w:left w:val="single" w:sz="4" w:space="0" w:color="000000"/>
              <w:bottom w:val="single" w:sz="4" w:space="0" w:color="000000"/>
              <w:right w:val="single" w:sz="4" w:space="0" w:color="000000"/>
            </w:tcBorders>
            <w:hideMark/>
          </w:tcPr>
          <w:p w14:paraId="13BA10B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2409" w:type="dxa"/>
            <w:tcBorders>
              <w:top w:val="single" w:sz="4" w:space="0" w:color="000000"/>
              <w:left w:val="single" w:sz="4" w:space="0" w:color="000000"/>
              <w:bottom w:val="single" w:sz="4" w:space="0" w:color="000000"/>
              <w:right w:val="single" w:sz="4" w:space="0" w:color="000000"/>
            </w:tcBorders>
            <w:hideMark/>
          </w:tcPr>
          <w:p w14:paraId="641FC6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w:t>
            </w:r>
          </w:p>
        </w:tc>
        <w:tc>
          <w:tcPr>
            <w:tcW w:w="1276" w:type="dxa"/>
            <w:tcBorders>
              <w:top w:val="single" w:sz="4" w:space="0" w:color="000000"/>
              <w:left w:val="single" w:sz="4" w:space="0" w:color="000000"/>
              <w:bottom w:val="single" w:sz="4" w:space="0" w:color="000000"/>
              <w:right w:val="single" w:sz="4" w:space="0" w:color="000000"/>
            </w:tcBorders>
            <w:hideMark/>
          </w:tcPr>
          <w:p w14:paraId="321E22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4920292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736D812"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78C5C2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14:paraId="55C3CE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1105" w:type="dxa"/>
            <w:tcBorders>
              <w:top w:val="single" w:sz="4" w:space="0" w:color="000000"/>
              <w:left w:val="single" w:sz="4" w:space="0" w:color="000000"/>
              <w:bottom w:val="single" w:sz="4" w:space="0" w:color="000000"/>
              <w:right w:val="single" w:sz="4" w:space="0" w:color="000000"/>
            </w:tcBorders>
            <w:hideMark/>
          </w:tcPr>
          <w:p w14:paraId="53C912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3D6976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A7B366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23E26A5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March 1875</w:t>
            </w:r>
          </w:p>
        </w:tc>
        <w:tc>
          <w:tcPr>
            <w:tcW w:w="1418" w:type="dxa"/>
            <w:tcBorders>
              <w:top w:val="single" w:sz="4" w:space="0" w:color="000000"/>
              <w:left w:val="single" w:sz="4" w:space="0" w:color="000000"/>
              <w:bottom w:val="single" w:sz="4" w:space="0" w:color="000000"/>
              <w:right w:val="single" w:sz="4" w:space="0" w:color="000000"/>
            </w:tcBorders>
            <w:hideMark/>
          </w:tcPr>
          <w:p w14:paraId="4016D83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65</w:t>
            </w:r>
          </w:p>
        </w:tc>
        <w:tc>
          <w:tcPr>
            <w:tcW w:w="2409" w:type="dxa"/>
            <w:tcBorders>
              <w:top w:val="single" w:sz="4" w:space="0" w:color="000000"/>
              <w:left w:val="single" w:sz="4" w:space="0" w:color="000000"/>
              <w:bottom w:val="single" w:sz="4" w:space="0" w:color="000000"/>
              <w:right w:val="single" w:sz="4" w:space="0" w:color="000000"/>
            </w:tcBorders>
            <w:hideMark/>
          </w:tcPr>
          <w:p w14:paraId="477251F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Femur</w:t>
            </w:r>
          </w:p>
        </w:tc>
        <w:tc>
          <w:tcPr>
            <w:tcW w:w="1276" w:type="dxa"/>
            <w:tcBorders>
              <w:top w:val="single" w:sz="4" w:space="0" w:color="000000"/>
              <w:left w:val="single" w:sz="4" w:space="0" w:color="000000"/>
              <w:bottom w:val="single" w:sz="4" w:space="0" w:color="000000"/>
              <w:right w:val="single" w:sz="4" w:space="0" w:color="000000"/>
            </w:tcBorders>
            <w:hideMark/>
          </w:tcPr>
          <w:p w14:paraId="07BF0D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47843D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015CACE"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E0BFC3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86</w:t>
            </w:r>
          </w:p>
        </w:tc>
        <w:tc>
          <w:tcPr>
            <w:tcW w:w="708" w:type="dxa"/>
            <w:tcBorders>
              <w:top w:val="single" w:sz="4" w:space="0" w:color="000000"/>
              <w:left w:val="single" w:sz="4" w:space="0" w:color="000000"/>
              <w:bottom w:val="single" w:sz="4" w:space="0" w:color="000000"/>
              <w:right w:val="single" w:sz="4" w:space="0" w:color="000000"/>
            </w:tcBorders>
            <w:hideMark/>
          </w:tcPr>
          <w:p w14:paraId="3CD77D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1105" w:type="dxa"/>
            <w:tcBorders>
              <w:top w:val="single" w:sz="4" w:space="0" w:color="000000"/>
              <w:left w:val="single" w:sz="4" w:space="0" w:color="000000"/>
              <w:bottom w:val="single" w:sz="4" w:space="0" w:color="000000"/>
              <w:right w:val="single" w:sz="4" w:space="0" w:color="000000"/>
            </w:tcBorders>
            <w:hideMark/>
          </w:tcPr>
          <w:p w14:paraId="31E383F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0049F36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00B35A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3916C20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r>
              <w:rPr>
                <w:position w:val="6"/>
                <w:sz w:val="24"/>
                <w:szCs w:val="24"/>
              </w:rPr>
              <w:t>th</w:t>
            </w:r>
            <w:r>
              <w:rPr>
                <w:sz w:val="24"/>
                <w:szCs w:val="24"/>
              </w:rPr>
              <w:t xml:space="preserve"> Jan 1875</w:t>
            </w:r>
          </w:p>
        </w:tc>
        <w:tc>
          <w:tcPr>
            <w:tcW w:w="1418" w:type="dxa"/>
            <w:tcBorders>
              <w:top w:val="single" w:sz="4" w:space="0" w:color="000000"/>
              <w:left w:val="single" w:sz="4" w:space="0" w:color="000000"/>
              <w:bottom w:val="single" w:sz="4" w:space="0" w:color="000000"/>
              <w:right w:val="single" w:sz="4" w:space="0" w:color="000000"/>
            </w:tcBorders>
            <w:hideMark/>
          </w:tcPr>
          <w:p w14:paraId="391D834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2409" w:type="dxa"/>
            <w:tcBorders>
              <w:top w:val="single" w:sz="4" w:space="0" w:color="000000"/>
              <w:left w:val="single" w:sz="4" w:space="0" w:color="000000"/>
              <w:bottom w:val="single" w:sz="4" w:space="0" w:color="000000"/>
              <w:right w:val="single" w:sz="4" w:space="0" w:color="000000"/>
            </w:tcBorders>
            <w:hideMark/>
          </w:tcPr>
          <w:p w14:paraId="3C41BEE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Cellulitis of Arm</w:t>
            </w:r>
          </w:p>
        </w:tc>
        <w:tc>
          <w:tcPr>
            <w:tcW w:w="1276" w:type="dxa"/>
            <w:tcBorders>
              <w:top w:val="single" w:sz="4" w:space="0" w:color="000000"/>
              <w:left w:val="single" w:sz="4" w:space="0" w:color="000000"/>
              <w:bottom w:val="single" w:sz="4" w:space="0" w:color="000000"/>
              <w:right w:val="single" w:sz="4" w:space="0" w:color="000000"/>
            </w:tcBorders>
            <w:hideMark/>
          </w:tcPr>
          <w:p w14:paraId="4145F0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3327272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75939BF"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5F11E6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88</w:t>
            </w:r>
          </w:p>
        </w:tc>
        <w:tc>
          <w:tcPr>
            <w:tcW w:w="708" w:type="dxa"/>
            <w:tcBorders>
              <w:top w:val="single" w:sz="4" w:space="0" w:color="000000"/>
              <w:left w:val="single" w:sz="4" w:space="0" w:color="000000"/>
              <w:bottom w:val="single" w:sz="4" w:space="0" w:color="000000"/>
              <w:right w:val="single" w:sz="4" w:space="0" w:color="000000"/>
            </w:tcBorders>
            <w:hideMark/>
          </w:tcPr>
          <w:p w14:paraId="4CD10A0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1105" w:type="dxa"/>
            <w:tcBorders>
              <w:top w:val="single" w:sz="4" w:space="0" w:color="000000"/>
              <w:left w:val="single" w:sz="4" w:space="0" w:color="000000"/>
              <w:bottom w:val="single" w:sz="4" w:space="0" w:color="000000"/>
              <w:right w:val="single" w:sz="4" w:space="0" w:color="000000"/>
            </w:tcBorders>
            <w:hideMark/>
          </w:tcPr>
          <w:p w14:paraId="0A7A09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w:t>
            </w:r>
          </w:p>
        </w:tc>
        <w:tc>
          <w:tcPr>
            <w:tcW w:w="850" w:type="dxa"/>
            <w:tcBorders>
              <w:top w:val="single" w:sz="4" w:space="0" w:color="000000"/>
              <w:left w:val="single" w:sz="4" w:space="0" w:color="000000"/>
              <w:bottom w:val="single" w:sz="4" w:space="0" w:color="000000"/>
              <w:right w:val="single" w:sz="4" w:space="0" w:color="000000"/>
            </w:tcBorders>
            <w:hideMark/>
          </w:tcPr>
          <w:p w14:paraId="06B845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6640CDB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5F1FDCC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r>
              <w:rPr>
                <w:position w:val="6"/>
                <w:sz w:val="24"/>
                <w:szCs w:val="24"/>
              </w:rPr>
              <w:t>th</w:t>
            </w:r>
            <w:r>
              <w:rPr>
                <w:sz w:val="24"/>
                <w:szCs w:val="24"/>
              </w:rPr>
              <w:t xml:space="preserve"> Feb 1875</w:t>
            </w:r>
          </w:p>
        </w:tc>
        <w:tc>
          <w:tcPr>
            <w:tcW w:w="1418" w:type="dxa"/>
            <w:tcBorders>
              <w:top w:val="single" w:sz="4" w:space="0" w:color="000000"/>
              <w:left w:val="single" w:sz="4" w:space="0" w:color="000000"/>
              <w:bottom w:val="single" w:sz="4" w:space="0" w:color="000000"/>
              <w:right w:val="single" w:sz="4" w:space="0" w:color="000000"/>
            </w:tcBorders>
            <w:hideMark/>
          </w:tcPr>
          <w:p w14:paraId="6466E5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409" w:type="dxa"/>
            <w:tcBorders>
              <w:top w:val="single" w:sz="4" w:space="0" w:color="000000"/>
              <w:left w:val="single" w:sz="4" w:space="0" w:color="000000"/>
              <w:bottom w:val="single" w:sz="4" w:space="0" w:color="000000"/>
              <w:right w:val="single" w:sz="4" w:space="0" w:color="000000"/>
            </w:tcBorders>
            <w:hideMark/>
          </w:tcPr>
          <w:p w14:paraId="5A7BE2C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Fibia</w:t>
            </w:r>
          </w:p>
        </w:tc>
        <w:tc>
          <w:tcPr>
            <w:tcW w:w="1276" w:type="dxa"/>
            <w:tcBorders>
              <w:top w:val="single" w:sz="4" w:space="0" w:color="000000"/>
              <w:left w:val="single" w:sz="4" w:space="0" w:color="000000"/>
              <w:bottom w:val="single" w:sz="4" w:space="0" w:color="000000"/>
              <w:right w:val="single" w:sz="4" w:space="0" w:color="000000"/>
            </w:tcBorders>
            <w:hideMark/>
          </w:tcPr>
          <w:p w14:paraId="5DB7F33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74FB4A2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F4FB6B2"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6509446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90</w:t>
            </w:r>
          </w:p>
        </w:tc>
        <w:tc>
          <w:tcPr>
            <w:tcW w:w="708" w:type="dxa"/>
            <w:tcBorders>
              <w:top w:val="single" w:sz="4" w:space="0" w:color="000000"/>
              <w:left w:val="single" w:sz="4" w:space="0" w:color="000000"/>
              <w:bottom w:val="single" w:sz="4" w:space="0" w:color="000000"/>
              <w:right w:val="single" w:sz="4" w:space="0" w:color="000000"/>
            </w:tcBorders>
            <w:hideMark/>
          </w:tcPr>
          <w:p w14:paraId="2F9212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1105" w:type="dxa"/>
            <w:tcBorders>
              <w:top w:val="single" w:sz="4" w:space="0" w:color="000000"/>
              <w:left w:val="single" w:sz="4" w:space="0" w:color="000000"/>
              <w:bottom w:val="single" w:sz="4" w:space="0" w:color="000000"/>
              <w:right w:val="single" w:sz="4" w:space="0" w:color="000000"/>
            </w:tcBorders>
            <w:hideMark/>
          </w:tcPr>
          <w:p w14:paraId="11DB1A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1D832EC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4CA5674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0077B5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Jab 1875</w:t>
            </w:r>
          </w:p>
        </w:tc>
        <w:tc>
          <w:tcPr>
            <w:tcW w:w="1418" w:type="dxa"/>
            <w:tcBorders>
              <w:top w:val="single" w:sz="4" w:space="0" w:color="000000"/>
              <w:left w:val="single" w:sz="4" w:space="0" w:color="000000"/>
              <w:bottom w:val="single" w:sz="4" w:space="0" w:color="000000"/>
              <w:right w:val="single" w:sz="4" w:space="0" w:color="000000"/>
            </w:tcBorders>
            <w:hideMark/>
          </w:tcPr>
          <w:p w14:paraId="0B67D9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2409" w:type="dxa"/>
            <w:tcBorders>
              <w:top w:val="single" w:sz="4" w:space="0" w:color="000000"/>
              <w:left w:val="single" w:sz="4" w:space="0" w:color="000000"/>
              <w:bottom w:val="single" w:sz="4" w:space="0" w:color="000000"/>
              <w:right w:val="single" w:sz="4" w:space="0" w:color="000000"/>
            </w:tcBorders>
            <w:hideMark/>
          </w:tcPr>
          <w:p w14:paraId="2A14CF6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Crushed Fingers</w:t>
            </w:r>
          </w:p>
        </w:tc>
        <w:tc>
          <w:tcPr>
            <w:tcW w:w="1276" w:type="dxa"/>
            <w:tcBorders>
              <w:top w:val="single" w:sz="4" w:space="0" w:color="000000"/>
              <w:left w:val="single" w:sz="4" w:space="0" w:color="000000"/>
              <w:bottom w:val="single" w:sz="4" w:space="0" w:color="000000"/>
              <w:right w:val="single" w:sz="4" w:space="0" w:color="000000"/>
            </w:tcBorders>
            <w:hideMark/>
          </w:tcPr>
          <w:p w14:paraId="7B6586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00E7FFD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DEE985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020BCB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94</w:t>
            </w:r>
          </w:p>
        </w:tc>
        <w:tc>
          <w:tcPr>
            <w:tcW w:w="708" w:type="dxa"/>
            <w:tcBorders>
              <w:top w:val="single" w:sz="4" w:space="0" w:color="000000"/>
              <w:left w:val="single" w:sz="4" w:space="0" w:color="000000"/>
              <w:bottom w:val="single" w:sz="4" w:space="0" w:color="000000"/>
              <w:right w:val="single" w:sz="4" w:space="0" w:color="000000"/>
            </w:tcBorders>
            <w:hideMark/>
          </w:tcPr>
          <w:p w14:paraId="52F43C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1105" w:type="dxa"/>
            <w:tcBorders>
              <w:top w:val="single" w:sz="4" w:space="0" w:color="000000"/>
              <w:left w:val="single" w:sz="4" w:space="0" w:color="000000"/>
              <w:bottom w:val="single" w:sz="4" w:space="0" w:color="000000"/>
              <w:right w:val="single" w:sz="4" w:space="0" w:color="000000"/>
            </w:tcBorders>
            <w:hideMark/>
          </w:tcPr>
          <w:p w14:paraId="7EB75A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B06B4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tcPr>
          <w:p w14:paraId="2B562E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24381E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7FD57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2409" w:type="dxa"/>
            <w:tcBorders>
              <w:top w:val="single" w:sz="4" w:space="0" w:color="000000"/>
              <w:left w:val="single" w:sz="4" w:space="0" w:color="000000"/>
              <w:bottom w:val="single" w:sz="4" w:space="0" w:color="000000"/>
              <w:right w:val="single" w:sz="4" w:space="0" w:color="000000"/>
            </w:tcBorders>
            <w:hideMark/>
          </w:tcPr>
          <w:p w14:paraId="6D0F80C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Hole in Bladder</w:t>
            </w:r>
          </w:p>
        </w:tc>
        <w:tc>
          <w:tcPr>
            <w:tcW w:w="1276" w:type="dxa"/>
            <w:tcBorders>
              <w:top w:val="single" w:sz="4" w:space="0" w:color="000000"/>
              <w:left w:val="single" w:sz="4" w:space="0" w:color="000000"/>
              <w:bottom w:val="single" w:sz="4" w:space="0" w:color="000000"/>
              <w:right w:val="single" w:sz="4" w:space="0" w:color="000000"/>
            </w:tcBorders>
            <w:hideMark/>
          </w:tcPr>
          <w:p w14:paraId="06CC5B7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hideMark/>
          </w:tcPr>
          <w:p w14:paraId="68DE94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[treated again for cystitis for 25 days in July 1875]</w:t>
            </w:r>
          </w:p>
        </w:tc>
      </w:tr>
      <w:tr w:rsidR="0081551F" w14:paraId="1DC9A4CC"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0557124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108</w:t>
            </w:r>
          </w:p>
        </w:tc>
        <w:tc>
          <w:tcPr>
            <w:tcW w:w="708" w:type="dxa"/>
            <w:tcBorders>
              <w:top w:val="single" w:sz="4" w:space="0" w:color="000000"/>
              <w:left w:val="single" w:sz="4" w:space="0" w:color="000000"/>
              <w:bottom w:val="single" w:sz="4" w:space="0" w:color="000000"/>
              <w:right w:val="single" w:sz="4" w:space="0" w:color="000000"/>
            </w:tcBorders>
            <w:hideMark/>
          </w:tcPr>
          <w:p w14:paraId="786605D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1105" w:type="dxa"/>
            <w:tcBorders>
              <w:top w:val="single" w:sz="4" w:space="0" w:color="000000"/>
              <w:left w:val="single" w:sz="4" w:space="0" w:color="000000"/>
              <w:bottom w:val="single" w:sz="4" w:space="0" w:color="000000"/>
              <w:right w:val="single" w:sz="4" w:space="0" w:color="000000"/>
            </w:tcBorders>
            <w:hideMark/>
          </w:tcPr>
          <w:p w14:paraId="7CFBCC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2E99C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718D1B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4E317CB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r>
              <w:rPr>
                <w:position w:val="6"/>
                <w:sz w:val="24"/>
                <w:szCs w:val="24"/>
              </w:rPr>
              <w:t>th</w:t>
            </w:r>
            <w:r>
              <w:rPr>
                <w:sz w:val="24"/>
                <w:szCs w:val="24"/>
              </w:rPr>
              <w:t xml:space="preserve"> Jan 1875</w:t>
            </w:r>
          </w:p>
        </w:tc>
        <w:tc>
          <w:tcPr>
            <w:tcW w:w="1418" w:type="dxa"/>
            <w:tcBorders>
              <w:top w:val="single" w:sz="4" w:space="0" w:color="000000"/>
              <w:left w:val="single" w:sz="4" w:space="0" w:color="000000"/>
              <w:bottom w:val="single" w:sz="4" w:space="0" w:color="000000"/>
              <w:right w:val="single" w:sz="4" w:space="0" w:color="000000"/>
            </w:tcBorders>
            <w:hideMark/>
          </w:tcPr>
          <w:p w14:paraId="5B8A7DA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2409" w:type="dxa"/>
            <w:tcBorders>
              <w:top w:val="single" w:sz="4" w:space="0" w:color="000000"/>
              <w:left w:val="single" w:sz="4" w:space="0" w:color="000000"/>
              <w:bottom w:val="single" w:sz="4" w:space="0" w:color="000000"/>
              <w:right w:val="single" w:sz="4" w:space="0" w:color="000000"/>
            </w:tcBorders>
            <w:hideMark/>
          </w:tcPr>
          <w:p w14:paraId="6B025A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545ECE0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ISQ</w:t>
            </w:r>
          </w:p>
        </w:tc>
        <w:tc>
          <w:tcPr>
            <w:tcW w:w="3260" w:type="dxa"/>
            <w:tcBorders>
              <w:top w:val="single" w:sz="4" w:space="0" w:color="000000"/>
              <w:left w:val="single" w:sz="4" w:space="0" w:color="000000"/>
              <w:bottom w:val="single" w:sz="4" w:space="0" w:color="000000"/>
              <w:right w:val="single" w:sz="4" w:space="0" w:color="000000"/>
            </w:tcBorders>
          </w:tcPr>
          <w:p w14:paraId="5413FC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805EF4E"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5BC3DC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122</w:t>
            </w:r>
          </w:p>
        </w:tc>
        <w:tc>
          <w:tcPr>
            <w:tcW w:w="708" w:type="dxa"/>
            <w:tcBorders>
              <w:top w:val="single" w:sz="4" w:space="0" w:color="000000"/>
              <w:left w:val="single" w:sz="4" w:space="0" w:color="000000"/>
              <w:bottom w:val="single" w:sz="4" w:space="0" w:color="000000"/>
              <w:right w:val="single" w:sz="4" w:space="0" w:color="000000"/>
            </w:tcBorders>
            <w:hideMark/>
          </w:tcPr>
          <w:p w14:paraId="03F7DBB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hideMark/>
          </w:tcPr>
          <w:p w14:paraId="56B5810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0C24D4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7BE7A1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003186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r>
              <w:rPr>
                <w:position w:val="6"/>
                <w:sz w:val="24"/>
                <w:szCs w:val="24"/>
              </w:rPr>
              <w:t>th</w:t>
            </w:r>
            <w:r>
              <w:rPr>
                <w:sz w:val="24"/>
                <w:szCs w:val="24"/>
              </w:rPr>
              <w:t xml:space="preserve"> Feb 1874</w:t>
            </w:r>
          </w:p>
        </w:tc>
        <w:tc>
          <w:tcPr>
            <w:tcW w:w="1418" w:type="dxa"/>
            <w:tcBorders>
              <w:top w:val="single" w:sz="4" w:space="0" w:color="000000"/>
              <w:left w:val="single" w:sz="4" w:space="0" w:color="000000"/>
              <w:bottom w:val="single" w:sz="4" w:space="0" w:color="000000"/>
              <w:right w:val="single" w:sz="4" w:space="0" w:color="000000"/>
            </w:tcBorders>
            <w:hideMark/>
          </w:tcPr>
          <w:p w14:paraId="0712AE6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2409" w:type="dxa"/>
            <w:tcBorders>
              <w:top w:val="single" w:sz="4" w:space="0" w:color="000000"/>
              <w:left w:val="single" w:sz="4" w:space="0" w:color="000000"/>
              <w:bottom w:val="single" w:sz="4" w:space="0" w:color="000000"/>
              <w:right w:val="single" w:sz="4" w:space="0" w:color="000000"/>
            </w:tcBorders>
            <w:hideMark/>
          </w:tcPr>
          <w:p w14:paraId="72B8AF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 of Arms and Face</w:t>
            </w:r>
          </w:p>
        </w:tc>
        <w:tc>
          <w:tcPr>
            <w:tcW w:w="1276" w:type="dxa"/>
            <w:tcBorders>
              <w:top w:val="single" w:sz="4" w:space="0" w:color="000000"/>
              <w:left w:val="single" w:sz="4" w:space="0" w:color="000000"/>
              <w:bottom w:val="single" w:sz="4" w:space="0" w:color="000000"/>
              <w:right w:val="single" w:sz="4" w:space="0" w:color="000000"/>
            </w:tcBorders>
            <w:hideMark/>
          </w:tcPr>
          <w:p w14:paraId="3230ED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1A19BA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1F3E55A"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6BA7E7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301</w:t>
            </w:r>
          </w:p>
        </w:tc>
        <w:tc>
          <w:tcPr>
            <w:tcW w:w="708" w:type="dxa"/>
            <w:tcBorders>
              <w:top w:val="single" w:sz="4" w:space="0" w:color="000000"/>
              <w:left w:val="single" w:sz="4" w:space="0" w:color="000000"/>
              <w:bottom w:val="single" w:sz="4" w:space="0" w:color="000000"/>
              <w:right w:val="single" w:sz="4" w:space="0" w:color="000000"/>
            </w:tcBorders>
            <w:hideMark/>
          </w:tcPr>
          <w:p w14:paraId="7B919F9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hideMark/>
          </w:tcPr>
          <w:p w14:paraId="1CA495A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710E4F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D0FE3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7589B8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r>
              <w:rPr>
                <w:position w:val="6"/>
                <w:sz w:val="24"/>
                <w:szCs w:val="24"/>
              </w:rPr>
              <w:t>th</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3F6546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2409" w:type="dxa"/>
            <w:tcBorders>
              <w:top w:val="single" w:sz="4" w:space="0" w:color="000000"/>
              <w:left w:val="single" w:sz="4" w:space="0" w:color="000000"/>
              <w:bottom w:val="single" w:sz="4" w:space="0" w:color="000000"/>
              <w:right w:val="single" w:sz="4" w:space="0" w:color="000000"/>
            </w:tcBorders>
            <w:hideMark/>
          </w:tcPr>
          <w:p w14:paraId="2B4B767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Hum</w:t>
            </w:r>
          </w:p>
        </w:tc>
        <w:tc>
          <w:tcPr>
            <w:tcW w:w="1276" w:type="dxa"/>
            <w:tcBorders>
              <w:top w:val="single" w:sz="4" w:space="0" w:color="000000"/>
              <w:left w:val="single" w:sz="4" w:space="0" w:color="000000"/>
              <w:bottom w:val="single" w:sz="4" w:space="0" w:color="000000"/>
              <w:right w:val="single" w:sz="4" w:space="0" w:color="000000"/>
            </w:tcBorders>
            <w:hideMark/>
          </w:tcPr>
          <w:p w14:paraId="090CE69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ISQ</w:t>
            </w:r>
          </w:p>
        </w:tc>
        <w:tc>
          <w:tcPr>
            <w:tcW w:w="3260" w:type="dxa"/>
            <w:tcBorders>
              <w:top w:val="single" w:sz="4" w:space="0" w:color="000000"/>
              <w:left w:val="single" w:sz="4" w:space="0" w:color="000000"/>
              <w:bottom w:val="single" w:sz="4" w:space="0" w:color="000000"/>
              <w:right w:val="single" w:sz="4" w:space="0" w:color="000000"/>
            </w:tcBorders>
          </w:tcPr>
          <w:p w14:paraId="4EF7C2A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44589F2"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54B26F4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331</w:t>
            </w:r>
          </w:p>
        </w:tc>
        <w:tc>
          <w:tcPr>
            <w:tcW w:w="708" w:type="dxa"/>
            <w:tcBorders>
              <w:top w:val="single" w:sz="4" w:space="0" w:color="000000"/>
              <w:left w:val="single" w:sz="4" w:space="0" w:color="000000"/>
              <w:bottom w:val="single" w:sz="4" w:space="0" w:color="000000"/>
              <w:right w:val="single" w:sz="4" w:space="0" w:color="000000"/>
            </w:tcBorders>
            <w:hideMark/>
          </w:tcPr>
          <w:p w14:paraId="5C630E5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1105" w:type="dxa"/>
            <w:tcBorders>
              <w:top w:val="single" w:sz="4" w:space="0" w:color="000000"/>
              <w:left w:val="single" w:sz="4" w:space="0" w:color="000000"/>
              <w:bottom w:val="single" w:sz="4" w:space="0" w:color="000000"/>
              <w:right w:val="single" w:sz="4" w:space="0" w:color="000000"/>
            </w:tcBorders>
            <w:hideMark/>
          </w:tcPr>
          <w:p w14:paraId="5F2A17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CE267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4AC80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28DD5D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April 1875</w:t>
            </w:r>
          </w:p>
        </w:tc>
        <w:tc>
          <w:tcPr>
            <w:tcW w:w="1418" w:type="dxa"/>
            <w:tcBorders>
              <w:top w:val="single" w:sz="4" w:space="0" w:color="000000"/>
              <w:left w:val="single" w:sz="4" w:space="0" w:color="000000"/>
              <w:bottom w:val="single" w:sz="4" w:space="0" w:color="000000"/>
              <w:right w:val="single" w:sz="4" w:space="0" w:color="000000"/>
            </w:tcBorders>
            <w:hideMark/>
          </w:tcPr>
          <w:p w14:paraId="4F4E427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w:t>
            </w:r>
          </w:p>
        </w:tc>
        <w:tc>
          <w:tcPr>
            <w:tcW w:w="2409" w:type="dxa"/>
            <w:tcBorders>
              <w:top w:val="single" w:sz="4" w:space="0" w:color="000000"/>
              <w:left w:val="single" w:sz="4" w:space="0" w:color="000000"/>
              <w:bottom w:val="single" w:sz="4" w:space="0" w:color="000000"/>
              <w:right w:val="single" w:sz="4" w:space="0" w:color="000000"/>
            </w:tcBorders>
            <w:hideMark/>
          </w:tcPr>
          <w:p w14:paraId="0858217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Tib and Fib</w:t>
            </w:r>
          </w:p>
        </w:tc>
        <w:tc>
          <w:tcPr>
            <w:tcW w:w="1276" w:type="dxa"/>
            <w:tcBorders>
              <w:top w:val="single" w:sz="4" w:space="0" w:color="000000"/>
              <w:left w:val="single" w:sz="4" w:space="0" w:color="000000"/>
              <w:bottom w:val="single" w:sz="4" w:space="0" w:color="000000"/>
              <w:right w:val="single" w:sz="4" w:space="0" w:color="000000"/>
            </w:tcBorders>
            <w:hideMark/>
          </w:tcPr>
          <w:p w14:paraId="3808134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28D8E7E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6AC10D5"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AC9DA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368</w:t>
            </w:r>
          </w:p>
        </w:tc>
        <w:tc>
          <w:tcPr>
            <w:tcW w:w="708" w:type="dxa"/>
            <w:tcBorders>
              <w:top w:val="single" w:sz="4" w:space="0" w:color="000000"/>
              <w:left w:val="single" w:sz="4" w:space="0" w:color="000000"/>
              <w:bottom w:val="single" w:sz="4" w:space="0" w:color="000000"/>
              <w:right w:val="single" w:sz="4" w:space="0" w:color="000000"/>
            </w:tcBorders>
            <w:hideMark/>
          </w:tcPr>
          <w:p w14:paraId="4CD0A6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1105" w:type="dxa"/>
            <w:tcBorders>
              <w:top w:val="single" w:sz="4" w:space="0" w:color="000000"/>
              <w:left w:val="single" w:sz="4" w:space="0" w:color="000000"/>
              <w:bottom w:val="single" w:sz="4" w:space="0" w:color="000000"/>
              <w:right w:val="single" w:sz="4" w:space="0" w:color="000000"/>
            </w:tcBorders>
            <w:hideMark/>
          </w:tcPr>
          <w:p w14:paraId="7B7D93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1B8DFB1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0E58A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710B9DB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r>
              <w:rPr>
                <w:position w:val="6"/>
                <w:sz w:val="24"/>
                <w:szCs w:val="24"/>
              </w:rPr>
              <w:t>th</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65AE3F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134</w:t>
            </w:r>
          </w:p>
        </w:tc>
        <w:tc>
          <w:tcPr>
            <w:tcW w:w="2409" w:type="dxa"/>
            <w:tcBorders>
              <w:top w:val="single" w:sz="4" w:space="0" w:color="000000"/>
              <w:left w:val="single" w:sz="4" w:space="0" w:color="000000"/>
              <w:bottom w:val="single" w:sz="4" w:space="0" w:color="000000"/>
              <w:right w:val="single" w:sz="4" w:space="0" w:color="000000"/>
            </w:tcBorders>
            <w:hideMark/>
          </w:tcPr>
          <w:p w14:paraId="68D5A92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emphasema</w:t>
            </w:r>
          </w:p>
        </w:tc>
        <w:tc>
          <w:tcPr>
            <w:tcW w:w="1276" w:type="dxa"/>
            <w:tcBorders>
              <w:top w:val="single" w:sz="4" w:space="0" w:color="000000"/>
              <w:left w:val="single" w:sz="4" w:space="0" w:color="000000"/>
              <w:bottom w:val="single" w:sz="4" w:space="0" w:color="000000"/>
              <w:right w:val="single" w:sz="4" w:space="0" w:color="000000"/>
            </w:tcBorders>
            <w:hideMark/>
          </w:tcPr>
          <w:p w14:paraId="67C808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0000B85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322FEC4"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020E9C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425</w:t>
            </w:r>
          </w:p>
        </w:tc>
        <w:tc>
          <w:tcPr>
            <w:tcW w:w="708" w:type="dxa"/>
            <w:tcBorders>
              <w:top w:val="single" w:sz="4" w:space="0" w:color="000000"/>
              <w:left w:val="single" w:sz="4" w:space="0" w:color="000000"/>
              <w:bottom w:val="single" w:sz="4" w:space="0" w:color="000000"/>
              <w:right w:val="single" w:sz="4" w:space="0" w:color="000000"/>
            </w:tcBorders>
            <w:hideMark/>
          </w:tcPr>
          <w:p w14:paraId="0599182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105" w:type="dxa"/>
            <w:tcBorders>
              <w:top w:val="single" w:sz="4" w:space="0" w:color="000000"/>
              <w:left w:val="single" w:sz="4" w:space="0" w:color="000000"/>
              <w:bottom w:val="single" w:sz="4" w:space="0" w:color="000000"/>
              <w:right w:val="single" w:sz="4" w:space="0" w:color="000000"/>
            </w:tcBorders>
            <w:hideMark/>
          </w:tcPr>
          <w:p w14:paraId="5D3F7F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804CC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B23DD2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49E8BDD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March 1875</w:t>
            </w:r>
          </w:p>
        </w:tc>
        <w:tc>
          <w:tcPr>
            <w:tcW w:w="1418" w:type="dxa"/>
            <w:tcBorders>
              <w:top w:val="single" w:sz="4" w:space="0" w:color="000000"/>
              <w:left w:val="single" w:sz="4" w:space="0" w:color="000000"/>
              <w:bottom w:val="single" w:sz="4" w:space="0" w:color="000000"/>
              <w:right w:val="single" w:sz="4" w:space="0" w:color="000000"/>
            </w:tcBorders>
            <w:hideMark/>
          </w:tcPr>
          <w:p w14:paraId="00C6FD2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2409" w:type="dxa"/>
            <w:tcBorders>
              <w:top w:val="single" w:sz="4" w:space="0" w:color="000000"/>
              <w:left w:val="single" w:sz="4" w:space="0" w:color="000000"/>
              <w:bottom w:val="single" w:sz="4" w:space="0" w:color="000000"/>
              <w:right w:val="single" w:sz="4" w:space="0" w:color="000000"/>
            </w:tcBorders>
            <w:hideMark/>
          </w:tcPr>
          <w:p w14:paraId="6CEA8F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Multiple Fractures Humorous </w:t>
            </w:r>
          </w:p>
        </w:tc>
        <w:tc>
          <w:tcPr>
            <w:tcW w:w="1276" w:type="dxa"/>
            <w:tcBorders>
              <w:top w:val="single" w:sz="4" w:space="0" w:color="000000"/>
              <w:left w:val="single" w:sz="4" w:space="0" w:color="000000"/>
              <w:bottom w:val="single" w:sz="4" w:space="0" w:color="000000"/>
              <w:right w:val="single" w:sz="4" w:space="0" w:color="000000"/>
            </w:tcBorders>
            <w:hideMark/>
          </w:tcPr>
          <w:p w14:paraId="7D8341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2F816C4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52E4264"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09450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449</w:t>
            </w:r>
          </w:p>
        </w:tc>
        <w:tc>
          <w:tcPr>
            <w:tcW w:w="708" w:type="dxa"/>
            <w:tcBorders>
              <w:top w:val="single" w:sz="4" w:space="0" w:color="000000"/>
              <w:left w:val="single" w:sz="4" w:space="0" w:color="000000"/>
              <w:bottom w:val="single" w:sz="4" w:space="0" w:color="000000"/>
              <w:right w:val="single" w:sz="4" w:space="0" w:color="000000"/>
            </w:tcBorders>
            <w:hideMark/>
          </w:tcPr>
          <w:p w14:paraId="14D04B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15F7121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427CDF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4B9DF7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0625C7D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r>
              <w:rPr>
                <w:position w:val="6"/>
                <w:sz w:val="24"/>
                <w:szCs w:val="24"/>
              </w:rPr>
              <w:t>th</w:t>
            </w:r>
            <w:r>
              <w:rPr>
                <w:sz w:val="24"/>
                <w:szCs w:val="24"/>
              </w:rPr>
              <w:t xml:space="preserve"> May 1875</w:t>
            </w:r>
          </w:p>
        </w:tc>
        <w:tc>
          <w:tcPr>
            <w:tcW w:w="1418" w:type="dxa"/>
            <w:tcBorders>
              <w:top w:val="single" w:sz="4" w:space="0" w:color="000000"/>
              <w:left w:val="single" w:sz="4" w:space="0" w:color="000000"/>
              <w:bottom w:val="single" w:sz="4" w:space="0" w:color="000000"/>
              <w:right w:val="single" w:sz="4" w:space="0" w:color="000000"/>
            </w:tcBorders>
            <w:hideMark/>
          </w:tcPr>
          <w:p w14:paraId="7270BF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w:t>
            </w:r>
          </w:p>
        </w:tc>
        <w:tc>
          <w:tcPr>
            <w:tcW w:w="2409" w:type="dxa"/>
            <w:tcBorders>
              <w:top w:val="single" w:sz="4" w:space="0" w:color="000000"/>
              <w:left w:val="single" w:sz="4" w:space="0" w:color="000000"/>
              <w:bottom w:val="single" w:sz="4" w:space="0" w:color="000000"/>
              <w:right w:val="single" w:sz="4" w:space="0" w:color="000000"/>
            </w:tcBorders>
            <w:hideMark/>
          </w:tcPr>
          <w:p w14:paraId="6A6E77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 of Knee</w:t>
            </w:r>
          </w:p>
        </w:tc>
        <w:tc>
          <w:tcPr>
            <w:tcW w:w="1276" w:type="dxa"/>
            <w:tcBorders>
              <w:top w:val="single" w:sz="4" w:space="0" w:color="000000"/>
              <w:left w:val="single" w:sz="4" w:space="0" w:color="000000"/>
              <w:bottom w:val="single" w:sz="4" w:space="0" w:color="000000"/>
              <w:right w:val="single" w:sz="4" w:space="0" w:color="000000"/>
            </w:tcBorders>
            <w:hideMark/>
          </w:tcPr>
          <w:p w14:paraId="2AEC1F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3F74F6D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04D2362"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5AB5B73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479</w:t>
            </w:r>
          </w:p>
        </w:tc>
        <w:tc>
          <w:tcPr>
            <w:tcW w:w="708" w:type="dxa"/>
            <w:tcBorders>
              <w:top w:val="single" w:sz="4" w:space="0" w:color="000000"/>
              <w:left w:val="single" w:sz="4" w:space="0" w:color="000000"/>
              <w:bottom w:val="single" w:sz="4" w:space="0" w:color="000000"/>
              <w:right w:val="single" w:sz="4" w:space="0" w:color="000000"/>
            </w:tcBorders>
            <w:hideMark/>
          </w:tcPr>
          <w:p w14:paraId="08429E5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7EC200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738890E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592C69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17C518E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r>
              <w:rPr>
                <w:position w:val="6"/>
                <w:sz w:val="24"/>
                <w:szCs w:val="24"/>
              </w:rPr>
              <w:t>th</w:t>
            </w:r>
            <w:r>
              <w:rPr>
                <w:sz w:val="24"/>
                <w:szCs w:val="24"/>
              </w:rPr>
              <w:t xml:space="preserve"> April 1875</w:t>
            </w:r>
          </w:p>
        </w:tc>
        <w:tc>
          <w:tcPr>
            <w:tcW w:w="1418" w:type="dxa"/>
            <w:tcBorders>
              <w:top w:val="single" w:sz="4" w:space="0" w:color="000000"/>
              <w:left w:val="single" w:sz="4" w:space="0" w:color="000000"/>
              <w:bottom w:val="single" w:sz="4" w:space="0" w:color="000000"/>
              <w:right w:val="single" w:sz="4" w:space="0" w:color="000000"/>
            </w:tcBorders>
            <w:hideMark/>
          </w:tcPr>
          <w:p w14:paraId="7F59A2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2409" w:type="dxa"/>
            <w:tcBorders>
              <w:top w:val="single" w:sz="4" w:space="0" w:color="000000"/>
              <w:left w:val="single" w:sz="4" w:space="0" w:color="000000"/>
              <w:bottom w:val="single" w:sz="4" w:space="0" w:color="000000"/>
              <w:right w:val="single" w:sz="4" w:space="0" w:color="000000"/>
            </w:tcBorders>
            <w:hideMark/>
          </w:tcPr>
          <w:p w14:paraId="2CC650A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 of radius and knee</w:t>
            </w:r>
          </w:p>
        </w:tc>
        <w:tc>
          <w:tcPr>
            <w:tcW w:w="1276" w:type="dxa"/>
            <w:tcBorders>
              <w:top w:val="single" w:sz="4" w:space="0" w:color="000000"/>
              <w:left w:val="single" w:sz="4" w:space="0" w:color="000000"/>
              <w:bottom w:val="single" w:sz="4" w:space="0" w:color="000000"/>
              <w:right w:val="single" w:sz="4" w:space="0" w:color="000000"/>
            </w:tcBorders>
            <w:hideMark/>
          </w:tcPr>
          <w:p w14:paraId="4F1034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3BB8818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0B0B2F3"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A53213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568</w:t>
            </w:r>
          </w:p>
        </w:tc>
        <w:tc>
          <w:tcPr>
            <w:tcW w:w="708" w:type="dxa"/>
            <w:tcBorders>
              <w:top w:val="single" w:sz="4" w:space="0" w:color="000000"/>
              <w:left w:val="single" w:sz="4" w:space="0" w:color="000000"/>
              <w:bottom w:val="single" w:sz="4" w:space="0" w:color="000000"/>
              <w:right w:val="single" w:sz="4" w:space="0" w:color="000000"/>
            </w:tcBorders>
            <w:hideMark/>
          </w:tcPr>
          <w:p w14:paraId="022D56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1105" w:type="dxa"/>
            <w:tcBorders>
              <w:top w:val="single" w:sz="4" w:space="0" w:color="000000"/>
              <w:left w:val="single" w:sz="4" w:space="0" w:color="000000"/>
              <w:bottom w:val="single" w:sz="4" w:space="0" w:color="000000"/>
              <w:right w:val="single" w:sz="4" w:space="0" w:color="000000"/>
            </w:tcBorders>
            <w:hideMark/>
          </w:tcPr>
          <w:p w14:paraId="206216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DFA21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FDAA8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726F160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r>
              <w:rPr>
                <w:position w:val="6"/>
                <w:sz w:val="24"/>
                <w:szCs w:val="24"/>
              </w:rPr>
              <w:t>th</w:t>
            </w:r>
            <w:r>
              <w:rPr>
                <w:sz w:val="24"/>
                <w:szCs w:val="24"/>
              </w:rPr>
              <w:t xml:space="preserve"> May 1875</w:t>
            </w:r>
          </w:p>
        </w:tc>
        <w:tc>
          <w:tcPr>
            <w:tcW w:w="1418" w:type="dxa"/>
            <w:tcBorders>
              <w:top w:val="single" w:sz="4" w:space="0" w:color="000000"/>
              <w:left w:val="single" w:sz="4" w:space="0" w:color="000000"/>
              <w:bottom w:val="single" w:sz="4" w:space="0" w:color="000000"/>
              <w:right w:val="single" w:sz="4" w:space="0" w:color="000000"/>
            </w:tcBorders>
            <w:hideMark/>
          </w:tcPr>
          <w:p w14:paraId="2AABFF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409" w:type="dxa"/>
            <w:tcBorders>
              <w:top w:val="single" w:sz="4" w:space="0" w:color="000000"/>
              <w:left w:val="single" w:sz="4" w:space="0" w:color="000000"/>
              <w:bottom w:val="single" w:sz="4" w:space="0" w:color="000000"/>
              <w:right w:val="single" w:sz="4" w:space="0" w:color="000000"/>
            </w:tcBorders>
            <w:hideMark/>
          </w:tcPr>
          <w:p w14:paraId="236940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Fib and Tib</w:t>
            </w:r>
          </w:p>
        </w:tc>
        <w:tc>
          <w:tcPr>
            <w:tcW w:w="1276" w:type="dxa"/>
            <w:tcBorders>
              <w:top w:val="single" w:sz="4" w:space="0" w:color="000000"/>
              <w:left w:val="single" w:sz="4" w:space="0" w:color="000000"/>
              <w:bottom w:val="single" w:sz="4" w:space="0" w:color="000000"/>
              <w:right w:val="single" w:sz="4" w:space="0" w:color="000000"/>
            </w:tcBorders>
            <w:hideMark/>
          </w:tcPr>
          <w:p w14:paraId="17EAE84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29DDE5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7A33E0F"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55CDE0E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579</w:t>
            </w:r>
          </w:p>
        </w:tc>
        <w:tc>
          <w:tcPr>
            <w:tcW w:w="708" w:type="dxa"/>
            <w:tcBorders>
              <w:top w:val="single" w:sz="4" w:space="0" w:color="000000"/>
              <w:left w:val="single" w:sz="4" w:space="0" w:color="000000"/>
              <w:bottom w:val="single" w:sz="4" w:space="0" w:color="000000"/>
              <w:right w:val="single" w:sz="4" w:space="0" w:color="000000"/>
            </w:tcBorders>
            <w:hideMark/>
          </w:tcPr>
          <w:p w14:paraId="563ADD5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1105" w:type="dxa"/>
            <w:tcBorders>
              <w:top w:val="single" w:sz="4" w:space="0" w:color="000000"/>
              <w:left w:val="single" w:sz="4" w:space="0" w:color="000000"/>
              <w:bottom w:val="single" w:sz="4" w:space="0" w:color="000000"/>
              <w:right w:val="single" w:sz="4" w:space="0" w:color="000000"/>
            </w:tcBorders>
            <w:hideMark/>
          </w:tcPr>
          <w:p w14:paraId="2B49DBA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4B7D2E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C6DB64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37F56F3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r>
              <w:rPr>
                <w:position w:val="6"/>
                <w:sz w:val="24"/>
                <w:szCs w:val="24"/>
              </w:rPr>
              <w:t>st</w:t>
            </w:r>
            <w:r>
              <w:rPr>
                <w:sz w:val="24"/>
                <w:szCs w:val="24"/>
              </w:rPr>
              <w:t xml:space="preserve"> May 1875</w:t>
            </w:r>
          </w:p>
        </w:tc>
        <w:tc>
          <w:tcPr>
            <w:tcW w:w="1418" w:type="dxa"/>
            <w:tcBorders>
              <w:top w:val="single" w:sz="4" w:space="0" w:color="000000"/>
              <w:left w:val="single" w:sz="4" w:space="0" w:color="000000"/>
              <w:bottom w:val="single" w:sz="4" w:space="0" w:color="000000"/>
              <w:right w:val="single" w:sz="4" w:space="0" w:color="000000"/>
            </w:tcBorders>
            <w:hideMark/>
          </w:tcPr>
          <w:p w14:paraId="5DB98D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2409" w:type="dxa"/>
            <w:tcBorders>
              <w:top w:val="single" w:sz="4" w:space="0" w:color="000000"/>
              <w:left w:val="single" w:sz="4" w:space="0" w:color="000000"/>
              <w:bottom w:val="single" w:sz="4" w:space="0" w:color="000000"/>
              <w:right w:val="single" w:sz="4" w:space="0" w:color="000000"/>
            </w:tcBorders>
            <w:hideMark/>
          </w:tcPr>
          <w:p w14:paraId="3289156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Infection of Thigh</w:t>
            </w:r>
          </w:p>
        </w:tc>
        <w:tc>
          <w:tcPr>
            <w:tcW w:w="1276" w:type="dxa"/>
            <w:tcBorders>
              <w:top w:val="single" w:sz="4" w:space="0" w:color="000000"/>
              <w:left w:val="single" w:sz="4" w:space="0" w:color="000000"/>
              <w:bottom w:val="single" w:sz="4" w:space="0" w:color="000000"/>
              <w:right w:val="single" w:sz="4" w:space="0" w:color="000000"/>
            </w:tcBorders>
            <w:hideMark/>
          </w:tcPr>
          <w:p w14:paraId="5006D8D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31BAD5A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814EA8C"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7C90AFD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581</w:t>
            </w:r>
          </w:p>
        </w:tc>
        <w:tc>
          <w:tcPr>
            <w:tcW w:w="708" w:type="dxa"/>
            <w:tcBorders>
              <w:top w:val="single" w:sz="4" w:space="0" w:color="000000"/>
              <w:left w:val="single" w:sz="4" w:space="0" w:color="000000"/>
              <w:bottom w:val="single" w:sz="4" w:space="0" w:color="000000"/>
              <w:right w:val="single" w:sz="4" w:space="0" w:color="000000"/>
            </w:tcBorders>
            <w:hideMark/>
          </w:tcPr>
          <w:p w14:paraId="55B6EEF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105" w:type="dxa"/>
            <w:tcBorders>
              <w:top w:val="single" w:sz="4" w:space="0" w:color="000000"/>
              <w:left w:val="single" w:sz="4" w:space="0" w:color="000000"/>
              <w:bottom w:val="single" w:sz="4" w:space="0" w:color="000000"/>
              <w:right w:val="single" w:sz="4" w:space="0" w:color="000000"/>
            </w:tcBorders>
            <w:hideMark/>
          </w:tcPr>
          <w:p w14:paraId="65FAA9E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C5444B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7DD768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7619D7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r>
              <w:rPr>
                <w:position w:val="6"/>
                <w:sz w:val="24"/>
                <w:szCs w:val="24"/>
              </w:rPr>
              <w:t>st</w:t>
            </w:r>
            <w:r>
              <w:rPr>
                <w:sz w:val="24"/>
                <w:szCs w:val="24"/>
              </w:rPr>
              <w:t xml:space="preserve"> June 1875</w:t>
            </w:r>
          </w:p>
        </w:tc>
        <w:tc>
          <w:tcPr>
            <w:tcW w:w="1418" w:type="dxa"/>
            <w:tcBorders>
              <w:top w:val="single" w:sz="4" w:space="0" w:color="000000"/>
              <w:left w:val="single" w:sz="4" w:space="0" w:color="000000"/>
              <w:bottom w:val="single" w:sz="4" w:space="0" w:color="000000"/>
              <w:right w:val="single" w:sz="4" w:space="0" w:color="000000"/>
            </w:tcBorders>
            <w:hideMark/>
          </w:tcPr>
          <w:p w14:paraId="585B6FF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64</w:t>
            </w:r>
          </w:p>
        </w:tc>
        <w:tc>
          <w:tcPr>
            <w:tcW w:w="2409" w:type="dxa"/>
            <w:tcBorders>
              <w:top w:val="single" w:sz="4" w:space="0" w:color="000000"/>
              <w:left w:val="single" w:sz="4" w:space="0" w:color="000000"/>
              <w:bottom w:val="single" w:sz="4" w:space="0" w:color="000000"/>
              <w:right w:val="single" w:sz="4" w:space="0" w:color="000000"/>
            </w:tcBorders>
            <w:hideMark/>
          </w:tcPr>
          <w:p w14:paraId="46E39F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Thigh</w:t>
            </w:r>
          </w:p>
        </w:tc>
        <w:tc>
          <w:tcPr>
            <w:tcW w:w="1276" w:type="dxa"/>
            <w:tcBorders>
              <w:top w:val="single" w:sz="4" w:space="0" w:color="000000"/>
              <w:left w:val="single" w:sz="4" w:space="0" w:color="000000"/>
              <w:bottom w:val="single" w:sz="4" w:space="0" w:color="000000"/>
              <w:right w:val="single" w:sz="4" w:space="0" w:color="000000"/>
            </w:tcBorders>
            <w:hideMark/>
          </w:tcPr>
          <w:p w14:paraId="256963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5713A7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41FA5EA"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576CE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610</w:t>
            </w:r>
          </w:p>
        </w:tc>
        <w:tc>
          <w:tcPr>
            <w:tcW w:w="708" w:type="dxa"/>
            <w:tcBorders>
              <w:top w:val="single" w:sz="4" w:space="0" w:color="000000"/>
              <w:left w:val="single" w:sz="4" w:space="0" w:color="000000"/>
              <w:bottom w:val="single" w:sz="4" w:space="0" w:color="000000"/>
              <w:right w:val="single" w:sz="4" w:space="0" w:color="000000"/>
            </w:tcBorders>
            <w:hideMark/>
          </w:tcPr>
          <w:p w14:paraId="79C9F1B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534A4B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42FED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1DBCE4E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72A645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r>
              <w:rPr>
                <w:position w:val="6"/>
                <w:sz w:val="24"/>
                <w:szCs w:val="24"/>
              </w:rPr>
              <w:t>th</w:t>
            </w:r>
            <w:r>
              <w:rPr>
                <w:sz w:val="24"/>
                <w:szCs w:val="24"/>
              </w:rPr>
              <w:t xml:space="preserve"> April 1875</w:t>
            </w:r>
          </w:p>
        </w:tc>
        <w:tc>
          <w:tcPr>
            <w:tcW w:w="1418" w:type="dxa"/>
            <w:tcBorders>
              <w:top w:val="single" w:sz="4" w:space="0" w:color="000000"/>
              <w:left w:val="single" w:sz="4" w:space="0" w:color="000000"/>
              <w:bottom w:val="single" w:sz="4" w:space="0" w:color="000000"/>
              <w:right w:val="single" w:sz="4" w:space="0" w:color="000000"/>
            </w:tcBorders>
            <w:hideMark/>
          </w:tcPr>
          <w:p w14:paraId="6FC3AE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14:paraId="40F7838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Smashed Fingers</w:t>
            </w:r>
          </w:p>
        </w:tc>
        <w:tc>
          <w:tcPr>
            <w:tcW w:w="1276" w:type="dxa"/>
            <w:tcBorders>
              <w:top w:val="single" w:sz="4" w:space="0" w:color="000000"/>
              <w:left w:val="single" w:sz="4" w:space="0" w:color="000000"/>
              <w:bottom w:val="single" w:sz="4" w:space="0" w:color="000000"/>
              <w:right w:val="single" w:sz="4" w:space="0" w:color="000000"/>
            </w:tcBorders>
            <w:hideMark/>
          </w:tcPr>
          <w:p w14:paraId="727DB52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5B9C3EB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DD482B4"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D2CBFE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622</w:t>
            </w:r>
          </w:p>
        </w:tc>
        <w:tc>
          <w:tcPr>
            <w:tcW w:w="708" w:type="dxa"/>
            <w:tcBorders>
              <w:top w:val="single" w:sz="4" w:space="0" w:color="000000"/>
              <w:left w:val="single" w:sz="4" w:space="0" w:color="000000"/>
              <w:bottom w:val="single" w:sz="4" w:space="0" w:color="000000"/>
              <w:right w:val="single" w:sz="4" w:space="0" w:color="000000"/>
            </w:tcBorders>
            <w:hideMark/>
          </w:tcPr>
          <w:p w14:paraId="58CAB5B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1105" w:type="dxa"/>
            <w:tcBorders>
              <w:top w:val="single" w:sz="4" w:space="0" w:color="000000"/>
              <w:left w:val="single" w:sz="4" w:space="0" w:color="000000"/>
              <w:bottom w:val="single" w:sz="4" w:space="0" w:color="000000"/>
              <w:right w:val="single" w:sz="4" w:space="0" w:color="000000"/>
            </w:tcBorders>
            <w:hideMark/>
          </w:tcPr>
          <w:p w14:paraId="73AB16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0579333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15AE4D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5AD83C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April 1875</w:t>
            </w:r>
          </w:p>
        </w:tc>
        <w:tc>
          <w:tcPr>
            <w:tcW w:w="1418" w:type="dxa"/>
            <w:tcBorders>
              <w:top w:val="single" w:sz="4" w:space="0" w:color="000000"/>
              <w:left w:val="single" w:sz="4" w:space="0" w:color="000000"/>
              <w:bottom w:val="single" w:sz="4" w:space="0" w:color="000000"/>
              <w:right w:val="single" w:sz="4" w:space="0" w:color="000000"/>
            </w:tcBorders>
            <w:hideMark/>
          </w:tcPr>
          <w:p w14:paraId="349C40B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2409" w:type="dxa"/>
            <w:tcBorders>
              <w:top w:val="single" w:sz="4" w:space="0" w:color="000000"/>
              <w:left w:val="single" w:sz="4" w:space="0" w:color="000000"/>
              <w:bottom w:val="single" w:sz="4" w:space="0" w:color="000000"/>
              <w:right w:val="single" w:sz="4" w:space="0" w:color="000000"/>
            </w:tcBorders>
            <w:hideMark/>
          </w:tcPr>
          <w:p w14:paraId="696B891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Aneurism of Brain </w:t>
            </w:r>
          </w:p>
        </w:tc>
        <w:tc>
          <w:tcPr>
            <w:tcW w:w="1276" w:type="dxa"/>
            <w:tcBorders>
              <w:top w:val="single" w:sz="4" w:space="0" w:color="000000"/>
              <w:left w:val="single" w:sz="4" w:space="0" w:color="000000"/>
              <w:bottom w:val="single" w:sz="4" w:space="0" w:color="000000"/>
              <w:right w:val="single" w:sz="4" w:space="0" w:color="000000"/>
            </w:tcBorders>
            <w:hideMark/>
          </w:tcPr>
          <w:p w14:paraId="5D7724A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Irregular </w:t>
            </w:r>
          </w:p>
        </w:tc>
        <w:tc>
          <w:tcPr>
            <w:tcW w:w="3260" w:type="dxa"/>
            <w:tcBorders>
              <w:top w:val="single" w:sz="4" w:space="0" w:color="000000"/>
              <w:left w:val="single" w:sz="4" w:space="0" w:color="000000"/>
              <w:bottom w:val="single" w:sz="4" w:space="0" w:color="000000"/>
              <w:right w:val="single" w:sz="4" w:space="0" w:color="000000"/>
            </w:tcBorders>
          </w:tcPr>
          <w:p w14:paraId="3EC6DB3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0BCB25B"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0CA716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653</w:t>
            </w:r>
          </w:p>
        </w:tc>
        <w:tc>
          <w:tcPr>
            <w:tcW w:w="708" w:type="dxa"/>
            <w:tcBorders>
              <w:top w:val="single" w:sz="4" w:space="0" w:color="000000"/>
              <w:left w:val="single" w:sz="4" w:space="0" w:color="000000"/>
              <w:bottom w:val="single" w:sz="4" w:space="0" w:color="000000"/>
              <w:right w:val="single" w:sz="4" w:space="0" w:color="000000"/>
            </w:tcBorders>
            <w:hideMark/>
          </w:tcPr>
          <w:p w14:paraId="010F32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105" w:type="dxa"/>
            <w:tcBorders>
              <w:top w:val="single" w:sz="4" w:space="0" w:color="000000"/>
              <w:left w:val="single" w:sz="4" w:space="0" w:color="000000"/>
              <w:bottom w:val="single" w:sz="4" w:space="0" w:color="000000"/>
              <w:right w:val="single" w:sz="4" w:space="0" w:color="000000"/>
            </w:tcBorders>
            <w:hideMark/>
          </w:tcPr>
          <w:p w14:paraId="3F0F8BF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2797E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19EEAFF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74E1F4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r>
              <w:rPr>
                <w:position w:val="6"/>
                <w:sz w:val="24"/>
                <w:szCs w:val="24"/>
              </w:rPr>
              <w:t>th</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1B6E5EF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93</w:t>
            </w:r>
          </w:p>
        </w:tc>
        <w:tc>
          <w:tcPr>
            <w:tcW w:w="2409" w:type="dxa"/>
            <w:tcBorders>
              <w:top w:val="single" w:sz="4" w:space="0" w:color="000000"/>
              <w:left w:val="single" w:sz="4" w:space="0" w:color="000000"/>
              <w:bottom w:val="single" w:sz="4" w:space="0" w:color="000000"/>
              <w:right w:val="single" w:sz="4" w:space="0" w:color="000000"/>
            </w:tcBorders>
            <w:hideMark/>
          </w:tcPr>
          <w:p w14:paraId="743E23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Burn of face and arms </w:t>
            </w:r>
          </w:p>
        </w:tc>
        <w:tc>
          <w:tcPr>
            <w:tcW w:w="1276" w:type="dxa"/>
            <w:tcBorders>
              <w:top w:val="single" w:sz="4" w:space="0" w:color="000000"/>
              <w:left w:val="single" w:sz="4" w:space="0" w:color="000000"/>
              <w:bottom w:val="single" w:sz="4" w:space="0" w:color="000000"/>
              <w:right w:val="single" w:sz="4" w:space="0" w:color="000000"/>
            </w:tcBorders>
            <w:hideMark/>
          </w:tcPr>
          <w:p w14:paraId="0ED3136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Well </w:t>
            </w:r>
          </w:p>
        </w:tc>
        <w:tc>
          <w:tcPr>
            <w:tcW w:w="3260" w:type="dxa"/>
            <w:tcBorders>
              <w:top w:val="single" w:sz="4" w:space="0" w:color="000000"/>
              <w:left w:val="single" w:sz="4" w:space="0" w:color="000000"/>
              <w:bottom w:val="single" w:sz="4" w:space="0" w:color="000000"/>
              <w:right w:val="single" w:sz="4" w:space="0" w:color="000000"/>
            </w:tcBorders>
          </w:tcPr>
          <w:p w14:paraId="529BDEB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EF03ABE"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221321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682</w:t>
            </w:r>
          </w:p>
        </w:tc>
        <w:tc>
          <w:tcPr>
            <w:tcW w:w="708" w:type="dxa"/>
            <w:tcBorders>
              <w:top w:val="single" w:sz="4" w:space="0" w:color="000000"/>
              <w:left w:val="single" w:sz="4" w:space="0" w:color="000000"/>
              <w:bottom w:val="single" w:sz="4" w:space="0" w:color="000000"/>
              <w:right w:val="single" w:sz="4" w:space="0" w:color="000000"/>
            </w:tcBorders>
            <w:hideMark/>
          </w:tcPr>
          <w:p w14:paraId="52FEE04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1105" w:type="dxa"/>
            <w:tcBorders>
              <w:top w:val="single" w:sz="4" w:space="0" w:color="000000"/>
              <w:left w:val="single" w:sz="4" w:space="0" w:color="000000"/>
              <w:bottom w:val="single" w:sz="4" w:space="0" w:color="000000"/>
              <w:right w:val="single" w:sz="4" w:space="0" w:color="000000"/>
            </w:tcBorders>
            <w:hideMark/>
          </w:tcPr>
          <w:p w14:paraId="16EEF1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7A4BF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3662B6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040594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r>
              <w:rPr>
                <w:position w:val="6"/>
                <w:sz w:val="24"/>
                <w:szCs w:val="24"/>
              </w:rPr>
              <w:t>th</w:t>
            </w:r>
            <w:r>
              <w:rPr>
                <w:sz w:val="24"/>
                <w:szCs w:val="24"/>
              </w:rPr>
              <w:t xml:space="preserve"> April 1875</w:t>
            </w:r>
          </w:p>
        </w:tc>
        <w:tc>
          <w:tcPr>
            <w:tcW w:w="1418" w:type="dxa"/>
            <w:tcBorders>
              <w:top w:val="single" w:sz="4" w:space="0" w:color="000000"/>
              <w:left w:val="single" w:sz="4" w:space="0" w:color="000000"/>
              <w:bottom w:val="single" w:sz="4" w:space="0" w:color="000000"/>
              <w:right w:val="single" w:sz="4" w:space="0" w:color="000000"/>
            </w:tcBorders>
            <w:hideMark/>
          </w:tcPr>
          <w:p w14:paraId="651E29E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2409" w:type="dxa"/>
            <w:tcBorders>
              <w:top w:val="single" w:sz="4" w:space="0" w:color="000000"/>
              <w:left w:val="single" w:sz="4" w:space="0" w:color="000000"/>
              <w:bottom w:val="single" w:sz="4" w:space="0" w:color="000000"/>
              <w:right w:val="single" w:sz="4" w:space="0" w:color="000000"/>
            </w:tcBorders>
            <w:hideMark/>
          </w:tcPr>
          <w:p w14:paraId="513A0F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Smashed Fingers</w:t>
            </w:r>
          </w:p>
        </w:tc>
        <w:tc>
          <w:tcPr>
            <w:tcW w:w="1276" w:type="dxa"/>
            <w:tcBorders>
              <w:top w:val="single" w:sz="4" w:space="0" w:color="000000"/>
              <w:left w:val="single" w:sz="4" w:space="0" w:color="000000"/>
              <w:bottom w:val="single" w:sz="4" w:space="0" w:color="000000"/>
              <w:right w:val="single" w:sz="4" w:space="0" w:color="000000"/>
            </w:tcBorders>
            <w:hideMark/>
          </w:tcPr>
          <w:p w14:paraId="3B7775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3260" w:type="dxa"/>
            <w:tcBorders>
              <w:top w:val="single" w:sz="4" w:space="0" w:color="000000"/>
              <w:left w:val="single" w:sz="4" w:space="0" w:color="000000"/>
              <w:bottom w:val="single" w:sz="4" w:space="0" w:color="000000"/>
              <w:right w:val="single" w:sz="4" w:space="0" w:color="000000"/>
            </w:tcBorders>
            <w:hideMark/>
          </w:tcPr>
          <w:p w14:paraId="70D8F9B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[treated again for another 41 days later that year in June]</w:t>
            </w:r>
          </w:p>
        </w:tc>
      </w:tr>
      <w:tr w:rsidR="0081551F" w14:paraId="5CC65038"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710A687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700</w:t>
            </w:r>
          </w:p>
        </w:tc>
        <w:tc>
          <w:tcPr>
            <w:tcW w:w="708" w:type="dxa"/>
            <w:tcBorders>
              <w:top w:val="single" w:sz="4" w:space="0" w:color="000000"/>
              <w:left w:val="single" w:sz="4" w:space="0" w:color="000000"/>
              <w:bottom w:val="single" w:sz="4" w:space="0" w:color="000000"/>
              <w:right w:val="single" w:sz="4" w:space="0" w:color="000000"/>
            </w:tcBorders>
            <w:hideMark/>
          </w:tcPr>
          <w:p w14:paraId="37563D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1105" w:type="dxa"/>
            <w:tcBorders>
              <w:top w:val="single" w:sz="4" w:space="0" w:color="000000"/>
              <w:left w:val="single" w:sz="4" w:space="0" w:color="000000"/>
              <w:bottom w:val="single" w:sz="4" w:space="0" w:color="000000"/>
              <w:right w:val="single" w:sz="4" w:space="0" w:color="000000"/>
            </w:tcBorders>
            <w:hideMark/>
          </w:tcPr>
          <w:p w14:paraId="028BC24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46A9A56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753AC7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6B08E4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r>
              <w:rPr>
                <w:position w:val="6"/>
                <w:sz w:val="24"/>
                <w:szCs w:val="24"/>
              </w:rPr>
              <w:t>th</w:t>
            </w:r>
            <w:r>
              <w:rPr>
                <w:sz w:val="24"/>
                <w:szCs w:val="24"/>
              </w:rPr>
              <w:t xml:space="preserve"> May 1875</w:t>
            </w:r>
          </w:p>
        </w:tc>
        <w:tc>
          <w:tcPr>
            <w:tcW w:w="1418" w:type="dxa"/>
            <w:tcBorders>
              <w:top w:val="single" w:sz="4" w:space="0" w:color="000000"/>
              <w:left w:val="single" w:sz="4" w:space="0" w:color="000000"/>
              <w:bottom w:val="single" w:sz="4" w:space="0" w:color="000000"/>
              <w:right w:val="single" w:sz="4" w:space="0" w:color="000000"/>
            </w:tcBorders>
            <w:hideMark/>
          </w:tcPr>
          <w:p w14:paraId="4F33A05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2409" w:type="dxa"/>
            <w:tcBorders>
              <w:top w:val="single" w:sz="4" w:space="0" w:color="000000"/>
              <w:left w:val="single" w:sz="4" w:space="0" w:color="000000"/>
              <w:bottom w:val="single" w:sz="4" w:space="0" w:color="000000"/>
              <w:right w:val="single" w:sz="4" w:space="0" w:color="000000"/>
            </w:tcBorders>
            <w:hideMark/>
          </w:tcPr>
          <w:p w14:paraId="0A9B75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Leg</w:t>
            </w:r>
          </w:p>
        </w:tc>
        <w:tc>
          <w:tcPr>
            <w:tcW w:w="1276" w:type="dxa"/>
            <w:tcBorders>
              <w:top w:val="single" w:sz="4" w:space="0" w:color="000000"/>
              <w:left w:val="single" w:sz="4" w:space="0" w:color="000000"/>
              <w:bottom w:val="single" w:sz="4" w:space="0" w:color="000000"/>
              <w:right w:val="single" w:sz="4" w:space="0" w:color="000000"/>
            </w:tcBorders>
            <w:hideMark/>
          </w:tcPr>
          <w:p w14:paraId="08E5BA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Irregular</w:t>
            </w:r>
          </w:p>
        </w:tc>
        <w:tc>
          <w:tcPr>
            <w:tcW w:w="3260" w:type="dxa"/>
            <w:tcBorders>
              <w:top w:val="single" w:sz="4" w:space="0" w:color="000000"/>
              <w:left w:val="single" w:sz="4" w:space="0" w:color="000000"/>
              <w:bottom w:val="single" w:sz="4" w:space="0" w:color="000000"/>
              <w:right w:val="single" w:sz="4" w:space="0" w:color="000000"/>
            </w:tcBorders>
          </w:tcPr>
          <w:p w14:paraId="701E7DA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3056A9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3F00602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783</w:t>
            </w:r>
          </w:p>
        </w:tc>
        <w:tc>
          <w:tcPr>
            <w:tcW w:w="708" w:type="dxa"/>
            <w:tcBorders>
              <w:top w:val="single" w:sz="4" w:space="0" w:color="000000"/>
              <w:left w:val="single" w:sz="4" w:space="0" w:color="000000"/>
              <w:bottom w:val="single" w:sz="4" w:space="0" w:color="000000"/>
              <w:right w:val="single" w:sz="4" w:space="0" w:color="000000"/>
            </w:tcBorders>
            <w:hideMark/>
          </w:tcPr>
          <w:p w14:paraId="0C7613B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1105" w:type="dxa"/>
            <w:tcBorders>
              <w:top w:val="single" w:sz="4" w:space="0" w:color="000000"/>
              <w:left w:val="single" w:sz="4" w:space="0" w:color="000000"/>
              <w:bottom w:val="single" w:sz="4" w:space="0" w:color="000000"/>
              <w:right w:val="single" w:sz="4" w:space="0" w:color="000000"/>
            </w:tcBorders>
            <w:hideMark/>
          </w:tcPr>
          <w:p w14:paraId="28DEE88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0A8BAB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2B32F4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5CDF941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r>
              <w:rPr>
                <w:position w:val="6"/>
                <w:sz w:val="24"/>
                <w:szCs w:val="24"/>
              </w:rPr>
              <w:t>th</w:t>
            </w:r>
            <w:r>
              <w:rPr>
                <w:sz w:val="24"/>
                <w:szCs w:val="24"/>
              </w:rPr>
              <w:t xml:space="preserve"> May 1875</w:t>
            </w:r>
          </w:p>
        </w:tc>
        <w:tc>
          <w:tcPr>
            <w:tcW w:w="1418" w:type="dxa"/>
            <w:tcBorders>
              <w:top w:val="single" w:sz="4" w:space="0" w:color="000000"/>
              <w:left w:val="single" w:sz="4" w:space="0" w:color="000000"/>
              <w:bottom w:val="single" w:sz="4" w:space="0" w:color="000000"/>
              <w:right w:val="single" w:sz="4" w:space="0" w:color="000000"/>
            </w:tcBorders>
            <w:hideMark/>
          </w:tcPr>
          <w:p w14:paraId="083FFFE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2409" w:type="dxa"/>
            <w:tcBorders>
              <w:top w:val="single" w:sz="4" w:space="0" w:color="000000"/>
              <w:left w:val="single" w:sz="4" w:space="0" w:color="000000"/>
              <w:bottom w:val="single" w:sz="4" w:space="0" w:color="000000"/>
              <w:right w:val="single" w:sz="4" w:space="0" w:color="000000"/>
            </w:tcBorders>
            <w:hideMark/>
          </w:tcPr>
          <w:p w14:paraId="1A4935C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Shoulder</w:t>
            </w:r>
          </w:p>
        </w:tc>
        <w:tc>
          <w:tcPr>
            <w:tcW w:w="1276" w:type="dxa"/>
            <w:tcBorders>
              <w:top w:val="single" w:sz="4" w:space="0" w:color="000000"/>
              <w:left w:val="single" w:sz="4" w:space="0" w:color="000000"/>
              <w:bottom w:val="single" w:sz="4" w:space="0" w:color="000000"/>
              <w:right w:val="single" w:sz="4" w:space="0" w:color="000000"/>
            </w:tcBorders>
            <w:hideMark/>
          </w:tcPr>
          <w:p w14:paraId="05A207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34051BB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48A331A"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1D6E9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813</w:t>
            </w:r>
          </w:p>
        </w:tc>
        <w:tc>
          <w:tcPr>
            <w:tcW w:w="708" w:type="dxa"/>
            <w:tcBorders>
              <w:top w:val="single" w:sz="4" w:space="0" w:color="000000"/>
              <w:left w:val="single" w:sz="4" w:space="0" w:color="000000"/>
              <w:bottom w:val="single" w:sz="4" w:space="0" w:color="000000"/>
              <w:right w:val="single" w:sz="4" w:space="0" w:color="000000"/>
            </w:tcBorders>
            <w:hideMark/>
          </w:tcPr>
          <w:p w14:paraId="6CC08B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1105" w:type="dxa"/>
            <w:tcBorders>
              <w:top w:val="single" w:sz="4" w:space="0" w:color="000000"/>
              <w:left w:val="single" w:sz="4" w:space="0" w:color="000000"/>
              <w:bottom w:val="single" w:sz="4" w:space="0" w:color="000000"/>
              <w:right w:val="single" w:sz="4" w:space="0" w:color="000000"/>
            </w:tcBorders>
            <w:hideMark/>
          </w:tcPr>
          <w:p w14:paraId="31C13CF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D4C16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4B10153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4309C0C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r>
              <w:rPr>
                <w:position w:val="6"/>
                <w:sz w:val="24"/>
                <w:szCs w:val="24"/>
              </w:rPr>
              <w:t>th</w:t>
            </w:r>
            <w:r>
              <w:rPr>
                <w:sz w:val="24"/>
                <w:szCs w:val="24"/>
              </w:rPr>
              <w:t xml:space="preserve"> June 1875</w:t>
            </w:r>
          </w:p>
        </w:tc>
        <w:tc>
          <w:tcPr>
            <w:tcW w:w="1418" w:type="dxa"/>
            <w:tcBorders>
              <w:top w:val="single" w:sz="4" w:space="0" w:color="000000"/>
              <w:left w:val="single" w:sz="4" w:space="0" w:color="000000"/>
              <w:bottom w:val="single" w:sz="4" w:space="0" w:color="000000"/>
              <w:right w:val="single" w:sz="4" w:space="0" w:color="000000"/>
            </w:tcBorders>
            <w:hideMark/>
          </w:tcPr>
          <w:p w14:paraId="68368E0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2409" w:type="dxa"/>
            <w:tcBorders>
              <w:top w:val="single" w:sz="4" w:space="0" w:color="000000"/>
              <w:left w:val="single" w:sz="4" w:space="0" w:color="000000"/>
              <w:bottom w:val="single" w:sz="4" w:space="0" w:color="000000"/>
              <w:right w:val="single" w:sz="4" w:space="0" w:color="000000"/>
            </w:tcBorders>
            <w:hideMark/>
          </w:tcPr>
          <w:p w14:paraId="0FF391A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Crushed Fingers</w:t>
            </w:r>
          </w:p>
        </w:tc>
        <w:tc>
          <w:tcPr>
            <w:tcW w:w="1276" w:type="dxa"/>
            <w:tcBorders>
              <w:top w:val="single" w:sz="4" w:space="0" w:color="000000"/>
              <w:left w:val="single" w:sz="4" w:space="0" w:color="000000"/>
              <w:bottom w:val="single" w:sz="4" w:space="0" w:color="000000"/>
              <w:right w:val="single" w:sz="4" w:space="0" w:color="000000"/>
            </w:tcBorders>
            <w:hideMark/>
          </w:tcPr>
          <w:p w14:paraId="0E27E88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2C1108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4BD3533"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64D735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842</w:t>
            </w:r>
          </w:p>
        </w:tc>
        <w:tc>
          <w:tcPr>
            <w:tcW w:w="708" w:type="dxa"/>
            <w:tcBorders>
              <w:top w:val="single" w:sz="4" w:space="0" w:color="000000"/>
              <w:left w:val="single" w:sz="4" w:space="0" w:color="000000"/>
              <w:bottom w:val="single" w:sz="4" w:space="0" w:color="000000"/>
              <w:right w:val="single" w:sz="4" w:space="0" w:color="000000"/>
            </w:tcBorders>
            <w:hideMark/>
          </w:tcPr>
          <w:p w14:paraId="2F2C4D2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1105" w:type="dxa"/>
            <w:tcBorders>
              <w:top w:val="single" w:sz="4" w:space="0" w:color="000000"/>
              <w:left w:val="single" w:sz="4" w:space="0" w:color="000000"/>
              <w:bottom w:val="single" w:sz="4" w:space="0" w:color="000000"/>
              <w:right w:val="single" w:sz="4" w:space="0" w:color="000000"/>
            </w:tcBorders>
            <w:hideMark/>
          </w:tcPr>
          <w:p w14:paraId="5198F9A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74AF759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0A3F9CA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456917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r>
              <w:rPr>
                <w:position w:val="6"/>
                <w:sz w:val="24"/>
                <w:szCs w:val="24"/>
              </w:rPr>
              <w:t>st</w:t>
            </w:r>
            <w:r>
              <w:rPr>
                <w:sz w:val="24"/>
                <w:szCs w:val="24"/>
              </w:rPr>
              <w:t xml:space="preserve"> May 1875</w:t>
            </w:r>
          </w:p>
        </w:tc>
        <w:tc>
          <w:tcPr>
            <w:tcW w:w="1418" w:type="dxa"/>
            <w:tcBorders>
              <w:top w:val="single" w:sz="4" w:space="0" w:color="000000"/>
              <w:left w:val="single" w:sz="4" w:space="0" w:color="000000"/>
              <w:bottom w:val="single" w:sz="4" w:space="0" w:color="000000"/>
              <w:right w:val="single" w:sz="4" w:space="0" w:color="000000"/>
            </w:tcBorders>
            <w:hideMark/>
          </w:tcPr>
          <w:p w14:paraId="6BBBF2A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2409" w:type="dxa"/>
            <w:tcBorders>
              <w:top w:val="single" w:sz="4" w:space="0" w:color="000000"/>
              <w:left w:val="single" w:sz="4" w:space="0" w:color="000000"/>
              <w:bottom w:val="single" w:sz="4" w:space="0" w:color="000000"/>
              <w:right w:val="single" w:sz="4" w:space="0" w:color="000000"/>
            </w:tcBorders>
            <w:hideMark/>
          </w:tcPr>
          <w:p w14:paraId="2458938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Dislocation hip joint</w:t>
            </w:r>
          </w:p>
        </w:tc>
        <w:tc>
          <w:tcPr>
            <w:tcW w:w="1276" w:type="dxa"/>
            <w:tcBorders>
              <w:top w:val="single" w:sz="4" w:space="0" w:color="000000"/>
              <w:left w:val="single" w:sz="4" w:space="0" w:color="000000"/>
              <w:bottom w:val="single" w:sz="4" w:space="0" w:color="000000"/>
              <w:right w:val="single" w:sz="4" w:space="0" w:color="000000"/>
            </w:tcBorders>
            <w:hideMark/>
          </w:tcPr>
          <w:p w14:paraId="751FCD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Irregular </w:t>
            </w:r>
          </w:p>
        </w:tc>
        <w:tc>
          <w:tcPr>
            <w:tcW w:w="3260" w:type="dxa"/>
            <w:tcBorders>
              <w:top w:val="single" w:sz="4" w:space="0" w:color="000000"/>
              <w:left w:val="single" w:sz="4" w:space="0" w:color="000000"/>
              <w:bottom w:val="single" w:sz="4" w:space="0" w:color="000000"/>
              <w:right w:val="single" w:sz="4" w:space="0" w:color="000000"/>
            </w:tcBorders>
          </w:tcPr>
          <w:p w14:paraId="602ACB1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4413F59"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9AEC0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941</w:t>
            </w:r>
          </w:p>
        </w:tc>
        <w:tc>
          <w:tcPr>
            <w:tcW w:w="708" w:type="dxa"/>
            <w:tcBorders>
              <w:top w:val="single" w:sz="4" w:space="0" w:color="000000"/>
              <w:left w:val="single" w:sz="4" w:space="0" w:color="000000"/>
              <w:bottom w:val="single" w:sz="4" w:space="0" w:color="000000"/>
              <w:right w:val="single" w:sz="4" w:space="0" w:color="000000"/>
            </w:tcBorders>
            <w:hideMark/>
          </w:tcPr>
          <w:p w14:paraId="500FE96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1105" w:type="dxa"/>
            <w:tcBorders>
              <w:top w:val="single" w:sz="4" w:space="0" w:color="000000"/>
              <w:left w:val="single" w:sz="4" w:space="0" w:color="000000"/>
              <w:bottom w:val="single" w:sz="4" w:space="0" w:color="000000"/>
              <w:right w:val="single" w:sz="4" w:space="0" w:color="000000"/>
            </w:tcBorders>
            <w:hideMark/>
          </w:tcPr>
          <w:p w14:paraId="0D79C0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12D9DA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AA69D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74F506F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r>
              <w:rPr>
                <w:position w:val="6"/>
                <w:sz w:val="24"/>
                <w:szCs w:val="24"/>
              </w:rPr>
              <w:t>rd</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771A5A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2409" w:type="dxa"/>
            <w:tcBorders>
              <w:top w:val="single" w:sz="4" w:space="0" w:color="000000"/>
              <w:left w:val="single" w:sz="4" w:space="0" w:color="000000"/>
              <w:bottom w:val="single" w:sz="4" w:space="0" w:color="000000"/>
              <w:right w:val="single" w:sz="4" w:space="0" w:color="000000"/>
            </w:tcBorders>
            <w:hideMark/>
          </w:tcPr>
          <w:p w14:paraId="4900504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Burn of Face, arms and hands</w:t>
            </w:r>
          </w:p>
        </w:tc>
        <w:tc>
          <w:tcPr>
            <w:tcW w:w="1276" w:type="dxa"/>
            <w:tcBorders>
              <w:top w:val="single" w:sz="4" w:space="0" w:color="000000"/>
              <w:left w:val="single" w:sz="4" w:space="0" w:color="000000"/>
              <w:bottom w:val="single" w:sz="4" w:space="0" w:color="000000"/>
              <w:right w:val="single" w:sz="4" w:space="0" w:color="000000"/>
            </w:tcBorders>
            <w:hideMark/>
          </w:tcPr>
          <w:p w14:paraId="2C144E6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22103EA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8C38266"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362824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983</w:t>
            </w:r>
          </w:p>
        </w:tc>
        <w:tc>
          <w:tcPr>
            <w:tcW w:w="708" w:type="dxa"/>
            <w:tcBorders>
              <w:top w:val="single" w:sz="4" w:space="0" w:color="000000"/>
              <w:left w:val="single" w:sz="4" w:space="0" w:color="000000"/>
              <w:bottom w:val="single" w:sz="4" w:space="0" w:color="000000"/>
              <w:right w:val="single" w:sz="4" w:space="0" w:color="000000"/>
            </w:tcBorders>
            <w:hideMark/>
          </w:tcPr>
          <w:p w14:paraId="3D12128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1105" w:type="dxa"/>
            <w:tcBorders>
              <w:top w:val="single" w:sz="4" w:space="0" w:color="000000"/>
              <w:left w:val="single" w:sz="4" w:space="0" w:color="000000"/>
              <w:bottom w:val="single" w:sz="4" w:space="0" w:color="000000"/>
              <w:right w:val="single" w:sz="4" w:space="0" w:color="000000"/>
            </w:tcBorders>
            <w:hideMark/>
          </w:tcPr>
          <w:p w14:paraId="795D76F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11A8FA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1AA6AEA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0787C9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r>
              <w:rPr>
                <w:position w:val="6"/>
                <w:sz w:val="24"/>
                <w:szCs w:val="24"/>
              </w:rPr>
              <w:t>rd</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7F55F56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2409" w:type="dxa"/>
            <w:tcBorders>
              <w:top w:val="single" w:sz="4" w:space="0" w:color="000000"/>
              <w:left w:val="single" w:sz="4" w:space="0" w:color="000000"/>
              <w:bottom w:val="single" w:sz="4" w:space="0" w:color="000000"/>
              <w:right w:val="single" w:sz="4" w:space="0" w:color="000000"/>
            </w:tcBorders>
            <w:hideMark/>
          </w:tcPr>
          <w:p w14:paraId="1FB5074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Smashed nose</w:t>
            </w:r>
          </w:p>
        </w:tc>
        <w:tc>
          <w:tcPr>
            <w:tcW w:w="1276" w:type="dxa"/>
            <w:tcBorders>
              <w:top w:val="single" w:sz="4" w:space="0" w:color="000000"/>
              <w:left w:val="single" w:sz="4" w:space="0" w:color="000000"/>
              <w:bottom w:val="single" w:sz="4" w:space="0" w:color="000000"/>
              <w:right w:val="single" w:sz="4" w:space="0" w:color="000000"/>
            </w:tcBorders>
            <w:hideMark/>
          </w:tcPr>
          <w:p w14:paraId="7EE5F1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566EEE9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5D9E1B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7F6E6CB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1057</w:t>
            </w:r>
          </w:p>
        </w:tc>
        <w:tc>
          <w:tcPr>
            <w:tcW w:w="708" w:type="dxa"/>
            <w:tcBorders>
              <w:top w:val="single" w:sz="4" w:space="0" w:color="000000"/>
              <w:left w:val="single" w:sz="4" w:space="0" w:color="000000"/>
              <w:bottom w:val="single" w:sz="4" w:space="0" w:color="000000"/>
              <w:right w:val="single" w:sz="4" w:space="0" w:color="000000"/>
            </w:tcBorders>
            <w:hideMark/>
          </w:tcPr>
          <w:p w14:paraId="4A4D13B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1105" w:type="dxa"/>
            <w:tcBorders>
              <w:top w:val="single" w:sz="4" w:space="0" w:color="000000"/>
              <w:left w:val="single" w:sz="4" w:space="0" w:color="000000"/>
              <w:bottom w:val="single" w:sz="4" w:space="0" w:color="000000"/>
              <w:right w:val="single" w:sz="4" w:space="0" w:color="000000"/>
            </w:tcBorders>
            <w:hideMark/>
          </w:tcPr>
          <w:p w14:paraId="09FA946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D1CC28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035ED5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683D454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r>
              <w:rPr>
                <w:position w:val="6"/>
                <w:sz w:val="24"/>
                <w:szCs w:val="24"/>
              </w:rPr>
              <w:t>rd</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1197C8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2409" w:type="dxa"/>
            <w:tcBorders>
              <w:top w:val="single" w:sz="4" w:space="0" w:color="000000"/>
              <w:left w:val="single" w:sz="4" w:space="0" w:color="000000"/>
              <w:bottom w:val="single" w:sz="4" w:space="0" w:color="000000"/>
              <w:right w:val="single" w:sz="4" w:space="0" w:color="000000"/>
            </w:tcBorders>
            <w:hideMark/>
          </w:tcPr>
          <w:p w14:paraId="06EA2B1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Fib</w:t>
            </w:r>
          </w:p>
        </w:tc>
        <w:tc>
          <w:tcPr>
            <w:tcW w:w="1276" w:type="dxa"/>
            <w:tcBorders>
              <w:top w:val="single" w:sz="4" w:space="0" w:color="000000"/>
              <w:left w:val="single" w:sz="4" w:space="0" w:color="000000"/>
              <w:bottom w:val="single" w:sz="4" w:space="0" w:color="000000"/>
              <w:right w:val="single" w:sz="4" w:space="0" w:color="000000"/>
            </w:tcBorders>
            <w:hideMark/>
          </w:tcPr>
          <w:p w14:paraId="608339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255480B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6E05981"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02B4F4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1185</w:t>
            </w:r>
          </w:p>
        </w:tc>
        <w:tc>
          <w:tcPr>
            <w:tcW w:w="708" w:type="dxa"/>
            <w:tcBorders>
              <w:top w:val="single" w:sz="4" w:space="0" w:color="000000"/>
              <w:left w:val="single" w:sz="4" w:space="0" w:color="000000"/>
              <w:bottom w:val="single" w:sz="4" w:space="0" w:color="000000"/>
              <w:right w:val="single" w:sz="4" w:space="0" w:color="000000"/>
            </w:tcBorders>
            <w:hideMark/>
          </w:tcPr>
          <w:p w14:paraId="7302CCD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1105" w:type="dxa"/>
            <w:tcBorders>
              <w:top w:val="single" w:sz="4" w:space="0" w:color="000000"/>
              <w:left w:val="single" w:sz="4" w:space="0" w:color="000000"/>
              <w:bottom w:val="single" w:sz="4" w:space="0" w:color="000000"/>
              <w:right w:val="single" w:sz="4" w:space="0" w:color="000000"/>
            </w:tcBorders>
            <w:hideMark/>
          </w:tcPr>
          <w:p w14:paraId="4D79509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421489D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28F8DB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6E0FEB7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r>
              <w:rPr>
                <w:position w:val="6"/>
                <w:sz w:val="24"/>
                <w:szCs w:val="24"/>
              </w:rPr>
              <w:t>th</w:t>
            </w:r>
            <w:r>
              <w:rPr>
                <w:sz w:val="24"/>
                <w:szCs w:val="24"/>
              </w:rPr>
              <w:t xml:space="preserve"> June 1875</w:t>
            </w:r>
          </w:p>
        </w:tc>
        <w:tc>
          <w:tcPr>
            <w:tcW w:w="1418" w:type="dxa"/>
            <w:tcBorders>
              <w:top w:val="single" w:sz="4" w:space="0" w:color="000000"/>
              <w:left w:val="single" w:sz="4" w:space="0" w:color="000000"/>
              <w:bottom w:val="single" w:sz="4" w:space="0" w:color="000000"/>
              <w:right w:val="single" w:sz="4" w:space="0" w:color="000000"/>
            </w:tcBorders>
            <w:hideMark/>
          </w:tcPr>
          <w:p w14:paraId="73C809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14:paraId="5C343B1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 Paralysis</w:t>
            </w:r>
          </w:p>
        </w:tc>
        <w:tc>
          <w:tcPr>
            <w:tcW w:w="1276" w:type="dxa"/>
            <w:tcBorders>
              <w:top w:val="single" w:sz="4" w:space="0" w:color="000000"/>
              <w:left w:val="single" w:sz="4" w:space="0" w:color="000000"/>
              <w:bottom w:val="single" w:sz="4" w:space="0" w:color="000000"/>
              <w:right w:val="single" w:sz="4" w:space="0" w:color="000000"/>
            </w:tcBorders>
            <w:hideMark/>
          </w:tcPr>
          <w:p w14:paraId="5ACC289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ISQ</w:t>
            </w:r>
          </w:p>
        </w:tc>
        <w:tc>
          <w:tcPr>
            <w:tcW w:w="3260" w:type="dxa"/>
            <w:tcBorders>
              <w:top w:val="single" w:sz="4" w:space="0" w:color="000000"/>
              <w:left w:val="single" w:sz="4" w:space="0" w:color="000000"/>
              <w:bottom w:val="single" w:sz="4" w:space="0" w:color="000000"/>
              <w:right w:val="single" w:sz="4" w:space="0" w:color="000000"/>
            </w:tcBorders>
          </w:tcPr>
          <w:p w14:paraId="653E020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3A805B0"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37D65B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1198</w:t>
            </w:r>
          </w:p>
        </w:tc>
        <w:tc>
          <w:tcPr>
            <w:tcW w:w="708" w:type="dxa"/>
            <w:tcBorders>
              <w:top w:val="single" w:sz="4" w:space="0" w:color="000000"/>
              <w:left w:val="single" w:sz="4" w:space="0" w:color="000000"/>
              <w:bottom w:val="single" w:sz="4" w:space="0" w:color="000000"/>
              <w:right w:val="single" w:sz="4" w:space="0" w:color="000000"/>
            </w:tcBorders>
            <w:hideMark/>
          </w:tcPr>
          <w:p w14:paraId="3585874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1105" w:type="dxa"/>
            <w:tcBorders>
              <w:top w:val="single" w:sz="4" w:space="0" w:color="000000"/>
              <w:left w:val="single" w:sz="4" w:space="0" w:color="000000"/>
              <w:bottom w:val="single" w:sz="4" w:space="0" w:color="000000"/>
              <w:right w:val="single" w:sz="4" w:space="0" w:color="000000"/>
            </w:tcBorders>
            <w:hideMark/>
          </w:tcPr>
          <w:p w14:paraId="5EA28DB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1D22D1A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5BD12A3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024E3FB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r>
              <w:rPr>
                <w:position w:val="6"/>
                <w:sz w:val="24"/>
                <w:szCs w:val="24"/>
              </w:rPr>
              <w:t>th</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0EEE92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2409" w:type="dxa"/>
            <w:tcBorders>
              <w:top w:val="single" w:sz="4" w:space="0" w:color="000000"/>
              <w:left w:val="single" w:sz="4" w:space="0" w:color="000000"/>
              <w:bottom w:val="single" w:sz="4" w:space="0" w:color="000000"/>
              <w:right w:val="single" w:sz="4" w:space="0" w:color="000000"/>
            </w:tcBorders>
            <w:hideMark/>
          </w:tcPr>
          <w:p w14:paraId="716B25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Abscess in Leg</w:t>
            </w:r>
          </w:p>
        </w:tc>
        <w:tc>
          <w:tcPr>
            <w:tcW w:w="1276" w:type="dxa"/>
            <w:tcBorders>
              <w:top w:val="single" w:sz="4" w:space="0" w:color="000000"/>
              <w:left w:val="single" w:sz="4" w:space="0" w:color="000000"/>
              <w:bottom w:val="single" w:sz="4" w:space="0" w:color="000000"/>
              <w:right w:val="single" w:sz="4" w:space="0" w:color="000000"/>
            </w:tcBorders>
            <w:hideMark/>
          </w:tcPr>
          <w:p w14:paraId="368351C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3260" w:type="dxa"/>
            <w:tcBorders>
              <w:top w:val="single" w:sz="4" w:space="0" w:color="000000"/>
              <w:left w:val="single" w:sz="4" w:space="0" w:color="000000"/>
              <w:bottom w:val="single" w:sz="4" w:space="0" w:color="000000"/>
              <w:right w:val="single" w:sz="4" w:space="0" w:color="000000"/>
            </w:tcBorders>
          </w:tcPr>
          <w:p w14:paraId="66E5A99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0A08E3B"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2FEEDFC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1199</w:t>
            </w:r>
          </w:p>
        </w:tc>
        <w:tc>
          <w:tcPr>
            <w:tcW w:w="708" w:type="dxa"/>
            <w:tcBorders>
              <w:top w:val="single" w:sz="4" w:space="0" w:color="000000"/>
              <w:left w:val="single" w:sz="4" w:space="0" w:color="000000"/>
              <w:bottom w:val="single" w:sz="4" w:space="0" w:color="000000"/>
              <w:right w:val="single" w:sz="4" w:space="0" w:color="000000"/>
            </w:tcBorders>
            <w:hideMark/>
          </w:tcPr>
          <w:p w14:paraId="7A0B503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1105" w:type="dxa"/>
            <w:tcBorders>
              <w:top w:val="single" w:sz="4" w:space="0" w:color="000000"/>
              <w:left w:val="single" w:sz="4" w:space="0" w:color="000000"/>
              <w:bottom w:val="single" w:sz="4" w:space="0" w:color="000000"/>
              <w:right w:val="single" w:sz="4" w:space="0" w:color="000000"/>
            </w:tcBorders>
            <w:hideMark/>
          </w:tcPr>
          <w:p w14:paraId="1F1080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72D152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7792263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3CD178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4B153D4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2409" w:type="dxa"/>
            <w:tcBorders>
              <w:top w:val="single" w:sz="4" w:space="0" w:color="000000"/>
              <w:left w:val="single" w:sz="4" w:space="0" w:color="000000"/>
              <w:bottom w:val="single" w:sz="4" w:space="0" w:color="000000"/>
              <w:right w:val="single" w:sz="4" w:space="0" w:color="000000"/>
            </w:tcBorders>
            <w:hideMark/>
          </w:tcPr>
          <w:p w14:paraId="08DD76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 of leg</w:t>
            </w:r>
          </w:p>
        </w:tc>
        <w:tc>
          <w:tcPr>
            <w:tcW w:w="1276" w:type="dxa"/>
            <w:tcBorders>
              <w:top w:val="single" w:sz="4" w:space="0" w:color="000000"/>
              <w:left w:val="single" w:sz="4" w:space="0" w:color="000000"/>
              <w:bottom w:val="single" w:sz="4" w:space="0" w:color="000000"/>
              <w:right w:val="single" w:sz="4" w:space="0" w:color="000000"/>
            </w:tcBorders>
            <w:hideMark/>
          </w:tcPr>
          <w:p w14:paraId="3308E06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769657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AE1D51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2A7D0BC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1225</w:t>
            </w:r>
          </w:p>
        </w:tc>
        <w:tc>
          <w:tcPr>
            <w:tcW w:w="708" w:type="dxa"/>
            <w:tcBorders>
              <w:top w:val="single" w:sz="4" w:space="0" w:color="000000"/>
              <w:left w:val="single" w:sz="4" w:space="0" w:color="000000"/>
              <w:bottom w:val="single" w:sz="4" w:space="0" w:color="000000"/>
              <w:right w:val="single" w:sz="4" w:space="0" w:color="000000"/>
            </w:tcBorders>
            <w:hideMark/>
          </w:tcPr>
          <w:p w14:paraId="1A39C0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105" w:type="dxa"/>
            <w:tcBorders>
              <w:top w:val="single" w:sz="4" w:space="0" w:color="000000"/>
              <w:left w:val="single" w:sz="4" w:space="0" w:color="000000"/>
              <w:bottom w:val="single" w:sz="4" w:space="0" w:color="000000"/>
              <w:right w:val="single" w:sz="4" w:space="0" w:color="000000"/>
            </w:tcBorders>
            <w:hideMark/>
          </w:tcPr>
          <w:p w14:paraId="34A5CF2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808CB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64652C1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1858EC4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r>
              <w:rPr>
                <w:position w:val="6"/>
                <w:sz w:val="24"/>
                <w:szCs w:val="24"/>
              </w:rPr>
              <w:t>th</w:t>
            </w:r>
            <w:r>
              <w:rPr>
                <w:sz w:val="24"/>
                <w:szCs w:val="24"/>
              </w:rPr>
              <w:t xml:space="preserve"> April 1875</w:t>
            </w:r>
          </w:p>
        </w:tc>
        <w:tc>
          <w:tcPr>
            <w:tcW w:w="1418" w:type="dxa"/>
            <w:tcBorders>
              <w:top w:val="single" w:sz="4" w:space="0" w:color="000000"/>
              <w:left w:val="single" w:sz="4" w:space="0" w:color="000000"/>
              <w:bottom w:val="single" w:sz="4" w:space="0" w:color="000000"/>
              <w:right w:val="single" w:sz="4" w:space="0" w:color="000000"/>
            </w:tcBorders>
            <w:hideMark/>
          </w:tcPr>
          <w:p w14:paraId="266C76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91</w:t>
            </w:r>
          </w:p>
        </w:tc>
        <w:tc>
          <w:tcPr>
            <w:tcW w:w="2409" w:type="dxa"/>
            <w:tcBorders>
              <w:top w:val="single" w:sz="4" w:space="0" w:color="000000"/>
              <w:left w:val="single" w:sz="4" w:space="0" w:color="000000"/>
              <w:bottom w:val="single" w:sz="4" w:space="0" w:color="000000"/>
              <w:right w:val="single" w:sz="4" w:space="0" w:color="000000"/>
            </w:tcBorders>
            <w:hideMark/>
          </w:tcPr>
          <w:p w14:paraId="2A0B9E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Ulcer of leg</w:t>
            </w:r>
          </w:p>
        </w:tc>
        <w:tc>
          <w:tcPr>
            <w:tcW w:w="1276" w:type="dxa"/>
            <w:tcBorders>
              <w:top w:val="single" w:sz="4" w:space="0" w:color="000000"/>
              <w:left w:val="single" w:sz="4" w:space="0" w:color="000000"/>
              <w:bottom w:val="single" w:sz="4" w:space="0" w:color="000000"/>
              <w:right w:val="single" w:sz="4" w:space="0" w:color="000000"/>
            </w:tcBorders>
            <w:hideMark/>
          </w:tcPr>
          <w:p w14:paraId="1AC44B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779C1B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C8D7735"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04B8B7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1253</w:t>
            </w:r>
          </w:p>
        </w:tc>
        <w:tc>
          <w:tcPr>
            <w:tcW w:w="708" w:type="dxa"/>
            <w:tcBorders>
              <w:top w:val="single" w:sz="4" w:space="0" w:color="000000"/>
              <w:left w:val="single" w:sz="4" w:space="0" w:color="000000"/>
              <w:bottom w:val="single" w:sz="4" w:space="0" w:color="000000"/>
              <w:right w:val="single" w:sz="4" w:space="0" w:color="000000"/>
            </w:tcBorders>
            <w:hideMark/>
          </w:tcPr>
          <w:p w14:paraId="3D6B96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105" w:type="dxa"/>
            <w:tcBorders>
              <w:top w:val="single" w:sz="4" w:space="0" w:color="000000"/>
              <w:left w:val="single" w:sz="4" w:space="0" w:color="000000"/>
              <w:bottom w:val="single" w:sz="4" w:space="0" w:color="000000"/>
              <w:right w:val="single" w:sz="4" w:space="0" w:color="000000"/>
            </w:tcBorders>
            <w:hideMark/>
          </w:tcPr>
          <w:p w14:paraId="63825B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1B0989F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57FE9A2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5D6D9B3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Sept 1875</w:t>
            </w:r>
          </w:p>
        </w:tc>
        <w:tc>
          <w:tcPr>
            <w:tcW w:w="1418" w:type="dxa"/>
            <w:tcBorders>
              <w:top w:val="single" w:sz="4" w:space="0" w:color="000000"/>
              <w:left w:val="single" w:sz="4" w:space="0" w:color="000000"/>
              <w:bottom w:val="single" w:sz="4" w:space="0" w:color="000000"/>
              <w:right w:val="single" w:sz="4" w:space="0" w:color="000000"/>
            </w:tcBorders>
            <w:hideMark/>
          </w:tcPr>
          <w:p w14:paraId="50E7A7C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103</w:t>
            </w:r>
          </w:p>
        </w:tc>
        <w:tc>
          <w:tcPr>
            <w:tcW w:w="2409" w:type="dxa"/>
            <w:tcBorders>
              <w:top w:val="single" w:sz="4" w:space="0" w:color="000000"/>
              <w:left w:val="single" w:sz="4" w:space="0" w:color="000000"/>
              <w:bottom w:val="single" w:sz="4" w:space="0" w:color="000000"/>
              <w:right w:val="single" w:sz="4" w:space="0" w:color="000000"/>
            </w:tcBorders>
            <w:hideMark/>
          </w:tcPr>
          <w:p w14:paraId="621B61B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Fractured Thigh</w:t>
            </w:r>
          </w:p>
        </w:tc>
        <w:tc>
          <w:tcPr>
            <w:tcW w:w="1276" w:type="dxa"/>
            <w:tcBorders>
              <w:top w:val="single" w:sz="4" w:space="0" w:color="000000"/>
              <w:left w:val="single" w:sz="4" w:space="0" w:color="000000"/>
              <w:bottom w:val="single" w:sz="4" w:space="0" w:color="000000"/>
              <w:right w:val="single" w:sz="4" w:space="0" w:color="000000"/>
            </w:tcBorders>
            <w:hideMark/>
          </w:tcPr>
          <w:p w14:paraId="4F818C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37FA68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262F172D"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7A22E9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1265</w:t>
            </w:r>
          </w:p>
        </w:tc>
        <w:tc>
          <w:tcPr>
            <w:tcW w:w="708" w:type="dxa"/>
            <w:tcBorders>
              <w:top w:val="single" w:sz="4" w:space="0" w:color="000000"/>
              <w:left w:val="single" w:sz="4" w:space="0" w:color="000000"/>
              <w:bottom w:val="single" w:sz="4" w:space="0" w:color="000000"/>
              <w:right w:val="single" w:sz="4" w:space="0" w:color="000000"/>
            </w:tcBorders>
            <w:hideMark/>
          </w:tcPr>
          <w:p w14:paraId="2877A8E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1105" w:type="dxa"/>
            <w:tcBorders>
              <w:top w:val="single" w:sz="4" w:space="0" w:color="000000"/>
              <w:left w:val="single" w:sz="4" w:space="0" w:color="000000"/>
              <w:bottom w:val="single" w:sz="4" w:space="0" w:color="000000"/>
              <w:right w:val="single" w:sz="4" w:space="0" w:color="000000"/>
            </w:tcBorders>
            <w:hideMark/>
          </w:tcPr>
          <w:p w14:paraId="1196F0C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6A07DE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60ADEC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5A12878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July 1875</w:t>
            </w:r>
          </w:p>
        </w:tc>
        <w:tc>
          <w:tcPr>
            <w:tcW w:w="1418" w:type="dxa"/>
            <w:tcBorders>
              <w:top w:val="single" w:sz="4" w:space="0" w:color="000000"/>
              <w:left w:val="single" w:sz="4" w:space="0" w:color="000000"/>
              <w:bottom w:val="single" w:sz="4" w:space="0" w:color="000000"/>
              <w:right w:val="single" w:sz="4" w:space="0" w:color="000000"/>
            </w:tcBorders>
            <w:hideMark/>
          </w:tcPr>
          <w:p w14:paraId="13E57E0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14:paraId="66210A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Paraplegia</w:t>
            </w:r>
          </w:p>
        </w:tc>
        <w:tc>
          <w:tcPr>
            <w:tcW w:w="1276" w:type="dxa"/>
            <w:tcBorders>
              <w:top w:val="single" w:sz="4" w:space="0" w:color="000000"/>
              <w:left w:val="single" w:sz="4" w:space="0" w:color="000000"/>
              <w:bottom w:val="single" w:sz="4" w:space="0" w:color="000000"/>
              <w:right w:val="single" w:sz="4" w:space="0" w:color="000000"/>
            </w:tcBorders>
            <w:hideMark/>
          </w:tcPr>
          <w:p w14:paraId="1C8DFB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ISQ</w:t>
            </w:r>
          </w:p>
        </w:tc>
        <w:tc>
          <w:tcPr>
            <w:tcW w:w="3260" w:type="dxa"/>
            <w:tcBorders>
              <w:top w:val="single" w:sz="4" w:space="0" w:color="000000"/>
              <w:left w:val="single" w:sz="4" w:space="0" w:color="000000"/>
              <w:bottom w:val="single" w:sz="4" w:space="0" w:color="000000"/>
              <w:right w:val="single" w:sz="4" w:space="0" w:color="000000"/>
            </w:tcBorders>
          </w:tcPr>
          <w:p w14:paraId="0DF5B50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E132784"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7798EB5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1280</w:t>
            </w:r>
          </w:p>
        </w:tc>
        <w:tc>
          <w:tcPr>
            <w:tcW w:w="708" w:type="dxa"/>
            <w:tcBorders>
              <w:top w:val="single" w:sz="4" w:space="0" w:color="000000"/>
              <w:left w:val="single" w:sz="4" w:space="0" w:color="000000"/>
              <w:bottom w:val="single" w:sz="4" w:space="0" w:color="000000"/>
              <w:right w:val="single" w:sz="4" w:space="0" w:color="000000"/>
            </w:tcBorders>
            <w:hideMark/>
          </w:tcPr>
          <w:p w14:paraId="408877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1105" w:type="dxa"/>
            <w:tcBorders>
              <w:top w:val="single" w:sz="4" w:space="0" w:color="000000"/>
              <w:left w:val="single" w:sz="4" w:space="0" w:color="000000"/>
              <w:bottom w:val="single" w:sz="4" w:space="0" w:color="000000"/>
              <w:right w:val="single" w:sz="4" w:space="0" w:color="000000"/>
            </w:tcBorders>
            <w:hideMark/>
          </w:tcPr>
          <w:p w14:paraId="4E647F1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006D761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02593D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348737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r>
              <w:rPr>
                <w:position w:val="6"/>
                <w:sz w:val="24"/>
                <w:szCs w:val="24"/>
              </w:rPr>
              <w:t>th</w:t>
            </w:r>
            <w:r>
              <w:rPr>
                <w:sz w:val="24"/>
                <w:szCs w:val="24"/>
              </w:rPr>
              <w:t xml:space="preserve"> August 1875</w:t>
            </w:r>
          </w:p>
        </w:tc>
        <w:tc>
          <w:tcPr>
            <w:tcW w:w="1418" w:type="dxa"/>
            <w:tcBorders>
              <w:top w:val="single" w:sz="4" w:space="0" w:color="000000"/>
              <w:left w:val="single" w:sz="4" w:space="0" w:color="000000"/>
              <w:bottom w:val="single" w:sz="4" w:space="0" w:color="000000"/>
              <w:right w:val="single" w:sz="4" w:space="0" w:color="000000"/>
            </w:tcBorders>
            <w:hideMark/>
          </w:tcPr>
          <w:p w14:paraId="4267DA9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2409" w:type="dxa"/>
            <w:tcBorders>
              <w:top w:val="single" w:sz="4" w:space="0" w:color="000000"/>
              <w:left w:val="single" w:sz="4" w:space="0" w:color="000000"/>
              <w:bottom w:val="single" w:sz="4" w:space="0" w:color="000000"/>
              <w:right w:val="single" w:sz="4" w:space="0" w:color="000000"/>
            </w:tcBorders>
            <w:hideMark/>
          </w:tcPr>
          <w:p w14:paraId="25396B7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Crushed Fingers</w:t>
            </w:r>
          </w:p>
        </w:tc>
        <w:tc>
          <w:tcPr>
            <w:tcW w:w="1276" w:type="dxa"/>
            <w:tcBorders>
              <w:top w:val="single" w:sz="4" w:space="0" w:color="000000"/>
              <w:left w:val="single" w:sz="4" w:space="0" w:color="000000"/>
              <w:bottom w:val="single" w:sz="4" w:space="0" w:color="000000"/>
              <w:right w:val="single" w:sz="4" w:space="0" w:color="000000"/>
            </w:tcBorders>
            <w:hideMark/>
          </w:tcPr>
          <w:p w14:paraId="26DCBAF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7CFCECB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7DD251D2"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0FDFBB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1300</w:t>
            </w:r>
          </w:p>
        </w:tc>
        <w:tc>
          <w:tcPr>
            <w:tcW w:w="708" w:type="dxa"/>
            <w:tcBorders>
              <w:top w:val="single" w:sz="4" w:space="0" w:color="000000"/>
              <w:left w:val="single" w:sz="4" w:space="0" w:color="000000"/>
              <w:bottom w:val="single" w:sz="4" w:space="0" w:color="000000"/>
              <w:right w:val="single" w:sz="4" w:space="0" w:color="000000"/>
            </w:tcBorders>
            <w:hideMark/>
          </w:tcPr>
          <w:p w14:paraId="1525776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1105" w:type="dxa"/>
            <w:tcBorders>
              <w:top w:val="single" w:sz="4" w:space="0" w:color="000000"/>
              <w:left w:val="single" w:sz="4" w:space="0" w:color="000000"/>
              <w:bottom w:val="single" w:sz="4" w:space="0" w:color="000000"/>
              <w:right w:val="single" w:sz="4" w:space="0" w:color="000000"/>
            </w:tcBorders>
            <w:hideMark/>
          </w:tcPr>
          <w:p w14:paraId="596340A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4FB3248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tcPr>
          <w:p w14:paraId="268CFFD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14:paraId="0A3EFE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r>
              <w:rPr>
                <w:position w:val="6"/>
                <w:sz w:val="24"/>
                <w:szCs w:val="24"/>
              </w:rPr>
              <w:t>th</w:t>
            </w:r>
            <w:r>
              <w:rPr>
                <w:sz w:val="24"/>
                <w:szCs w:val="24"/>
              </w:rPr>
              <w:t xml:space="preserve"> Oct 1875</w:t>
            </w:r>
          </w:p>
        </w:tc>
        <w:tc>
          <w:tcPr>
            <w:tcW w:w="1418" w:type="dxa"/>
            <w:tcBorders>
              <w:top w:val="single" w:sz="4" w:space="0" w:color="000000"/>
              <w:left w:val="single" w:sz="4" w:space="0" w:color="000000"/>
              <w:bottom w:val="single" w:sz="4" w:space="0" w:color="000000"/>
              <w:right w:val="single" w:sz="4" w:space="0" w:color="000000"/>
            </w:tcBorders>
            <w:hideMark/>
          </w:tcPr>
          <w:p w14:paraId="2DBBD43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78</w:t>
            </w:r>
          </w:p>
        </w:tc>
        <w:tc>
          <w:tcPr>
            <w:tcW w:w="2409" w:type="dxa"/>
            <w:tcBorders>
              <w:top w:val="single" w:sz="4" w:space="0" w:color="000000"/>
              <w:left w:val="single" w:sz="4" w:space="0" w:color="000000"/>
              <w:bottom w:val="single" w:sz="4" w:space="0" w:color="000000"/>
              <w:right w:val="single" w:sz="4" w:space="0" w:color="000000"/>
            </w:tcBorders>
            <w:hideMark/>
          </w:tcPr>
          <w:p w14:paraId="19C9E8E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Thigh</w:t>
            </w:r>
          </w:p>
        </w:tc>
        <w:tc>
          <w:tcPr>
            <w:tcW w:w="1276" w:type="dxa"/>
            <w:tcBorders>
              <w:top w:val="single" w:sz="4" w:space="0" w:color="000000"/>
              <w:left w:val="single" w:sz="4" w:space="0" w:color="000000"/>
              <w:bottom w:val="single" w:sz="4" w:space="0" w:color="000000"/>
              <w:right w:val="single" w:sz="4" w:space="0" w:color="000000"/>
            </w:tcBorders>
            <w:hideMark/>
          </w:tcPr>
          <w:p w14:paraId="71F896F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hideMark/>
          </w:tcPr>
          <w:p w14:paraId="68C58D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[treated again for 48 days in August for the leg wound]</w:t>
            </w:r>
          </w:p>
        </w:tc>
      </w:tr>
      <w:tr w:rsidR="0081551F" w14:paraId="5AE19C0B"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0899DB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1501</w:t>
            </w:r>
          </w:p>
        </w:tc>
        <w:tc>
          <w:tcPr>
            <w:tcW w:w="708" w:type="dxa"/>
            <w:tcBorders>
              <w:top w:val="single" w:sz="4" w:space="0" w:color="000000"/>
              <w:left w:val="single" w:sz="4" w:space="0" w:color="000000"/>
              <w:bottom w:val="single" w:sz="4" w:space="0" w:color="000000"/>
              <w:right w:val="single" w:sz="4" w:space="0" w:color="000000"/>
            </w:tcBorders>
            <w:hideMark/>
          </w:tcPr>
          <w:p w14:paraId="1193154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1105" w:type="dxa"/>
            <w:tcBorders>
              <w:top w:val="single" w:sz="4" w:space="0" w:color="000000"/>
              <w:left w:val="single" w:sz="4" w:space="0" w:color="000000"/>
              <w:bottom w:val="single" w:sz="4" w:space="0" w:color="000000"/>
              <w:right w:val="single" w:sz="4" w:space="0" w:color="000000"/>
            </w:tcBorders>
            <w:hideMark/>
          </w:tcPr>
          <w:p w14:paraId="52A426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7E6B90A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F9A765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63BBEA7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r>
              <w:rPr>
                <w:position w:val="6"/>
                <w:sz w:val="24"/>
                <w:szCs w:val="24"/>
              </w:rPr>
              <w:t>th</w:t>
            </w:r>
            <w:r>
              <w:rPr>
                <w:sz w:val="24"/>
                <w:szCs w:val="24"/>
              </w:rPr>
              <w:t xml:space="preserve"> Sept 1875</w:t>
            </w:r>
          </w:p>
        </w:tc>
        <w:tc>
          <w:tcPr>
            <w:tcW w:w="1418" w:type="dxa"/>
            <w:tcBorders>
              <w:top w:val="single" w:sz="4" w:space="0" w:color="000000"/>
              <w:left w:val="single" w:sz="4" w:space="0" w:color="000000"/>
              <w:bottom w:val="single" w:sz="4" w:space="0" w:color="000000"/>
              <w:right w:val="single" w:sz="4" w:space="0" w:color="000000"/>
            </w:tcBorders>
            <w:hideMark/>
          </w:tcPr>
          <w:p w14:paraId="3B1E838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2409" w:type="dxa"/>
            <w:tcBorders>
              <w:top w:val="single" w:sz="4" w:space="0" w:color="000000"/>
              <w:left w:val="single" w:sz="4" w:space="0" w:color="000000"/>
              <w:bottom w:val="single" w:sz="4" w:space="0" w:color="000000"/>
              <w:right w:val="single" w:sz="4" w:space="0" w:color="000000"/>
            </w:tcBorders>
            <w:hideMark/>
          </w:tcPr>
          <w:p w14:paraId="1CA81FD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Hun</w:t>
            </w:r>
          </w:p>
        </w:tc>
        <w:tc>
          <w:tcPr>
            <w:tcW w:w="1276" w:type="dxa"/>
            <w:tcBorders>
              <w:top w:val="single" w:sz="4" w:space="0" w:color="000000"/>
              <w:left w:val="single" w:sz="4" w:space="0" w:color="000000"/>
              <w:bottom w:val="single" w:sz="4" w:space="0" w:color="000000"/>
              <w:right w:val="single" w:sz="4" w:space="0" w:color="000000"/>
            </w:tcBorders>
            <w:hideMark/>
          </w:tcPr>
          <w:p w14:paraId="78DA60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6CB445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4995E08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C2C33A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1511</w:t>
            </w:r>
          </w:p>
        </w:tc>
        <w:tc>
          <w:tcPr>
            <w:tcW w:w="708" w:type="dxa"/>
            <w:tcBorders>
              <w:top w:val="single" w:sz="4" w:space="0" w:color="000000"/>
              <w:left w:val="single" w:sz="4" w:space="0" w:color="000000"/>
              <w:bottom w:val="single" w:sz="4" w:space="0" w:color="000000"/>
              <w:right w:val="single" w:sz="4" w:space="0" w:color="000000"/>
            </w:tcBorders>
            <w:hideMark/>
          </w:tcPr>
          <w:p w14:paraId="66C574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1105" w:type="dxa"/>
            <w:tcBorders>
              <w:top w:val="single" w:sz="4" w:space="0" w:color="000000"/>
              <w:left w:val="single" w:sz="4" w:space="0" w:color="000000"/>
              <w:bottom w:val="single" w:sz="4" w:space="0" w:color="000000"/>
              <w:right w:val="single" w:sz="4" w:space="0" w:color="000000"/>
            </w:tcBorders>
            <w:hideMark/>
          </w:tcPr>
          <w:p w14:paraId="4024FA8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65ABDB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0D1EB0C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6D70E06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r>
              <w:rPr>
                <w:position w:val="6"/>
                <w:sz w:val="24"/>
                <w:szCs w:val="24"/>
              </w:rPr>
              <w:t>st</w:t>
            </w:r>
            <w:r>
              <w:rPr>
                <w:sz w:val="24"/>
                <w:szCs w:val="24"/>
              </w:rPr>
              <w:t xml:space="preserve"> Sept 1875</w:t>
            </w:r>
          </w:p>
        </w:tc>
        <w:tc>
          <w:tcPr>
            <w:tcW w:w="1418" w:type="dxa"/>
            <w:tcBorders>
              <w:top w:val="single" w:sz="4" w:space="0" w:color="000000"/>
              <w:left w:val="single" w:sz="4" w:space="0" w:color="000000"/>
              <w:bottom w:val="single" w:sz="4" w:space="0" w:color="000000"/>
              <w:right w:val="single" w:sz="4" w:space="0" w:color="000000"/>
            </w:tcBorders>
            <w:hideMark/>
          </w:tcPr>
          <w:p w14:paraId="1E5D403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2409" w:type="dxa"/>
            <w:tcBorders>
              <w:top w:val="single" w:sz="4" w:space="0" w:color="000000"/>
              <w:left w:val="single" w:sz="4" w:space="0" w:color="000000"/>
              <w:bottom w:val="single" w:sz="4" w:space="0" w:color="000000"/>
              <w:right w:val="single" w:sz="4" w:space="0" w:color="000000"/>
            </w:tcBorders>
            <w:hideMark/>
          </w:tcPr>
          <w:p w14:paraId="7A7510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Bruise of Chest</w:t>
            </w:r>
          </w:p>
        </w:tc>
        <w:tc>
          <w:tcPr>
            <w:tcW w:w="1276" w:type="dxa"/>
            <w:tcBorders>
              <w:top w:val="single" w:sz="4" w:space="0" w:color="000000"/>
              <w:left w:val="single" w:sz="4" w:space="0" w:color="000000"/>
              <w:bottom w:val="single" w:sz="4" w:space="0" w:color="000000"/>
              <w:right w:val="single" w:sz="4" w:space="0" w:color="000000"/>
            </w:tcBorders>
            <w:hideMark/>
          </w:tcPr>
          <w:p w14:paraId="77F520D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11FA478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86E4BC3"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5D36B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1523</w:t>
            </w:r>
          </w:p>
        </w:tc>
        <w:tc>
          <w:tcPr>
            <w:tcW w:w="708" w:type="dxa"/>
            <w:tcBorders>
              <w:top w:val="single" w:sz="4" w:space="0" w:color="000000"/>
              <w:left w:val="single" w:sz="4" w:space="0" w:color="000000"/>
              <w:bottom w:val="single" w:sz="4" w:space="0" w:color="000000"/>
              <w:right w:val="single" w:sz="4" w:space="0" w:color="000000"/>
            </w:tcBorders>
            <w:hideMark/>
          </w:tcPr>
          <w:p w14:paraId="6AD083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1105" w:type="dxa"/>
            <w:tcBorders>
              <w:top w:val="single" w:sz="4" w:space="0" w:color="000000"/>
              <w:left w:val="single" w:sz="4" w:space="0" w:color="000000"/>
              <w:bottom w:val="single" w:sz="4" w:space="0" w:color="000000"/>
              <w:right w:val="single" w:sz="4" w:space="0" w:color="000000"/>
            </w:tcBorders>
            <w:hideMark/>
          </w:tcPr>
          <w:p w14:paraId="5C6277F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w:t>
            </w:r>
          </w:p>
        </w:tc>
        <w:tc>
          <w:tcPr>
            <w:tcW w:w="850" w:type="dxa"/>
            <w:tcBorders>
              <w:top w:val="single" w:sz="4" w:space="0" w:color="000000"/>
              <w:left w:val="single" w:sz="4" w:space="0" w:color="000000"/>
              <w:bottom w:val="single" w:sz="4" w:space="0" w:color="000000"/>
              <w:right w:val="single" w:sz="4" w:space="0" w:color="000000"/>
            </w:tcBorders>
            <w:hideMark/>
          </w:tcPr>
          <w:p w14:paraId="48A1EA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06B480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55A276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r>
              <w:rPr>
                <w:position w:val="6"/>
                <w:sz w:val="24"/>
                <w:szCs w:val="24"/>
              </w:rPr>
              <w:t>th</w:t>
            </w:r>
            <w:r>
              <w:rPr>
                <w:sz w:val="24"/>
                <w:szCs w:val="24"/>
              </w:rPr>
              <w:t xml:space="preserve"> Sept 1875</w:t>
            </w:r>
          </w:p>
        </w:tc>
        <w:tc>
          <w:tcPr>
            <w:tcW w:w="1418" w:type="dxa"/>
            <w:tcBorders>
              <w:top w:val="single" w:sz="4" w:space="0" w:color="000000"/>
              <w:left w:val="single" w:sz="4" w:space="0" w:color="000000"/>
              <w:bottom w:val="single" w:sz="4" w:space="0" w:color="000000"/>
              <w:right w:val="single" w:sz="4" w:space="0" w:color="000000"/>
            </w:tcBorders>
            <w:hideMark/>
          </w:tcPr>
          <w:p w14:paraId="54B93F0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323</w:t>
            </w:r>
          </w:p>
        </w:tc>
        <w:tc>
          <w:tcPr>
            <w:tcW w:w="2409" w:type="dxa"/>
            <w:tcBorders>
              <w:top w:val="single" w:sz="4" w:space="0" w:color="000000"/>
              <w:left w:val="single" w:sz="4" w:space="0" w:color="000000"/>
              <w:bottom w:val="single" w:sz="4" w:space="0" w:color="000000"/>
              <w:right w:val="single" w:sz="4" w:space="0" w:color="000000"/>
            </w:tcBorders>
            <w:hideMark/>
          </w:tcPr>
          <w:p w14:paraId="61B312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Leg</w:t>
            </w:r>
          </w:p>
        </w:tc>
        <w:tc>
          <w:tcPr>
            <w:tcW w:w="1276" w:type="dxa"/>
            <w:tcBorders>
              <w:top w:val="single" w:sz="4" w:space="0" w:color="000000"/>
              <w:left w:val="single" w:sz="4" w:space="0" w:color="000000"/>
              <w:bottom w:val="single" w:sz="4" w:space="0" w:color="000000"/>
              <w:right w:val="single" w:sz="4" w:space="0" w:color="000000"/>
            </w:tcBorders>
            <w:hideMark/>
          </w:tcPr>
          <w:p w14:paraId="2DDBC1D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62A7BF9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623D326"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A5D695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1536</w:t>
            </w:r>
          </w:p>
        </w:tc>
        <w:tc>
          <w:tcPr>
            <w:tcW w:w="708" w:type="dxa"/>
            <w:tcBorders>
              <w:top w:val="single" w:sz="4" w:space="0" w:color="000000"/>
              <w:left w:val="single" w:sz="4" w:space="0" w:color="000000"/>
              <w:bottom w:val="single" w:sz="4" w:space="0" w:color="000000"/>
              <w:right w:val="single" w:sz="4" w:space="0" w:color="000000"/>
            </w:tcBorders>
            <w:hideMark/>
          </w:tcPr>
          <w:p w14:paraId="0C9FA90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6423D9F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4E6CC41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DAAD85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5E3AF18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Oct 1875</w:t>
            </w:r>
          </w:p>
        </w:tc>
        <w:tc>
          <w:tcPr>
            <w:tcW w:w="1418" w:type="dxa"/>
            <w:tcBorders>
              <w:top w:val="single" w:sz="4" w:space="0" w:color="000000"/>
              <w:left w:val="single" w:sz="4" w:space="0" w:color="000000"/>
              <w:bottom w:val="single" w:sz="4" w:space="0" w:color="000000"/>
              <w:right w:val="single" w:sz="4" w:space="0" w:color="000000"/>
            </w:tcBorders>
            <w:hideMark/>
          </w:tcPr>
          <w:p w14:paraId="165093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115</w:t>
            </w:r>
          </w:p>
        </w:tc>
        <w:tc>
          <w:tcPr>
            <w:tcW w:w="2409" w:type="dxa"/>
            <w:tcBorders>
              <w:top w:val="single" w:sz="4" w:space="0" w:color="000000"/>
              <w:left w:val="single" w:sz="4" w:space="0" w:color="000000"/>
              <w:bottom w:val="single" w:sz="4" w:space="0" w:color="000000"/>
              <w:right w:val="single" w:sz="4" w:space="0" w:color="000000"/>
            </w:tcBorders>
            <w:hideMark/>
          </w:tcPr>
          <w:p w14:paraId="2C26066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 of Ankle Joint</w:t>
            </w:r>
          </w:p>
        </w:tc>
        <w:tc>
          <w:tcPr>
            <w:tcW w:w="1276" w:type="dxa"/>
            <w:tcBorders>
              <w:top w:val="single" w:sz="4" w:space="0" w:color="000000"/>
              <w:left w:val="single" w:sz="4" w:space="0" w:color="000000"/>
              <w:bottom w:val="single" w:sz="4" w:space="0" w:color="000000"/>
              <w:right w:val="single" w:sz="4" w:space="0" w:color="000000"/>
            </w:tcBorders>
            <w:hideMark/>
          </w:tcPr>
          <w:p w14:paraId="49CF9AF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3C78EC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897A73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27680BC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1548</w:t>
            </w:r>
          </w:p>
        </w:tc>
        <w:tc>
          <w:tcPr>
            <w:tcW w:w="708" w:type="dxa"/>
            <w:tcBorders>
              <w:top w:val="single" w:sz="4" w:space="0" w:color="000000"/>
              <w:left w:val="single" w:sz="4" w:space="0" w:color="000000"/>
              <w:bottom w:val="single" w:sz="4" w:space="0" w:color="000000"/>
              <w:right w:val="single" w:sz="4" w:space="0" w:color="000000"/>
            </w:tcBorders>
            <w:hideMark/>
          </w:tcPr>
          <w:p w14:paraId="5D97D8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2562742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4D0F879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67D169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67D85F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r>
              <w:rPr>
                <w:position w:val="6"/>
                <w:sz w:val="24"/>
                <w:szCs w:val="24"/>
              </w:rPr>
              <w:t>th</w:t>
            </w:r>
            <w:r>
              <w:rPr>
                <w:sz w:val="24"/>
                <w:szCs w:val="24"/>
              </w:rPr>
              <w:t xml:space="preserve"> Oct 1875</w:t>
            </w:r>
          </w:p>
        </w:tc>
        <w:tc>
          <w:tcPr>
            <w:tcW w:w="1418" w:type="dxa"/>
            <w:tcBorders>
              <w:top w:val="single" w:sz="4" w:space="0" w:color="000000"/>
              <w:left w:val="single" w:sz="4" w:space="0" w:color="000000"/>
              <w:bottom w:val="single" w:sz="4" w:space="0" w:color="000000"/>
              <w:right w:val="single" w:sz="4" w:space="0" w:color="000000"/>
            </w:tcBorders>
            <w:hideMark/>
          </w:tcPr>
          <w:p w14:paraId="72CD7A3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2409" w:type="dxa"/>
            <w:tcBorders>
              <w:top w:val="single" w:sz="4" w:space="0" w:color="000000"/>
              <w:left w:val="single" w:sz="4" w:space="0" w:color="000000"/>
              <w:bottom w:val="single" w:sz="4" w:space="0" w:color="000000"/>
              <w:right w:val="single" w:sz="4" w:space="0" w:color="000000"/>
            </w:tcBorders>
            <w:hideMark/>
          </w:tcPr>
          <w:p w14:paraId="4FD5ACD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Femur</w:t>
            </w:r>
          </w:p>
        </w:tc>
        <w:tc>
          <w:tcPr>
            <w:tcW w:w="1276" w:type="dxa"/>
            <w:tcBorders>
              <w:top w:val="single" w:sz="4" w:space="0" w:color="000000"/>
              <w:left w:val="single" w:sz="4" w:space="0" w:color="000000"/>
              <w:bottom w:val="single" w:sz="4" w:space="0" w:color="000000"/>
              <w:right w:val="single" w:sz="4" w:space="0" w:color="000000"/>
            </w:tcBorders>
            <w:hideMark/>
          </w:tcPr>
          <w:p w14:paraId="5354F53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7D4F5C5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3825977"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CF6C8D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1582</w:t>
            </w:r>
          </w:p>
        </w:tc>
        <w:tc>
          <w:tcPr>
            <w:tcW w:w="708" w:type="dxa"/>
            <w:tcBorders>
              <w:top w:val="single" w:sz="4" w:space="0" w:color="000000"/>
              <w:left w:val="single" w:sz="4" w:space="0" w:color="000000"/>
              <w:bottom w:val="single" w:sz="4" w:space="0" w:color="000000"/>
              <w:right w:val="single" w:sz="4" w:space="0" w:color="000000"/>
            </w:tcBorders>
            <w:hideMark/>
          </w:tcPr>
          <w:p w14:paraId="4282B99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1105" w:type="dxa"/>
            <w:tcBorders>
              <w:top w:val="single" w:sz="4" w:space="0" w:color="000000"/>
              <w:left w:val="single" w:sz="4" w:space="0" w:color="000000"/>
              <w:bottom w:val="single" w:sz="4" w:space="0" w:color="000000"/>
              <w:right w:val="single" w:sz="4" w:space="0" w:color="000000"/>
            </w:tcBorders>
            <w:hideMark/>
          </w:tcPr>
          <w:p w14:paraId="2C17A50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222229E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13AF27A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419171E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r>
              <w:rPr>
                <w:position w:val="6"/>
                <w:sz w:val="24"/>
                <w:szCs w:val="24"/>
              </w:rPr>
              <w:t>th</w:t>
            </w:r>
            <w:r>
              <w:rPr>
                <w:sz w:val="24"/>
                <w:szCs w:val="24"/>
              </w:rPr>
              <w:t xml:space="preserve"> Oct 1875</w:t>
            </w:r>
          </w:p>
        </w:tc>
        <w:tc>
          <w:tcPr>
            <w:tcW w:w="1418" w:type="dxa"/>
            <w:tcBorders>
              <w:top w:val="single" w:sz="4" w:space="0" w:color="000000"/>
              <w:left w:val="single" w:sz="4" w:space="0" w:color="000000"/>
              <w:bottom w:val="single" w:sz="4" w:space="0" w:color="000000"/>
              <w:right w:val="single" w:sz="4" w:space="0" w:color="000000"/>
            </w:tcBorders>
            <w:hideMark/>
          </w:tcPr>
          <w:p w14:paraId="03CCBB1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2409" w:type="dxa"/>
            <w:tcBorders>
              <w:top w:val="single" w:sz="4" w:space="0" w:color="000000"/>
              <w:left w:val="single" w:sz="4" w:space="0" w:color="000000"/>
              <w:bottom w:val="single" w:sz="4" w:space="0" w:color="000000"/>
              <w:right w:val="single" w:sz="4" w:space="0" w:color="000000"/>
            </w:tcBorders>
            <w:hideMark/>
          </w:tcPr>
          <w:p w14:paraId="6033007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Ulcer on Leg</w:t>
            </w:r>
          </w:p>
        </w:tc>
        <w:tc>
          <w:tcPr>
            <w:tcW w:w="1276" w:type="dxa"/>
            <w:tcBorders>
              <w:top w:val="single" w:sz="4" w:space="0" w:color="000000"/>
              <w:left w:val="single" w:sz="4" w:space="0" w:color="000000"/>
              <w:bottom w:val="single" w:sz="4" w:space="0" w:color="000000"/>
              <w:right w:val="single" w:sz="4" w:space="0" w:color="000000"/>
            </w:tcBorders>
            <w:hideMark/>
          </w:tcPr>
          <w:p w14:paraId="1FA64A5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497E0B3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541DDDD"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3AAEDB1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1605</w:t>
            </w:r>
          </w:p>
        </w:tc>
        <w:tc>
          <w:tcPr>
            <w:tcW w:w="708" w:type="dxa"/>
            <w:tcBorders>
              <w:top w:val="single" w:sz="4" w:space="0" w:color="000000"/>
              <w:left w:val="single" w:sz="4" w:space="0" w:color="000000"/>
              <w:bottom w:val="single" w:sz="4" w:space="0" w:color="000000"/>
              <w:right w:val="single" w:sz="4" w:space="0" w:color="000000"/>
            </w:tcBorders>
            <w:hideMark/>
          </w:tcPr>
          <w:p w14:paraId="61179EF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1105" w:type="dxa"/>
            <w:tcBorders>
              <w:top w:val="single" w:sz="4" w:space="0" w:color="000000"/>
              <w:left w:val="single" w:sz="4" w:space="0" w:color="000000"/>
              <w:bottom w:val="single" w:sz="4" w:space="0" w:color="000000"/>
              <w:right w:val="single" w:sz="4" w:space="0" w:color="000000"/>
            </w:tcBorders>
            <w:hideMark/>
          </w:tcPr>
          <w:p w14:paraId="6239C6D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D8D010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056DB0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5C1AFBD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r>
              <w:rPr>
                <w:position w:val="6"/>
                <w:sz w:val="24"/>
                <w:szCs w:val="24"/>
              </w:rPr>
              <w:t>th</w:t>
            </w:r>
            <w:r>
              <w:rPr>
                <w:sz w:val="24"/>
                <w:szCs w:val="24"/>
              </w:rPr>
              <w:t xml:space="preserve"> Sept 1875</w:t>
            </w:r>
          </w:p>
        </w:tc>
        <w:tc>
          <w:tcPr>
            <w:tcW w:w="1418" w:type="dxa"/>
            <w:tcBorders>
              <w:top w:val="single" w:sz="4" w:space="0" w:color="000000"/>
              <w:left w:val="single" w:sz="4" w:space="0" w:color="000000"/>
              <w:bottom w:val="single" w:sz="4" w:space="0" w:color="000000"/>
              <w:right w:val="single" w:sz="4" w:space="0" w:color="000000"/>
            </w:tcBorders>
            <w:hideMark/>
          </w:tcPr>
          <w:p w14:paraId="123C798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2409" w:type="dxa"/>
            <w:tcBorders>
              <w:top w:val="single" w:sz="4" w:space="0" w:color="000000"/>
              <w:left w:val="single" w:sz="4" w:space="0" w:color="000000"/>
              <w:bottom w:val="single" w:sz="4" w:space="0" w:color="000000"/>
              <w:right w:val="single" w:sz="4" w:space="0" w:color="000000"/>
            </w:tcBorders>
            <w:hideMark/>
          </w:tcPr>
          <w:p w14:paraId="350E93F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Ulcer on Back</w:t>
            </w:r>
          </w:p>
        </w:tc>
        <w:tc>
          <w:tcPr>
            <w:tcW w:w="1276" w:type="dxa"/>
            <w:tcBorders>
              <w:top w:val="single" w:sz="4" w:space="0" w:color="000000"/>
              <w:left w:val="single" w:sz="4" w:space="0" w:color="000000"/>
              <w:bottom w:val="single" w:sz="4" w:space="0" w:color="000000"/>
              <w:right w:val="single" w:sz="4" w:space="0" w:color="000000"/>
            </w:tcBorders>
            <w:hideMark/>
          </w:tcPr>
          <w:p w14:paraId="0B4E805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tc>
        <w:tc>
          <w:tcPr>
            <w:tcW w:w="3260" w:type="dxa"/>
            <w:tcBorders>
              <w:top w:val="single" w:sz="4" w:space="0" w:color="000000"/>
              <w:left w:val="single" w:sz="4" w:space="0" w:color="000000"/>
              <w:bottom w:val="single" w:sz="4" w:space="0" w:color="000000"/>
              <w:right w:val="single" w:sz="4" w:space="0" w:color="000000"/>
            </w:tcBorders>
          </w:tcPr>
          <w:p w14:paraId="5D9E196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45AF64D"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AE91F6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1630</w:t>
            </w:r>
          </w:p>
        </w:tc>
        <w:tc>
          <w:tcPr>
            <w:tcW w:w="708" w:type="dxa"/>
            <w:tcBorders>
              <w:top w:val="single" w:sz="4" w:space="0" w:color="000000"/>
              <w:left w:val="single" w:sz="4" w:space="0" w:color="000000"/>
              <w:bottom w:val="single" w:sz="4" w:space="0" w:color="000000"/>
              <w:right w:val="single" w:sz="4" w:space="0" w:color="000000"/>
            </w:tcBorders>
            <w:hideMark/>
          </w:tcPr>
          <w:p w14:paraId="7C66B47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1105" w:type="dxa"/>
            <w:tcBorders>
              <w:top w:val="single" w:sz="4" w:space="0" w:color="000000"/>
              <w:left w:val="single" w:sz="4" w:space="0" w:color="000000"/>
              <w:bottom w:val="single" w:sz="4" w:space="0" w:color="000000"/>
              <w:right w:val="single" w:sz="4" w:space="0" w:color="000000"/>
            </w:tcBorders>
            <w:hideMark/>
          </w:tcPr>
          <w:p w14:paraId="0B272C3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78D786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7F3EA5A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21658DC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Sept 18</w:t>
            </w:r>
            <w:r>
              <w:rPr>
                <w:position w:val="6"/>
                <w:sz w:val="24"/>
                <w:szCs w:val="24"/>
              </w:rPr>
              <w:t>th</w:t>
            </w:r>
            <w:r>
              <w:rPr>
                <w:sz w:val="24"/>
                <w:szCs w:val="24"/>
              </w:rPr>
              <w:t xml:space="preserve"> 1875</w:t>
            </w:r>
          </w:p>
        </w:tc>
        <w:tc>
          <w:tcPr>
            <w:tcW w:w="1418" w:type="dxa"/>
            <w:tcBorders>
              <w:top w:val="single" w:sz="4" w:space="0" w:color="000000"/>
              <w:left w:val="single" w:sz="4" w:space="0" w:color="000000"/>
              <w:bottom w:val="single" w:sz="4" w:space="0" w:color="000000"/>
              <w:right w:val="single" w:sz="4" w:space="0" w:color="000000"/>
            </w:tcBorders>
            <w:hideMark/>
          </w:tcPr>
          <w:p w14:paraId="4FFCAEE2"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14:paraId="2BCDF8A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Gangrene of toes</w:t>
            </w:r>
          </w:p>
        </w:tc>
        <w:tc>
          <w:tcPr>
            <w:tcW w:w="1276" w:type="dxa"/>
            <w:tcBorders>
              <w:top w:val="single" w:sz="4" w:space="0" w:color="000000"/>
              <w:left w:val="single" w:sz="4" w:space="0" w:color="000000"/>
              <w:bottom w:val="single" w:sz="4" w:space="0" w:color="000000"/>
              <w:right w:val="single" w:sz="4" w:space="0" w:color="000000"/>
            </w:tcBorders>
            <w:hideMark/>
          </w:tcPr>
          <w:p w14:paraId="17C915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Irregular </w:t>
            </w:r>
          </w:p>
        </w:tc>
        <w:tc>
          <w:tcPr>
            <w:tcW w:w="3260" w:type="dxa"/>
            <w:tcBorders>
              <w:top w:val="single" w:sz="4" w:space="0" w:color="000000"/>
              <w:left w:val="single" w:sz="4" w:space="0" w:color="000000"/>
              <w:bottom w:val="single" w:sz="4" w:space="0" w:color="000000"/>
              <w:right w:val="single" w:sz="4" w:space="0" w:color="000000"/>
            </w:tcBorders>
          </w:tcPr>
          <w:p w14:paraId="1853727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5B6F41D3"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40A7D53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1681</w:t>
            </w:r>
          </w:p>
        </w:tc>
        <w:tc>
          <w:tcPr>
            <w:tcW w:w="708" w:type="dxa"/>
            <w:tcBorders>
              <w:top w:val="single" w:sz="4" w:space="0" w:color="000000"/>
              <w:left w:val="single" w:sz="4" w:space="0" w:color="000000"/>
              <w:bottom w:val="single" w:sz="4" w:space="0" w:color="000000"/>
              <w:right w:val="single" w:sz="4" w:space="0" w:color="000000"/>
            </w:tcBorders>
            <w:hideMark/>
          </w:tcPr>
          <w:p w14:paraId="01AB98B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1105" w:type="dxa"/>
            <w:tcBorders>
              <w:top w:val="single" w:sz="4" w:space="0" w:color="000000"/>
              <w:left w:val="single" w:sz="4" w:space="0" w:color="000000"/>
              <w:bottom w:val="single" w:sz="4" w:space="0" w:color="000000"/>
              <w:right w:val="single" w:sz="4" w:space="0" w:color="000000"/>
            </w:tcBorders>
            <w:hideMark/>
          </w:tcPr>
          <w:p w14:paraId="2F0F6AD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7D83A92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3EFE351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39474BB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r>
              <w:rPr>
                <w:position w:val="6"/>
                <w:sz w:val="24"/>
                <w:szCs w:val="24"/>
              </w:rPr>
              <w:t>th</w:t>
            </w:r>
            <w:r>
              <w:rPr>
                <w:sz w:val="24"/>
                <w:szCs w:val="24"/>
              </w:rPr>
              <w:t xml:space="preserve"> Oct 1875</w:t>
            </w:r>
          </w:p>
        </w:tc>
        <w:tc>
          <w:tcPr>
            <w:tcW w:w="1418" w:type="dxa"/>
            <w:tcBorders>
              <w:top w:val="single" w:sz="4" w:space="0" w:color="000000"/>
              <w:left w:val="single" w:sz="4" w:space="0" w:color="000000"/>
              <w:bottom w:val="single" w:sz="4" w:space="0" w:color="000000"/>
              <w:right w:val="single" w:sz="4" w:space="0" w:color="000000"/>
            </w:tcBorders>
            <w:hideMark/>
          </w:tcPr>
          <w:p w14:paraId="7F3039D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2409" w:type="dxa"/>
            <w:tcBorders>
              <w:top w:val="single" w:sz="4" w:space="0" w:color="000000"/>
              <w:left w:val="single" w:sz="4" w:space="0" w:color="000000"/>
              <w:bottom w:val="single" w:sz="4" w:space="0" w:color="000000"/>
              <w:right w:val="single" w:sz="4" w:space="0" w:color="000000"/>
            </w:tcBorders>
            <w:hideMark/>
          </w:tcPr>
          <w:p w14:paraId="7828CEB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Contusion of Spine</w:t>
            </w:r>
          </w:p>
        </w:tc>
        <w:tc>
          <w:tcPr>
            <w:tcW w:w="1276" w:type="dxa"/>
            <w:tcBorders>
              <w:top w:val="single" w:sz="4" w:space="0" w:color="000000"/>
              <w:left w:val="single" w:sz="4" w:space="0" w:color="000000"/>
              <w:bottom w:val="single" w:sz="4" w:space="0" w:color="000000"/>
              <w:right w:val="single" w:sz="4" w:space="0" w:color="000000"/>
            </w:tcBorders>
            <w:hideMark/>
          </w:tcPr>
          <w:p w14:paraId="508E3C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7BB149F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17649A65"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563D256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1767</w:t>
            </w:r>
          </w:p>
        </w:tc>
        <w:tc>
          <w:tcPr>
            <w:tcW w:w="708" w:type="dxa"/>
            <w:tcBorders>
              <w:top w:val="single" w:sz="4" w:space="0" w:color="000000"/>
              <w:left w:val="single" w:sz="4" w:space="0" w:color="000000"/>
              <w:bottom w:val="single" w:sz="4" w:space="0" w:color="000000"/>
              <w:right w:val="single" w:sz="4" w:space="0" w:color="000000"/>
            </w:tcBorders>
            <w:hideMark/>
          </w:tcPr>
          <w:p w14:paraId="02CFB90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1105" w:type="dxa"/>
            <w:tcBorders>
              <w:top w:val="single" w:sz="4" w:space="0" w:color="000000"/>
              <w:left w:val="single" w:sz="4" w:space="0" w:color="000000"/>
              <w:bottom w:val="single" w:sz="4" w:space="0" w:color="000000"/>
              <w:right w:val="single" w:sz="4" w:space="0" w:color="000000"/>
            </w:tcBorders>
            <w:hideMark/>
          </w:tcPr>
          <w:p w14:paraId="75FA239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1835820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57CAFDD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217A22FD"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r>
              <w:rPr>
                <w:position w:val="6"/>
                <w:sz w:val="24"/>
                <w:szCs w:val="24"/>
              </w:rPr>
              <w:t>th</w:t>
            </w:r>
            <w:r>
              <w:rPr>
                <w:sz w:val="24"/>
                <w:szCs w:val="24"/>
              </w:rPr>
              <w:t xml:space="preserve"> Nov 1875</w:t>
            </w:r>
          </w:p>
        </w:tc>
        <w:tc>
          <w:tcPr>
            <w:tcW w:w="1418" w:type="dxa"/>
            <w:tcBorders>
              <w:top w:val="single" w:sz="4" w:space="0" w:color="000000"/>
              <w:left w:val="single" w:sz="4" w:space="0" w:color="000000"/>
              <w:bottom w:val="single" w:sz="4" w:space="0" w:color="000000"/>
              <w:right w:val="single" w:sz="4" w:space="0" w:color="000000"/>
            </w:tcBorders>
            <w:hideMark/>
          </w:tcPr>
          <w:p w14:paraId="659D089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2409" w:type="dxa"/>
            <w:tcBorders>
              <w:top w:val="single" w:sz="4" w:space="0" w:color="000000"/>
              <w:left w:val="single" w:sz="4" w:space="0" w:color="000000"/>
              <w:bottom w:val="single" w:sz="4" w:space="0" w:color="000000"/>
              <w:right w:val="single" w:sz="4" w:space="0" w:color="000000"/>
            </w:tcBorders>
            <w:hideMark/>
          </w:tcPr>
          <w:p w14:paraId="546084E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Comp Fracture of leg</w:t>
            </w:r>
          </w:p>
        </w:tc>
        <w:tc>
          <w:tcPr>
            <w:tcW w:w="1276" w:type="dxa"/>
            <w:tcBorders>
              <w:top w:val="single" w:sz="4" w:space="0" w:color="000000"/>
              <w:left w:val="single" w:sz="4" w:space="0" w:color="000000"/>
              <w:bottom w:val="single" w:sz="4" w:space="0" w:color="000000"/>
              <w:right w:val="single" w:sz="4" w:space="0" w:color="000000"/>
            </w:tcBorders>
            <w:hideMark/>
          </w:tcPr>
          <w:p w14:paraId="15D7037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c>
          <w:tcPr>
            <w:tcW w:w="3260" w:type="dxa"/>
            <w:tcBorders>
              <w:top w:val="single" w:sz="4" w:space="0" w:color="000000"/>
              <w:left w:val="single" w:sz="4" w:space="0" w:color="000000"/>
              <w:bottom w:val="single" w:sz="4" w:space="0" w:color="000000"/>
              <w:right w:val="single" w:sz="4" w:space="0" w:color="000000"/>
            </w:tcBorders>
          </w:tcPr>
          <w:p w14:paraId="74AC772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360DFBCE"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0983CC38"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1796</w:t>
            </w:r>
          </w:p>
        </w:tc>
        <w:tc>
          <w:tcPr>
            <w:tcW w:w="708" w:type="dxa"/>
            <w:tcBorders>
              <w:top w:val="single" w:sz="4" w:space="0" w:color="000000"/>
              <w:left w:val="single" w:sz="4" w:space="0" w:color="000000"/>
              <w:bottom w:val="single" w:sz="4" w:space="0" w:color="000000"/>
              <w:right w:val="single" w:sz="4" w:space="0" w:color="000000"/>
            </w:tcBorders>
            <w:hideMark/>
          </w:tcPr>
          <w:p w14:paraId="203E245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105" w:type="dxa"/>
            <w:tcBorders>
              <w:top w:val="single" w:sz="4" w:space="0" w:color="000000"/>
              <w:left w:val="single" w:sz="4" w:space="0" w:color="000000"/>
              <w:bottom w:val="single" w:sz="4" w:space="0" w:color="000000"/>
              <w:right w:val="single" w:sz="4" w:space="0" w:color="000000"/>
            </w:tcBorders>
            <w:hideMark/>
          </w:tcPr>
          <w:p w14:paraId="0B03CBBC"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2BABA76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734174B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3127F5C3"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r>
              <w:rPr>
                <w:position w:val="6"/>
                <w:sz w:val="24"/>
                <w:szCs w:val="24"/>
              </w:rPr>
              <w:t>th</w:t>
            </w:r>
            <w:r>
              <w:rPr>
                <w:sz w:val="24"/>
                <w:szCs w:val="24"/>
              </w:rPr>
              <w:t xml:space="preserve"> Dec 1875</w:t>
            </w:r>
          </w:p>
        </w:tc>
        <w:tc>
          <w:tcPr>
            <w:tcW w:w="1418" w:type="dxa"/>
            <w:tcBorders>
              <w:top w:val="single" w:sz="4" w:space="0" w:color="000000"/>
              <w:left w:val="single" w:sz="4" w:space="0" w:color="000000"/>
              <w:bottom w:val="single" w:sz="4" w:space="0" w:color="000000"/>
              <w:right w:val="single" w:sz="4" w:space="0" w:color="000000"/>
            </w:tcBorders>
            <w:hideMark/>
          </w:tcPr>
          <w:p w14:paraId="650C0C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409" w:type="dxa"/>
            <w:tcBorders>
              <w:top w:val="single" w:sz="4" w:space="0" w:color="000000"/>
              <w:left w:val="single" w:sz="4" w:space="0" w:color="000000"/>
              <w:bottom w:val="single" w:sz="4" w:space="0" w:color="000000"/>
              <w:right w:val="single" w:sz="4" w:space="0" w:color="000000"/>
            </w:tcBorders>
            <w:hideMark/>
          </w:tcPr>
          <w:p w14:paraId="1A5357C9"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Smashed Leg</w:t>
            </w:r>
          </w:p>
        </w:tc>
        <w:tc>
          <w:tcPr>
            <w:tcW w:w="1276" w:type="dxa"/>
            <w:tcBorders>
              <w:top w:val="single" w:sz="4" w:space="0" w:color="000000"/>
              <w:left w:val="single" w:sz="4" w:space="0" w:color="000000"/>
              <w:bottom w:val="single" w:sz="4" w:space="0" w:color="000000"/>
              <w:right w:val="single" w:sz="4" w:space="0" w:color="000000"/>
            </w:tcBorders>
            <w:hideMark/>
          </w:tcPr>
          <w:p w14:paraId="0A5B68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6FC6BB5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6ED2914B"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5181E9C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1829</w:t>
            </w:r>
          </w:p>
        </w:tc>
        <w:tc>
          <w:tcPr>
            <w:tcW w:w="708" w:type="dxa"/>
            <w:tcBorders>
              <w:top w:val="single" w:sz="4" w:space="0" w:color="000000"/>
              <w:left w:val="single" w:sz="4" w:space="0" w:color="000000"/>
              <w:bottom w:val="single" w:sz="4" w:space="0" w:color="000000"/>
              <w:right w:val="single" w:sz="4" w:space="0" w:color="000000"/>
            </w:tcBorders>
            <w:hideMark/>
          </w:tcPr>
          <w:p w14:paraId="7FF225E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105" w:type="dxa"/>
            <w:tcBorders>
              <w:top w:val="single" w:sz="4" w:space="0" w:color="000000"/>
              <w:left w:val="single" w:sz="4" w:space="0" w:color="000000"/>
              <w:bottom w:val="single" w:sz="4" w:space="0" w:color="000000"/>
              <w:right w:val="single" w:sz="4" w:space="0" w:color="000000"/>
            </w:tcBorders>
            <w:hideMark/>
          </w:tcPr>
          <w:p w14:paraId="07A4C1A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56A5AFB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851" w:type="dxa"/>
            <w:tcBorders>
              <w:top w:val="single" w:sz="4" w:space="0" w:color="000000"/>
              <w:left w:val="single" w:sz="4" w:space="0" w:color="000000"/>
              <w:bottom w:val="single" w:sz="4" w:space="0" w:color="000000"/>
              <w:right w:val="single" w:sz="4" w:space="0" w:color="000000"/>
            </w:tcBorders>
            <w:hideMark/>
          </w:tcPr>
          <w:p w14:paraId="2D537C2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985" w:type="dxa"/>
            <w:tcBorders>
              <w:top w:val="single" w:sz="4" w:space="0" w:color="000000"/>
              <w:left w:val="single" w:sz="4" w:space="0" w:color="000000"/>
              <w:bottom w:val="single" w:sz="4" w:space="0" w:color="000000"/>
              <w:right w:val="single" w:sz="4" w:space="0" w:color="000000"/>
            </w:tcBorders>
            <w:hideMark/>
          </w:tcPr>
          <w:p w14:paraId="76CE376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r>
              <w:rPr>
                <w:position w:val="6"/>
                <w:sz w:val="24"/>
                <w:szCs w:val="24"/>
              </w:rPr>
              <w:t>th</w:t>
            </w:r>
            <w:r>
              <w:rPr>
                <w:sz w:val="24"/>
                <w:szCs w:val="24"/>
              </w:rPr>
              <w:t xml:space="preserve"> Jan 1876</w:t>
            </w:r>
          </w:p>
        </w:tc>
        <w:tc>
          <w:tcPr>
            <w:tcW w:w="1418" w:type="dxa"/>
            <w:tcBorders>
              <w:top w:val="single" w:sz="4" w:space="0" w:color="000000"/>
              <w:left w:val="single" w:sz="4" w:space="0" w:color="000000"/>
              <w:bottom w:val="single" w:sz="4" w:space="0" w:color="000000"/>
              <w:right w:val="single" w:sz="4" w:space="0" w:color="000000"/>
            </w:tcBorders>
            <w:hideMark/>
          </w:tcPr>
          <w:p w14:paraId="60318CAB"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113</w:t>
            </w:r>
          </w:p>
        </w:tc>
        <w:tc>
          <w:tcPr>
            <w:tcW w:w="2409" w:type="dxa"/>
            <w:tcBorders>
              <w:top w:val="single" w:sz="4" w:space="0" w:color="000000"/>
              <w:left w:val="single" w:sz="4" w:space="0" w:color="000000"/>
              <w:bottom w:val="single" w:sz="4" w:space="0" w:color="000000"/>
              <w:right w:val="single" w:sz="4" w:space="0" w:color="000000"/>
            </w:tcBorders>
            <w:hideMark/>
          </w:tcPr>
          <w:p w14:paraId="67EE52F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Necrosis of Tibia</w:t>
            </w:r>
          </w:p>
        </w:tc>
        <w:tc>
          <w:tcPr>
            <w:tcW w:w="1276" w:type="dxa"/>
            <w:tcBorders>
              <w:top w:val="single" w:sz="4" w:space="0" w:color="000000"/>
              <w:left w:val="single" w:sz="4" w:space="0" w:color="000000"/>
              <w:bottom w:val="single" w:sz="4" w:space="0" w:color="000000"/>
              <w:right w:val="single" w:sz="4" w:space="0" w:color="000000"/>
            </w:tcBorders>
            <w:hideMark/>
          </w:tcPr>
          <w:p w14:paraId="3CF1953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1AF61D66"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81551F" w14:paraId="09BDA9BC" w14:textId="77777777" w:rsidTr="0081551F">
        <w:trPr>
          <w:trHeight w:val="275"/>
        </w:trPr>
        <w:tc>
          <w:tcPr>
            <w:tcW w:w="880" w:type="dxa"/>
            <w:tcBorders>
              <w:top w:val="single" w:sz="4" w:space="0" w:color="000000"/>
              <w:left w:val="single" w:sz="4" w:space="0" w:color="000000"/>
              <w:bottom w:val="single" w:sz="4" w:space="0" w:color="000000"/>
              <w:right w:val="single" w:sz="4" w:space="0" w:color="000000"/>
            </w:tcBorders>
            <w:hideMark/>
          </w:tcPr>
          <w:p w14:paraId="1F1CCFC7"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1940</w:t>
            </w:r>
          </w:p>
        </w:tc>
        <w:tc>
          <w:tcPr>
            <w:tcW w:w="708" w:type="dxa"/>
            <w:tcBorders>
              <w:top w:val="single" w:sz="4" w:space="0" w:color="000000"/>
              <w:left w:val="single" w:sz="4" w:space="0" w:color="000000"/>
              <w:bottom w:val="single" w:sz="4" w:space="0" w:color="000000"/>
              <w:right w:val="single" w:sz="4" w:space="0" w:color="000000"/>
            </w:tcBorders>
            <w:hideMark/>
          </w:tcPr>
          <w:p w14:paraId="2F5BBD91"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14:paraId="6D8426F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850" w:type="dxa"/>
            <w:tcBorders>
              <w:top w:val="single" w:sz="4" w:space="0" w:color="000000"/>
              <w:left w:val="single" w:sz="4" w:space="0" w:color="000000"/>
              <w:bottom w:val="single" w:sz="4" w:space="0" w:color="000000"/>
              <w:right w:val="single" w:sz="4" w:space="0" w:color="000000"/>
            </w:tcBorders>
            <w:hideMark/>
          </w:tcPr>
          <w:p w14:paraId="01D7898E"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851" w:type="dxa"/>
            <w:tcBorders>
              <w:top w:val="single" w:sz="4" w:space="0" w:color="000000"/>
              <w:left w:val="single" w:sz="4" w:space="0" w:color="000000"/>
              <w:bottom w:val="single" w:sz="4" w:space="0" w:color="000000"/>
              <w:right w:val="single" w:sz="4" w:space="0" w:color="000000"/>
            </w:tcBorders>
            <w:hideMark/>
          </w:tcPr>
          <w:p w14:paraId="44C4CC80"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985" w:type="dxa"/>
            <w:tcBorders>
              <w:top w:val="single" w:sz="4" w:space="0" w:color="000000"/>
              <w:left w:val="single" w:sz="4" w:space="0" w:color="000000"/>
              <w:bottom w:val="single" w:sz="4" w:space="0" w:color="000000"/>
              <w:right w:val="single" w:sz="4" w:space="0" w:color="000000"/>
            </w:tcBorders>
            <w:hideMark/>
          </w:tcPr>
          <w:p w14:paraId="4CE62205"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r>
              <w:rPr>
                <w:position w:val="6"/>
                <w:sz w:val="24"/>
                <w:szCs w:val="24"/>
              </w:rPr>
              <w:t>th</w:t>
            </w:r>
            <w:r>
              <w:rPr>
                <w:sz w:val="24"/>
                <w:szCs w:val="24"/>
              </w:rPr>
              <w:t xml:space="preserve"> Dec 1875</w:t>
            </w:r>
          </w:p>
        </w:tc>
        <w:tc>
          <w:tcPr>
            <w:tcW w:w="1418" w:type="dxa"/>
            <w:tcBorders>
              <w:top w:val="single" w:sz="4" w:space="0" w:color="000000"/>
              <w:left w:val="single" w:sz="4" w:space="0" w:color="000000"/>
              <w:bottom w:val="single" w:sz="4" w:space="0" w:color="000000"/>
              <w:right w:val="single" w:sz="4" w:space="0" w:color="000000"/>
            </w:tcBorders>
            <w:hideMark/>
          </w:tcPr>
          <w:p w14:paraId="33B3EA4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2409" w:type="dxa"/>
            <w:tcBorders>
              <w:top w:val="single" w:sz="4" w:space="0" w:color="000000"/>
              <w:left w:val="single" w:sz="4" w:space="0" w:color="000000"/>
              <w:bottom w:val="single" w:sz="4" w:space="0" w:color="000000"/>
              <w:right w:val="single" w:sz="4" w:space="0" w:color="000000"/>
            </w:tcBorders>
            <w:hideMark/>
          </w:tcPr>
          <w:p w14:paraId="182FF5DF"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 of Thigh</w:t>
            </w:r>
          </w:p>
        </w:tc>
        <w:tc>
          <w:tcPr>
            <w:tcW w:w="1276" w:type="dxa"/>
            <w:tcBorders>
              <w:top w:val="single" w:sz="4" w:space="0" w:color="000000"/>
              <w:left w:val="single" w:sz="4" w:space="0" w:color="000000"/>
              <w:bottom w:val="single" w:sz="4" w:space="0" w:color="000000"/>
              <w:right w:val="single" w:sz="4" w:space="0" w:color="000000"/>
            </w:tcBorders>
            <w:hideMark/>
          </w:tcPr>
          <w:p w14:paraId="02F82F74"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Well</w:t>
            </w:r>
          </w:p>
        </w:tc>
        <w:tc>
          <w:tcPr>
            <w:tcW w:w="3260" w:type="dxa"/>
            <w:tcBorders>
              <w:top w:val="single" w:sz="4" w:space="0" w:color="000000"/>
              <w:left w:val="single" w:sz="4" w:space="0" w:color="000000"/>
              <w:bottom w:val="single" w:sz="4" w:space="0" w:color="000000"/>
              <w:right w:val="single" w:sz="4" w:space="0" w:color="000000"/>
            </w:tcBorders>
          </w:tcPr>
          <w:p w14:paraId="0641148A" w14:textId="77777777" w:rsidR="0081551F" w:rsidRDefault="00815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bl>
    <w:p w14:paraId="4C255339" w14:textId="77777777" w:rsidR="0081551F" w:rsidRDefault="0081551F" w:rsidP="0081551F">
      <w:pPr>
        <w:spacing w:after="0" w:line="240" w:lineRule="auto"/>
        <w:rPr>
          <w:rFonts w:eastAsia="Calibri"/>
          <w:sz w:val="24"/>
          <w:szCs w:val="24"/>
        </w:rPr>
      </w:pPr>
    </w:p>
    <w:p w14:paraId="4EF69CA8" w14:textId="77777777" w:rsidR="0081551F" w:rsidRDefault="0081551F" w:rsidP="0081551F">
      <w:pPr>
        <w:spacing w:after="0" w:line="240" w:lineRule="auto"/>
        <w:rPr>
          <w:sz w:val="24"/>
          <w:szCs w:val="24"/>
        </w:rPr>
      </w:pPr>
    </w:p>
    <w:p w14:paraId="65E4C201" w14:textId="77777777" w:rsidR="0081551F" w:rsidRDefault="0081551F" w:rsidP="0081551F">
      <w:pPr>
        <w:spacing w:after="0" w:line="240" w:lineRule="auto"/>
        <w:rPr>
          <w:sz w:val="24"/>
          <w:szCs w:val="24"/>
        </w:rPr>
      </w:pPr>
      <w:r>
        <w:rPr>
          <w:sz w:val="24"/>
          <w:szCs w:val="24"/>
        </w:rPr>
        <w:t>Source: Greater Glasgow and Clyde NHS Archives, HH67/56/16, Glasgow Royal Infirmary, Admission and Dismissions Register, January – December 1847; HH67/56/20, Admissions and Dismissions, January 1856 –  November 1857; HH67/56/34, Admission and Dismission Register, 1874 – 1875.</w:t>
      </w:r>
    </w:p>
    <w:p w14:paraId="42037612" w14:textId="13F38C90"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01642EE2" w14:textId="7B673AE9"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24C004B" w14:textId="78B4282A"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275DB2E" w14:textId="6E663A5E"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62DA0D00" w14:textId="6231A5B8"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5AF7330" w14:textId="56E2CF21"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563104E5" w14:textId="3195B237"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56E2A678" w14:textId="5019362A"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723FCAA9" w14:textId="144EBAB2" w:rsidR="0081551F" w:rsidRDefault="0081551F"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8B683E7" w14:textId="77777777" w:rsidR="0012290D" w:rsidRPr="008D04EB"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D04EB">
        <w:rPr>
          <w:b/>
          <w:sz w:val="24"/>
          <w:szCs w:val="24"/>
        </w:rPr>
        <w:lastRenderedPageBreak/>
        <w:t>4.2</w:t>
      </w:r>
      <w:r>
        <w:rPr>
          <w:b/>
          <w:sz w:val="24"/>
          <w:szCs w:val="24"/>
        </w:rPr>
        <w:t>.</w:t>
      </w:r>
      <w:r w:rsidRPr="008D04EB">
        <w:rPr>
          <w:b/>
          <w:sz w:val="24"/>
          <w:szCs w:val="24"/>
        </w:rPr>
        <w:t xml:space="preserve"> Glasgow Ophthalmic Institution, Register of Indoor Patients, 1876 – 1878.</w:t>
      </w:r>
    </w:p>
    <w:p w14:paraId="7CEF004B"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7EB331B"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15148860" w14:textId="77777777" w:rsidR="0012290D" w:rsidRPr="000A5BB0"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Note: Voluntary hospitals invariably maintained admission and discharge registers as part of their normal bureaucratic functions and recorded details concerning the individuals who were treated in the hospitals. With details as to the occupational backgrounds of patients, it is possible to observe coalmining patients in these records and, through information on the recommender of the patient to the hospital, the means by which they gained accessed to these voluntary health services. In addition, due to their working conditions and to occupational disease, miners were prone to injuries and diseases of the eye and so formed a significant constituency for eye institutions and charities. </w:t>
      </w:r>
    </w:p>
    <w:p w14:paraId="4FC07E33"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26B654A1" w14:textId="77777777" w:rsidR="0012290D" w:rsidRPr="008D04EB"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843"/>
        <w:gridCol w:w="1454"/>
        <w:gridCol w:w="1585"/>
        <w:gridCol w:w="2552"/>
        <w:gridCol w:w="5898"/>
      </w:tblGrid>
      <w:tr w:rsidR="0012290D" w:rsidRPr="008D04EB" w14:paraId="23465F6F" w14:textId="77777777" w:rsidTr="00303709">
        <w:tc>
          <w:tcPr>
            <w:tcW w:w="2410" w:type="dxa"/>
            <w:shd w:val="clear" w:color="auto" w:fill="auto"/>
          </w:tcPr>
          <w:p w14:paraId="3BD95FC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D04EB">
              <w:rPr>
                <w:b/>
                <w:sz w:val="24"/>
                <w:szCs w:val="24"/>
              </w:rPr>
              <w:t>Date</w:t>
            </w:r>
          </w:p>
        </w:tc>
        <w:tc>
          <w:tcPr>
            <w:tcW w:w="843" w:type="dxa"/>
            <w:shd w:val="clear" w:color="auto" w:fill="auto"/>
          </w:tcPr>
          <w:p w14:paraId="1D3B62F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D04EB">
              <w:rPr>
                <w:b/>
                <w:sz w:val="24"/>
                <w:szCs w:val="24"/>
              </w:rPr>
              <w:t>No</w:t>
            </w:r>
            <w:r>
              <w:rPr>
                <w:b/>
                <w:sz w:val="24"/>
                <w:szCs w:val="24"/>
              </w:rPr>
              <w:t>.</w:t>
            </w:r>
          </w:p>
        </w:tc>
        <w:tc>
          <w:tcPr>
            <w:tcW w:w="1454" w:type="dxa"/>
            <w:shd w:val="clear" w:color="auto" w:fill="auto"/>
          </w:tcPr>
          <w:p w14:paraId="0A4FFD7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D04EB">
              <w:rPr>
                <w:b/>
                <w:sz w:val="24"/>
                <w:szCs w:val="24"/>
              </w:rPr>
              <w:t>Address</w:t>
            </w:r>
          </w:p>
        </w:tc>
        <w:tc>
          <w:tcPr>
            <w:tcW w:w="1585" w:type="dxa"/>
            <w:shd w:val="clear" w:color="auto" w:fill="auto"/>
          </w:tcPr>
          <w:p w14:paraId="39BA808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D04EB">
              <w:rPr>
                <w:b/>
                <w:sz w:val="24"/>
                <w:szCs w:val="24"/>
              </w:rPr>
              <w:t>Trade</w:t>
            </w:r>
          </w:p>
        </w:tc>
        <w:tc>
          <w:tcPr>
            <w:tcW w:w="2552" w:type="dxa"/>
            <w:shd w:val="clear" w:color="auto" w:fill="auto"/>
          </w:tcPr>
          <w:p w14:paraId="42E0FEB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D04EB">
              <w:rPr>
                <w:b/>
                <w:sz w:val="24"/>
                <w:szCs w:val="24"/>
              </w:rPr>
              <w:t>No</w:t>
            </w:r>
            <w:r>
              <w:rPr>
                <w:b/>
                <w:sz w:val="24"/>
                <w:szCs w:val="24"/>
              </w:rPr>
              <w:t>.</w:t>
            </w:r>
            <w:r w:rsidRPr="008D04EB">
              <w:rPr>
                <w:b/>
                <w:sz w:val="24"/>
                <w:szCs w:val="24"/>
              </w:rPr>
              <w:t xml:space="preserve"> of Days in House</w:t>
            </w:r>
          </w:p>
        </w:tc>
        <w:tc>
          <w:tcPr>
            <w:tcW w:w="5898" w:type="dxa"/>
            <w:shd w:val="clear" w:color="auto" w:fill="auto"/>
          </w:tcPr>
          <w:p w14:paraId="4C98F6F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D04EB">
              <w:rPr>
                <w:b/>
                <w:sz w:val="24"/>
                <w:szCs w:val="24"/>
              </w:rPr>
              <w:t>Recommended by</w:t>
            </w:r>
          </w:p>
        </w:tc>
      </w:tr>
      <w:tr w:rsidR="0012290D" w:rsidRPr="008D04EB" w14:paraId="73438E60" w14:textId="77777777" w:rsidTr="00303709">
        <w:tc>
          <w:tcPr>
            <w:tcW w:w="2410" w:type="dxa"/>
            <w:shd w:val="clear" w:color="auto" w:fill="auto"/>
          </w:tcPr>
          <w:p w14:paraId="5DC7DDA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1876</w:t>
            </w:r>
          </w:p>
        </w:tc>
        <w:tc>
          <w:tcPr>
            <w:tcW w:w="843" w:type="dxa"/>
            <w:shd w:val="clear" w:color="auto" w:fill="auto"/>
          </w:tcPr>
          <w:p w14:paraId="578FD9B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8</w:t>
            </w:r>
          </w:p>
        </w:tc>
        <w:tc>
          <w:tcPr>
            <w:tcW w:w="1454" w:type="dxa"/>
            <w:shd w:val="clear" w:color="auto" w:fill="auto"/>
          </w:tcPr>
          <w:p w14:paraId="44A101B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Airdrie</w:t>
            </w:r>
          </w:p>
        </w:tc>
        <w:tc>
          <w:tcPr>
            <w:tcW w:w="1585" w:type="dxa"/>
            <w:shd w:val="clear" w:color="auto" w:fill="auto"/>
          </w:tcPr>
          <w:p w14:paraId="6FCBFCC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FAD780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w:t>
            </w:r>
          </w:p>
        </w:tc>
        <w:tc>
          <w:tcPr>
            <w:tcW w:w="5898" w:type="dxa"/>
            <w:shd w:val="clear" w:color="auto" w:fill="auto"/>
          </w:tcPr>
          <w:p w14:paraId="3CE333B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3FBD9FCA" w14:textId="77777777" w:rsidTr="00303709">
        <w:tc>
          <w:tcPr>
            <w:tcW w:w="2410" w:type="dxa"/>
            <w:shd w:val="clear" w:color="auto" w:fill="auto"/>
          </w:tcPr>
          <w:p w14:paraId="01BA011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1876</w:t>
            </w:r>
          </w:p>
        </w:tc>
        <w:tc>
          <w:tcPr>
            <w:tcW w:w="843" w:type="dxa"/>
            <w:shd w:val="clear" w:color="auto" w:fill="auto"/>
          </w:tcPr>
          <w:p w14:paraId="57C8D84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22</w:t>
            </w:r>
          </w:p>
        </w:tc>
        <w:tc>
          <w:tcPr>
            <w:tcW w:w="1454" w:type="dxa"/>
            <w:shd w:val="clear" w:color="auto" w:fill="auto"/>
          </w:tcPr>
          <w:p w14:paraId="4F1CE39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Airdrie</w:t>
            </w:r>
          </w:p>
        </w:tc>
        <w:tc>
          <w:tcPr>
            <w:tcW w:w="1585" w:type="dxa"/>
            <w:shd w:val="clear" w:color="auto" w:fill="auto"/>
          </w:tcPr>
          <w:p w14:paraId="2255297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824D13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14</w:t>
            </w:r>
          </w:p>
        </w:tc>
        <w:tc>
          <w:tcPr>
            <w:tcW w:w="5898" w:type="dxa"/>
            <w:shd w:val="clear" w:color="auto" w:fill="auto"/>
          </w:tcPr>
          <w:p w14:paraId="777ADEA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Glasgow Steam Coal  Co</w:t>
            </w:r>
          </w:p>
        </w:tc>
      </w:tr>
      <w:tr w:rsidR="0012290D" w:rsidRPr="008D04EB" w14:paraId="03DEB581" w14:textId="77777777" w:rsidTr="00303709">
        <w:tc>
          <w:tcPr>
            <w:tcW w:w="2410" w:type="dxa"/>
            <w:shd w:val="clear" w:color="auto" w:fill="auto"/>
          </w:tcPr>
          <w:p w14:paraId="68A7D57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1876</w:t>
            </w:r>
          </w:p>
        </w:tc>
        <w:tc>
          <w:tcPr>
            <w:tcW w:w="843" w:type="dxa"/>
            <w:shd w:val="clear" w:color="auto" w:fill="auto"/>
          </w:tcPr>
          <w:p w14:paraId="09B5CC5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23</w:t>
            </w:r>
          </w:p>
        </w:tc>
        <w:tc>
          <w:tcPr>
            <w:tcW w:w="1454" w:type="dxa"/>
            <w:shd w:val="clear" w:color="auto" w:fill="auto"/>
          </w:tcPr>
          <w:p w14:paraId="1E6DEF3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Haywood</w:t>
            </w:r>
          </w:p>
        </w:tc>
        <w:tc>
          <w:tcPr>
            <w:tcW w:w="1585" w:type="dxa"/>
            <w:shd w:val="clear" w:color="auto" w:fill="auto"/>
          </w:tcPr>
          <w:p w14:paraId="7A7EEC3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239E98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w:t>
            </w:r>
          </w:p>
        </w:tc>
        <w:tc>
          <w:tcPr>
            <w:tcW w:w="5898" w:type="dxa"/>
            <w:shd w:val="clear" w:color="auto" w:fill="auto"/>
          </w:tcPr>
          <w:p w14:paraId="32BFD1C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Haywood Gas Coal</w:t>
            </w:r>
          </w:p>
        </w:tc>
      </w:tr>
      <w:tr w:rsidR="0012290D" w:rsidRPr="008D04EB" w14:paraId="6A831ECE" w14:textId="77777777" w:rsidTr="00303709">
        <w:tc>
          <w:tcPr>
            <w:tcW w:w="2410" w:type="dxa"/>
            <w:shd w:val="clear" w:color="auto" w:fill="auto"/>
          </w:tcPr>
          <w:p w14:paraId="11E5C7E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1876</w:t>
            </w:r>
          </w:p>
        </w:tc>
        <w:tc>
          <w:tcPr>
            <w:tcW w:w="843" w:type="dxa"/>
            <w:shd w:val="clear" w:color="auto" w:fill="auto"/>
          </w:tcPr>
          <w:p w14:paraId="373342B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34</w:t>
            </w:r>
          </w:p>
        </w:tc>
        <w:tc>
          <w:tcPr>
            <w:tcW w:w="1454" w:type="dxa"/>
            <w:shd w:val="clear" w:color="auto" w:fill="auto"/>
          </w:tcPr>
          <w:p w14:paraId="4494014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7D012E7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15FB3B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33</w:t>
            </w:r>
          </w:p>
        </w:tc>
        <w:tc>
          <w:tcPr>
            <w:tcW w:w="5898" w:type="dxa"/>
            <w:shd w:val="clear" w:color="auto" w:fill="auto"/>
          </w:tcPr>
          <w:p w14:paraId="3F7E475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2030C52C" w14:textId="77777777" w:rsidTr="00303709">
        <w:tc>
          <w:tcPr>
            <w:tcW w:w="2410" w:type="dxa"/>
            <w:shd w:val="clear" w:color="auto" w:fill="auto"/>
          </w:tcPr>
          <w:p w14:paraId="4341B50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1876</w:t>
            </w:r>
          </w:p>
        </w:tc>
        <w:tc>
          <w:tcPr>
            <w:tcW w:w="843" w:type="dxa"/>
            <w:shd w:val="clear" w:color="auto" w:fill="auto"/>
          </w:tcPr>
          <w:p w14:paraId="4AC9BDF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43</w:t>
            </w:r>
          </w:p>
        </w:tc>
        <w:tc>
          <w:tcPr>
            <w:tcW w:w="1454" w:type="dxa"/>
            <w:shd w:val="clear" w:color="auto" w:fill="auto"/>
          </w:tcPr>
          <w:p w14:paraId="388A1F2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Govan</w:t>
            </w:r>
          </w:p>
        </w:tc>
        <w:tc>
          <w:tcPr>
            <w:tcW w:w="1585" w:type="dxa"/>
            <w:shd w:val="clear" w:color="auto" w:fill="auto"/>
          </w:tcPr>
          <w:p w14:paraId="25D8D96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B1928E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w:t>
            </w:r>
          </w:p>
        </w:tc>
        <w:tc>
          <w:tcPr>
            <w:tcW w:w="5898" w:type="dxa"/>
            <w:shd w:val="clear" w:color="auto" w:fill="auto"/>
          </w:tcPr>
          <w:p w14:paraId="5F42C94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John Campbell</w:t>
            </w:r>
          </w:p>
        </w:tc>
      </w:tr>
      <w:tr w:rsidR="0012290D" w:rsidRPr="008D04EB" w14:paraId="179AB66A" w14:textId="77777777" w:rsidTr="00303709">
        <w:tc>
          <w:tcPr>
            <w:tcW w:w="2410" w:type="dxa"/>
            <w:shd w:val="clear" w:color="auto" w:fill="auto"/>
          </w:tcPr>
          <w:p w14:paraId="0A08DFB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1876</w:t>
            </w:r>
          </w:p>
        </w:tc>
        <w:tc>
          <w:tcPr>
            <w:tcW w:w="843" w:type="dxa"/>
            <w:shd w:val="clear" w:color="auto" w:fill="auto"/>
          </w:tcPr>
          <w:p w14:paraId="117A06F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48</w:t>
            </w:r>
          </w:p>
        </w:tc>
        <w:tc>
          <w:tcPr>
            <w:tcW w:w="1454" w:type="dxa"/>
            <w:shd w:val="clear" w:color="auto" w:fill="auto"/>
          </w:tcPr>
          <w:p w14:paraId="116A8CD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3FA932A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907F1E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9</w:t>
            </w:r>
          </w:p>
        </w:tc>
        <w:tc>
          <w:tcPr>
            <w:tcW w:w="5898" w:type="dxa"/>
            <w:shd w:val="clear" w:color="auto" w:fill="auto"/>
          </w:tcPr>
          <w:p w14:paraId="20D7F33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3A7165E4" w14:textId="77777777" w:rsidTr="00303709">
        <w:tc>
          <w:tcPr>
            <w:tcW w:w="2410" w:type="dxa"/>
            <w:shd w:val="clear" w:color="auto" w:fill="auto"/>
          </w:tcPr>
          <w:p w14:paraId="2554B8C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1876</w:t>
            </w:r>
          </w:p>
        </w:tc>
        <w:tc>
          <w:tcPr>
            <w:tcW w:w="843" w:type="dxa"/>
            <w:shd w:val="clear" w:color="auto" w:fill="auto"/>
          </w:tcPr>
          <w:p w14:paraId="3E4193F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60</w:t>
            </w:r>
          </w:p>
        </w:tc>
        <w:tc>
          <w:tcPr>
            <w:tcW w:w="1454" w:type="dxa"/>
            <w:shd w:val="clear" w:color="auto" w:fill="auto"/>
          </w:tcPr>
          <w:p w14:paraId="74D562B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Johnstone</w:t>
            </w:r>
          </w:p>
        </w:tc>
        <w:tc>
          <w:tcPr>
            <w:tcW w:w="1585" w:type="dxa"/>
            <w:shd w:val="clear" w:color="auto" w:fill="auto"/>
          </w:tcPr>
          <w:p w14:paraId="3939AC8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49B7B0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37</w:t>
            </w:r>
          </w:p>
        </w:tc>
        <w:tc>
          <w:tcPr>
            <w:tcW w:w="5898" w:type="dxa"/>
            <w:shd w:val="clear" w:color="auto" w:fill="auto"/>
          </w:tcPr>
          <w:p w14:paraId="0BCC5F5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7C4CA9CA" w14:textId="77777777" w:rsidTr="00303709">
        <w:tc>
          <w:tcPr>
            <w:tcW w:w="2410" w:type="dxa"/>
            <w:shd w:val="clear" w:color="auto" w:fill="auto"/>
          </w:tcPr>
          <w:p w14:paraId="2B5EAFE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1876</w:t>
            </w:r>
          </w:p>
        </w:tc>
        <w:tc>
          <w:tcPr>
            <w:tcW w:w="843" w:type="dxa"/>
            <w:shd w:val="clear" w:color="auto" w:fill="auto"/>
          </w:tcPr>
          <w:p w14:paraId="6A8EDCC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70</w:t>
            </w:r>
          </w:p>
        </w:tc>
        <w:tc>
          <w:tcPr>
            <w:tcW w:w="1454" w:type="dxa"/>
            <w:shd w:val="clear" w:color="auto" w:fill="auto"/>
          </w:tcPr>
          <w:p w14:paraId="05B7958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Wishaw</w:t>
            </w:r>
          </w:p>
        </w:tc>
        <w:tc>
          <w:tcPr>
            <w:tcW w:w="1585" w:type="dxa"/>
            <w:shd w:val="clear" w:color="auto" w:fill="auto"/>
          </w:tcPr>
          <w:p w14:paraId="6EF1405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83DA4E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28</w:t>
            </w:r>
          </w:p>
        </w:tc>
        <w:tc>
          <w:tcPr>
            <w:tcW w:w="5898" w:type="dxa"/>
            <w:shd w:val="clear" w:color="auto" w:fill="auto"/>
          </w:tcPr>
          <w:p w14:paraId="2FEB98A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925BCC3" w14:textId="77777777" w:rsidTr="00303709">
        <w:tc>
          <w:tcPr>
            <w:tcW w:w="2410" w:type="dxa"/>
            <w:shd w:val="clear" w:color="auto" w:fill="auto"/>
          </w:tcPr>
          <w:p w14:paraId="241AAA2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1876</w:t>
            </w:r>
          </w:p>
        </w:tc>
        <w:tc>
          <w:tcPr>
            <w:tcW w:w="843" w:type="dxa"/>
            <w:shd w:val="clear" w:color="auto" w:fill="auto"/>
          </w:tcPr>
          <w:p w14:paraId="2DFDCF0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67</w:t>
            </w:r>
          </w:p>
        </w:tc>
        <w:tc>
          <w:tcPr>
            <w:tcW w:w="1454" w:type="dxa"/>
            <w:shd w:val="clear" w:color="auto" w:fill="auto"/>
          </w:tcPr>
          <w:p w14:paraId="7CFB9F2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Drumpellier</w:t>
            </w:r>
          </w:p>
        </w:tc>
        <w:tc>
          <w:tcPr>
            <w:tcW w:w="1585" w:type="dxa"/>
            <w:shd w:val="clear" w:color="auto" w:fill="auto"/>
          </w:tcPr>
          <w:p w14:paraId="5C16493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E03313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35</w:t>
            </w:r>
          </w:p>
        </w:tc>
        <w:tc>
          <w:tcPr>
            <w:tcW w:w="5898" w:type="dxa"/>
            <w:shd w:val="clear" w:color="auto" w:fill="auto"/>
          </w:tcPr>
          <w:p w14:paraId="3B842FA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Drumpellier Coal</w:t>
            </w:r>
          </w:p>
        </w:tc>
      </w:tr>
      <w:tr w:rsidR="0012290D" w:rsidRPr="008D04EB" w14:paraId="32959C87" w14:textId="77777777" w:rsidTr="00303709">
        <w:tc>
          <w:tcPr>
            <w:tcW w:w="2410" w:type="dxa"/>
            <w:shd w:val="clear" w:color="auto" w:fill="auto"/>
          </w:tcPr>
          <w:p w14:paraId="17C7788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1876</w:t>
            </w:r>
          </w:p>
        </w:tc>
        <w:tc>
          <w:tcPr>
            <w:tcW w:w="843" w:type="dxa"/>
            <w:shd w:val="clear" w:color="auto" w:fill="auto"/>
          </w:tcPr>
          <w:p w14:paraId="5A67BE4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68</w:t>
            </w:r>
          </w:p>
        </w:tc>
        <w:tc>
          <w:tcPr>
            <w:tcW w:w="1454" w:type="dxa"/>
            <w:shd w:val="clear" w:color="auto" w:fill="auto"/>
          </w:tcPr>
          <w:p w14:paraId="58FB0DC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Drumpellier</w:t>
            </w:r>
          </w:p>
        </w:tc>
        <w:tc>
          <w:tcPr>
            <w:tcW w:w="1585" w:type="dxa"/>
            <w:shd w:val="clear" w:color="auto" w:fill="auto"/>
          </w:tcPr>
          <w:p w14:paraId="324C1AF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CB2DB0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25</w:t>
            </w:r>
          </w:p>
        </w:tc>
        <w:tc>
          <w:tcPr>
            <w:tcW w:w="5898" w:type="dxa"/>
            <w:shd w:val="clear" w:color="auto" w:fill="auto"/>
          </w:tcPr>
          <w:p w14:paraId="648A8ED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46E227E7" w14:textId="77777777" w:rsidTr="00303709">
        <w:tc>
          <w:tcPr>
            <w:tcW w:w="2410" w:type="dxa"/>
            <w:shd w:val="clear" w:color="auto" w:fill="auto"/>
          </w:tcPr>
          <w:p w14:paraId="30A2AE2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1876</w:t>
            </w:r>
          </w:p>
        </w:tc>
        <w:tc>
          <w:tcPr>
            <w:tcW w:w="843" w:type="dxa"/>
            <w:shd w:val="clear" w:color="auto" w:fill="auto"/>
          </w:tcPr>
          <w:p w14:paraId="6BFFD01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76</w:t>
            </w:r>
          </w:p>
        </w:tc>
        <w:tc>
          <w:tcPr>
            <w:tcW w:w="1454" w:type="dxa"/>
            <w:shd w:val="clear" w:color="auto" w:fill="auto"/>
          </w:tcPr>
          <w:p w14:paraId="4FDF6FA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Hamilton</w:t>
            </w:r>
          </w:p>
        </w:tc>
        <w:tc>
          <w:tcPr>
            <w:tcW w:w="1585" w:type="dxa"/>
            <w:shd w:val="clear" w:color="auto" w:fill="auto"/>
          </w:tcPr>
          <w:p w14:paraId="49CB3D6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4FF42D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9</w:t>
            </w:r>
          </w:p>
        </w:tc>
        <w:tc>
          <w:tcPr>
            <w:tcW w:w="5898" w:type="dxa"/>
            <w:shd w:val="clear" w:color="auto" w:fill="auto"/>
          </w:tcPr>
          <w:p w14:paraId="1FB3918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James Stuart Colliery</w:t>
            </w:r>
          </w:p>
        </w:tc>
      </w:tr>
      <w:tr w:rsidR="0012290D" w:rsidRPr="008D04EB" w14:paraId="49CB64B5" w14:textId="77777777" w:rsidTr="00303709">
        <w:tc>
          <w:tcPr>
            <w:tcW w:w="2410" w:type="dxa"/>
            <w:shd w:val="clear" w:color="auto" w:fill="auto"/>
          </w:tcPr>
          <w:p w14:paraId="6D21B68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1876</w:t>
            </w:r>
          </w:p>
        </w:tc>
        <w:tc>
          <w:tcPr>
            <w:tcW w:w="843" w:type="dxa"/>
            <w:shd w:val="clear" w:color="auto" w:fill="auto"/>
          </w:tcPr>
          <w:p w14:paraId="41649C0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77</w:t>
            </w:r>
          </w:p>
        </w:tc>
        <w:tc>
          <w:tcPr>
            <w:tcW w:w="1454" w:type="dxa"/>
            <w:shd w:val="clear" w:color="auto" w:fill="auto"/>
          </w:tcPr>
          <w:p w14:paraId="4BC1C47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639B6EA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CF12A4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32</w:t>
            </w:r>
          </w:p>
        </w:tc>
        <w:tc>
          <w:tcPr>
            <w:tcW w:w="5898" w:type="dxa"/>
            <w:shd w:val="clear" w:color="auto" w:fill="auto"/>
          </w:tcPr>
          <w:p w14:paraId="2AEFBA5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Gartsherrie Works</w:t>
            </w:r>
          </w:p>
        </w:tc>
      </w:tr>
      <w:tr w:rsidR="0012290D" w:rsidRPr="008D04EB" w14:paraId="3416FD67" w14:textId="77777777" w:rsidTr="00303709">
        <w:tc>
          <w:tcPr>
            <w:tcW w:w="2410" w:type="dxa"/>
            <w:shd w:val="clear" w:color="auto" w:fill="auto"/>
          </w:tcPr>
          <w:p w14:paraId="1AE33ED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1876</w:t>
            </w:r>
          </w:p>
        </w:tc>
        <w:tc>
          <w:tcPr>
            <w:tcW w:w="843" w:type="dxa"/>
            <w:shd w:val="clear" w:color="auto" w:fill="auto"/>
          </w:tcPr>
          <w:p w14:paraId="1AEE4B5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88</w:t>
            </w:r>
          </w:p>
        </w:tc>
        <w:tc>
          <w:tcPr>
            <w:tcW w:w="1454" w:type="dxa"/>
            <w:shd w:val="clear" w:color="auto" w:fill="auto"/>
          </w:tcPr>
          <w:p w14:paraId="42CE34C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Rosshall</w:t>
            </w:r>
          </w:p>
        </w:tc>
        <w:tc>
          <w:tcPr>
            <w:tcW w:w="1585" w:type="dxa"/>
            <w:shd w:val="clear" w:color="auto" w:fill="auto"/>
          </w:tcPr>
          <w:p w14:paraId="7BCAC79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Collier</w:t>
            </w:r>
          </w:p>
        </w:tc>
        <w:tc>
          <w:tcPr>
            <w:tcW w:w="2552" w:type="dxa"/>
            <w:shd w:val="clear" w:color="auto" w:fill="auto"/>
          </w:tcPr>
          <w:p w14:paraId="2D59141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7</w:t>
            </w:r>
          </w:p>
        </w:tc>
        <w:tc>
          <w:tcPr>
            <w:tcW w:w="5898" w:type="dxa"/>
            <w:shd w:val="clear" w:color="auto" w:fill="auto"/>
          </w:tcPr>
          <w:p w14:paraId="4D64EE4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2B1D15F2" w14:textId="77777777" w:rsidTr="00303709">
        <w:tc>
          <w:tcPr>
            <w:tcW w:w="2410" w:type="dxa"/>
            <w:shd w:val="clear" w:color="auto" w:fill="auto"/>
          </w:tcPr>
          <w:p w14:paraId="710434C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1876</w:t>
            </w:r>
          </w:p>
        </w:tc>
        <w:tc>
          <w:tcPr>
            <w:tcW w:w="843" w:type="dxa"/>
            <w:shd w:val="clear" w:color="auto" w:fill="auto"/>
          </w:tcPr>
          <w:p w14:paraId="496A9B4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89</w:t>
            </w:r>
          </w:p>
        </w:tc>
        <w:tc>
          <w:tcPr>
            <w:tcW w:w="1454" w:type="dxa"/>
            <w:shd w:val="clear" w:color="auto" w:fill="auto"/>
          </w:tcPr>
          <w:p w14:paraId="19D2CCF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Allanton Colliery</w:t>
            </w:r>
          </w:p>
        </w:tc>
        <w:tc>
          <w:tcPr>
            <w:tcW w:w="1585" w:type="dxa"/>
            <w:shd w:val="clear" w:color="auto" w:fill="auto"/>
          </w:tcPr>
          <w:p w14:paraId="470E6DC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Collier</w:t>
            </w:r>
          </w:p>
        </w:tc>
        <w:tc>
          <w:tcPr>
            <w:tcW w:w="2552" w:type="dxa"/>
            <w:shd w:val="clear" w:color="auto" w:fill="auto"/>
          </w:tcPr>
          <w:p w14:paraId="0F967F2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1B97D6E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2123E10" w14:textId="77777777" w:rsidTr="00303709">
        <w:tc>
          <w:tcPr>
            <w:tcW w:w="2410" w:type="dxa"/>
            <w:shd w:val="clear" w:color="auto" w:fill="auto"/>
          </w:tcPr>
          <w:p w14:paraId="15DFA23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1876</w:t>
            </w:r>
          </w:p>
        </w:tc>
        <w:tc>
          <w:tcPr>
            <w:tcW w:w="843" w:type="dxa"/>
            <w:shd w:val="clear" w:color="auto" w:fill="auto"/>
          </w:tcPr>
          <w:p w14:paraId="3F5E950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97</w:t>
            </w:r>
          </w:p>
        </w:tc>
        <w:tc>
          <w:tcPr>
            <w:tcW w:w="1454" w:type="dxa"/>
            <w:shd w:val="clear" w:color="auto" w:fill="auto"/>
          </w:tcPr>
          <w:p w14:paraId="2A89371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Airdrie</w:t>
            </w:r>
          </w:p>
        </w:tc>
        <w:tc>
          <w:tcPr>
            <w:tcW w:w="1585" w:type="dxa"/>
            <w:shd w:val="clear" w:color="auto" w:fill="auto"/>
          </w:tcPr>
          <w:p w14:paraId="6D12601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Collier</w:t>
            </w:r>
          </w:p>
        </w:tc>
        <w:tc>
          <w:tcPr>
            <w:tcW w:w="2552" w:type="dxa"/>
            <w:shd w:val="clear" w:color="auto" w:fill="auto"/>
          </w:tcPr>
          <w:p w14:paraId="74FE29A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w:t>
            </w:r>
          </w:p>
        </w:tc>
        <w:tc>
          <w:tcPr>
            <w:tcW w:w="5898" w:type="dxa"/>
            <w:shd w:val="clear" w:color="auto" w:fill="auto"/>
          </w:tcPr>
          <w:p w14:paraId="5591B67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Glasgow Steam Coal Co</w:t>
            </w:r>
          </w:p>
        </w:tc>
      </w:tr>
      <w:tr w:rsidR="0012290D" w:rsidRPr="008D04EB" w14:paraId="27052DED" w14:textId="77777777" w:rsidTr="00303709">
        <w:tc>
          <w:tcPr>
            <w:tcW w:w="2410" w:type="dxa"/>
            <w:shd w:val="clear" w:color="auto" w:fill="auto"/>
          </w:tcPr>
          <w:p w14:paraId="20E3BA3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1876</w:t>
            </w:r>
          </w:p>
        </w:tc>
        <w:tc>
          <w:tcPr>
            <w:tcW w:w="843" w:type="dxa"/>
            <w:shd w:val="clear" w:color="auto" w:fill="auto"/>
          </w:tcPr>
          <w:p w14:paraId="5B6A9D2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100</w:t>
            </w:r>
          </w:p>
        </w:tc>
        <w:tc>
          <w:tcPr>
            <w:tcW w:w="1454" w:type="dxa"/>
            <w:shd w:val="clear" w:color="auto" w:fill="auto"/>
          </w:tcPr>
          <w:p w14:paraId="241ABEB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3113A0D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90E259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w:t>
            </w:r>
          </w:p>
        </w:tc>
        <w:tc>
          <w:tcPr>
            <w:tcW w:w="5898" w:type="dxa"/>
            <w:shd w:val="clear" w:color="auto" w:fill="auto"/>
          </w:tcPr>
          <w:p w14:paraId="0EC497E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Hamiton McCullochs</w:t>
            </w:r>
          </w:p>
        </w:tc>
      </w:tr>
      <w:tr w:rsidR="0012290D" w:rsidRPr="008D04EB" w14:paraId="77EF9D65" w14:textId="77777777" w:rsidTr="00303709">
        <w:tc>
          <w:tcPr>
            <w:tcW w:w="2410" w:type="dxa"/>
            <w:shd w:val="clear" w:color="auto" w:fill="auto"/>
          </w:tcPr>
          <w:p w14:paraId="0CBF93E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1876</w:t>
            </w:r>
          </w:p>
        </w:tc>
        <w:tc>
          <w:tcPr>
            <w:tcW w:w="843" w:type="dxa"/>
            <w:shd w:val="clear" w:color="auto" w:fill="auto"/>
          </w:tcPr>
          <w:p w14:paraId="2C98A36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106</w:t>
            </w:r>
          </w:p>
        </w:tc>
        <w:tc>
          <w:tcPr>
            <w:tcW w:w="1454" w:type="dxa"/>
            <w:shd w:val="clear" w:color="auto" w:fill="auto"/>
          </w:tcPr>
          <w:p w14:paraId="76C0CA7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Paisley</w:t>
            </w:r>
          </w:p>
        </w:tc>
        <w:tc>
          <w:tcPr>
            <w:tcW w:w="1585" w:type="dxa"/>
            <w:shd w:val="clear" w:color="auto" w:fill="auto"/>
          </w:tcPr>
          <w:p w14:paraId="5D24AF6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 xml:space="preserve">Miner </w:t>
            </w:r>
          </w:p>
        </w:tc>
        <w:tc>
          <w:tcPr>
            <w:tcW w:w="2552" w:type="dxa"/>
            <w:shd w:val="clear" w:color="auto" w:fill="auto"/>
          </w:tcPr>
          <w:p w14:paraId="63697FF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w:t>
            </w:r>
          </w:p>
        </w:tc>
        <w:tc>
          <w:tcPr>
            <w:tcW w:w="5898" w:type="dxa"/>
            <w:shd w:val="clear" w:color="auto" w:fill="auto"/>
          </w:tcPr>
          <w:p w14:paraId="615E40F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Colin Dunlop</w:t>
            </w:r>
          </w:p>
        </w:tc>
      </w:tr>
      <w:tr w:rsidR="0012290D" w:rsidRPr="008D04EB" w14:paraId="5C240732" w14:textId="77777777" w:rsidTr="00303709">
        <w:tc>
          <w:tcPr>
            <w:tcW w:w="2410" w:type="dxa"/>
            <w:shd w:val="clear" w:color="auto" w:fill="auto"/>
          </w:tcPr>
          <w:p w14:paraId="3E761F1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1876</w:t>
            </w:r>
          </w:p>
        </w:tc>
        <w:tc>
          <w:tcPr>
            <w:tcW w:w="843" w:type="dxa"/>
            <w:shd w:val="clear" w:color="auto" w:fill="auto"/>
          </w:tcPr>
          <w:p w14:paraId="549337F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108</w:t>
            </w:r>
          </w:p>
        </w:tc>
        <w:tc>
          <w:tcPr>
            <w:tcW w:w="1454" w:type="dxa"/>
            <w:shd w:val="clear" w:color="auto" w:fill="auto"/>
          </w:tcPr>
          <w:p w14:paraId="2ED7595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Rutherglen</w:t>
            </w:r>
          </w:p>
        </w:tc>
        <w:tc>
          <w:tcPr>
            <w:tcW w:w="1585" w:type="dxa"/>
            <w:shd w:val="clear" w:color="auto" w:fill="auto"/>
          </w:tcPr>
          <w:p w14:paraId="168C6C6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4276B8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w:t>
            </w:r>
          </w:p>
        </w:tc>
        <w:tc>
          <w:tcPr>
            <w:tcW w:w="5898" w:type="dxa"/>
            <w:shd w:val="clear" w:color="auto" w:fill="auto"/>
          </w:tcPr>
          <w:p w14:paraId="1756130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James Gemmell</w:t>
            </w:r>
          </w:p>
        </w:tc>
      </w:tr>
      <w:tr w:rsidR="0012290D" w:rsidRPr="008D04EB" w14:paraId="1E609ED7" w14:textId="77777777" w:rsidTr="00303709">
        <w:tc>
          <w:tcPr>
            <w:tcW w:w="2410" w:type="dxa"/>
            <w:shd w:val="clear" w:color="auto" w:fill="auto"/>
          </w:tcPr>
          <w:p w14:paraId="6D34F05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lastRenderedPageBreak/>
              <w:t>June 1876</w:t>
            </w:r>
          </w:p>
        </w:tc>
        <w:tc>
          <w:tcPr>
            <w:tcW w:w="843" w:type="dxa"/>
            <w:shd w:val="clear" w:color="auto" w:fill="auto"/>
          </w:tcPr>
          <w:p w14:paraId="22F5180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112</w:t>
            </w:r>
          </w:p>
        </w:tc>
        <w:tc>
          <w:tcPr>
            <w:tcW w:w="1454" w:type="dxa"/>
            <w:shd w:val="clear" w:color="auto" w:fill="auto"/>
          </w:tcPr>
          <w:p w14:paraId="2FA7263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Illinois, America</w:t>
            </w:r>
          </w:p>
        </w:tc>
        <w:tc>
          <w:tcPr>
            <w:tcW w:w="1585" w:type="dxa"/>
            <w:shd w:val="clear" w:color="auto" w:fill="auto"/>
          </w:tcPr>
          <w:p w14:paraId="3A7136B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44CC93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47</w:t>
            </w:r>
          </w:p>
        </w:tc>
        <w:tc>
          <w:tcPr>
            <w:tcW w:w="5898" w:type="dxa"/>
            <w:shd w:val="clear" w:color="auto" w:fill="auto"/>
          </w:tcPr>
          <w:p w14:paraId="30CF5E4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301233FD" w14:textId="77777777" w:rsidTr="00303709">
        <w:tc>
          <w:tcPr>
            <w:tcW w:w="2410" w:type="dxa"/>
            <w:shd w:val="clear" w:color="auto" w:fill="auto"/>
          </w:tcPr>
          <w:p w14:paraId="7BBA57C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1876</w:t>
            </w:r>
          </w:p>
        </w:tc>
        <w:tc>
          <w:tcPr>
            <w:tcW w:w="843" w:type="dxa"/>
            <w:shd w:val="clear" w:color="auto" w:fill="auto"/>
          </w:tcPr>
          <w:p w14:paraId="36C7281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113</w:t>
            </w:r>
          </w:p>
        </w:tc>
        <w:tc>
          <w:tcPr>
            <w:tcW w:w="1454" w:type="dxa"/>
            <w:shd w:val="clear" w:color="auto" w:fill="auto"/>
          </w:tcPr>
          <w:p w14:paraId="1158F0D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Arbroath</w:t>
            </w:r>
          </w:p>
        </w:tc>
        <w:tc>
          <w:tcPr>
            <w:tcW w:w="1585" w:type="dxa"/>
            <w:shd w:val="clear" w:color="auto" w:fill="auto"/>
          </w:tcPr>
          <w:p w14:paraId="1C1D1C3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3D019D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w:t>
            </w:r>
          </w:p>
        </w:tc>
        <w:tc>
          <w:tcPr>
            <w:tcW w:w="5898" w:type="dxa"/>
            <w:shd w:val="clear" w:color="auto" w:fill="auto"/>
          </w:tcPr>
          <w:p w14:paraId="017CE96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86C61CF" w14:textId="77777777" w:rsidTr="00303709">
        <w:tc>
          <w:tcPr>
            <w:tcW w:w="2410" w:type="dxa"/>
            <w:shd w:val="clear" w:color="auto" w:fill="auto"/>
          </w:tcPr>
          <w:p w14:paraId="45612D2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1876</w:t>
            </w:r>
          </w:p>
        </w:tc>
        <w:tc>
          <w:tcPr>
            <w:tcW w:w="843" w:type="dxa"/>
            <w:shd w:val="clear" w:color="auto" w:fill="auto"/>
          </w:tcPr>
          <w:p w14:paraId="3C0E180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128</w:t>
            </w:r>
          </w:p>
        </w:tc>
        <w:tc>
          <w:tcPr>
            <w:tcW w:w="1454" w:type="dxa"/>
            <w:shd w:val="clear" w:color="auto" w:fill="auto"/>
          </w:tcPr>
          <w:p w14:paraId="03BBD70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Partick</w:t>
            </w:r>
          </w:p>
        </w:tc>
        <w:tc>
          <w:tcPr>
            <w:tcW w:w="1585" w:type="dxa"/>
            <w:shd w:val="clear" w:color="auto" w:fill="auto"/>
          </w:tcPr>
          <w:p w14:paraId="5833DF6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90E92C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12</w:t>
            </w:r>
          </w:p>
        </w:tc>
        <w:tc>
          <w:tcPr>
            <w:tcW w:w="5898" w:type="dxa"/>
            <w:shd w:val="clear" w:color="auto" w:fill="auto"/>
          </w:tcPr>
          <w:p w14:paraId="1F2137F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20A55C44" w14:textId="77777777" w:rsidTr="00303709">
        <w:tc>
          <w:tcPr>
            <w:tcW w:w="2410" w:type="dxa"/>
            <w:shd w:val="clear" w:color="auto" w:fill="auto"/>
          </w:tcPr>
          <w:p w14:paraId="50F117B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1876</w:t>
            </w:r>
          </w:p>
        </w:tc>
        <w:tc>
          <w:tcPr>
            <w:tcW w:w="843" w:type="dxa"/>
            <w:shd w:val="clear" w:color="auto" w:fill="auto"/>
          </w:tcPr>
          <w:p w14:paraId="4C26C4C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140</w:t>
            </w:r>
          </w:p>
        </w:tc>
        <w:tc>
          <w:tcPr>
            <w:tcW w:w="1454" w:type="dxa"/>
            <w:shd w:val="clear" w:color="auto" w:fill="auto"/>
          </w:tcPr>
          <w:p w14:paraId="0658F51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Beith</w:t>
            </w:r>
          </w:p>
        </w:tc>
        <w:tc>
          <w:tcPr>
            <w:tcW w:w="1585" w:type="dxa"/>
            <w:shd w:val="clear" w:color="auto" w:fill="auto"/>
          </w:tcPr>
          <w:p w14:paraId="1DBE6C0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D436D7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16</w:t>
            </w:r>
          </w:p>
        </w:tc>
        <w:tc>
          <w:tcPr>
            <w:tcW w:w="5898" w:type="dxa"/>
            <w:shd w:val="clear" w:color="auto" w:fill="auto"/>
          </w:tcPr>
          <w:p w14:paraId="0ECB19B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08D8D124" w14:textId="77777777" w:rsidTr="00303709">
        <w:tc>
          <w:tcPr>
            <w:tcW w:w="2410" w:type="dxa"/>
            <w:shd w:val="clear" w:color="auto" w:fill="auto"/>
          </w:tcPr>
          <w:p w14:paraId="02D162B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1876</w:t>
            </w:r>
          </w:p>
        </w:tc>
        <w:tc>
          <w:tcPr>
            <w:tcW w:w="843" w:type="dxa"/>
            <w:shd w:val="clear" w:color="auto" w:fill="auto"/>
          </w:tcPr>
          <w:p w14:paraId="35C3C67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141</w:t>
            </w:r>
          </w:p>
        </w:tc>
        <w:tc>
          <w:tcPr>
            <w:tcW w:w="1454" w:type="dxa"/>
            <w:shd w:val="clear" w:color="auto" w:fill="auto"/>
          </w:tcPr>
          <w:p w14:paraId="32A0A1F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 xml:space="preserve">Baillieston </w:t>
            </w:r>
          </w:p>
        </w:tc>
        <w:tc>
          <w:tcPr>
            <w:tcW w:w="1585" w:type="dxa"/>
            <w:shd w:val="clear" w:color="auto" w:fill="auto"/>
          </w:tcPr>
          <w:p w14:paraId="5773359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9DB8AB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21</w:t>
            </w:r>
          </w:p>
        </w:tc>
        <w:tc>
          <w:tcPr>
            <w:tcW w:w="5898" w:type="dxa"/>
            <w:shd w:val="clear" w:color="auto" w:fill="auto"/>
          </w:tcPr>
          <w:p w14:paraId="766481E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00AFEE02" w14:textId="77777777" w:rsidTr="00303709">
        <w:tc>
          <w:tcPr>
            <w:tcW w:w="2410" w:type="dxa"/>
            <w:shd w:val="clear" w:color="auto" w:fill="auto"/>
          </w:tcPr>
          <w:p w14:paraId="00DC118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1876</w:t>
            </w:r>
          </w:p>
        </w:tc>
        <w:tc>
          <w:tcPr>
            <w:tcW w:w="843" w:type="dxa"/>
            <w:shd w:val="clear" w:color="auto" w:fill="auto"/>
          </w:tcPr>
          <w:p w14:paraId="1599D59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142</w:t>
            </w:r>
          </w:p>
        </w:tc>
        <w:tc>
          <w:tcPr>
            <w:tcW w:w="1454" w:type="dxa"/>
            <w:shd w:val="clear" w:color="auto" w:fill="auto"/>
          </w:tcPr>
          <w:p w14:paraId="49A2EDD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Partick</w:t>
            </w:r>
          </w:p>
        </w:tc>
        <w:tc>
          <w:tcPr>
            <w:tcW w:w="1585" w:type="dxa"/>
            <w:shd w:val="clear" w:color="auto" w:fill="auto"/>
          </w:tcPr>
          <w:p w14:paraId="0A8C735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930D0C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w:t>
            </w:r>
          </w:p>
        </w:tc>
        <w:tc>
          <w:tcPr>
            <w:tcW w:w="5898" w:type="dxa"/>
            <w:shd w:val="clear" w:color="auto" w:fill="auto"/>
          </w:tcPr>
          <w:p w14:paraId="70C640C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06867C1A" w14:textId="77777777" w:rsidTr="00303709">
        <w:tc>
          <w:tcPr>
            <w:tcW w:w="2410" w:type="dxa"/>
            <w:shd w:val="clear" w:color="auto" w:fill="auto"/>
          </w:tcPr>
          <w:p w14:paraId="784A82C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1876</w:t>
            </w:r>
          </w:p>
        </w:tc>
        <w:tc>
          <w:tcPr>
            <w:tcW w:w="843" w:type="dxa"/>
            <w:shd w:val="clear" w:color="auto" w:fill="auto"/>
          </w:tcPr>
          <w:p w14:paraId="5D8864D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143</w:t>
            </w:r>
          </w:p>
        </w:tc>
        <w:tc>
          <w:tcPr>
            <w:tcW w:w="1454" w:type="dxa"/>
            <w:shd w:val="clear" w:color="auto" w:fill="auto"/>
          </w:tcPr>
          <w:p w14:paraId="549148D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Ayr</w:t>
            </w:r>
          </w:p>
        </w:tc>
        <w:tc>
          <w:tcPr>
            <w:tcW w:w="1585" w:type="dxa"/>
            <w:shd w:val="clear" w:color="auto" w:fill="auto"/>
          </w:tcPr>
          <w:p w14:paraId="64A578C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B16C44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w:t>
            </w:r>
          </w:p>
        </w:tc>
        <w:tc>
          <w:tcPr>
            <w:tcW w:w="5898" w:type="dxa"/>
            <w:shd w:val="clear" w:color="auto" w:fill="auto"/>
          </w:tcPr>
          <w:p w14:paraId="7375BAA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037A9520" w14:textId="77777777" w:rsidTr="00303709">
        <w:tc>
          <w:tcPr>
            <w:tcW w:w="2410" w:type="dxa"/>
            <w:shd w:val="clear" w:color="auto" w:fill="auto"/>
          </w:tcPr>
          <w:p w14:paraId="7053A66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1876</w:t>
            </w:r>
          </w:p>
        </w:tc>
        <w:tc>
          <w:tcPr>
            <w:tcW w:w="843" w:type="dxa"/>
            <w:shd w:val="clear" w:color="auto" w:fill="auto"/>
          </w:tcPr>
          <w:p w14:paraId="542440D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156</w:t>
            </w:r>
          </w:p>
        </w:tc>
        <w:tc>
          <w:tcPr>
            <w:tcW w:w="1454" w:type="dxa"/>
            <w:shd w:val="clear" w:color="auto" w:fill="auto"/>
          </w:tcPr>
          <w:p w14:paraId="0DD78C2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Hamilton</w:t>
            </w:r>
          </w:p>
        </w:tc>
        <w:tc>
          <w:tcPr>
            <w:tcW w:w="1585" w:type="dxa"/>
            <w:shd w:val="clear" w:color="auto" w:fill="auto"/>
          </w:tcPr>
          <w:p w14:paraId="2127D80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0968E8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w:t>
            </w:r>
          </w:p>
        </w:tc>
        <w:tc>
          <w:tcPr>
            <w:tcW w:w="5898" w:type="dxa"/>
            <w:shd w:val="clear" w:color="auto" w:fill="auto"/>
          </w:tcPr>
          <w:p w14:paraId="7AE6CE0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Archibald Russell, Coal master,</w:t>
            </w:r>
          </w:p>
        </w:tc>
      </w:tr>
      <w:tr w:rsidR="0012290D" w:rsidRPr="008D04EB" w14:paraId="406EFC2C" w14:textId="77777777" w:rsidTr="00303709">
        <w:tc>
          <w:tcPr>
            <w:tcW w:w="2410" w:type="dxa"/>
            <w:shd w:val="clear" w:color="auto" w:fill="auto"/>
          </w:tcPr>
          <w:p w14:paraId="10B7911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1876</w:t>
            </w:r>
          </w:p>
        </w:tc>
        <w:tc>
          <w:tcPr>
            <w:tcW w:w="843" w:type="dxa"/>
            <w:shd w:val="clear" w:color="auto" w:fill="auto"/>
          </w:tcPr>
          <w:p w14:paraId="6D46F0F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162</w:t>
            </w:r>
          </w:p>
        </w:tc>
        <w:tc>
          <w:tcPr>
            <w:tcW w:w="1454" w:type="dxa"/>
            <w:shd w:val="clear" w:color="auto" w:fill="auto"/>
          </w:tcPr>
          <w:p w14:paraId="5597B92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38A703A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 xml:space="preserve">Miner </w:t>
            </w:r>
          </w:p>
        </w:tc>
        <w:tc>
          <w:tcPr>
            <w:tcW w:w="2552" w:type="dxa"/>
            <w:shd w:val="clear" w:color="auto" w:fill="auto"/>
          </w:tcPr>
          <w:p w14:paraId="7A4317F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25</w:t>
            </w:r>
          </w:p>
        </w:tc>
        <w:tc>
          <w:tcPr>
            <w:tcW w:w="5898" w:type="dxa"/>
            <w:shd w:val="clear" w:color="auto" w:fill="auto"/>
          </w:tcPr>
          <w:p w14:paraId="7AFC69A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6F93DCD1" w14:textId="77777777" w:rsidTr="00303709">
        <w:tc>
          <w:tcPr>
            <w:tcW w:w="2410" w:type="dxa"/>
            <w:shd w:val="clear" w:color="auto" w:fill="auto"/>
          </w:tcPr>
          <w:p w14:paraId="7CCCF43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1876</w:t>
            </w:r>
          </w:p>
        </w:tc>
        <w:tc>
          <w:tcPr>
            <w:tcW w:w="843" w:type="dxa"/>
            <w:shd w:val="clear" w:color="auto" w:fill="auto"/>
          </w:tcPr>
          <w:p w14:paraId="5DC269E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166</w:t>
            </w:r>
          </w:p>
        </w:tc>
        <w:tc>
          <w:tcPr>
            <w:tcW w:w="1454" w:type="dxa"/>
            <w:shd w:val="clear" w:color="auto" w:fill="auto"/>
          </w:tcPr>
          <w:p w14:paraId="0664ACB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Cumnock</w:t>
            </w:r>
          </w:p>
        </w:tc>
        <w:tc>
          <w:tcPr>
            <w:tcW w:w="1585" w:type="dxa"/>
            <w:shd w:val="clear" w:color="auto" w:fill="auto"/>
          </w:tcPr>
          <w:p w14:paraId="5F41AE8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5D0918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w:t>
            </w:r>
          </w:p>
        </w:tc>
        <w:tc>
          <w:tcPr>
            <w:tcW w:w="5898" w:type="dxa"/>
            <w:shd w:val="clear" w:color="auto" w:fill="auto"/>
          </w:tcPr>
          <w:p w14:paraId="5D6B11B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William Baird and Co</w:t>
            </w:r>
          </w:p>
        </w:tc>
      </w:tr>
      <w:tr w:rsidR="0012290D" w:rsidRPr="008D04EB" w14:paraId="3A3B2B15" w14:textId="77777777" w:rsidTr="00303709">
        <w:tc>
          <w:tcPr>
            <w:tcW w:w="2410" w:type="dxa"/>
            <w:shd w:val="clear" w:color="auto" w:fill="auto"/>
          </w:tcPr>
          <w:p w14:paraId="168B2C5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1876</w:t>
            </w:r>
          </w:p>
        </w:tc>
        <w:tc>
          <w:tcPr>
            <w:tcW w:w="843" w:type="dxa"/>
            <w:shd w:val="clear" w:color="auto" w:fill="auto"/>
          </w:tcPr>
          <w:p w14:paraId="7432087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168</w:t>
            </w:r>
          </w:p>
        </w:tc>
        <w:tc>
          <w:tcPr>
            <w:tcW w:w="1454" w:type="dxa"/>
            <w:shd w:val="clear" w:color="auto" w:fill="auto"/>
          </w:tcPr>
          <w:p w14:paraId="3E7B697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Wishaw</w:t>
            </w:r>
          </w:p>
        </w:tc>
        <w:tc>
          <w:tcPr>
            <w:tcW w:w="1585" w:type="dxa"/>
            <w:shd w:val="clear" w:color="auto" w:fill="auto"/>
          </w:tcPr>
          <w:p w14:paraId="1F88CE1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E584C5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30</w:t>
            </w:r>
          </w:p>
        </w:tc>
        <w:tc>
          <w:tcPr>
            <w:tcW w:w="5898" w:type="dxa"/>
            <w:shd w:val="clear" w:color="auto" w:fill="auto"/>
          </w:tcPr>
          <w:p w14:paraId="7C75473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Stewart McDonald</w:t>
            </w:r>
          </w:p>
        </w:tc>
      </w:tr>
      <w:tr w:rsidR="0012290D" w:rsidRPr="008D04EB" w14:paraId="13F0DEC0" w14:textId="77777777" w:rsidTr="00303709">
        <w:tc>
          <w:tcPr>
            <w:tcW w:w="2410" w:type="dxa"/>
            <w:shd w:val="clear" w:color="auto" w:fill="auto"/>
          </w:tcPr>
          <w:p w14:paraId="0AF08D6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August 1876</w:t>
            </w:r>
          </w:p>
        </w:tc>
        <w:tc>
          <w:tcPr>
            <w:tcW w:w="843" w:type="dxa"/>
            <w:shd w:val="clear" w:color="auto" w:fill="auto"/>
          </w:tcPr>
          <w:p w14:paraId="496CD0C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181</w:t>
            </w:r>
          </w:p>
        </w:tc>
        <w:tc>
          <w:tcPr>
            <w:tcW w:w="1454" w:type="dxa"/>
            <w:shd w:val="clear" w:color="auto" w:fill="auto"/>
          </w:tcPr>
          <w:p w14:paraId="6E91420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559EA5B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248268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22</w:t>
            </w:r>
          </w:p>
        </w:tc>
        <w:tc>
          <w:tcPr>
            <w:tcW w:w="5898" w:type="dxa"/>
            <w:shd w:val="clear" w:color="auto" w:fill="auto"/>
          </w:tcPr>
          <w:p w14:paraId="64FB336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Merry and Cunningham</w:t>
            </w:r>
          </w:p>
        </w:tc>
      </w:tr>
      <w:tr w:rsidR="0012290D" w:rsidRPr="008D04EB" w14:paraId="2BED1D39" w14:textId="77777777" w:rsidTr="00303709">
        <w:tc>
          <w:tcPr>
            <w:tcW w:w="2410" w:type="dxa"/>
            <w:shd w:val="clear" w:color="auto" w:fill="auto"/>
          </w:tcPr>
          <w:p w14:paraId="1A9E32C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August 1876</w:t>
            </w:r>
          </w:p>
        </w:tc>
        <w:tc>
          <w:tcPr>
            <w:tcW w:w="843" w:type="dxa"/>
            <w:shd w:val="clear" w:color="auto" w:fill="auto"/>
          </w:tcPr>
          <w:p w14:paraId="420F03F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195</w:t>
            </w:r>
          </w:p>
        </w:tc>
        <w:tc>
          <w:tcPr>
            <w:tcW w:w="1454" w:type="dxa"/>
            <w:shd w:val="clear" w:color="auto" w:fill="auto"/>
          </w:tcPr>
          <w:p w14:paraId="5518D8E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Illinois, America</w:t>
            </w:r>
          </w:p>
        </w:tc>
        <w:tc>
          <w:tcPr>
            <w:tcW w:w="1585" w:type="dxa"/>
            <w:shd w:val="clear" w:color="auto" w:fill="auto"/>
          </w:tcPr>
          <w:p w14:paraId="3544ECA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037B65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w:t>
            </w:r>
          </w:p>
        </w:tc>
        <w:tc>
          <w:tcPr>
            <w:tcW w:w="5898" w:type="dxa"/>
            <w:shd w:val="clear" w:color="auto" w:fill="auto"/>
          </w:tcPr>
          <w:p w14:paraId="645BAC4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Anchor Line Co</w:t>
            </w:r>
          </w:p>
        </w:tc>
      </w:tr>
      <w:tr w:rsidR="0012290D" w:rsidRPr="008D04EB" w14:paraId="1E7F802C" w14:textId="77777777" w:rsidTr="00303709">
        <w:tc>
          <w:tcPr>
            <w:tcW w:w="2410" w:type="dxa"/>
            <w:shd w:val="clear" w:color="auto" w:fill="auto"/>
          </w:tcPr>
          <w:p w14:paraId="4286F01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1876</w:t>
            </w:r>
          </w:p>
        </w:tc>
        <w:tc>
          <w:tcPr>
            <w:tcW w:w="843" w:type="dxa"/>
            <w:shd w:val="clear" w:color="auto" w:fill="auto"/>
          </w:tcPr>
          <w:p w14:paraId="4DB5A12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224</w:t>
            </w:r>
          </w:p>
        </w:tc>
        <w:tc>
          <w:tcPr>
            <w:tcW w:w="1454" w:type="dxa"/>
            <w:shd w:val="clear" w:color="auto" w:fill="auto"/>
          </w:tcPr>
          <w:p w14:paraId="4BF37C1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56EBE63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2EC2C8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w:t>
            </w:r>
          </w:p>
        </w:tc>
        <w:tc>
          <w:tcPr>
            <w:tcW w:w="5898" w:type="dxa"/>
            <w:shd w:val="clear" w:color="auto" w:fill="auto"/>
          </w:tcPr>
          <w:p w14:paraId="2975926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Rob Forrester</w:t>
            </w:r>
          </w:p>
        </w:tc>
      </w:tr>
      <w:tr w:rsidR="0012290D" w:rsidRPr="008D04EB" w14:paraId="0EE71B15" w14:textId="77777777" w:rsidTr="00303709">
        <w:tc>
          <w:tcPr>
            <w:tcW w:w="2410" w:type="dxa"/>
            <w:shd w:val="clear" w:color="auto" w:fill="auto"/>
          </w:tcPr>
          <w:p w14:paraId="1C64D54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1876</w:t>
            </w:r>
          </w:p>
        </w:tc>
        <w:tc>
          <w:tcPr>
            <w:tcW w:w="843" w:type="dxa"/>
            <w:shd w:val="clear" w:color="auto" w:fill="auto"/>
          </w:tcPr>
          <w:p w14:paraId="6356CE9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227</w:t>
            </w:r>
          </w:p>
        </w:tc>
        <w:tc>
          <w:tcPr>
            <w:tcW w:w="1454" w:type="dxa"/>
            <w:shd w:val="clear" w:color="auto" w:fill="auto"/>
          </w:tcPr>
          <w:p w14:paraId="14409A3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0D686F7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A89195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43</w:t>
            </w:r>
          </w:p>
        </w:tc>
        <w:tc>
          <w:tcPr>
            <w:tcW w:w="5898" w:type="dxa"/>
            <w:shd w:val="clear" w:color="auto" w:fill="auto"/>
          </w:tcPr>
          <w:p w14:paraId="789F35F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James Dunlop and Co</w:t>
            </w:r>
          </w:p>
        </w:tc>
      </w:tr>
      <w:tr w:rsidR="0012290D" w:rsidRPr="008D04EB" w14:paraId="58B1BC44" w14:textId="77777777" w:rsidTr="00303709">
        <w:tc>
          <w:tcPr>
            <w:tcW w:w="2410" w:type="dxa"/>
            <w:shd w:val="clear" w:color="auto" w:fill="auto"/>
          </w:tcPr>
          <w:p w14:paraId="5306A4F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1876</w:t>
            </w:r>
          </w:p>
        </w:tc>
        <w:tc>
          <w:tcPr>
            <w:tcW w:w="843" w:type="dxa"/>
            <w:shd w:val="clear" w:color="auto" w:fill="auto"/>
          </w:tcPr>
          <w:p w14:paraId="40F32AE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237</w:t>
            </w:r>
          </w:p>
        </w:tc>
        <w:tc>
          <w:tcPr>
            <w:tcW w:w="1454" w:type="dxa"/>
            <w:shd w:val="clear" w:color="auto" w:fill="auto"/>
          </w:tcPr>
          <w:p w14:paraId="4BC219A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705F739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8E3143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12</w:t>
            </w:r>
          </w:p>
        </w:tc>
        <w:tc>
          <w:tcPr>
            <w:tcW w:w="5898" w:type="dxa"/>
            <w:shd w:val="clear" w:color="auto" w:fill="auto"/>
          </w:tcPr>
          <w:p w14:paraId="5A8C700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Glasgow Coal Co, Fairhouse Colliery</w:t>
            </w:r>
          </w:p>
        </w:tc>
      </w:tr>
      <w:tr w:rsidR="0012290D" w:rsidRPr="008D04EB" w14:paraId="1C0BBE92" w14:textId="77777777" w:rsidTr="00303709">
        <w:tc>
          <w:tcPr>
            <w:tcW w:w="2410" w:type="dxa"/>
            <w:shd w:val="clear" w:color="auto" w:fill="auto"/>
          </w:tcPr>
          <w:p w14:paraId="359057B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1876</w:t>
            </w:r>
          </w:p>
        </w:tc>
        <w:tc>
          <w:tcPr>
            <w:tcW w:w="843" w:type="dxa"/>
            <w:shd w:val="clear" w:color="auto" w:fill="auto"/>
          </w:tcPr>
          <w:p w14:paraId="7D82E21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247</w:t>
            </w:r>
          </w:p>
        </w:tc>
        <w:tc>
          <w:tcPr>
            <w:tcW w:w="1454" w:type="dxa"/>
            <w:shd w:val="clear" w:color="auto" w:fill="auto"/>
          </w:tcPr>
          <w:p w14:paraId="2128BD4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Hamilton</w:t>
            </w:r>
          </w:p>
        </w:tc>
        <w:tc>
          <w:tcPr>
            <w:tcW w:w="1585" w:type="dxa"/>
            <w:shd w:val="clear" w:color="auto" w:fill="auto"/>
          </w:tcPr>
          <w:p w14:paraId="32F187A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6ED38F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w:t>
            </w:r>
          </w:p>
        </w:tc>
        <w:tc>
          <w:tcPr>
            <w:tcW w:w="5898" w:type="dxa"/>
            <w:shd w:val="clear" w:color="auto" w:fill="auto"/>
          </w:tcPr>
          <w:p w14:paraId="05AEC01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Hamilton Coal Co</w:t>
            </w:r>
          </w:p>
        </w:tc>
      </w:tr>
      <w:tr w:rsidR="0012290D" w:rsidRPr="008D04EB" w14:paraId="3640CF2C" w14:textId="77777777" w:rsidTr="00303709">
        <w:tc>
          <w:tcPr>
            <w:tcW w:w="2410" w:type="dxa"/>
            <w:shd w:val="clear" w:color="auto" w:fill="auto"/>
          </w:tcPr>
          <w:p w14:paraId="099AB1D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Oct 1876</w:t>
            </w:r>
          </w:p>
        </w:tc>
        <w:tc>
          <w:tcPr>
            <w:tcW w:w="843" w:type="dxa"/>
            <w:shd w:val="clear" w:color="auto" w:fill="auto"/>
          </w:tcPr>
          <w:p w14:paraId="0EA4836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257</w:t>
            </w:r>
          </w:p>
        </w:tc>
        <w:tc>
          <w:tcPr>
            <w:tcW w:w="1454" w:type="dxa"/>
            <w:shd w:val="clear" w:color="auto" w:fill="auto"/>
          </w:tcPr>
          <w:p w14:paraId="5851F68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5B6ACF3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B9D343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w:t>
            </w:r>
          </w:p>
        </w:tc>
        <w:tc>
          <w:tcPr>
            <w:tcW w:w="5898" w:type="dxa"/>
            <w:shd w:val="clear" w:color="auto" w:fill="auto"/>
          </w:tcPr>
          <w:p w14:paraId="48E9391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Merry and Cunningham</w:t>
            </w:r>
          </w:p>
        </w:tc>
      </w:tr>
      <w:tr w:rsidR="0012290D" w:rsidRPr="008D04EB" w14:paraId="3D2448DB" w14:textId="77777777" w:rsidTr="00303709">
        <w:tc>
          <w:tcPr>
            <w:tcW w:w="2410" w:type="dxa"/>
            <w:shd w:val="clear" w:color="auto" w:fill="auto"/>
          </w:tcPr>
          <w:p w14:paraId="6F58A95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Oct 1876</w:t>
            </w:r>
          </w:p>
        </w:tc>
        <w:tc>
          <w:tcPr>
            <w:tcW w:w="843" w:type="dxa"/>
            <w:shd w:val="clear" w:color="auto" w:fill="auto"/>
          </w:tcPr>
          <w:p w14:paraId="37647C9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258</w:t>
            </w:r>
          </w:p>
        </w:tc>
        <w:tc>
          <w:tcPr>
            <w:tcW w:w="1454" w:type="dxa"/>
            <w:shd w:val="clear" w:color="auto" w:fill="auto"/>
          </w:tcPr>
          <w:p w14:paraId="250B8F2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Blackwood</w:t>
            </w:r>
          </w:p>
        </w:tc>
        <w:tc>
          <w:tcPr>
            <w:tcW w:w="1585" w:type="dxa"/>
            <w:shd w:val="clear" w:color="auto" w:fill="auto"/>
          </w:tcPr>
          <w:p w14:paraId="477ED7A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82311E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25</w:t>
            </w:r>
          </w:p>
        </w:tc>
        <w:tc>
          <w:tcPr>
            <w:tcW w:w="5898" w:type="dxa"/>
            <w:shd w:val="clear" w:color="auto" w:fill="auto"/>
          </w:tcPr>
          <w:p w14:paraId="2471CF2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Blackwood Colliery</w:t>
            </w:r>
          </w:p>
        </w:tc>
      </w:tr>
      <w:tr w:rsidR="0012290D" w:rsidRPr="008D04EB" w14:paraId="0806E0D4" w14:textId="77777777" w:rsidTr="00303709">
        <w:tc>
          <w:tcPr>
            <w:tcW w:w="2410" w:type="dxa"/>
            <w:shd w:val="clear" w:color="auto" w:fill="auto"/>
          </w:tcPr>
          <w:p w14:paraId="340BDCE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Oct 1876</w:t>
            </w:r>
          </w:p>
        </w:tc>
        <w:tc>
          <w:tcPr>
            <w:tcW w:w="843" w:type="dxa"/>
            <w:shd w:val="clear" w:color="auto" w:fill="auto"/>
          </w:tcPr>
          <w:p w14:paraId="4626D14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263</w:t>
            </w:r>
          </w:p>
        </w:tc>
        <w:tc>
          <w:tcPr>
            <w:tcW w:w="1454" w:type="dxa"/>
            <w:shd w:val="clear" w:color="auto" w:fill="auto"/>
          </w:tcPr>
          <w:p w14:paraId="5A385E1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3F7DD65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994C6D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w:t>
            </w:r>
          </w:p>
        </w:tc>
        <w:tc>
          <w:tcPr>
            <w:tcW w:w="5898" w:type="dxa"/>
            <w:shd w:val="clear" w:color="auto" w:fill="auto"/>
          </w:tcPr>
          <w:p w14:paraId="3B9CC38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Drumpelliers Coal co</w:t>
            </w:r>
          </w:p>
        </w:tc>
      </w:tr>
      <w:tr w:rsidR="0012290D" w:rsidRPr="008D04EB" w14:paraId="78626A91" w14:textId="77777777" w:rsidTr="00303709">
        <w:tc>
          <w:tcPr>
            <w:tcW w:w="2410" w:type="dxa"/>
            <w:shd w:val="clear" w:color="auto" w:fill="auto"/>
          </w:tcPr>
          <w:p w14:paraId="0AEBC80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Oct 1876</w:t>
            </w:r>
          </w:p>
        </w:tc>
        <w:tc>
          <w:tcPr>
            <w:tcW w:w="843" w:type="dxa"/>
            <w:shd w:val="clear" w:color="auto" w:fill="auto"/>
          </w:tcPr>
          <w:p w14:paraId="1264C7E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266</w:t>
            </w:r>
          </w:p>
        </w:tc>
        <w:tc>
          <w:tcPr>
            <w:tcW w:w="1454" w:type="dxa"/>
            <w:shd w:val="clear" w:color="auto" w:fill="auto"/>
          </w:tcPr>
          <w:p w14:paraId="3F558DD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502FF97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B81AA6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9</w:t>
            </w:r>
          </w:p>
        </w:tc>
        <w:tc>
          <w:tcPr>
            <w:tcW w:w="5898" w:type="dxa"/>
            <w:shd w:val="clear" w:color="auto" w:fill="auto"/>
          </w:tcPr>
          <w:p w14:paraId="18726A3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7336DA2" w14:textId="77777777" w:rsidTr="00303709">
        <w:tc>
          <w:tcPr>
            <w:tcW w:w="2410" w:type="dxa"/>
            <w:shd w:val="clear" w:color="auto" w:fill="auto"/>
          </w:tcPr>
          <w:p w14:paraId="729F36A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Oct 1876</w:t>
            </w:r>
          </w:p>
          <w:p w14:paraId="6100C02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43" w:type="dxa"/>
            <w:shd w:val="clear" w:color="auto" w:fill="auto"/>
          </w:tcPr>
          <w:p w14:paraId="74D821A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274</w:t>
            </w:r>
          </w:p>
        </w:tc>
        <w:tc>
          <w:tcPr>
            <w:tcW w:w="1454" w:type="dxa"/>
            <w:shd w:val="clear" w:color="auto" w:fill="auto"/>
          </w:tcPr>
          <w:p w14:paraId="2291130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32941FC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794EC0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w:t>
            </w:r>
          </w:p>
        </w:tc>
        <w:tc>
          <w:tcPr>
            <w:tcW w:w="5898" w:type="dxa"/>
            <w:shd w:val="clear" w:color="auto" w:fill="auto"/>
          </w:tcPr>
          <w:p w14:paraId="272F288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Baird and Co</w:t>
            </w:r>
          </w:p>
        </w:tc>
      </w:tr>
      <w:tr w:rsidR="0012290D" w:rsidRPr="008D04EB" w14:paraId="29B98515" w14:textId="77777777" w:rsidTr="00303709">
        <w:tc>
          <w:tcPr>
            <w:tcW w:w="2410" w:type="dxa"/>
            <w:shd w:val="clear" w:color="auto" w:fill="auto"/>
          </w:tcPr>
          <w:p w14:paraId="6B01B37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1876</w:t>
            </w:r>
          </w:p>
        </w:tc>
        <w:tc>
          <w:tcPr>
            <w:tcW w:w="843" w:type="dxa"/>
            <w:shd w:val="clear" w:color="auto" w:fill="auto"/>
          </w:tcPr>
          <w:p w14:paraId="3B4EF7B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290</w:t>
            </w:r>
          </w:p>
        </w:tc>
        <w:tc>
          <w:tcPr>
            <w:tcW w:w="1454" w:type="dxa"/>
            <w:shd w:val="clear" w:color="auto" w:fill="auto"/>
          </w:tcPr>
          <w:p w14:paraId="5F81B0F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0D70031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D33B57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31</w:t>
            </w:r>
          </w:p>
        </w:tc>
        <w:tc>
          <w:tcPr>
            <w:tcW w:w="5898" w:type="dxa"/>
            <w:shd w:val="clear" w:color="auto" w:fill="auto"/>
          </w:tcPr>
          <w:p w14:paraId="63C578D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Drumpellier Coal co</w:t>
            </w:r>
          </w:p>
        </w:tc>
      </w:tr>
      <w:tr w:rsidR="0012290D" w:rsidRPr="008D04EB" w14:paraId="0A7C7618" w14:textId="77777777" w:rsidTr="00303709">
        <w:tc>
          <w:tcPr>
            <w:tcW w:w="2410" w:type="dxa"/>
            <w:shd w:val="clear" w:color="auto" w:fill="auto"/>
          </w:tcPr>
          <w:p w14:paraId="4D333A3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1876</w:t>
            </w:r>
          </w:p>
        </w:tc>
        <w:tc>
          <w:tcPr>
            <w:tcW w:w="843" w:type="dxa"/>
            <w:shd w:val="clear" w:color="auto" w:fill="auto"/>
          </w:tcPr>
          <w:p w14:paraId="414D23A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291</w:t>
            </w:r>
          </w:p>
        </w:tc>
        <w:tc>
          <w:tcPr>
            <w:tcW w:w="1454" w:type="dxa"/>
            <w:shd w:val="clear" w:color="auto" w:fill="auto"/>
          </w:tcPr>
          <w:p w14:paraId="475E799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Motherwell</w:t>
            </w:r>
          </w:p>
        </w:tc>
        <w:tc>
          <w:tcPr>
            <w:tcW w:w="1585" w:type="dxa"/>
            <w:shd w:val="clear" w:color="auto" w:fill="auto"/>
          </w:tcPr>
          <w:p w14:paraId="0E6A81B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6FF6C1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17</w:t>
            </w:r>
          </w:p>
        </w:tc>
        <w:tc>
          <w:tcPr>
            <w:tcW w:w="5898" w:type="dxa"/>
            <w:shd w:val="clear" w:color="auto" w:fill="auto"/>
          </w:tcPr>
          <w:p w14:paraId="2FE1F4E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Thomas Watson</w:t>
            </w:r>
          </w:p>
        </w:tc>
      </w:tr>
      <w:tr w:rsidR="0012290D" w:rsidRPr="008D04EB" w14:paraId="7C61D556" w14:textId="77777777" w:rsidTr="00303709">
        <w:tc>
          <w:tcPr>
            <w:tcW w:w="2410" w:type="dxa"/>
            <w:shd w:val="clear" w:color="auto" w:fill="auto"/>
          </w:tcPr>
          <w:p w14:paraId="63CB311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1876</w:t>
            </w:r>
          </w:p>
        </w:tc>
        <w:tc>
          <w:tcPr>
            <w:tcW w:w="843" w:type="dxa"/>
            <w:shd w:val="clear" w:color="auto" w:fill="auto"/>
          </w:tcPr>
          <w:p w14:paraId="052705F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294</w:t>
            </w:r>
          </w:p>
        </w:tc>
        <w:tc>
          <w:tcPr>
            <w:tcW w:w="1454" w:type="dxa"/>
            <w:shd w:val="clear" w:color="auto" w:fill="auto"/>
          </w:tcPr>
          <w:p w14:paraId="451BA61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Linwood</w:t>
            </w:r>
          </w:p>
        </w:tc>
        <w:tc>
          <w:tcPr>
            <w:tcW w:w="1585" w:type="dxa"/>
            <w:shd w:val="clear" w:color="auto" w:fill="auto"/>
          </w:tcPr>
          <w:p w14:paraId="50BEF13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839457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23</w:t>
            </w:r>
          </w:p>
        </w:tc>
        <w:tc>
          <w:tcPr>
            <w:tcW w:w="5898" w:type="dxa"/>
            <w:shd w:val="clear" w:color="auto" w:fill="auto"/>
          </w:tcPr>
          <w:p w14:paraId="582AC8A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Linwood Colliery</w:t>
            </w:r>
          </w:p>
        </w:tc>
      </w:tr>
      <w:tr w:rsidR="0012290D" w:rsidRPr="008D04EB" w14:paraId="58F9FA92" w14:textId="77777777" w:rsidTr="00303709">
        <w:tc>
          <w:tcPr>
            <w:tcW w:w="2410" w:type="dxa"/>
            <w:shd w:val="clear" w:color="auto" w:fill="auto"/>
          </w:tcPr>
          <w:p w14:paraId="5042366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1876</w:t>
            </w:r>
          </w:p>
        </w:tc>
        <w:tc>
          <w:tcPr>
            <w:tcW w:w="843" w:type="dxa"/>
            <w:shd w:val="clear" w:color="auto" w:fill="auto"/>
          </w:tcPr>
          <w:p w14:paraId="172F134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303</w:t>
            </w:r>
          </w:p>
        </w:tc>
        <w:tc>
          <w:tcPr>
            <w:tcW w:w="1454" w:type="dxa"/>
            <w:shd w:val="clear" w:color="auto" w:fill="auto"/>
          </w:tcPr>
          <w:p w14:paraId="04031AD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06290BE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FBABBC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23</w:t>
            </w:r>
          </w:p>
        </w:tc>
        <w:tc>
          <w:tcPr>
            <w:tcW w:w="5898" w:type="dxa"/>
            <w:shd w:val="clear" w:color="auto" w:fill="auto"/>
          </w:tcPr>
          <w:p w14:paraId="69C22B0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Merry and Cunningham</w:t>
            </w:r>
          </w:p>
        </w:tc>
      </w:tr>
      <w:tr w:rsidR="0012290D" w:rsidRPr="008D04EB" w14:paraId="1D55D02E" w14:textId="77777777" w:rsidTr="00303709">
        <w:tc>
          <w:tcPr>
            <w:tcW w:w="2410" w:type="dxa"/>
            <w:shd w:val="clear" w:color="auto" w:fill="auto"/>
          </w:tcPr>
          <w:p w14:paraId="090E880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Dec 1876</w:t>
            </w:r>
          </w:p>
        </w:tc>
        <w:tc>
          <w:tcPr>
            <w:tcW w:w="843" w:type="dxa"/>
            <w:shd w:val="clear" w:color="auto" w:fill="auto"/>
          </w:tcPr>
          <w:p w14:paraId="0D848DD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329</w:t>
            </w:r>
          </w:p>
        </w:tc>
        <w:tc>
          <w:tcPr>
            <w:tcW w:w="1454" w:type="dxa"/>
            <w:shd w:val="clear" w:color="auto" w:fill="auto"/>
          </w:tcPr>
          <w:p w14:paraId="314163A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349866D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5AD2A6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6F40A06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Coltness Colliery</w:t>
            </w:r>
          </w:p>
        </w:tc>
      </w:tr>
      <w:tr w:rsidR="0012290D" w:rsidRPr="008D04EB" w14:paraId="043AECD2" w14:textId="77777777" w:rsidTr="00303709">
        <w:tc>
          <w:tcPr>
            <w:tcW w:w="2410" w:type="dxa"/>
            <w:shd w:val="clear" w:color="auto" w:fill="auto"/>
          </w:tcPr>
          <w:p w14:paraId="002042D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Dec 1876</w:t>
            </w:r>
          </w:p>
        </w:tc>
        <w:tc>
          <w:tcPr>
            <w:tcW w:w="843" w:type="dxa"/>
            <w:shd w:val="clear" w:color="auto" w:fill="auto"/>
          </w:tcPr>
          <w:p w14:paraId="70B1DD1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339</w:t>
            </w:r>
          </w:p>
        </w:tc>
        <w:tc>
          <w:tcPr>
            <w:tcW w:w="1454" w:type="dxa"/>
            <w:shd w:val="clear" w:color="auto" w:fill="auto"/>
          </w:tcPr>
          <w:p w14:paraId="727ACBA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Govan</w:t>
            </w:r>
          </w:p>
        </w:tc>
        <w:tc>
          <w:tcPr>
            <w:tcW w:w="1585" w:type="dxa"/>
            <w:shd w:val="clear" w:color="auto" w:fill="auto"/>
          </w:tcPr>
          <w:p w14:paraId="6BE31B2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296B45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23</w:t>
            </w:r>
          </w:p>
        </w:tc>
        <w:tc>
          <w:tcPr>
            <w:tcW w:w="5898" w:type="dxa"/>
            <w:shd w:val="clear" w:color="auto" w:fill="auto"/>
          </w:tcPr>
          <w:p w14:paraId="6A9228F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Govan Colliery</w:t>
            </w:r>
          </w:p>
        </w:tc>
      </w:tr>
      <w:tr w:rsidR="0012290D" w:rsidRPr="008D04EB" w14:paraId="3A80FDBF" w14:textId="77777777" w:rsidTr="00303709">
        <w:tc>
          <w:tcPr>
            <w:tcW w:w="2410" w:type="dxa"/>
            <w:shd w:val="clear" w:color="auto" w:fill="auto"/>
          </w:tcPr>
          <w:p w14:paraId="639BF14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lastRenderedPageBreak/>
              <w:t>Dec 1876</w:t>
            </w:r>
          </w:p>
        </w:tc>
        <w:tc>
          <w:tcPr>
            <w:tcW w:w="843" w:type="dxa"/>
            <w:shd w:val="clear" w:color="auto" w:fill="auto"/>
          </w:tcPr>
          <w:p w14:paraId="70842B7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348</w:t>
            </w:r>
          </w:p>
        </w:tc>
        <w:tc>
          <w:tcPr>
            <w:tcW w:w="1454" w:type="dxa"/>
            <w:shd w:val="clear" w:color="auto" w:fill="auto"/>
          </w:tcPr>
          <w:p w14:paraId="1983C1E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Motherwell</w:t>
            </w:r>
          </w:p>
        </w:tc>
        <w:tc>
          <w:tcPr>
            <w:tcW w:w="1585" w:type="dxa"/>
            <w:shd w:val="clear" w:color="auto" w:fill="auto"/>
          </w:tcPr>
          <w:p w14:paraId="6EB1AC2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127399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60</w:t>
            </w:r>
          </w:p>
        </w:tc>
        <w:tc>
          <w:tcPr>
            <w:tcW w:w="5898" w:type="dxa"/>
            <w:shd w:val="clear" w:color="auto" w:fill="auto"/>
          </w:tcPr>
          <w:p w14:paraId="48D8A6B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John Watson Motherwell</w:t>
            </w:r>
          </w:p>
        </w:tc>
      </w:tr>
      <w:tr w:rsidR="0012290D" w:rsidRPr="008D04EB" w14:paraId="64AF73DE" w14:textId="77777777" w:rsidTr="00303709">
        <w:tc>
          <w:tcPr>
            <w:tcW w:w="2410" w:type="dxa"/>
            <w:shd w:val="clear" w:color="auto" w:fill="auto"/>
          </w:tcPr>
          <w:p w14:paraId="0193498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Jan 1877</w:t>
            </w:r>
          </w:p>
        </w:tc>
        <w:tc>
          <w:tcPr>
            <w:tcW w:w="843" w:type="dxa"/>
            <w:shd w:val="clear" w:color="auto" w:fill="auto"/>
          </w:tcPr>
          <w:p w14:paraId="0A77876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370</w:t>
            </w:r>
          </w:p>
        </w:tc>
        <w:tc>
          <w:tcPr>
            <w:tcW w:w="1454" w:type="dxa"/>
            <w:shd w:val="clear" w:color="auto" w:fill="auto"/>
          </w:tcPr>
          <w:p w14:paraId="2692FE7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Springburn</w:t>
            </w:r>
          </w:p>
        </w:tc>
        <w:tc>
          <w:tcPr>
            <w:tcW w:w="1585" w:type="dxa"/>
            <w:shd w:val="clear" w:color="auto" w:fill="auto"/>
          </w:tcPr>
          <w:p w14:paraId="703A1F5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0D0726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56</w:t>
            </w:r>
          </w:p>
        </w:tc>
        <w:tc>
          <w:tcPr>
            <w:tcW w:w="5898" w:type="dxa"/>
            <w:shd w:val="clear" w:color="auto" w:fill="auto"/>
          </w:tcPr>
          <w:p w14:paraId="57C2BBE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Robert Forrester</w:t>
            </w:r>
          </w:p>
        </w:tc>
      </w:tr>
      <w:tr w:rsidR="0012290D" w:rsidRPr="008D04EB" w14:paraId="0F278693" w14:textId="77777777" w:rsidTr="00303709">
        <w:tc>
          <w:tcPr>
            <w:tcW w:w="2410" w:type="dxa"/>
            <w:shd w:val="clear" w:color="auto" w:fill="auto"/>
          </w:tcPr>
          <w:p w14:paraId="39FD06F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Jan 1877</w:t>
            </w:r>
          </w:p>
        </w:tc>
        <w:tc>
          <w:tcPr>
            <w:tcW w:w="843" w:type="dxa"/>
            <w:shd w:val="clear" w:color="auto" w:fill="auto"/>
          </w:tcPr>
          <w:p w14:paraId="3B01A44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371</w:t>
            </w:r>
          </w:p>
        </w:tc>
        <w:tc>
          <w:tcPr>
            <w:tcW w:w="1454" w:type="dxa"/>
            <w:shd w:val="clear" w:color="auto" w:fill="auto"/>
          </w:tcPr>
          <w:p w14:paraId="4907EA2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4FAE69A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11902B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w:t>
            </w:r>
          </w:p>
        </w:tc>
        <w:tc>
          <w:tcPr>
            <w:tcW w:w="5898" w:type="dxa"/>
            <w:shd w:val="clear" w:color="auto" w:fill="auto"/>
          </w:tcPr>
          <w:p w14:paraId="678908E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Baird and Co</w:t>
            </w:r>
          </w:p>
        </w:tc>
      </w:tr>
      <w:tr w:rsidR="0012290D" w:rsidRPr="008D04EB" w14:paraId="1A10A3DC" w14:textId="77777777" w:rsidTr="00303709">
        <w:tc>
          <w:tcPr>
            <w:tcW w:w="2410" w:type="dxa"/>
            <w:shd w:val="clear" w:color="auto" w:fill="auto"/>
          </w:tcPr>
          <w:p w14:paraId="7A62642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Jan 1877</w:t>
            </w:r>
          </w:p>
        </w:tc>
        <w:tc>
          <w:tcPr>
            <w:tcW w:w="843" w:type="dxa"/>
            <w:shd w:val="clear" w:color="auto" w:fill="auto"/>
          </w:tcPr>
          <w:p w14:paraId="2BA9398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377</w:t>
            </w:r>
          </w:p>
        </w:tc>
        <w:tc>
          <w:tcPr>
            <w:tcW w:w="1454" w:type="dxa"/>
            <w:shd w:val="clear" w:color="auto" w:fill="auto"/>
          </w:tcPr>
          <w:p w14:paraId="1611F38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Hamilton</w:t>
            </w:r>
          </w:p>
        </w:tc>
        <w:tc>
          <w:tcPr>
            <w:tcW w:w="1585" w:type="dxa"/>
            <w:shd w:val="clear" w:color="auto" w:fill="auto"/>
          </w:tcPr>
          <w:p w14:paraId="49B7331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42FDF0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w:t>
            </w:r>
          </w:p>
        </w:tc>
        <w:tc>
          <w:tcPr>
            <w:tcW w:w="5898" w:type="dxa"/>
            <w:shd w:val="clear" w:color="auto" w:fill="auto"/>
          </w:tcPr>
          <w:p w14:paraId="0B8C226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Allanton Colliery</w:t>
            </w:r>
          </w:p>
        </w:tc>
      </w:tr>
      <w:tr w:rsidR="0012290D" w:rsidRPr="008D04EB" w14:paraId="2B2C5735" w14:textId="77777777" w:rsidTr="00303709">
        <w:tc>
          <w:tcPr>
            <w:tcW w:w="2410" w:type="dxa"/>
            <w:shd w:val="clear" w:color="auto" w:fill="auto"/>
          </w:tcPr>
          <w:p w14:paraId="0B6AEB9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Jan 1877</w:t>
            </w:r>
          </w:p>
        </w:tc>
        <w:tc>
          <w:tcPr>
            <w:tcW w:w="843" w:type="dxa"/>
            <w:shd w:val="clear" w:color="auto" w:fill="auto"/>
          </w:tcPr>
          <w:p w14:paraId="1FDDC4D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379</w:t>
            </w:r>
          </w:p>
        </w:tc>
        <w:tc>
          <w:tcPr>
            <w:tcW w:w="1454" w:type="dxa"/>
            <w:shd w:val="clear" w:color="auto" w:fill="auto"/>
          </w:tcPr>
          <w:p w14:paraId="19D47D8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Braehead</w:t>
            </w:r>
          </w:p>
        </w:tc>
        <w:tc>
          <w:tcPr>
            <w:tcW w:w="1585" w:type="dxa"/>
            <w:shd w:val="clear" w:color="auto" w:fill="auto"/>
          </w:tcPr>
          <w:p w14:paraId="07DFE08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2B5A85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w:t>
            </w:r>
          </w:p>
        </w:tc>
        <w:tc>
          <w:tcPr>
            <w:tcW w:w="5898" w:type="dxa"/>
            <w:shd w:val="clear" w:color="auto" w:fill="auto"/>
          </w:tcPr>
          <w:p w14:paraId="7E089AE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Braehead</w:t>
            </w:r>
          </w:p>
        </w:tc>
      </w:tr>
      <w:tr w:rsidR="0012290D" w:rsidRPr="008D04EB" w14:paraId="6A2E51A2" w14:textId="77777777" w:rsidTr="00303709">
        <w:tc>
          <w:tcPr>
            <w:tcW w:w="2410" w:type="dxa"/>
            <w:shd w:val="clear" w:color="auto" w:fill="auto"/>
          </w:tcPr>
          <w:p w14:paraId="5F1A4F5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Jan 1877</w:t>
            </w:r>
          </w:p>
        </w:tc>
        <w:tc>
          <w:tcPr>
            <w:tcW w:w="843" w:type="dxa"/>
            <w:shd w:val="clear" w:color="auto" w:fill="auto"/>
          </w:tcPr>
          <w:p w14:paraId="0F619FB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386</w:t>
            </w:r>
          </w:p>
        </w:tc>
        <w:tc>
          <w:tcPr>
            <w:tcW w:w="1454" w:type="dxa"/>
            <w:shd w:val="clear" w:color="auto" w:fill="auto"/>
          </w:tcPr>
          <w:p w14:paraId="2F38AEF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Govan</w:t>
            </w:r>
          </w:p>
        </w:tc>
        <w:tc>
          <w:tcPr>
            <w:tcW w:w="1585" w:type="dxa"/>
            <w:shd w:val="clear" w:color="auto" w:fill="auto"/>
          </w:tcPr>
          <w:p w14:paraId="2C9CBC6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3F5901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w:t>
            </w:r>
          </w:p>
        </w:tc>
        <w:tc>
          <w:tcPr>
            <w:tcW w:w="5898" w:type="dxa"/>
            <w:shd w:val="clear" w:color="auto" w:fill="auto"/>
          </w:tcPr>
          <w:p w14:paraId="4EA6A5A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William Dixon, Govan Colliery</w:t>
            </w:r>
          </w:p>
        </w:tc>
      </w:tr>
      <w:tr w:rsidR="0012290D" w:rsidRPr="008D04EB" w14:paraId="3319A648" w14:textId="77777777" w:rsidTr="00303709">
        <w:tc>
          <w:tcPr>
            <w:tcW w:w="2410" w:type="dxa"/>
            <w:shd w:val="clear" w:color="auto" w:fill="auto"/>
          </w:tcPr>
          <w:p w14:paraId="0DFE9CC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Feb 1877</w:t>
            </w:r>
          </w:p>
        </w:tc>
        <w:tc>
          <w:tcPr>
            <w:tcW w:w="843" w:type="dxa"/>
            <w:shd w:val="clear" w:color="auto" w:fill="auto"/>
          </w:tcPr>
          <w:p w14:paraId="7BD056F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12</w:t>
            </w:r>
          </w:p>
        </w:tc>
        <w:tc>
          <w:tcPr>
            <w:tcW w:w="1454" w:type="dxa"/>
            <w:shd w:val="clear" w:color="auto" w:fill="auto"/>
          </w:tcPr>
          <w:p w14:paraId="02A59DE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Haywood</w:t>
            </w:r>
          </w:p>
        </w:tc>
        <w:tc>
          <w:tcPr>
            <w:tcW w:w="1585" w:type="dxa"/>
            <w:shd w:val="clear" w:color="auto" w:fill="auto"/>
          </w:tcPr>
          <w:p w14:paraId="26A640F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3170C1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33</w:t>
            </w:r>
          </w:p>
        </w:tc>
        <w:tc>
          <w:tcPr>
            <w:tcW w:w="5898" w:type="dxa"/>
            <w:shd w:val="clear" w:color="auto" w:fill="auto"/>
          </w:tcPr>
          <w:p w14:paraId="363890D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Haywood Colliery</w:t>
            </w:r>
          </w:p>
        </w:tc>
      </w:tr>
      <w:tr w:rsidR="0012290D" w:rsidRPr="008D04EB" w14:paraId="09B7C580" w14:textId="77777777" w:rsidTr="00303709">
        <w:tc>
          <w:tcPr>
            <w:tcW w:w="2410" w:type="dxa"/>
            <w:shd w:val="clear" w:color="auto" w:fill="auto"/>
          </w:tcPr>
          <w:p w14:paraId="7A0CDCA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Feb 1877</w:t>
            </w:r>
          </w:p>
        </w:tc>
        <w:tc>
          <w:tcPr>
            <w:tcW w:w="843" w:type="dxa"/>
            <w:shd w:val="clear" w:color="auto" w:fill="auto"/>
          </w:tcPr>
          <w:p w14:paraId="5A795A2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w:t>
            </w:r>
          </w:p>
        </w:tc>
        <w:tc>
          <w:tcPr>
            <w:tcW w:w="1454" w:type="dxa"/>
            <w:shd w:val="clear" w:color="auto" w:fill="auto"/>
          </w:tcPr>
          <w:p w14:paraId="7C84EE5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Dunfermline</w:t>
            </w:r>
          </w:p>
        </w:tc>
        <w:tc>
          <w:tcPr>
            <w:tcW w:w="1585" w:type="dxa"/>
            <w:shd w:val="clear" w:color="auto" w:fill="auto"/>
          </w:tcPr>
          <w:p w14:paraId="12B7C3A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EDA1E9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23</w:t>
            </w:r>
          </w:p>
        </w:tc>
        <w:tc>
          <w:tcPr>
            <w:tcW w:w="5898" w:type="dxa"/>
            <w:shd w:val="clear" w:color="auto" w:fill="auto"/>
          </w:tcPr>
          <w:p w14:paraId="00D515F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7A1D578B" w14:textId="77777777" w:rsidTr="00303709">
        <w:tc>
          <w:tcPr>
            <w:tcW w:w="2410" w:type="dxa"/>
            <w:shd w:val="clear" w:color="auto" w:fill="auto"/>
          </w:tcPr>
          <w:p w14:paraId="6A20782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1877</w:t>
            </w:r>
          </w:p>
        </w:tc>
        <w:tc>
          <w:tcPr>
            <w:tcW w:w="843" w:type="dxa"/>
            <w:shd w:val="clear" w:color="auto" w:fill="auto"/>
          </w:tcPr>
          <w:p w14:paraId="7AAE151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31</w:t>
            </w:r>
          </w:p>
        </w:tc>
        <w:tc>
          <w:tcPr>
            <w:tcW w:w="1454" w:type="dxa"/>
            <w:shd w:val="clear" w:color="auto" w:fill="auto"/>
          </w:tcPr>
          <w:p w14:paraId="036B2BC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417C56C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A19DB1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w:t>
            </w:r>
          </w:p>
        </w:tc>
        <w:tc>
          <w:tcPr>
            <w:tcW w:w="5898" w:type="dxa"/>
            <w:shd w:val="clear" w:color="auto" w:fill="auto"/>
          </w:tcPr>
          <w:p w14:paraId="2CF6260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722B2F07" w14:textId="77777777" w:rsidTr="00303709">
        <w:tc>
          <w:tcPr>
            <w:tcW w:w="2410" w:type="dxa"/>
            <w:shd w:val="clear" w:color="auto" w:fill="auto"/>
          </w:tcPr>
          <w:p w14:paraId="52B4658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1877</w:t>
            </w:r>
          </w:p>
        </w:tc>
        <w:tc>
          <w:tcPr>
            <w:tcW w:w="843" w:type="dxa"/>
            <w:shd w:val="clear" w:color="auto" w:fill="auto"/>
          </w:tcPr>
          <w:p w14:paraId="6DA7095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45</w:t>
            </w:r>
          </w:p>
        </w:tc>
        <w:tc>
          <w:tcPr>
            <w:tcW w:w="1454" w:type="dxa"/>
            <w:shd w:val="clear" w:color="auto" w:fill="auto"/>
          </w:tcPr>
          <w:p w14:paraId="3C1F062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Rutherglen</w:t>
            </w:r>
          </w:p>
        </w:tc>
        <w:tc>
          <w:tcPr>
            <w:tcW w:w="1585" w:type="dxa"/>
            <w:shd w:val="clear" w:color="auto" w:fill="auto"/>
          </w:tcPr>
          <w:p w14:paraId="0D3C109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4542A9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28</w:t>
            </w:r>
          </w:p>
        </w:tc>
        <w:tc>
          <w:tcPr>
            <w:tcW w:w="5898" w:type="dxa"/>
            <w:shd w:val="clear" w:color="auto" w:fill="auto"/>
          </w:tcPr>
          <w:p w14:paraId="3BF2F19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180477EB" w14:textId="77777777" w:rsidTr="00303709">
        <w:tc>
          <w:tcPr>
            <w:tcW w:w="2410" w:type="dxa"/>
            <w:shd w:val="clear" w:color="auto" w:fill="auto"/>
          </w:tcPr>
          <w:p w14:paraId="7DB8257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1877</w:t>
            </w:r>
          </w:p>
        </w:tc>
        <w:tc>
          <w:tcPr>
            <w:tcW w:w="843" w:type="dxa"/>
            <w:shd w:val="clear" w:color="auto" w:fill="auto"/>
          </w:tcPr>
          <w:p w14:paraId="1C812A4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49</w:t>
            </w:r>
          </w:p>
        </w:tc>
        <w:tc>
          <w:tcPr>
            <w:tcW w:w="1454" w:type="dxa"/>
            <w:shd w:val="clear" w:color="auto" w:fill="auto"/>
          </w:tcPr>
          <w:p w14:paraId="2240CC7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2AF12B8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11EBCC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7</w:t>
            </w:r>
          </w:p>
        </w:tc>
        <w:tc>
          <w:tcPr>
            <w:tcW w:w="5898" w:type="dxa"/>
            <w:shd w:val="clear" w:color="auto" w:fill="auto"/>
          </w:tcPr>
          <w:p w14:paraId="133CA14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Merry and Cunningham</w:t>
            </w:r>
          </w:p>
        </w:tc>
      </w:tr>
      <w:tr w:rsidR="0012290D" w:rsidRPr="008D04EB" w14:paraId="64DF9CE2" w14:textId="77777777" w:rsidTr="00303709">
        <w:tc>
          <w:tcPr>
            <w:tcW w:w="2410" w:type="dxa"/>
            <w:shd w:val="clear" w:color="auto" w:fill="auto"/>
          </w:tcPr>
          <w:p w14:paraId="7E791DC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1877</w:t>
            </w:r>
          </w:p>
        </w:tc>
        <w:tc>
          <w:tcPr>
            <w:tcW w:w="843" w:type="dxa"/>
            <w:shd w:val="clear" w:color="auto" w:fill="auto"/>
          </w:tcPr>
          <w:p w14:paraId="0778C56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50</w:t>
            </w:r>
          </w:p>
        </w:tc>
        <w:tc>
          <w:tcPr>
            <w:tcW w:w="1454" w:type="dxa"/>
            <w:shd w:val="clear" w:color="auto" w:fill="auto"/>
          </w:tcPr>
          <w:p w14:paraId="3F3A021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2F7022D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BF5B28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w:t>
            </w:r>
          </w:p>
        </w:tc>
        <w:tc>
          <w:tcPr>
            <w:tcW w:w="5898" w:type="dxa"/>
            <w:shd w:val="clear" w:color="auto" w:fill="auto"/>
          </w:tcPr>
          <w:p w14:paraId="1BCEBAC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615D048C" w14:textId="77777777" w:rsidTr="00303709">
        <w:tc>
          <w:tcPr>
            <w:tcW w:w="2410" w:type="dxa"/>
            <w:shd w:val="clear" w:color="auto" w:fill="auto"/>
          </w:tcPr>
          <w:p w14:paraId="7192865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1877</w:t>
            </w:r>
          </w:p>
        </w:tc>
        <w:tc>
          <w:tcPr>
            <w:tcW w:w="843" w:type="dxa"/>
            <w:shd w:val="clear" w:color="auto" w:fill="auto"/>
          </w:tcPr>
          <w:p w14:paraId="1D384AD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55</w:t>
            </w:r>
          </w:p>
        </w:tc>
        <w:tc>
          <w:tcPr>
            <w:tcW w:w="1454" w:type="dxa"/>
            <w:shd w:val="clear" w:color="auto" w:fill="auto"/>
          </w:tcPr>
          <w:p w14:paraId="139CCDF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0197244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E566DB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6</w:t>
            </w:r>
          </w:p>
        </w:tc>
        <w:tc>
          <w:tcPr>
            <w:tcW w:w="5898" w:type="dxa"/>
            <w:shd w:val="clear" w:color="auto" w:fill="auto"/>
          </w:tcPr>
          <w:p w14:paraId="74BBBD6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Kirkwood Colliery</w:t>
            </w:r>
          </w:p>
        </w:tc>
      </w:tr>
      <w:tr w:rsidR="0012290D" w:rsidRPr="008D04EB" w14:paraId="28D0E84A" w14:textId="77777777" w:rsidTr="00303709">
        <w:tc>
          <w:tcPr>
            <w:tcW w:w="2410" w:type="dxa"/>
            <w:shd w:val="clear" w:color="auto" w:fill="auto"/>
          </w:tcPr>
          <w:p w14:paraId="48844A0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1877</w:t>
            </w:r>
          </w:p>
        </w:tc>
        <w:tc>
          <w:tcPr>
            <w:tcW w:w="843" w:type="dxa"/>
            <w:shd w:val="clear" w:color="auto" w:fill="auto"/>
          </w:tcPr>
          <w:p w14:paraId="16198A6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59</w:t>
            </w:r>
          </w:p>
        </w:tc>
        <w:tc>
          <w:tcPr>
            <w:tcW w:w="1454" w:type="dxa"/>
            <w:shd w:val="clear" w:color="auto" w:fill="auto"/>
          </w:tcPr>
          <w:p w14:paraId="6CDE3A7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247522C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CC2D2A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22</w:t>
            </w:r>
          </w:p>
        </w:tc>
        <w:tc>
          <w:tcPr>
            <w:tcW w:w="5898" w:type="dxa"/>
            <w:shd w:val="clear" w:color="auto" w:fill="auto"/>
          </w:tcPr>
          <w:p w14:paraId="19172AC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76A72A3" w14:textId="77777777" w:rsidTr="00303709">
        <w:tc>
          <w:tcPr>
            <w:tcW w:w="2410" w:type="dxa"/>
            <w:shd w:val="clear" w:color="auto" w:fill="auto"/>
          </w:tcPr>
          <w:p w14:paraId="716C2A1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1877</w:t>
            </w:r>
          </w:p>
        </w:tc>
        <w:tc>
          <w:tcPr>
            <w:tcW w:w="843" w:type="dxa"/>
            <w:shd w:val="clear" w:color="auto" w:fill="auto"/>
          </w:tcPr>
          <w:p w14:paraId="5D985C1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66</w:t>
            </w:r>
          </w:p>
        </w:tc>
        <w:tc>
          <w:tcPr>
            <w:tcW w:w="1454" w:type="dxa"/>
            <w:shd w:val="clear" w:color="auto" w:fill="auto"/>
          </w:tcPr>
          <w:p w14:paraId="3912028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02F7A78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1E369A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w:t>
            </w:r>
          </w:p>
        </w:tc>
        <w:tc>
          <w:tcPr>
            <w:tcW w:w="5898" w:type="dxa"/>
            <w:shd w:val="clear" w:color="auto" w:fill="auto"/>
          </w:tcPr>
          <w:p w14:paraId="3C59ADB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0AAC9984" w14:textId="77777777" w:rsidTr="00303709">
        <w:tc>
          <w:tcPr>
            <w:tcW w:w="2410" w:type="dxa"/>
            <w:shd w:val="clear" w:color="auto" w:fill="auto"/>
          </w:tcPr>
          <w:p w14:paraId="29BCCEA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April 1877</w:t>
            </w:r>
          </w:p>
        </w:tc>
        <w:tc>
          <w:tcPr>
            <w:tcW w:w="843" w:type="dxa"/>
            <w:shd w:val="clear" w:color="auto" w:fill="auto"/>
          </w:tcPr>
          <w:p w14:paraId="4B50A4A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91</w:t>
            </w:r>
          </w:p>
        </w:tc>
        <w:tc>
          <w:tcPr>
            <w:tcW w:w="1454" w:type="dxa"/>
            <w:shd w:val="clear" w:color="auto" w:fill="auto"/>
          </w:tcPr>
          <w:p w14:paraId="6FCA49A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Crosshouse</w:t>
            </w:r>
          </w:p>
        </w:tc>
        <w:tc>
          <w:tcPr>
            <w:tcW w:w="1585" w:type="dxa"/>
            <w:shd w:val="clear" w:color="auto" w:fill="auto"/>
          </w:tcPr>
          <w:p w14:paraId="3E7960F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189CBF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21</w:t>
            </w:r>
          </w:p>
        </w:tc>
        <w:tc>
          <w:tcPr>
            <w:tcW w:w="5898" w:type="dxa"/>
            <w:shd w:val="clear" w:color="auto" w:fill="auto"/>
          </w:tcPr>
          <w:p w14:paraId="2E6242E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008DF040" w14:textId="77777777" w:rsidTr="00303709">
        <w:tc>
          <w:tcPr>
            <w:tcW w:w="2410" w:type="dxa"/>
            <w:shd w:val="clear" w:color="auto" w:fill="auto"/>
          </w:tcPr>
          <w:p w14:paraId="1A8A266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1877</w:t>
            </w:r>
          </w:p>
        </w:tc>
        <w:tc>
          <w:tcPr>
            <w:tcW w:w="843" w:type="dxa"/>
            <w:shd w:val="clear" w:color="auto" w:fill="auto"/>
          </w:tcPr>
          <w:p w14:paraId="40EF57B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103</w:t>
            </w:r>
          </w:p>
        </w:tc>
        <w:tc>
          <w:tcPr>
            <w:tcW w:w="1454" w:type="dxa"/>
            <w:shd w:val="clear" w:color="auto" w:fill="auto"/>
          </w:tcPr>
          <w:p w14:paraId="3905DB3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Shotts</w:t>
            </w:r>
          </w:p>
        </w:tc>
        <w:tc>
          <w:tcPr>
            <w:tcW w:w="1585" w:type="dxa"/>
            <w:shd w:val="clear" w:color="auto" w:fill="auto"/>
          </w:tcPr>
          <w:p w14:paraId="30B7492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Collier</w:t>
            </w:r>
          </w:p>
        </w:tc>
        <w:tc>
          <w:tcPr>
            <w:tcW w:w="2552" w:type="dxa"/>
            <w:shd w:val="clear" w:color="auto" w:fill="auto"/>
          </w:tcPr>
          <w:p w14:paraId="027E799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7</w:t>
            </w:r>
          </w:p>
        </w:tc>
        <w:tc>
          <w:tcPr>
            <w:tcW w:w="5898" w:type="dxa"/>
            <w:shd w:val="clear" w:color="auto" w:fill="auto"/>
          </w:tcPr>
          <w:p w14:paraId="490C866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Glasgow Benhue Colliery</w:t>
            </w:r>
          </w:p>
        </w:tc>
      </w:tr>
      <w:tr w:rsidR="0012290D" w:rsidRPr="008D04EB" w14:paraId="59D76DF2" w14:textId="77777777" w:rsidTr="00303709">
        <w:tc>
          <w:tcPr>
            <w:tcW w:w="2410" w:type="dxa"/>
            <w:shd w:val="clear" w:color="auto" w:fill="auto"/>
          </w:tcPr>
          <w:p w14:paraId="604679E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1877</w:t>
            </w:r>
          </w:p>
        </w:tc>
        <w:tc>
          <w:tcPr>
            <w:tcW w:w="843" w:type="dxa"/>
            <w:shd w:val="clear" w:color="auto" w:fill="auto"/>
          </w:tcPr>
          <w:p w14:paraId="0ABF64A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110</w:t>
            </w:r>
          </w:p>
        </w:tc>
        <w:tc>
          <w:tcPr>
            <w:tcW w:w="1454" w:type="dxa"/>
            <w:shd w:val="clear" w:color="auto" w:fill="auto"/>
          </w:tcPr>
          <w:p w14:paraId="6B85B99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Maryhill</w:t>
            </w:r>
          </w:p>
        </w:tc>
        <w:tc>
          <w:tcPr>
            <w:tcW w:w="1585" w:type="dxa"/>
            <w:shd w:val="clear" w:color="auto" w:fill="auto"/>
          </w:tcPr>
          <w:p w14:paraId="042D4B3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8AB5EE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w:t>
            </w:r>
          </w:p>
        </w:tc>
        <w:tc>
          <w:tcPr>
            <w:tcW w:w="5898" w:type="dxa"/>
            <w:shd w:val="clear" w:color="auto" w:fill="auto"/>
          </w:tcPr>
          <w:p w14:paraId="4164F9F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7094AC8E" w14:textId="77777777" w:rsidTr="00303709">
        <w:tc>
          <w:tcPr>
            <w:tcW w:w="2410" w:type="dxa"/>
            <w:shd w:val="clear" w:color="auto" w:fill="auto"/>
          </w:tcPr>
          <w:p w14:paraId="38A1D39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1877</w:t>
            </w:r>
          </w:p>
        </w:tc>
        <w:tc>
          <w:tcPr>
            <w:tcW w:w="843" w:type="dxa"/>
            <w:shd w:val="clear" w:color="auto" w:fill="auto"/>
          </w:tcPr>
          <w:p w14:paraId="333F89F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114</w:t>
            </w:r>
          </w:p>
        </w:tc>
        <w:tc>
          <w:tcPr>
            <w:tcW w:w="1454" w:type="dxa"/>
            <w:shd w:val="clear" w:color="auto" w:fill="auto"/>
          </w:tcPr>
          <w:p w14:paraId="279DC75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6AF4336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5660E5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w:t>
            </w:r>
          </w:p>
        </w:tc>
        <w:tc>
          <w:tcPr>
            <w:tcW w:w="5898" w:type="dxa"/>
            <w:shd w:val="clear" w:color="auto" w:fill="auto"/>
          </w:tcPr>
          <w:p w14:paraId="274080A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Balgraton Colliery</w:t>
            </w:r>
          </w:p>
        </w:tc>
      </w:tr>
      <w:tr w:rsidR="0012290D" w:rsidRPr="008D04EB" w14:paraId="5676D5AB" w14:textId="77777777" w:rsidTr="00303709">
        <w:tc>
          <w:tcPr>
            <w:tcW w:w="2410" w:type="dxa"/>
            <w:shd w:val="clear" w:color="auto" w:fill="auto"/>
          </w:tcPr>
          <w:p w14:paraId="12ACC9A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May 1877</w:t>
            </w:r>
          </w:p>
        </w:tc>
        <w:tc>
          <w:tcPr>
            <w:tcW w:w="843" w:type="dxa"/>
            <w:shd w:val="clear" w:color="auto" w:fill="auto"/>
          </w:tcPr>
          <w:p w14:paraId="09C0240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128</w:t>
            </w:r>
          </w:p>
        </w:tc>
        <w:tc>
          <w:tcPr>
            <w:tcW w:w="1454" w:type="dxa"/>
            <w:shd w:val="clear" w:color="auto" w:fill="auto"/>
          </w:tcPr>
          <w:p w14:paraId="2B338BD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Haywood</w:t>
            </w:r>
          </w:p>
        </w:tc>
        <w:tc>
          <w:tcPr>
            <w:tcW w:w="1585" w:type="dxa"/>
            <w:shd w:val="clear" w:color="auto" w:fill="auto"/>
          </w:tcPr>
          <w:p w14:paraId="7387B84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8B45B9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9</w:t>
            </w:r>
          </w:p>
        </w:tc>
        <w:tc>
          <w:tcPr>
            <w:tcW w:w="5898" w:type="dxa"/>
            <w:shd w:val="clear" w:color="auto" w:fill="auto"/>
          </w:tcPr>
          <w:p w14:paraId="7A2AC93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Haywood Colliery</w:t>
            </w:r>
          </w:p>
        </w:tc>
      </w:tr>
      <w:tr w:rsidR="0012290D" w:rsidRPr="008D04EB" w14:paraId="3DBE423D" w14:textId="77777777" w:rsidTr="00303709">
        <w:tc>
          <w:tcPr>
            <w:tcW w:w="2410" w:type="dxa"/>
            <w:shd w:val="clear" w:color="auto" w:fill="auto"/>
          </w:tcPr>
          <w:p w14:paraId="27EFD71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1877</w:t>
            </w:r>
          </w:p>
        </w:tc>
        <w:tc>
          <w:tcPr>
            <w:tcW w:w="843" w:type="dxa"/>
            <w:shd w:val="clear" w:color="auto" w:fill="auto"/>
          </w:tcPr>
          <w:p w14:paraId="371A67C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150</w:t>
            </w:r>
          </w:p>
        </w:tc>
        <w:tc>
          <w:tcPr>
            <w:tcW w:w="1454" w:type="dxa"/>
            <w:shd w:val="clear" w:color="auto" w:fill="auto"/>
          </w:tcPr>
          <w:p w14:paraId="0B0B93B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562E67D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D534C5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35</w:t>
            </w:r>
          </w:p>
        </w:tc>
        <w:tc>
          <w:tcPr>
            <w:tcW w:w="5898" w:type="dxa"/>
            <w:shd w:val="clear" w:color="auto" w:fill="auto"/>
          </w:tcPr>
          <w:p w14:paraId="0FA4BB9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Kirkwood Colliery</w:t>
            </w:r>
          </w:p>
        </w:tc>
      </w:tr>
      <w:tr w:rsidR="0012290D" w:rsidRPr="008D04EB" w14:paraId="180DEADB" w14:textId="77777777" w:rsidTr="00303709">
        <w:tc>
          <w:tcPr>
            <w:tcW w:w="2410" w:type="dxa"/>
            <w:shd w:val="clear" w:color="auto" w:fill="auto"/>
          </w:tcPr>
          <w:p w14:paraId="46FFED9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1877</w:t>
            </w:r>
          </w:p>
        </w:tc>
        <w:tc>
          <w:tcPr>
            <w:tcW w:w="843" w:type="dxa"/>
            <w:shd w:val="clear" w:color="auto" w:fill="auto"/>
          </w:tcPr>
          <w:p w14:paraId="634A5BA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159</w:t>
            </w:r>
          </w:p>
        </w:tc>
        <w:tc>
          <w:tcPr>
            <w:tcW w:w="1454" w:type="dxa"/>
            <w:shd w:val="clear" w:color="auto" w:fill="auto"/>
          </w:tcPr>
          <w:p w14:paraId="36AAC61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Shotts</w:t>
            </w:r>
          </w:p>
        </w:tc>
        <w:tc>
          <w:tcPr>
            <w:tcW w:w="1585" w:type="dxa"/>
            <w:shd w:val="clear" w:color="auto" w:fill="auto"/>
          </w:tcPr>
          <w:p w14:paraId="507D876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Collier</w:t>
            </w:r>
          </w:p>
        </w:tc>
        <w:tc>
          <w:tcPr>
            <w:tcW w:w="2552" w:type="dxa"/>
            <w:shd w:val="clear" w:color="auto" w:fill="auto"/>
          </w:tcPr>
          <w:p w14:paraId="7AC0D66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52EE390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Glasgow Benhue Colliery</w:t>
            </w:r>
          </w:p>
        </w:tc>
      </w:tr>
      <w:tr w:rsidR="0012290D" w:rsidRPr="008D04EB" w14:paraId="6BD87B5A" w14:textId="77777777" w:rsidTr="00303709">
        <w:tc>
          <w:tcPr>
            <w:tcW w:w="2410" w:type="dxa"/>
            <w:shd w:val="clear" w:color="auto" w:fill="auto"/>
          </w:tcPr>
          <w:p w14:paraId="68F780F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1877</w:t>
            </w:r>
          </w:p>
        </w:tc>
        <w:tc>
          <w:tcPr>
            <w:tcW w:w="843" w:type="dxa"/>
            <w:shd w:val="clear" w:color="auto" w:fill="auto"/>
          </w:tcPr>
          <w:p w14:paraId="7A1B606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170</w:t>
            </w:r>
          </w:p>
        </w:tc>
        <w:tc>
          <w:tcPr>
            <w:tcW w:w="1454" w:type="dxa"/>
            <w:shd w:val="clear" w:color="auto" w:fill="auto"/>
          </w:tcPr>
          <w:p w14:paraId="074EB6C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Haywood</w:t>
            </w:r>
          </w:p>
        </w:tc>
        <w:tc>
          <w:tcPr>
            <w:tcW w:w="1585" w:type="dxa"/>
            <w:shd w:val="clear" w:color="auto" w:fill="auto"/>
          </w:tcPr>
          <w:p w14:paraId="71C7865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E7A072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33</w:t>
            </w:r>
          </w:p>
        </w:tc>
        <w:tc>
          <w:tcPr>
            <w:tcW w:w="5898" w:type="dxa"/>
            <w:shd w:val="clear" w:color="auto" w:fill="auto"/>
          </w:tcPr>
          <w:p w14:paraId="7A71691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Haywood Colliery</w:t>
            </w:r>
          </w:p>
        </w:tc>
      </w:tr>
      <w:tr w:rsidR="0012290D" w:rsidRPr="008D04EB" w14:paraId="28FE3E64" w14:textId="77777777" w:rsidTr="00303709">
        <w:tc>
          <w:tcPr>
            <w:tcW w:w="2410" w:type="dxa"/>
            <w:shd w:val="clear" w:color="auto" w:fill="auto"/>
          </w:tcPr>
          <w:p w14:paraId="6B01254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1877</w:t>
            </w:r>
          </w:p>
        </w:tc>
        <w:tc>
          <w:tcPr>
            <w:tcW w:w="843" w:type="dxa"/>
            <w:shd w:val="clear" w:color="auto" w:fill="auto"/>
          </w:tcPr>
          <w:p w14:paraId="2600F3A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176</w:t>
            </w:r>
          </w:p>
        </w:tc>
        <w:tc>
          <w:tcPr>
            <w:tcW w:w="1454" w:type="dxa"/>
            <w:shd w:val="clear" w:color="auto" w:fill="auto"/>
          </w:tcPr>
          <w:p w14:paraId="0D914C0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1A1E7F0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EFB611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31</w:t>
            </w:r>
          </w:p>
        </w:tc>
        <w:tc>
          <w:tcPr>
            <w:tcW w:w="5898" w:type="dxa"/>
            <w:shd w:val="clear" w:color="auto" w:fill="auto"/>
          </w:tcPr>
          <w:p w14:paraId="2CC8A8B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Glasgow iron Co</w:t>
            </w:r>
          </w:p>
        </w:tc>
      </w:tr>
      <w:tr w:rsidR="0012290D" w:rsidRPr="008D04EB" w14:paraId="1D1325C3" w14:textId="77777777" w:rsidTr="00303709">
        <w:tc>
          <w:tcPr>
            <w:tcW w:w="2410" w:type="dxa"/>
            <w:shd w:val="clear" w:color="auto" w:fill="auto"/>
          </w:tcPr>
          <w:p w14:paraId="3CAC531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1877</w:t>
            </w:r>
          </w:p>
        </w:tc>
        <w:tc>
          <w:tcPr>
            <w:tcW w:w="843" w:type="dxa"/>
            <w:shd w:val="clear" w:color="auto" w:fill="auto"/>
          </w:tcPr>
          <w:p w14:paraId="39FCDEF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184</w:t>
            </w:r>
          </w:p>
        </w:tc>
        <w:tc>
          <w:tcPr>
            <w:tcW w:w="1454" w:type="dxa"/>
            <w:shd w:val="clear" w:color="auto" w:fill="auto"/>
          </w:tcPr>
          <w:p w14:paraId="35019CD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Newton</w:t>
            </w:r>
          </w:p>
        </w:tc>
        <w:tc>
          <w:tcPr>
            <w:tcW w:w="1585" w:type="dxa"/>
            <w:shd w:val="clear" w:color="auto" w:fill="auto"/>
          </w:tcPr>
          <w:p w14:paraId="19EBB7E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2FB0F2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25</w:t>
            </w:r>
          </w:p>
        </w:tc>
        <w:tc>
          <w:tcPr>
            <w:tcW w:w="5898" w:type="dxa"/>
            <w:shd w:val="clear" w:color="auto" w:fill="auto"/>
          </w:tcPr>
          <w:p w14:paraId="74813D2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Steel Co of Scotland</w:t>
            </w:r>
          </w:p>
        </w:tc>
      </w:tr>
      <w:tr w:rsidR="0012290D" w:rsidRPr="008D04EB" w14:paraId="74832367" w14:textId="77777777" w:rsidTr="00303709">
        <w:tc>
          <w:tcPr>
            <w:tcW w:w="2410" w:type="dxa"/>
            <w:shd w:val="clear" w:color="auto" w:fill="auto"/>
          </w:tcPr>
          <w:p w14:paraId="029C5D5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1877</w:t>
            </w:r>
          </w:p>
        </w:tc>
        <w:tc>
          <w:tcPr>
            <w:tcW w:w="843" w:type="dxa"/>
            <w:shd w:val="clear" w:color="auto" w:fill="auto"/>
          </w:tcPr>
          <w:p w14:paraId="43B4BE1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186</w:t>
            </w:r>
          </w:p>
        </w:tc>
        <w:tc>
          <w:tcPr>
            <w:tcW w:w="1454" w:type="dxa"/>
            <w:shd w:val="clear" w:color="auto" w:fill="auto"/>
          </w:tcPr>
          <w:p w14:paraId="07ED9E7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 xml:space="preserve">19 Church Place </w:t>
            </w:r>
          </w:p>
        </w:tc>
        <w:tc>
          <w:tcPr>
            <w:tcW w:w="1585" w:type="dxa"/>
            <w:shd w:val="clear" w:color="auto" w:fill="auto"/>
          </w:tcPr>
          <w:p w14:paraId="41E56D2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99A8D2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35</w:t>
            </w:r>
          </w:p>
        </w:tc>
        <w:tc>
          <w:tcPr>
            <w:tcW w:w="5898" w:type="dxa"/>
            <w:shd w:val="clear" w:color="auto" w:fill="auto"/>
          </w:tcPr>
          <w:p w14:paraId="5924D16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James Browlee Pit</w:t>
            </w:r>
          </w:p>
        </w:tc>
      </w:tr>
      <w:tr w:rsidR="0012290D" w:rsidRPr="008D04EB" w14:paraId="01D6913E" w14:textId="77777777" w:rsidTr="00303709">
        <w:tc>
          <w:tcPr>
            <w:tcW w:w="2410" w:type="dxa"/>
            <w:shd w:val="clear" w:color="auto" w:fill="auto"/>
          </w:tcPr>
          <w:p w14:paraId="65F21A5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1877</w:t>
            </w:r>
          </w:p>
        </w:tc>
        <w:tc>
          <w:tcPr>
            <w:tcW w:w="843" w:type="dxa"/>
            <w:shd w:val="clear" w:color="auto" w:fill="auto"/>
          </w:tcPr>
          <w:p w14:paraId="13E908B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191</w:t>
            </w:r>
          </w:p>
        </w:tc>
        <w:tc>
          <w:tcPr>
            <w:tcW w:w="1454" w:type="dxa"/>
            <w:shd w:val="clear" w:color="auto" w:fill="auto"/>
          </w:tcPr>
          <w:p w14:paraId="6E004C8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1C843D5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832274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w:t>
            </w:r>
          </w:p>
        </w:tc>
        <w:tc>
          <w:tcPr>
            <w:tcW w:w="5898" w:type="dxa"/>
            <w:shd w:val="clear" w:color="auto" w:fill="auto"/>
          </w:tcPr>
          <w:p w14:paraId="571954C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Wm Baird Co</w:t>
            </w:r>
          </w:p>
        </w:tc>
      </w:tr>
      <w:tr w:rsidR="0012290D" w:rsidRPr="008D04EB" w14:paraId="0E9A50D2" w14:textId="77777777" w:rsidTr="00303709">
        <w:tc>
          <w:tcPr>
            <w:tcW w:w="2410" w:type="dxa"/>
            <w:shd w:val="clear" w:color="auto" w:fill="auto"/>
          </w:tcPr>
          <w:p w14:paraId="1F8EB26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1877</w:t>
            </w:r>
          </w:p>
        </w:tc>
        <w:tc>
          <w:tcPr>
            <w:tcW w:w="843" w:type="dxa"/>
            <w:shd w:val="clear" w:color="auto" w:fill="auto"/>
          </w:tcPr>
          <w:p w14:paraId="405F83D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195</w:t>
            </w:r>
          </w:p>
        </w:tc>
        <w:tc>
          <w:tcPr>
            <w:tcW w:w="1454" w:type="dxa"/>
            <w:shd w:val="clear" w:color="auto" w:fill="auto"/>
          </w:tcPr>
          <w:p w14:paraId="2B52DA0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24840EF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93F2FA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w:t>
            </w:r>
          </w:p>
        </w:tc>
        <w:tc>
          <w:tcPr>
            <w:tcW w:w="5898" w:type="dxa"/>
            <w:shd w:val="clear" w:color="auto" w:fill="auto"/>
          </w:tcPr>
          <w:p w14:paraId="081451F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Kirkwoods Colliery Co</w:t>
            </w:r>
          </w:p>
        </w:tc>
      </w:tr>
      <w:tr w:rsidR="0012290D" w:rsidRPr="008D04EB" w14:paraId="3FD6883F" w14:textId="77777777" w:rsidTr="00303709">
        <w:tc>
          <w:tcPr>
            <w:tcW w:w="2410" w:type="dxa"/>
            <w:shd w:val="clear" w:color="auto" w:fill="auto"/>
          </w:tcPr>
          <w:p w14:paraId="511B501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1877</w:t>
            </w:r>
          </w:p>
        </w:tc>
        <w:tc>
          <w:tcPr>
            <w:tcW w:w="843" w:type="dxa"/>
            <w:shd w:val="clear" w:color="auto" w:fill="auto"/>
          </w:tcPr>
          <w:p w14:paraId="1FDB9CD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198</w:t>
            </w:r>
          </w:p>
        </w:tc>
        <w:tc>
          <w:tcPr>
            <w:tcW w:w="1454" w:type="dxa"/>
            <w:shd w:val="clear" w:color="auto" w:fill="auto"/>
          </w:tcPr>
          <w:p w14:paraId="471C462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West Longrigg</w:t>
            </w:r>
          </w:p>
        </w:tc>
        <w:tc>
          <w:tcPr>
            <w:tcW w:w="1585" w:type="dxa"/>
            <w:shd w:val="clear" w:color="auto" w:fill="auto"/>
          </w:tcPr>
          <w:p w14:paraId="22BB6D6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B5FF2B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31</w:t>
            </w:r>
          </w:p>
        </w:tc>
        <w:tc>
          <w:tcPr>
            <w:tcW w:w="5898" w:type="dxa"/>
            <w:shd w:val="clear" w:color="auto" w:fill="auto"/>
          </w:tcPr>
          <w:p w14:paraId="7AEF0D1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James Gemmel</w:t>
            </w:r>
          </w:p>
        </w:tc>
      </w:tr>
      <w:tr w:rsidR="0012290D" w:rsidRPr="008D04EB" w14:paraId="0F31732B" w14:textId="77777777" w:rsidTr="00303709">
        <w:tc>
          <w:tcPr>
            <w:tcW w:w="2410" w:type="dxa"/>
            <w:shd w:val="clear" w:color="auto" w:fill="auto"/>
          </w:tcPr>
          <w:p w14:paraId="24359EA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lastRenderedPageBreak/>
              <w:t>Aug 1877</w:t>
            </w:r>
          </w:p>
        </w:tc>
        <w:tc>
          <w:tcPr>
            <w:tcW w:w="843" w:type="dxa"/>
            <w:shd w:val="clear" w:color="auto" w:fill="auto"/>
          </w:tcPr>
          <w:p w14:paraId="3813FDE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202</w:t>
            </w:r>
          </w:p>
        </w:tc>
        <w:tc>
          <w:tcPr>
            <w:tcW w:w="1454" w:type="dxa"/>
            <w:shd w:val="clear" w:color="auto" w:fill="auto"/>
          </w:tcPr>
          <w:p w14:paraId="7200583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124512E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EF297A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w:t>
            </w:r>
          </w:p>
        </w:tc>
        <w:tc>
          <w:tcPr>
            <w:tcW w:w="5898" w:type="dxa"/>
            <w:shd w:val="clear" w:color="auto" w:fill="auto"/>
          </w:tcPr>
          <w:p w14:paraId="3BB0F84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Scottish Co-op Society</w:t>
            </w:r>
          </w:p>
        </w:tc>
      </w:tr>
      <w:tr w:rsidR="0012290D" w:rsidRPr="008D04EB" w14:paraId="4FA49070" w14:textId="77777777" w:rsidTr="00303709">
        <w:tc>
          <w:tcPr>
            <w:tcW w:w="2410" w:type="dxa"/>
            <w:shd w:val="clear" w:color="auto" w:fill="auto"/>
          </w:tcPr>
          <w:p w14:paraId="771BF50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1877</w:t>
            </w:r>
          </w:p>
        </w:tc>
        <w:tc>
          <w:tcPr>
            <w:tcW w:w="843" w:type="dxa"/>
            <w:shd w:val="clear" w:color="auto" w:fill="auto"/>
          </w:tcPr>
          <w:p w14:paraId="06935D5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205</w:t>
            </w:r>
          </w:p>
        </w:tc>
        <w:tc>
          <w:tcPr>
            <w:tcW w:w="1454" w:type="dxa"/>
            <w:shd w:val="clear" w:color="auto" w:fill="auto"/>
          </w:tcPr>
          <w:p w14:paraId="5E719A9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New Cumnock</w:t>
            </w:r>
          </w:p>
        </w:tc>
        <w:tc>
          <w:tcPr>
            <w:tcW w:w="1585" w:type="dxa"/>
            <w:shd w:val="clear" w:color="auto" w:fill="auto"/>
          </w:tcPr>
          <w:p w14:paraId="4743881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4C8A4E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w:t>
            </w:r>
          </w:p>
        </w:tc>
        <w:tc>
          <w:tcPr>
            <w:tcW w:w="5898" w:type="dxa"/>
            <w:shd w:val="clear" w:color="auto" w:fill="auto"/>
          </w:tcPr>
          <w:p w14:paraId="206B4E3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Limewood Coal Co</w:t>
            </w:r>
          </w:p>
        </w:tc>
      </w:tr>
      <w:tr w:rsidR="0012290D" w:rsidRPr="008D04EB" w14:paraId="283BE77A" w14:textId="77777777" w:rsidTr="00303709">
        <w:tc>
          <w:tcPr>
            <w:tcW w:w="2410" w:type="dxa"/>
            <w:shd w:val="clear" w:color="auto" w:fill="auto"/>
          </w:tcPr>
          <w:p w14:paraId="7745E73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1877</w:t>
            </w:r>
          </w:p>
        </w:tc>
        <w:tc>
          <w:tcPr>
            <w:tcW w:w="843" w:type="dxa"/>
            <w:shd w:val="clear" w:color="auto" w:fill="auto"/>
          </w:tcPr>
          <w:p w14:paraId="4FC3EA3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227</w:t>
            </w:r>
          </w:p>
        </w:tc>
        <w:tc>
          <w:tcPr>
            <w:tcW w:w="1454" w:type="dxa"/>
            <w:shd w:val="clear" w:color="auto" w:fill="auto"/>
          </w:tcPr>
          <w:p w14:paraId="29FE2E7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Inkermann</w:t>
            </w:r>
          </w:p>
        </w:tc>
        <w:tc>
          <w:tcPr>
            <w:tcW w:w="1585" w:type="dxa"/>
            <w:shd w:val="clear" w:color="auto" w:fill="auto"/>
          </w:tcPr>
          <w:p w14:paraId="1749017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6CB011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9</w:t>
            </w:r>
          </w:p>
        </w:tc>
        <w:tc>
          <w:tcPr>
            <w:tcW w:w="5898" w:type="dxa"/>
            <w:shd w:val="clear" w:color="auto" w:fill="auto"/>
          </w:tcPr>
          <w:p w14:paraId="14F5795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Invermann Works</w:t>
            </w:r>
          </w:p>
        </w:tc>
      </w:tr>
      <w:tr w:rsidR="0012290D" w:rsidRPr="008D04EB" w14:paraId="62132DF2" w14:textId="77777777" w:rsidTr="00303709">
        <w:tc>
          <w:tcPr>
            <w:tcW w:w="2410" w:type="dxa"/>
            <w:shd w:val="clear" w:color="auto" w:fill="auto"/>
          </w:tcPr>
          <w:p w14:paraId="1D2BFF0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1877</w:t>
            </w:r>
          </w:p>
        </w:tc>
        <w:tc>
          <w:tcPr>
            <w:tcW w:w="843" w:type="dxa"/>
            <w:shd w:val="clear" w:color="auto" w:fill="auto"/>
          </w:tcPr>
          <w:p w14:paraId="3BE2680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229</w:t>
            </w:r>
          </w:p>
        </w:tc>
        <w:tc>
          <w:tcPr>
            <w:tcW w:w="1454" w:type="dxa"/>
            <w:shd w:val="clear" w:color="auto" w:fill="auto"/>
          </w:tcPr>
          <w:p w14:paraId="77BCF9B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Clarkston</w:t>
            </w:r>
          </w:p>
        </w:tc>
        <w:tc>
          <w:tcPr>
            <w:tcW w:w="1585" w:type="dxa"/>
            <w:shd w:val="clear" w:color="auto" w:fill="auto"/>
          </w:tcPr>
          <w:p w14:paraId="27C54F1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7778B8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w:t>
            </w:r>
          </w:p>
        </w:tc>
        <w:tc>
          <w:tcPr>
            <w:tcW w:w="5898" w:type="dxa"/>
            <w:shd w:val="clear" w:color="auto" w:fill="auto"/>
          </w:tcPr>
          <w:p w14:paraId="202FBA8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Burkhead Colliery</w:t>
            </w:r>
          </w:p>
        </w:tc>
      </w:tr>
      <w:tr w:rsidR="0012290D" w:rsidRPr="008D04EB" w14:paraId="4A7ECBF2" w14:textId="77777777" w:rsidTr="00303709">
        <w:tc>
          <w:tcPr>
            <w:tcW w:w="2410" w:type="dxa"/>
            <w:shd w:val="clear" w:color="auto" w:fill="auto"/>
          </w:tcPr>
          <w:p w14:paraId="14D68E8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1877</w:t>
            </w:r>
          </w:p>
        </w:tc>
        <w:tc>
          <w:tcPr>
            <w:tcW w:w="843" w:type="dxa"/>
            <w:shd w:val="clear" w:color="auto" w:fill="auto"/>
          </w:tcPr>
          <w:p w14:paraId="0625D2C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247</w:t>
            </w:r>
          </w:p>
        </w:tc>
        <w:tc>
          <w:tcPr>
            <w:tcW w:w="1454" w:type="dxa"/>
            <w:shd w:val="clear" w:color="auto" w:fill="auto"/>
          </w:tcPr>
          <w:p w14:paraId="741466B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4DB6A5A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2FD994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w:t>
            </w:r>
          </w:p>
        </w:tc>
        <w:tc>
          <w:tcPr>
            <w:tcW w:w="5898" w:type="dxa"/>
            <w:shd w:val="clear" w:color="auto" w:fill="auto"/>
          </w:tcPr>
          <w:p w14:paraId="05EF5AE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153B7BD6" w14:textId="77777777" w:rsidTr="00303709">
        <w:tc>
          <w:tcPr>
            <w:tcW w:w="2410" w:type="dxa"/>
            <w:shd w:val="clear" w:color="auto" w:fill="auto"/>
          </w:tcPr>
          <w:p w14:paraId="7D62EB1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1877</w:t>
            </w:r>
          </w:p>
        </w:tc>
        <w:tc>
          <w:tcPr>
            <w:tcW w:w="843" w:type="dxa"/>
            <w:shd w:val="clear" w:color="auto" w:fill="auto"/>
          </w:tcPr>
          <w:p w14:paraId="56E0B11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273</w:t>
            </w:r>
          </w:p>
        </w:tc>
        <w:tc>
          <w:tcPr>
            <w:tcW w:w="1454" w:type="dxa"/>
            <w:shd w:val="clear" w:color="auto" w:fill="auto"/>
          </w:tcPr>
          <w:p w14:paraId="04F65E9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New Cumnock</w:t>
            </w:r>
          </w:p>
        </w:tc>
        <w:tc>
          <w:tcPr>
            <w:tcW w:w="1585" w:type="dxa"/>
            <w:shd w:val="clear" w:color="auto" w:fill="auto"/>
          </w:tcPr>
          <w:p w14:paraId="7A9809F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5C348A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1FC64B1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Coal Co. Lanark</w:t>
            </w:r>
          </w:p>
        </w:tc>
      </w:tr>
      <w:tr w:rsidR="0012290D" w:rsidRPr="008D04EB" w14:paraId="7A85DD79" w14:textId="77777777" w:rsidTr="00303709">
        <w:tc>
          <w:tcPr>
            <w:tcW w:w="2410" w:type="dxa"/>
            <w:shd w:val="clear" w:color="auto" w:fill="auto"/>
          </w:tcPr>
          <w:p w14:paraId="260A895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1877</w:t>
            </w:r>
          </w:p>
        </w:tc>
        <w:tc>
          <w:tcPr>
            <w:tcW w:w="843" w:type="dxa"/>
            <w:shd w:val="clear" w:color="auto" w:fill="auto"/>
          </w:tcPr>
          <w:p w14:paraId="7D43F58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278</w:t>
            </w:r>
          </w:p>
        </w:tc>
        <w:tc>
          <w:tcPr>
            <w:tcW w:w="1454" w:type="dxa"/>
            <w:shd w:val="clear" w:color="auto" w:fill="auto"/>
          </w:tcPr>
          <w:p w14:paraId="332FCA0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Motherwell</w:t>
            </w:r>
          </w:p>
        </w:tc>
        <w:tc>
          <w:tcPr>
            <w:tcW w:w="1585" w:type="dxa"/>
            <w:shd w:val="clear" w:color="auto" w:fill="auto"/>
          </w:tcPr>
          <w:p w14:paraId="4B6599F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3CFD65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55</w:t>
            </w:r>
          </w:p>
        </w:tc>
        <w:tc>
          <w:tcPr>
            <w:tcW w:w="5898" w:type="dxa"/>
            <w:shd w:val="clear" w:color="auto" w:fill="auto"/>
          </w:tcPr>
          <w:p w14:paraId="275ECA5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Mr John Watson. Motherwell</w:t>
            </w:r>
          </w:p>
        </w:tc>
      </w:tr>
      <w:tr w:rsidR="0012290D" w:rsidRPr="008D04EB" w14:paraId="3FDE0536" w14:textId="77777777" w:rsidTr="00303709">
        <w:tc>
          <w:tcPr>
            <w:tcW w:w="2410" w:type="dxa"/>
            <w:shd w:val="clear" w:color="auto" w:fill="auto"/>
          </w:tcPr>
          <w:p w14:paraId="7C8E51A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1877</w:t>
            </w:r>
          </w:p>
        </w:tc>
        <w:tc>
          <w:tcPr>
            <w:tcW w:w="843" w:type="dxa"/>
            <w:shd w:val="clear" w:color="auto" w:fill="auto"/>
          </w:tcPr>
          <w:p w14:paraId="7AE0819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284</w:t>
            </w:r>
          </w:p>
        </w:tc>
        <w:tc>
          <w:tcPr>
            <w:tcW w:w="1454" w:type="dxa"/>
            <w:shd w:val="clear" w:color="auto" w:fill="auto"/>
          </w:tcPr>
          <w:p w14:paraId="11D9323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Alloa</w:t>
            </w:r>
          </w:p>
        </w:tc>
        <w:tc>
          <w:tcPr>
            <w:tcW w:w="1585" w:type="dxa"/>
            <w:shd w:val="clear" w:color="auto" w:fill="auto"/>
          </w:tcPr>
          <w:p w14:paraId="5467204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34EDAA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27</w:t>
            </w:r>
          </w:p>
        </w:tc>
        <w:tc>
          <w:tcPr>
            <w:tcW w:w="5898" w:type="dxa"/>
            <w:shd w:val="clear" w:color="auto" w:fill="auto"/>
          </w:tcPr>
          <w:p w14:paraId="5327FB3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Springpark Colliery</w:t>
            </w:r>
          </w:p>
        </w:tc>
      </w:tr>
      <w:tr w:rsidR="0012290D" w:rsidRPr="008D04EB" w14:paraId="7589303C" w14:textId="77777777" w:rsidTr="00303709">
        <w:tc>
          <w:tcPr>
            <w:tcW w:w="2410" w:type="dxa"/>
            <w:shd w:val="clear" w:color="auto" w:fill="auto"/>
          </w:tcPr>
          <w:p w14:paraId="437ACF5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1877</w:t>
            </w:r>
          </w:p>
        </w:tc>
        <w:tc>
          <w:tcPr>
            <w:tcW w:w="843" w:type="dxa"/>
            <w:shd w:val="clear" w:color="auto" w:fill="auto"/>
          </w:tcPr>
          <w:p w14:paraId="59713DE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288</w:t>
            </w:r>
          </w:p>
        </w:tc>
        <w:tc>
          <w:tcPr>
            <w:tcW w:w="1454" w:type="dxa"/>
            <w:shd w:val="clear" w:color="auto" w:fill="auto"/>
          </w:tcPr>
          <w:p w14:paraId="6861C0E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Motherwell</w:t>
            </w:r>
          </w:p>
        </w:tc>
        <w:tc>
          <w:tcPr>
            <w:tcW w:w="1585" w:type="dxa"/>
            <w:shd w:val="clear" w:color="auto" w:fill="auto"/>
          </w:tcPr>
          <w:p w14:paraId="093352C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0FAD6B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w:t>
            </w:r>
          </w:p>
        </w:tc>
        <w:tc>
          <w:tcPr>
            <w:tcW w:w="5898" w:type="dxa"/>
            <w:shd w:val="clear" w:color="auto" w:fill="auto"/>
          </w:tcPr>
          <w:p w14:paraId="020ADB3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Dughall Iron Works</w:t>
            </w:r>
          </w:p>
        </w:tc>
      </w:tr>
      <w:tr w:rsidR="0012290D" w:rsidRPr="008D04EB" w14:paraId="0DF5FECB" w14:textId="77777777" w:rsidTr="00303709">
        <w:tc>
          <w:tcPr>
            <w:tcW w:w="2410" w:type="dxa"/>
            <w:shd w:val="clear" w:color="auto" w:fill="auto"/>
          </w:tcPr>
          <w:p w14:paraId="2B0C6AC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1877</w:t>
            </w:r>
          </w:p>
        </w:tc>
        <w:tc>
          <w:tcPr>
            <w:tcW w:w="843" w:type="dxa"/>
            <w:shd w:val="clear" w:color="auto" w:fill="auto"/>
          </w:tcPr>
          <w:p w14:paraId="1669445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 xml:space="preserve">304 </w:t>
            </w:r>
          </w:p>
        </w:tc>
        <w:tc>
          <w:tcPr>
            <w:tcW w:w="1454" w:type="dxa"/>
            <w:shd w:val="clear" w:color="auto" w:fill="auto"/>
          </w:tcPr>
          <w:p w14:paraId="5F6E79B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2C414F3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Collier</w:t>
            </w:r>
          </w:p>
        </w:tc>
        <w:tc>
          <w:tcPr>
            <w:tcW w:w="2552" w:type="dxa"/>
            <w:shd w:val="clear" w:color="auto" w:fill="auto"/>
          </w:tcPr>
          <w:p w14:paraId="60886E4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46</w:t>
            </w:r>
          </w:p>
        </w:tc>
        <w:tc>
          <w:tcPr>
            <w:tcW w:w="5898" w:type="dxa"/>
            <w:shd w:val="clear" w:color="auto" w:fill="auto"/>
          </w:tcPr>
          <w:p w14:paraId="6CFBABA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Wm Dixon Co</w:t>
            </w:r>
          </w:p>
        </w:tc>
      </w:tr>
      <w:tr w:rsidR="0012290D" w:rsidRPr="008D04EB" w14:paraId="0A3CD87D" w14:textId="77777777" w:rsidTr="00303709">
        <w:tc>
          <w:tcPr>
            <w:tcW w:w="2410" w:type="dxa"/>
            <w:shd w:val="clear" w:color="auto" w:fill="auto"/>
          </w:tcPr>
          <w:p w14:paraId="313C577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Dec 1877</w:t>
            </w:r>
          </w:p>
        </w:tc>
        <w:tc>
          <w:tcPr>
            <w:tcW w:w="843" w:type="dxa"/>
            <w:shd w:val="clear" w:color="auto" w:fill="auto"/>
          </w:tcPr>
          <w:p w14:paraId="72F3252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319</w:t>
            </w:r>
          </w:p>
        </w:tc>
        <w:tc>
          <w:tcPr>
            <w:tcW w:w="1454" w:type="dxa"/>
            <w:shd w:val="clear" w:color="auto" w:fill="auto"/>
          </w:tcPr>
          <w:p w14:paraId="74E5FFB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Dalry</w:t>
            </w:r>
          </w:p>
        </w:tc>
        <w:tc>
          <w:tcPr>
            <w:tcW w:w="1585" w:type="dxa"/>
            <w:shd w:val="clear" w:color="auto" w:fill="auto"/>
          </w:tcPr>
          <w:p w14:paraId="3691187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764F54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122</w:t>
            </w:r>
          </w:p>
        </w:tc>
        <w:tc>
          <w:tcPr>
            <w:tcW w:w="5898" w:type="dxa"/>
            <w:shd w:val="clear" w:color="auto" w:fill="auto"/>
          </w:tcPr>
          <w:p w14:paraId="7722B9B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Merry and Cunninghamme</w:t>
            </w:r>
          </w:p>
        </w:tc>
      </w:tr>
      <w:tr w:rsidR="0012290D" w:rsidRPr="008D04EB" w14:paraId="2B4C16F3" w14:textId="77777777" w:rsidTr="00303709">
        <w:tc>
          <w:tcPr>
            <w:tcW w:w="2410" w:type="dxa"/>
            <w:shd w:val="clear" w:color="auto" w:fill="auto"/>
          </w:tcPr>
          <w:p w14:paraId="5B49EFE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Dec 1877</w:t>
            </w:r>
          </w:p>
        </w:tc>
        <w:tc>
          <w:tcPr>
            <w:tcW w:w="843" w:type="dxa"/>
            <w:shd w:val="clear" w:color="auto" w:fill="auto"/>
          </w:tcPr>
          <w:p w14:paraId="3E84549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330</w:t>
            </w:r>
          </w:p>
        </w:tc>
        <w:tc>
          <w:tcPr>
            <w:tcW w:w="1454" w:type="dxa"/>
            <w:shd w:val="clear" w:color="auto" w:fill="auto"/>
          </w:tcPr>
          <w:p w14:paraId="75AF0EF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57DEAE5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4D4174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42</w:t>
            </w:r>
          </w:p>
        </w:tc>
        <w:tc>
          <w:tcPr>
            <w:tcW w:w="5898" w:type="dxa"/>
            <w:shd w:val="clear" w:color="auto" w:fill="auto"/>
          </w:tcPr>
          <w:p w14:paraId="278EC5E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0998C08" w14:textId="77777777" w:rsidTr="00303709">
        <w:tc>
          <w:tcPr>
            <w:tcW w:w="2410" w:type="dxa"/>
            <w:shd w:val="clear" w:color="auto" w:fill="auto"/>
          </w:tcPr>
          <w:p w14:paraId="211939C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Dec 1877</w:t>
            </w:r>
          </w:p>
        </w:tc>
        <w:tc>
          <w:tcPr>
            <w:tcW w:w="843" w:type="dxa"/>
            <w:shd w:val="clear" w:color="auto" w:fill="auto"/>
          </w:tcPr>
          <w:p w14:paraId="5FCB38E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335</w:t>
            </w:r>
          </w:p>
        </w:tc>
        <w:tc>
          <w:tcPr>
            <w:tcW w:w="1454" w:type="dxa"/>
            <w:shd w:val="clear" w:color="auto" w:fill="auto"/>
          </w:tcPr>
          <w:p w14:paraId="1253B29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Kilsyth</w:t>
            </w:r>
          </w:p>
        </w:tc>
        <w:tc>
          <w:tcPr>
            <w:tcW w:w="1585" w:type="dxa"/>
            <w:shd w:val="clear" w:color="auto" w:fill="auto"/>
          </w:tcPr>
          <w:p w14:paraId="2FF62FA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28FF93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44</w:t>
            </w:r>
          </w:p>
        </w:tc>
        <w:tc>
          <w:tcPr>
            <w:tcW w:w="5898" w:type="dxa"/>
            <w:shd w:val="clear" w:color="auto" w:fill="auto"/>
          </w:tcPr>
          <w:p w14:paraId="3859302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6EA363C2" w14:textId="77777777" w:rsidTr="00303709">
        <w:tc>
          <w:tcPr>
            <w:tcW w:w="2410" w:type="dxa"/>
            <w:shd w:val="clear" w:color="auto" w:fill="auto"/>
          </w:tcPr>
          <w:p w14:paraId="2D9DE16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Dec 1877</w:t>
            </w:r>
          </w:p>
        </w:tc>
        <w:tc>
          <w:tcPr>
            <w:tcW w:w="843" w:type="dxa"/>
            <w:shd w:val="clear" w:color="auto" w:fill="auto"/>
          </w:tcPr>
          <w:p w14:paraId="1CDD05B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240</w:t>
            </w:r>
          </w:p>
        </w:tc>
        <w:tc>
          <w:tcPr>
            <w:tcW w:w="1454" w:type="dxa"/>
            <w:shd w:val="clear" w:color="auto" w:fill="auto"/>
          </w:tcPr>
          <w:p w14:paraId="6631C48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Airdrie</w:t>
            </w:r>
          </w:p>
        </w:tc>
        <w:tc>
          <w:tcPr>
            <w:tcW w:w="1585" w:type="dxa"/>
            <w:shd w:val="clear" w:color="auto" w:fill="auto"/>
          </w:tcPr>
          <w:p w14:paraId="1E4E4B7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Collier</w:t>
            </w:r>
          </w:p>
        </w:tc>
        <w:tc>
          <w:tcPr>
            <w:tcW w:w="2552" w:type="dxa"/>
            <w:shd w:val="clear" w:color="auto" w:fill="auto"/>
          </w:tcPr>
          <w:p w14:paraId="3CB1B97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w:t>
            </w:r>
          </w:p>
        </w:tc>
        <w:tc>
          <w:tcPr>
            <w:tcW w:w="5898" w:type="dxa"/>
            <w:shd w:val="clear" w:color="auto" w:fill="auto"/>
          </w:tcPr>
          <w:p w14:paraId="0925150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Thornbush Colliery</w:t>
            </w:r>
          </w:p>
        </w:tc>
      </w:tr>
      <w:tr w:rsidR="0012290D" w:rsidRPr="008D04EB" w14:paraId="7CB21389" w14:textId="77777777" w:rsidTr="00303709">
        <w:tc>
          <w:tcPr>
            <w:tcW w:w="2410" w:type="dxa"/>
            <w:shd w:val="clear" w:color="auto" w:fill="auto"/>
          </w:tcPr>
          <w:p w14:paraId="0D37039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1878</w:t>
            </w:r>
          </w:p>
        </w:tc>
        <w:tc>
          <w:tcPr>
            <w:tcW w:w="843" w:type="dxa"/>
            <w:shd w:val="clear" w:color="auto" w:fill="auto"/>
          </w:tcPr>
          <w:p w14:paraId="1292548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352</w:t>
            </w:r>
          </w:p>
        </w:tc>
        <w:tc>
          <w:tcPr>
            <w:tcW w:w="1454" w:type="dxa"/>
            <w:shd w:val="clear" w:color="auto" w:fill="auto"/>
          </w:tcPr>
          <w:p w14:paraId="12C0DB1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Airdrie</w:t>
            </w:r>
          </w:p>
        </w:tc>
        <w:tc>
          <w:tcPr>
            <w:tcW w:w="1585" w:type="dxa"/>
            <w:shd w:val="clear" w:color="auto" w:fill="auto"/>
          </w:tcPr>
          <w:p w14:paraId="0BA1CF5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99CB34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17</w:t>
            </w:r>
          </w:p>
        </w:tc>
        <w:tc>
          <w:tcPr>
            <w:tcW w:w="5898" w:type="dxa"/>
            <w:shd w:val="clear" w:color="auto" w:fill="auto"/>
          </w:tcPr>
          <w:p w14:paraId="6B96366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[also in for 16 days in May 1878]</w:t>
            </w:r>
          </w:p>
        </w:tc>
      </w:tr>
      <w:tr w:rsidR="0012290D" w:rsidRPr="008D04EB" w14:paraId="2A8766C2" w14:textId="77777777" w:rsidTr="00303709">
        <w:tc>
          <w:tcPr>
            <w:tcW w:w="2410" w:type="dxa"/>
            <w:shd w:val="clear" w:color="auto" w:fill="auto"/>
          </w:tcPr>
          <w:p w14:paraId="56A4745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1878</w:t>
            </w:r>
          </w:p>
        </w:tc>
        <w:tc>
          <w:tcPr>
            <w:tcW w:w="843" w:type="dxa"/>
            <w:shd w:val="clear" w:color="auto" w:fill="auto"/>
          </w:tcPr>
          <w:p w14:paraId="7E110EE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w:t>
            </w:r>
          </w:p>
        </w:tc>
        <w:tc>
          <w:tcPr>
            <w:tcW w:w="1454" w:type="dxa"/>
            <w:shd w:val="clear" w:color="auto" w:fill="auto"/>
          </w:tcPr>
          <w:p w14:paraId="6F752B6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7D0DE71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967B99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7</w:t>
            </w:r>
          </w:p>
        </w:tc>
        <w:tc>
          <w:tcPr>
            <w:tcW w:w="5898" w:type="dxa"/>
            <w:shd w:val="clear" w:color="auto" w:fill="auto"/>
          </w:tcPr>
          <w:p w14:paraId="3B46E9E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Merrytown Colliery</w:t>
            </w:r>
          </w:p>
        </w:tc>
      </w:tr>
      <w:tr w:rsidR="0012290D" w:rsidRPr="008D04EB" w14:paraId="1AB12167" w14:textId="77777777" w:rsidTr="00303709">
        <w:tc>
          <w:tcPr>
            <w:tcW w:w="2410" w:type="dxa"/>
            <w:shd w:val="clear" w:color="auto" w:fill="auto"/>
          </w:tcPr>
          <w:p w14:paraId="277DEA4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1878</w:t>
            </w:r>
          </w:p>
        </w:tc>
        <w:tc>
          <w:tcPr>
            <w:tcW w:w="843" w:type="dxa"/>
            <w:shd w:val="clear" w:color="auto" w:fill="auto"/>
          </w:tcPr>
          <w:p w14:paraId="2491A2C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34</w:t>
            </w:r>
          </w:p>
        </w:tc>
        <w:tc>
          <w:tcPr>
            <w:tcW w:w="1454" w:type="dxa"/>
            <w:shd w:val="clear" w:color="auto" w:fill="auto"/>
          </w:tcPr>
          <w:p w14:paraId="021E5EE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622A5BC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E1038D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36</w:t>
            </w:r>
          </w:p>
        </w:tc>
        <w:tc>
          <w:tcPr>
            <w:tcW w:w="5898" w:type="dxa"/>
            <w:shd w:val="clear" w:color="auto" w:fill="auto"/>
          </w:tcPr>
          <w:p w14:paraId="1F62570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1E490E3B" w14:textId="77777777" w:rsidTr="00303709">
        <w:tc>
          <w:tcPr>
            <w:tcW w:w="2410" w:type="dxa"/>
            <w:shd w:val="clear" w:color="auto" w:fill="auto"/>
          </w:tcPr>
          <w:p w14:paraId="185B23F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March 1878</w:t>
            </w:r>
          </w:p>
        </w:tc>
        <w:tc>
          <w:tcPr>
            <w:tcW w:w="843" w:type="dxa"/>
            <w:shd w:val="clear" w:color="auto" w:fill="auto"/>
          </w:tcPr>
          <w:p w14:paraId="7B7E9EE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42</w:t>
            </w:r>
          </w:p>
        </w:tc>
        <w:tc>
          <w:tcPr>
            <w:tcW w:w="1454" w:type="dxa"/>
            <w:shd w:val="clear" w:color="auto" w:fill="auto"/>
          </w:tcPr>
          <w:p w14:paraId="43A1FEC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38B7AE1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99EC97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27</w:t>
            </w:r>
          </w:p>
        </w:tc>
        <w:tc>
          <w:tcPr>
            <w:tcW w:w="5898" w:type="dxa"/>
            <w:shd w:val="clear" w:color="auto" w:fill="auto"/>
          </w:tcPr>
          <w:p w14:paraId="5BA32ED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Wm Baird and Co</w:t>
            </w:r>
          </w:p>
        </w:tc>
      </w:tr>
      <w:tr w:rsidR="0012290D" w:rsidRPr="008D04EB" w14:paraId="14ACB380" w14:textId="77777777" w:rsidTr="00303709">
        <w:tc>
          <w:tcPr>
            <w:tcW w:w="2410" w:type="dxa"/>
            <w:shd w:val="clear" w:color="auto" w:fill="auto"/>
          </w:tcPr>
          <w:p w14:paraId="73B3A74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1878</w:t>
            </w:r>
          </w:p>
        </w:tc>
        <w:tc>
          <w:tcPr>
            <w:tcW w:w="843" w:type="dxa"/>
            <w:shd w:val="clear" w:color="auto" w:fill="auto"/>
          </w:tcPr>
          <w:p w14:paraId="4E25315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112</w:t>
            </w:r>
          </w:p>
        </w:tc>
        <w:tc>
          <w:tcPr>
            <w:tcW w:w="1454" w:type="dxa"/>
            <w:shd w:val="clear" w:color="auto" w:fill="auto"/>
          </w:tcPr>
          <w:p w14:paraId="03E2119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Jordanhill</w:t>
            </w:r>
          </w:p>
        </w:tc>
        <w:tc>
          <w:tcPr>
            <w:tcW w:w="1585" w:type="dxa"/>
            <w:shd w:val="clear" w:color="auto" w:fill="auto"/>
          </w:tcPr>
          <w:p w14:paraId="12C9E94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706582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79718FF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Jordanhill Colliery [also in in July for 10 days]</w:t>
            </w:r>
          </w:p>
        </w:tc>
      </w:tr>
      <w:tr w:rsidR="0012290D" w:rsidRPr="008D04EB" w14:paraId="345FBB78" w14:textId="77777777" w:rsidTr="00303709">
        <w:tc>
          <w:tcPr>
            <w:tcW w:w="2410" w:type="dxa"/>
            <w:shd w:val="clear" w:color="auto" w:fill="auto"/>
          </w:tcPr>
          <w:p w14:paraId="406EF4F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1878</w:t>
            </w:r>
          </w:p>
        </w:tc>
        <w:tc>
          <w:tcPr>
            <w:tcW w:w="843" w:type="dxa"/>
            <w:shd w:val="clear" w:color="auto" w:fill="auto"/>
          </w:tcPr>
          <w:p w14:paraId="7BB87BC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113</w:t>
            </w:r>
          </w:p>
        </w:tc>
        <w:tc>
          <w:tcPr>
            <w:tcW w:w="1454" w:type="dxa"/>
            <w:shd w:val="clear" w:color="auto" w:fill="auto"/>
          </w:tcPr>
          <w:p w14:paraId="6F7239A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0C1B390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B6693C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w:t>
            </w:r>
          </w:p>
        </w:tc>
        <w:tc>
          <w:tcPr>
            <w:tcW w:w="5898" w:type="dxa"/>
            <w:shd w:val="clear" w:color="auto" w:fill="auto"/>
          </w:tcPr>
          <w:p w14:paraId="7940573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04B0AB7D" w14:textId="77777777" w:rsidTr="00303709">
        <w:tc>
          <w:tcPr>
            <w:tcW w:w="2410" w:type="dxa"/>
            <w:shd w:val="clear" w:color="auto" w:fill="auto"/>
          </w:tcPr>
          <w:p w14:paraId="57A7AB4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1878</w:t>
            </w:r>
          </w:p>
        </w:tc>
        <w:tc>
          <w:tcPr>
            <w:tcW w:w="843" w:type="dxa"/>
            <w:shd w:val="clear" w:color="auto" w:fill="auto"/>
          </w:tcPr>
          <w:p w14:paraId="5661D37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117</w:t>
            </w:r>
          </w:p>
        </w:tc>
        <w:tc>
          <w:tcPr>
            <w:tcW w:w="1454" w:type="dxa"/>
            <w:shd w:val="clear" w:color="auto" w:fill="auto"/>
          </w:tcPr>
          <w:p w14:paraId="01F9BFC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653E85A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A99AA5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32</w:t>
            </w:r>
          </w:p>
        </w:tc>
        <w:tc>
          <w:tcPr>
            <w:tcW w:w="5898" w:type="dxa"/>
            <w:shd w:val="clear" w:color="auto" w:fill="auto"/>
          </w:tcPr>
          <w:p w14:paraId="64289A3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43665B72" w14:textId="77777777" w:rsidTr="00303709">
        <w:tc>
          <w:tcPr>
            <w:tcW w:w="2410" w:type="dxa"/>
            <w:shd w:val="clear" w:color="auto" w:fill="auto"/>
          </w:tcPr>
          <w:p w14:paraId="08AF91C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1878</w:t>
            </w:r>
          </w:p>
        </w:tc>
        <w:tc>
          <w:tcPr>
            <w:tcW w:w="843" w:type="dxa"/>
            <w:shd w:val="clear" w:color="auto" w:fill="auto"/>
          </w:tcPr>
          <w:p w14:paraId="5278886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118</w:t>
            </w:r>
          </w:p>
        </w:tc>
        <w:tc>
          <w:tcPr>
            <w:tcW w:w="1454" w:type="dxa"/>
            <w:shd w:val="clear" w:color="auto" w:fill="auto"/>
          </w:tcPr>
          <w:p w14:paraId="75160D6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Shettleson</w:t>
            </w:r>
          </w:p>
        </w:tc>
        <w:tc>
          <w:tcPr>
            <w:tcW w:w="1585" w:type="dxa"/>
            <w:shd w:val="clear" w:color="auto" w:fill="auto"/>
          </w:tcPr>
          <w:p w14:paraId="6A0DA39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Collier</w:t>
            </w:r>
          </w:p>
        </w:tc>
        <w:tc>
          <w:tcPr>
            <w:tcW w:w="2552" w:type="dxa"/>
            <w:shd w:val="clear" w:color="auto" w:fill="auto"/>
          </w:tcPr>
          <w:p w14:paraId="2849393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w:t>
            </w:r>
          </w:p>
        </w:tc>
        <w:tc>
          <w:tcPr>
            <w:tcW w:w="5898" w:type="dxa"/>
            <w:shd w:val="clear" w:color="auto" w:fill="auto"/>
          </w:tcPr>
          <w:p w14:paraId="1C249B4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76BD605" w14:textId="77777777" w:rsidTr="00303709">
        <w:tc>
          <w:tcPr>
            <w:tcW w:w="2410" w:type="dxa"/>
            <w:shd w:val="clear" w:color="auto" w:fill="auto"/>
          </w:tcPr>
          <w:p w14:paraId="48CEFE0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June 1878</w:t>
            </w:r>
          </w:p>
        </w:tc>
        <w:tc>
          <w:tcPr>
            <w:tcW w:w="843" w:type="dxa"/>
            <w:shd w:val="clear" w:color="auto" w:fill="auto"/>
          </w:tcPr>
          <w:p w14:paraId="47F435A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128</w:t>
            </w:r>
          </w:p>
        </w:tc>
        <w:tc>
          <w:tcPr>
            <w:tcW w:w="1454" w:type="dxa"/>
            <w:shd w:val="clear" w:color="auto" w:fill="auto"/>
          </w:tcPr>
          <w:p w14:paraId="7EBBED3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0A890A4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65B82B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3FB32A5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Allanton Colliery</w:t>
            </w:r>
          </w:p>
        </w:tc>
      </w:tr>
      <w:tr w:rsidR="0012290D" w:rsidRPr="008D04EB" w14:paraId="13756B45" w14:textId="77777777" w:rsidTr="00303709">
        <w:tc>
          <w:tcPr>
            <w:tcW w:w="2410" w:type="dxa"/>
            <w:shd w:val="clear" w:color="auto" w:fill="auto"/>
          </w:tcPr>
          <w:p w14:paraId="5EFE612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1878</w:t>
            </w:r>
          </w:p>
        </w:tc>
        <w:tc>
          <w:tcPr>
            <w:tcW w:w="843" w:type="dxa"/>
            <w:shd w:val="clear" w:color="auto" w:fill="auto"/>
          </w:tcPr>
          <w:p w14:paraId="5FE2A94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136</w:t>
            </w:r>
          </w:p>
        </w:tc>
        <w:tc>
          <w:tcPr>
            <w:tcW w:w="1454" w:type="dxa"/>
            <w:shd w:val="clear" w:color="auto" w:fill="auto"/>
          </w:tcPr>
          <w:p w14:paraId="1584EFE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27F3FBA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6094EB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3E1DACA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Hamilton and McCulloch</w:t>
            </w:r>
          </w:p>
        </w:tc>
      </w:tr>
      <w:tr w:rsidR="0012290D" w:rsidRPr="008D04EB" w14:paraId="002CF3ED" w14:textId="77777777" w:rsidTr="00303709">
        <w:tc>
          <w:tcPr>
            <w:tcW w:w="2410" w:type="dxa"/>
            <w:shd w:val="clear" w:color="auto" w:fill="auto"/>
          </w:tcPr>
          <w:p w14:paraId="1AA0FF6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1878</w:t>
            </w:r>
          </w:p>
        </w:tc>
        <w:tc>
          <w:tcPr>
            <w:tcW w:w="843" w:type="dxa"/>
            <w:shd w:val="clear" w:color="auto" w:fill="auto"/>
          </w:tcPr>
          <w:p w14:paraId="2D73A56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143</w:t>
            </w:r>
          </w:p>
        </w:tc>
        <w:tc>
          <w:tcPr>
            <w:tcW w:w="1454" w:type="dxa"/>
            <w:shd w:val="clear" w:color="auto" w:fill="auto"/>
          </w:tcPr>
          <w:p w14:paraId="489D521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5662DE8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9FF8DE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w:t>
            </w:r>
          </w:p>
        </w:tc>
        <w:tc>
          <w:tcPr>
            <w:tcW w:w="5898" w:type="dxa"/>
            <w:shd w:val="clear" w:color="auto" w:fill="auto"/>
          </w:tcPr>
          <w:p w14:paraId="4BF48F5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77A30EA0" w14:textId="77777777" w:rsidTr="00303709">
        <w:tc>
          <w:tcPr>
            <w:tcW w:w="2410" w:type="dxa"/>
            <w:shd w:val="clear" w:color="auto" w:fill="auto"/>
          </w:tcPr>
          <w:p w14:paraId="5796785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1878</w:t>
            </w:r>
          </w:p>
        </w:tc>
        <w:tc>
          <w:tcPr>
            <w:tcW w:w="843" w:type="dxa"/>
            <w:shd w:val="clear" w:color="auto" w:fill="auto"/>
          </w:tcPr>
          <w:p w14:paraId="429409C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151</w:t>
            </w:r>
          </w:p>
        </w:tc>
        <w:tc>
          <w:tcPr>
            <w:tcW w:w="1454" w:type="dxa"/>
            <w:shd w:val="clear" w:color="auto" w:fill="auto"/>
          </w:tcPr>
          <w:p w14:paraId="44492EC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Armedale</w:t>
            </w:r>
          </w:p>
        </w:tc>
        <w:tc>
          <w:tcPr>
            <w:tcW w:w="1585" w:type="dxa"/>
            <w:shd w:val="clear" w:color="auto" w:fill="auto"/>
          </w:tcPr>
          <w:p w14:paraId="469372D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1A8611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5</w:t>
            </w:r>
          </w:p>
        </w:tc>
        <w:tc>
          <w:tcPr>
            <w:tcW w:w="5898" w:type="dxa"/>
            <w:shd w:val="clear" w:color="auto" w:fill="auto"/>
          </w:tcPr>
          <w:p w14:paraId="53A18CC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6C979612" w14:textId="77777777" w:rsidTr="00303709">
        <w:tc>
          <w:tcPr>
            <w:tcW w:w="2410" w:type="dxa"/>
            <w:shd w:val="clear" w:color="auto" w:fill="auto"/>
          </w:tcPr>
          <w:p w14:paraId="457509E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1878</w:t>
            </w:r>
          </w:p>
        </w:tc>
        <w:tc>
          <w:tcPr>
            <w:tcW w:w="843" w:type="dxa"/>
            <w:shd w:val="clear" w:color="auto" w:fill="auto"/>
          </w:tcPr>
          <w:p w14:paraId="3609036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152</w:t>
            </w:r>
          </w:p>
        </w:tc>
        <w:tc>
          <w:tcPr>
            <w:tcW w:w="1454" w:type="dxa"/>
            <w:shd w:val="clear" w:color="auto" w:fill="auto"/>
          </w:tcPr>
          <w:p w14:paraId="12D3B01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Bargeddie</w:t>
            </w:r>
          </w:p>
        </w:tc>
        <w:tc>
          <w:tcPr>
            <w:tcW w:w="1585" w:type="dxa"/>
            <w:shd w:val="clear" w:color="auto" w:fill="auto"/>
          </w:tcPr>
          <w:p w14:paraId="5E17A5B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C3C65B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w:t>
            </w:r>
          </w:p>
        </w:tc>
        <w:tc>
          <w:tcPr>
            <w:tcW w:w="5898" w:type="dxa"/>
            <w:shd w:val="clear" w:color="auto" w:fill="auto"/>
          </w:tcPr>
          <w:p w14:paraId="4418202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60CE3CE6" w14:textId="77777777" w:rsidTr="00303709">
        <w:tc>
          <w:tcPr>
            <w:tcW w:w="2410" w:type="dxa"/>
            <w:shd w:val="clear" w:color="auto" w:fill="auto"/>
          </w:tcPr>
          <w:p w14:paraId="0E65191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1878</w:t>
            </w:r>
          </w:p>
        </w:tc>
        <w:tc>
          <w:tcPr>
            <w:tcW w:w="843" w:type="dxa"/>
            <w:shd w:val="clear" w:color="auto" w:fill="auto"/>
          </w:tcPr>
          <w:p w14:paraId="577F63A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153</w:t>
            </w:r>
          </w:p>
        </w:tc>
        <w:tc>
          <w:tcPr>
            <w:tcW w:w="1454" w:type="dxa"/>
            <w:shd w:val="clear" w:color="auto" w:fill="auto"/>
          </w:tcPr>
          <w:p w14:paraId="4D1E427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1CE9092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310036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085FDDD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Hamilton and McCulloch</w:t>
            </w:r>
          </w:p>
        </w:tc>
      </w:tr>
      <w:tr w:rsidR="0012290D" w:rsidRPr="008D04EB" w14:paraId="20607318" w14:textId="77777777" w:rsidTr="00303709">
        <w:tc>
          <w:tcPr>
            <w:tcW w:w="2410" w:type="dxa"/>
            <w:shd w:val="clear" w:color="auto" w:fill="auto"/>
          </w:tcPr>
          <w:p w14:paraId="63031B7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July 1878</w:t>
            </w:r>
          </w:p>
        </w:tc>
        <w:tc>
          <w:tcPr>
            <w:tcW w:w="843" w:type="dxa"/>
            <w:shd w:val="clear" w:color="auto" w:fill="auto"/>
          </w:tcPr>
          <w:p w14:paraId="0940C0B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165</w:t>
            </w:r>
          </w:p>
        </w:tc>
        <w:tc>
          <w:tcPr>
            <w:tcW w:w="1454" w:type="dxa"/>
            <w:shd w:val="clear" w:color="auto" w:fill="auto"/>
          </w:tcPr>
          <w:p w14:paraId="142E710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54B2914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17D118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26</w:t>
            </w:r>
          </w:p>
        </w:tc>
        <w:tc>
          <w:tcPr>
            <w:tcW w:w="5898" w:type="dxa"/>
            <w:shd w:val="clear" w:color="auto" w:fill="auto"/>
          </w:tcPr>
          <w:p w14:paraId="16178BF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15B106FF" w14:textId="77777777" w:rsidTr="00303709">
        <w:tc>
          <w:tcPr>
            <w:tcW w:w="2410" w:type="dxa"/>
            <w:shd w:val="clear" w:color="auto" w:fill="auto"/>
          </w:tcPr>
          <w:p w14:paraId="2F2C31B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sidRPr="008D04EB">
              <w:rPr>
                <w:sz w:val="24"/>
                <w:szCs w:val="24"/>
              </w:rPr>
              <w:lastRenderedPageBreak/>
              <w:t>July 1878</w:t>
            </w:r>
          </w:p>
        </w:tc>
        <w:tc>
          <w:tcPr>
            <w:tcW w:w="843" w:type="dxa"/>
            <w:shd w:val="clear" w:color="auto" w:fill="auto"/>
          </w:tcPr>
          <w:p w14:paraId="4D7B223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166</w:t>
            </w:r>
          </w:p>
        </w:tc>
        <w:tc>
          <w:tcPr>
            <w:tcW w:w="1454" w:type="dxa"/>
            <w:shd w:val="clear" w:color="auto" w:fill="auto"/>
          </w:tcPr>
          <w:p w14:paraId="07DBE2A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19922E1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7FF7FB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23</w:t>
            </w:r>
          </w:p>
        </w:tc>
        <w:tc>
          <w:tcPr>
            <w:tcW w:w="5898" w:type="dxa"/>
            <w:shd w:val="clear" w:color="auto" w:fill="auto"/>
          </w:tcPr>
          <w:p w14:paraId="3FD2D13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[14 more days in house in Aug 1878]</w:t>
            </w:r>
          </w:p>
        </w:tc>
      </w:tr>
      <w:tr w:rsidR="0012290D" w:rsidRPr="008D04EB" w14:paraId="4DB90E68" w14:textId="77777777" w:rsidTr="00303709">
        <w:tc>
          <w:tcPr>
            <w:tcW w:w="2410" w:type="dxa"/>
            <w:shd w:val="clear" w:color="auto" w:fill="auto"/>
          </w:tcPr>
          <w:p w14:paraId="43661A3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3F085E9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178</w:t>
            </w:r>
          </w:p>
        </w:tc>
        <w:tc>
          <w:tcPr>
            <w:tcW w:w="1454" w:type="dxa"/>
            <w:shd w:val="clear" w:color="auto" w:fill="auto"/>
          </w:tcPr>
          <w:p w14:paraId="3F21799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Kilsyth</w:t>
            </w:r>
          </w:p>
        </w:tc>
        <w:tc>
          <w:tcPr>
            <w:tcW w:w="1585" w:type="dxa"/>
            <w:shd w:val="clear" w:color="auto" w:fill="auto"/>
          </w:tcPr>
          <w:p w14:paraId="024221D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E1937B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11</w:t>
            </w:r>
          </w:p>
        </w:tc>
        <w:tc>
          <w:tcPr>
            <w:tcW w:w="5898" w:type="dxa"/>
            <w:shd w:val="clear" w:color="auto" w:fill="auto"/>
          </w:tcPr>
          <w:p w14:paraId="687AE53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Baird and Co</w:t>
            </w:r>
          </w:p>
        </w:tc>
      </w:tr>
      <w:tr w:rsidR="0012290D" w:rsidRPr="008D04EB" w14:paraId="53FF32DB" w14:textId="77777777" w:rsidTr="00303709">
        <w:tc>
          <w:tcPr>
            <w:tcW w:w="2410" w:type="dxa"/>
            <w:shd w:val="clear" w:color="auto" w:fill="auto"/>
          </w:tcPr>
          <w:p w14:paraId="4F6A7CE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4347856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180</w:t>
            </w:r>
          </w:p>
        </w:tc>
        <w:tc>
          <w:tcPr>
            <w:tcW w:w="1454" w:type="dxa"/>
            <w:shd w:val="clear" w:color="auto" w:fill="auto"/>
          </w:tcPr>
          <w:p w14:paraId="29D6DE6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Cambuslang</w:t>
            </w:r>
          </w:p>
        </w:tc>
        <w:tc>
          <w:tcPr>
            <w:tcW w:w="1585" w:type="dxa"/>
            <w:shd w:val="clear" w:color="auto" w:fill="auto"/>
          </w:tcPr>
          <w:p w14:paraId="331EB83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C8CC7B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13</w:t>
            </w:r>
          </w:p>
        </w:tc>
        <w:tc>
          <w:tcPr>
            <w:tcW w:w="5898" w:type="dxa"/>
            <w:shd w:val="clear" w:color="auto" w:fill="auto"/>
          </w:tcPr>
          <w:p w14:paraId="7FD61C0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9CFBEC1" w14:textId="77777777" w:rsidTr="00303709">
        <w:tc>
          <w:tcPr>
            <w:tcW w:w="2410" w:type="dxa"/>
            <w:shd w:val="clear" w:color="auto" w:fill="auto"/>
          </w:tcPr>
          <w:p w14:paraId="004ED97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6BF8B4B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181</w:t>
            </w:r>
          </w:p>
        </w:tc>
        <w:tc>
          <w:tcPr>
            <w:tcW w:w="1454" w:type="dxa"/>
            <w:shd w:val="clear" w:color="auto" w:fill="auto"/>
          </w:tcPr>
          <w:p w14:paraId="3F3ABE0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4B9A100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064C5E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w:t>
            </w:r>
          </w:p>
        </w:tc>
        <w:tc>
          <w:tcPr>
            <w:tcW w:w="5898" w:type="dxa"/>
            <w:shd w:val="clear" w:color="auto" w:fill="auto"/>
          </w:tcPr>
          <w:p w14:paraId="650A5E4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Wm Baird</w:t>
            </w:r>
          </w:p>
        </w:tc>
      </w:tr>
      <w:tr w:rsidR="0012290D" w:rsidRPr="008D04EB" w14:paraId="20E887C0" w14:textId="77777777" w:rsidTr="00303709">
        <w:tc>
          <w:tcPr>
            <w:tcW w:w="2410" w:type="dxa"/>
            <w:shd w:val="clear" w:color="auto" w:fill="auto"/>
          </w:tcPr>
          <w:p w14:paraId="11D5E0B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551A5D7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182</w:t>
            </w:r>
          </w:p>
        </w:tc>
        <w:tc>
          <w:tcPr>
            <w:tcW w:w="1454" w:type="dxa"/>
            <w:shd w:val="clear" w:color="auto" w:fill="auto"/>
          </w:tcPr>
          <w:p w14:paraId="6F81672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525F9F8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978063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38</w:t>
            </w:r>
          </w:p>
        </w:tc>
        <w:tc>
          <w:tcPr>
            <w:tcW w:w="5898" w:type="dxa"/>
            <w:shd w:val="clear" w:color="auto" w:fill="auto"/>
          </w:tcPr>
          <w:p w14:paraId="4C923AD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66E8F5B8" w14:textId="77777777" w:rsidTr="00303709">
        <w:tc>
          <w:tcPr>
            <w:tcW w:w="2410" w:type="dxa"/>
            <w:shd w:val="clear" w:color="auto" w:fill="auto"/>
          </w:tcPr>
          <w:p w14:paraId="13ACA05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608F663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183</w:t>
            </w:r>
          </w:p>
        </w:tc>
        <w:tc>
          <w:tcPr>
            <w:tcW w:w="1454" w:type="dxa"/>
            <w:shd w:val="clear" w:color="auto" w:fill="auto"/>
          </w:tcPr>
          <w:p w14:paraId="78524D6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Kilsyth</w:t>
            </w:r>
          </w:p>
        </w:tc>
        <w:tc>
          <w:tcPr>
            <w:tcW w:w="1585" w:type="dxa"/>
            <w:shd w:val="clear" w:color="auto" w:fill="auto"/>
          </w:tcPr>
          <w:p w14:paraId="08709CC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33B137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30</w:t>
            </w:r>
          </w:p>
        </w:tc>
        <w:tc>
          <w:tcPr>
            <w:tcW w:w="5898" w:type="dxa"/>
            <w:shd w:val="clear" w:color="auto" w:fill="auto"/>
          </w:tcPr>
          <w:p w14:paraId="6C67D87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Wm Baird</w:t>
            </w:r>
          </w:p>
        </w:tc>
      </w:tr>
      <w:tr w:rsidR="0012290D" w:rsidRPr="008D04EB" w14:paraId="7FFFA9F4" w14:textId="77777777" w:rsidTr="00303709">
        <w:tc>
          <w:tcPr>
            <w:tcW w:w="2410" w:type="dxa"/>
            <w:shd w:val="clear" w:color="auto" w:fill="auto"/>
          </w:tcPr>
          <w:p w14:paraId="12278A9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11FD325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186</w:t>
            </w:r>
          </w:p>
        </w:tc>
        <w:tc>
          <w:tcPr>
            <w:tcW w:w="1454" w:type="dxa"/>
            <w:shd w:val="clear" w:color="auto" w:fill="auto"/>
          </w:tcPr>
          <w:p w14:paraId="3980881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Barrhead</w:t>
            </w:r>
          </w:p>
        </w:tc>
        <w:tc>
          <w:tcPr>
            <w:tcW w:w="1585" w:type="dxa"/>
            <w:shd w:val="clear" w:color="auto" w:fill="auto"/>
          </w:tcPr>
          <w:p w14:paraId="12F1064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38B000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34</w:t>
            </w:r>
          </w:p>
        </w:tc>
        <w:tc>
          <w:tcPr>
            <w:tcW w:w="5898" w:type="dxa"/>
            <w:shd w:val="clear" w:color="auto" w:fill="auto"/>
          </w:tcPr>
          <w:p w14:paraId="468BE5E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[in again for 33 days in Oct 1878]</w:t>
            </w:r>
          </w:p>
        </w:tc>
      </w:tr>
      <w:tr w:rsidR="0012290D" w:rsidRPr="008D04EB" w14:paraId="620D81A9" w14:textId="77777777" w:rsidTr="00303709">
        <w:tc>
          <w:tcPr>
            <w:tcW w:w="2410" w:type="dxa"/>
            <w:shd w:val="clear" w:color="auto" w:fill="auto"/>
          </w:tcPr>
          <w:p w14:paraId="0E27EA1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2C4BE59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187</w:t>
            </w:r>
          </w:p>
        </w:tc>
        <w:tc>
          <w:tcPr>
            <w:tcW w:w="1454" w:type="dxa"/>
            <w:shd w:val="clear" w:color="auto" w:fill="auto"/>
          </w:tcPr>
          <w:p w14:paraId="76B3DA5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6CCD6CC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FD2779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9</w:t>
            </w:r>
          </w:p>
        </w:tc>
        <w:tc>
          <w:tcPr>
            <w:tcW w:w="5898" w:type="dxa"/>
            <w:shd w:val="clear" w:color="auto" w:fill="auto"/>
          </w:tcPr>
          <w:p w14:paraId="6842B45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Kirkwood Colliery</w:t>
            </w:r>
          </w:p>
        </w:tc>
      </w:tr>
      <w:tr w:rsidR="0012290D" w:rsidRPr="008D04EB" w14:paraId="4BA9F0E1" w14:textId="77777777" w:rsidTr="00303709">
        <w:tc>
          <w:tcPr>
            <w:tcW w:w="2410" w:type="dxa"/>
            <w:shd w:val="clear" w:color="auto" w:fill="auto"/>
          </w:tcPr>
          <w:p w14:paraId="3B342D9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5BC6346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190</w:t>
            </w:r>
          </w:p>
        </w:tc>
        <w:tc>
          <w:tcPr>
            <w:tcW w:w="1454" w:type="dxa"/>
            <w:shd w:val="clear" w:color="auto" w:fill="auto"/>
          </w:tcPr>
          <w:p w14:paraId="5DD61E6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Rutherglen</w:t>
            </w:r>
          </w:p>
        </w:tc>
        <w:tc>
          <w:tcPr>
            <w:tcW w:w="1585" w:type="dxa"/>
            <w:shd w:val="clear" w:color="auto" w:fill="auto"/>
          </w:tcPr>
          <w:p w14:paraId="7A582E7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3FBE3D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17</w:t>
            </w:r>
          </w:p>
        </w:tc>
        <w:tc>
          <w:tcPr>
            <w:tcW w:w="5898" w:type="dxa"/>
            <w:shd w:val="clear" w:color="auto" w:fill="auto"/>
          </w:tcPr>
          <w:p w14:paraId="1160DA7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443FB8A8" w14:textId="77777777" w:rsidTr="00303709">
        <w:tc>
          <w:tcPr>
            <w:tcW w:w="2410" w:type="dxa"/>
            <w:shd w:val="clear" w:color="auto" w:fill="auto"/>
          </w:tcPr>
          <w:p w14:paraId="518AC5E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53D7D4F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194</w:t>
            </w:r>
          </w:p>
        </w:tc>
        <w:tc>
          <w:tcPr>
            <w:tcW w:w="1454" w:type="dxa"/>
            <w:shd w:val="clear" w:color="auto" w:fill="auto"/>
          </w:tcPr>
          <w:p w14:paraId="1A10CBB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1164CF4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36FAFE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14</w:t>
            </w:r>
          </w:p>
        </w:tc>
        <w:tc>
          <w:tcPr>
            <w:tcW w:w="5898" w:type="dxa"/>
            <w:shd w:val="clear" w:color="auto" w:fill="auto"/>
          </w:tcPr>
          <w:p w14:paraId="4EBD039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Cooperation Society [in again for 29 days in Oct 1878]</w:t>
            </w:r>
          </w:p>
        </w:tc>
      </w:tr>
      <w:tr w:rsidR="0012290D" w:rsidRPr="008D04EB" w14:paraId="523AB8E9" w14:textId="77777777" w:rsidTr="00303709">
        <w:tc>
          <w:tcPr>
            <w:tcW w:w="2410" w:type="dxa"/>
            <w:shd w:val="clear" w:color="auto" w:fill="auto"/>
          </w:tcPr>
          <w:p w14:paraId="5B9BE81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072372C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203</w:t>
            </w:r>
          </w:p>
        </w:tc>
        <w:tc>
          <w:tcPr>
            <w:tcW w:w="1454" w:type="dxa"/>
            <w:shd w:val="clear" w:color="auto" w:fill="auto"/>
          </w:tcPr>
          <w:p w14:paraId="75F70D8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21CE56E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3E8763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64</w:t>
            </w:r>
          </w:p>
        </w:tc>
        <w:tc>
          <w:tcPr>
            <w:tcW w:w="5898" w:type="dxa"/>
            <w:shd w:val="clear" w:color="auto" w:fill="auto"/>
          </w:tcPr>
          <w:p w14:paraId="080C12D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4D6AF141" w14:textId="77777777" w:rsidTr="00303709">
        <w:tc>
          <w:tcPr>
            <w:tcW w:w="2410" w:type="dxa"/>
            <w:shd w:val="clear" w:color="auto" w:fill="auto"/>
          </w:tcPr>
          <w:p w14:paraId="31D4AC7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46E8572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205</w:t>
            </w:r>
          </w:p>
        </w:tc>
        <w:tc>
          <w:tcPr>
            <w:tcW w:w="1454" w:type="dxa"/>
            <w:shd w:val="clear" w:color="auto" w:fill="auto"/>
          </w:tcPr>
          <w:p w14:paraId="5A6510F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Kilsyth</w:t>
            </w:r>
          </w:p>
        </w:tc>
        <w:tc>
          <w:tcPr>
            <w:tcW w:w="1585" w:type="dxa"/>
            <w:shd w:val="clear" w:color="auto" w:fill="auto"/>
          </w:tcPr>
          <w:p w14:paraId="7247E53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B31258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4</w:t>
            </w:r>
          </w:p>
        </w:tc>
        <w:tc>
          <w:tcPr>
            <w:tcW w:w="5898" w:type="dxa"/>
            <w:shd w:val="clear" w:color="auto" w:fill="auto"/>
          </w:tcPr>
          <w:p w14:paraId="37798EE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Baird and Co</w:t>
            </w:r>
          </w:p>
        </w:tc>
      </w:tr>
      <w:tr w:rsidR="0012290D" w:rsidRPr="008D04EB" w14:paraId="2F8C5F4C" w14:textId="77777777" w:rsidTr="00303709">
        <w:tc>
          <w:tcPr>
            <w:tcW w:w="2410" w:type="dxa"/>
            <w:shd w:val="clear" w:color="auto" w:fill="auto"/>
          </w:tcPr>
          <w:p w14:paraId="1AB6283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Aug 1878</w:t>
            </w:r>
          </w:p>
        </w:tc>
        <w:tc>
          <w:tcPr>
            <w:tcW w:w="843" w:type="dxa"/>
            <w:shd w:val="clear" w:color="auto" w:fill="auto"/>
          </w:tcPr>
          <w:p w14:paraId="5931015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206</w:t>
            </w:r>
          </w:p>
        </w:tc>
        <w:tc>
          <w:tcPr>
            <w:tcW w:w="1454" w:type="dxa"/>
            <w:shd w:val="clear" w:color="auto" w:fill="auto"/>
          </w:tcPr>
          <w:p w14:paraId="480D7E7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Coatbridge</w:t>
            </w:r>
          </w:p>
        </w:tc>
        <w:tc>
          <w:tcPr>
            <w:tcW w:w="1585" w:type="dxa"/>
            <w:shd w:val="clear" w:color="auto" w:fill="auto"/>
          </w:tcPr>
          <w:p w14:paraId="48BA3C0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2B9CCDD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19</w:t>
            </w:r>
          </w:p>
        </w:tc>
        <w:tc>
          <w:tcPr>
            <w:tcW w:w="5898" w:type="dxa"/>
            <w:shd w:val="clear" w:color="auto" w:fill="auto"/>
          </w:tcPr>
          <w:p w14:paraId="3991F5B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29123C45" w14:textId="77777777" w:rsidTr="00303709">
        <w:tc>
          <w:tcPr>
            <w:tcW w:w="2410" w:type="dxa"/>
            <w:shd w:val="clear" w:color="auto" w:fill="auto"/>
          </w:tcPr>
          <w:p w14:paraId="3730BD1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1878</w:t>
            </w:r>
          </w:p>
        </w:tc>
        <w:tc>
          <w:tcPr>
            <w:tcW w:w="843" w:type="dxa"/>
            <w:shd w:val="clear" w:color="auto" w:fill="auto"/>
          </w:tcPr>
          <w:p w14:paraId="63D2734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211</w:t>
            </w:r>
          </w:p>
        </w:tc>
        <w:tc>
          <w:tcPr>
            <w:tcW w:w="1454" w:type="dxa"/>
            <w:shd w:val="clear" w:color="auto" w:fill="auto"/>
          </w:tcPr>
          <w:p w14:paraId="1B9CF11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6ED9BCB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229D5F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18</w:t>
            </w:r>
          </w:p>
        </w:tc>
        <w:tc>
          <w:tcPr>
            <w:tcW w:w="5898" w:type="dxa"/>
            <w:shd w:val="clear" w:color="auto" w:fill="auto"/>
          </w:tcPr>
          <w:p w14:paraId="0A02D0D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[in again for 29 days in Dec 1878]</w:t>
            </w:r>
          </w:p>
        </w:tc>
      </w:tr>
      <w:tr w:rsidR="0012290D" w:rsidRPr="008D04EB" w14:paraId="515C637A" w14:textId="77777777" w:rsidTr="00303709">
        <w:tc>
          <w:tcPr>
            <w:tcW w:w="2410" w:type="dxa"/>
            <w:shd w:val="clear" w:color="auto" w:fill="auto"/>
          </w:tcPr>
          <w:p w14:paraId="3B9EE21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1878</w:t>
            </w:r>
          </w:p>
        </w:tc>
        <w:tc>
          <w:tcPr>
            <w:tcW w:w="843" w:type="dxa"/>
            <w:shd w:val="clear" w:color="auto" w:fill="auto"/>
          </w:tcPr>
          <w:p w14:paraId="5954104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212</w:t>
            </w:r>
          </w:p>
        </w:tc>
        <w:tc>
          <w:tcPr>
            <w:tcW w:w="1454" w:type="dxa"/>
            <w:shd w:val="clear" w:color="auto" w:fill="auto"/>
          </w:tcPr>
          <w:p w14:paraId="0900522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6C5D438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50F4F20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29</w:t>
            </w:r>
          </w:p>
        </w:tc>
        <w:tc>
          <w:tcPr>
            <w:tcW w:w="5898" w:type="dxa"/>
            <w:shd w:val="clear" w:color="auto" w:fill="auto"/>
          </w:tcPr>
          <w:p w14:paraId="5FF4E75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06F7D2D0" w14:textId="77777777" w:rsidTr="00303709">
        <w:tc>
          <w:tcPr>
            <w:tcW w:w="2410" w:type="dxa"/>
            <w:shd w:val="clear" w:color="auto" w:fill="auto"/>
          </w:tcPr>
          <w:p w14:paraId="60611BD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1878</w:t>
            </w:r>
          </w:p>
        </w:tc>
        <w:tc>
          <w:tcPr>
            <w:tcW w:w="843" w:type="dxa"/>
            <w:shd w:val="clear" w:color="auto" w:fill="auto"/>
          </w:tcPr>
          <w:p w14:paraId="087686E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213</w:t>
            </w:r>
          </w:p>
        </w:tc>
        <w:tc>
          <w:tcPr>
            <w:tcW w:w="1454" w:type="dxa"/>
            <w:shd w:val="clear" w:color="auto" w:fill="auto"/>
          </w:tcPr>
          <w:p w14:paraId="46227721"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85" w:type="dxa"/>
            <w:shd w:val="clear" w:color="auto" w:fill="auto"/>
          </w:tcPr>
          <w:p w14:paraId="334108B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0F7A17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6</w:t>
            </w:r>
          </w:p>
        </w:tc>
        <w:tc>
          <w:tcPr>
            <w:tcW w:w="5898" w:type="dxa"/>
            <w:shd w:val="clear" w:color="auto" w:fill="auto"/>
          </w:tcPr>
          <w:p w14:paraId="16F9C49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104EDC51" w14:textId="77777777" w:rsidTr="00303709">
        <w:tc>
          <w:tcPr>
            <w:tcW w:w="2410" w:type="dxa"/>
            <w:shd w:val="clear" w:color="auto" w:fill="auto"/>
          </w:tcPr>
          <w:p w14:paraId="6C5F360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1878</w:t>
            </w:r>
          </w:p>
        </w:tc>
        <w:tc>
          <w:tcPr>
            <w:tcW w:w="843" w:type="dxa"/>
            <w:shd w:val="clear" w:color="auto" w:fill="auto"/>
          </w:tcPr>
          <w:p w14:paraId="1BA77FE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226</w:t>
            </w:r>
          </w:p>
        </w:tc>
        <w:tc>
          <w:tcPr>
            <w:tcW w:w="1454" w:type="dxa"/>
            <w:shd w:val="clear" w:color="auto" w:fill="auto"/>
          </w:tcPr>
          <w:p w14:paraId="03E3B6E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Douglas</w:t>
            </w:r>
          </w:p>
        </w:tc>
        <w:tc>
          <w:tcPr>
            <w:tcW w:w="1585" w:type="dxa"/>
            <w:shd w:val="clear" w:color="auto" w:fill="auto"/>
          </w:tcPr>
          <w:p w14:paraId="51EBEBB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62BFCA9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12</w:t>
            </w:r>
          </w:p>
        </w:tc>
        <w:tc>
          <w:tcPr>
            <w:tcW w:w="5898" w:type="dxa"/>
            <w:shd w:val="clear" w:color="auto" w:fill="auto"/>
          </w:tcPr>
          <w:p w14:paraId="72CBD24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Rigside Coal Co Douglas</w:t>
            </w:r>
          </w:p>
        </w:tc>
      </w:tr>
      <w:tr w:rsidR="0012290D" w:rsidRPr="008D04EB" w14:paraId="2AFCBAA1" w14:textId="77777777" w:rsidTr="00303709">
        <w:tc>
          <w:tcPr>
            <w:tcW w:w="2410" w:type="dxa"/>
            <w:shd w:val="clear" w:color="auto" w:fill="auto"/>
          </w:tcPr>
          <w:p w14:paraId="3C66BFE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Sept 1878</w:t>
            </w:r>
          </w:p>
        </w:tc>
        <w:tc>
          <w:tcPr>
            <w:tcW w:w="843" w:type="dxa"/>
            <w:shd w:val="clear" w:color="auto" w:fill="auto"/>
          </w:tcPr>
          <w:p w14:paraId="4CDCEEC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242</w:t>
            </w:r>
          </w:p>
        </w:tc>
        <w:tc>
          <w:tcPr>
            <w:tcW w:w="1454" w:type="dxa"/>
            <w:shd w:val="clear" w:color="auto" w:fill="auto"/>
          </w:tcPr>
          <w:p w14:paraId="52C0939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Ballieston</w:t>
            </w:r>
          </w:p>
        </w:tc>
        <w:tc>
          <w:tcPr>
            <w:tcW w:w="1585" w:type="dxa"/>
            <w:shd w:val="clear" w:color="auto" w:fill="auto"/>
          </w:tcPr>
          <w:p w14:paraId="40EBFA0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37E2B78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16</w:t>
            </w:r>
          </w:p>
        </w:tc>
        <w:tc>
          <w:tcPr>
            <w:tcW w:w="5898" w:type="dxa"/>
            <w:shd w:val="clear" w:color="auto" w:fill="auto"/>
          </w:tcPr>
          <w:p w14:paraId="0FA7949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Braehead colliery</w:t>
            </w:r>
          </w:p>
        </w:tc>
      </w:tr>
      <w:tr w:rsidR="0012290D" w:rsidRPr="008D04EB" w14:paraId="0A417EE6" w14:textId="77777777" w:rsidTr="00303709">
        <w:tc>
          <w:tcPr>
            <w:tcW w:w="2410" w:type="dxa"/>
            <w:shd w:val="clear" w:color="auto" w:fill="auto"/>
          </w:tcPr>
          <w:p w14:paraId="3C906E6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Oct 1878</w:t>
            </w:r>
          </w:p>
        </w:tc>
        <w:tc>
          <w:tcPr>
            <w:tcW w:w="843" w:type="dxa"/>
            <w:shd w:val="clear" w:color="auto" w:fill="auto"/>
          </w:tcPr>
          <w:p w14:paraId="0BE957C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272</w:t>
            </w:r>
          </w:p>
        </w:tc>
        <w:tc>
          <w:tcPr>
            <w:tcW w:w="1454" w:type="dxa"/>
            <w:shd w:val="clear" w:color="auto" w:fill="auto"/>
          </w:tcPr>
          <w:p w14:paraId="11D9B47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Cambuslang</w:t>
            </w:r>
          </w:p>
        </w:tc>
        <w:tc>
          <w:tcPr>
            <w:tcW w:w="1585" w:type="dxa"/>
            <w:shd w:val="clear" w:color="auto" w:fill="auto"/>
          </w:tcPr>
          <w:p w14:paraId="67EC9856"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7A9CFF0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8</w:t>
            </w:r>
          </w:p>
        </w:tc>
        <w:tc>
          <w:tcPr>
            <w:tcW w:w="5898" w:type="dxa"/>
            <w:shd w:val="clear" w:color="auto" w:fill="auto"/>
          </w:tcPr>
          <w:p w14:paraId="73F1471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Flemington Coal Co</w:t>
            </w:r>
          </w:p>
        </w:tc>
      </w:tr>
      <w:tr w:rsidR="0012290D" w:rsidRPr="008D04EB" w14:paraId="2A43203D" w14:textId="77777777" w:rsidTr="00303709">
        <w:tc>
          <w:tcPr>
            <w:tcW w:w="2410" w:type="dxa"/>
            <w:shd w:val="clear" w:color="auto" w:fill="auto"/>
          </w:tcPr>
          <w:p w14:paraId="0DADF7E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1878</w:t>
            </w:r>
          </w:p>
        </w:tc>
        <w:tc>
          <w:tcPr>
            <w:tcW w:w="843" w:type="dxa"/>
            <w:shd w:val="clear" w:color="auto" w:fill="auto"/>
          </w:tcPr>
          <w:p w14:paraId="660D05A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284</w:t>
            </w:r>
          </w:p>
        </w:tc>
        <w:tc>
          <w:tcPr>
            <w:tcW w:w="1454" w:type="dxa"/>
            <w:shd w:val="clear" w:color="auto" w:fill="auto"/>
          </w:tcPr>
          <w:p w14:paraId="1C9FC21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Flemington</w:t>
            </w:r>
          </w:p>
        </w:tc>
        <w:tc>
          <w:tcPr>
            <w:tcW w:w="1585" w:type="dxa"/>
            <w:shd w:val="clear" w:color="auto" w:fill="auto"/>
          </w:tcPr>
          <w:p w14:paraId="37E6036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E1DB42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33</w:t>
            </w:r>
          </w:p>
        </w:tc>
        <w:tc>
          <w:tcPr>
            <w:tcW w:w="5898" w:type="dxa"/>
            <w:shd w:val="clear" w:color="auto" w:fill="auto"/>
          </w:tcPr>
          <w:p w14:paraId="249604C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Flemington Coal Co</w:t>
            </w:r>
          </w:p>
        </w:tc>
      </w:tr>
      <w:tr w:rsidR="0012290D" w:rsidRPr="008D04EB" w14:paraId="4EC2A462" w14:textId="77777777" w:rsidTr="00303709">
        <w:tc>
          <w:tcPr>
            <w:tcW w:w="2410" w:type="dxa"/>
            <w:shd w:val="clear" w:color="auto" w:fill="auto"/>
          </w:tcPr>
          <w:p w14:paraId="6C388FF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1878</w:t>
            </w:r>
          </w:p>
        </w:tc>
        <w:tc>
          <w:tcPr>
            <w:tcW w:w="843" w:type="dxa"/>
            <w:shd w:val="clear" w:color="auto" w:fill="auto"/>
          </w:tcPr>
          <w:p w14:paraId="50F8AFD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291</w:t>
            </w:r>
          </w:p>
        </w:tc>
        <w:tc>
          <w:tcPr>
            <w:tcW w:w="1454" w:type="dxa"/>
            <w:shd w:val="clear" w:color="auto" w:fill="auto"/>
          </w:tcPr>
          <w:p w14:paraId="6F7F416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Cardonald</w:t>
            </w:r>
          </w:p>
        </w:tc>
        <w:tc>
          <w:tcPr>
            <w:tcW w:w="1585" w:type="dxa"/>
            <w:shd w:val="clear" w:color="auto" w:fill="auto"/>
          </w:tcPr>
          <w:p w14:paraId="7FFC9B8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8E864BD"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25</w:t>
            </w:r>
          </w:p>
        </w:tc>
        <w:tc>
          <w:tcPr>
            <w:tcW w:w="5898" w:type="dxa"/>
            <w:shd w:val="clear" w:color="auto" w:fill="auto"/>
          </w:tcPr>
          <w:p w14:paraId="266D6B85"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Cardonald Pit</w:t>
            </w:r>
          </w:p>
        </w:tc>
      </w:tr>
      <w:tr w:rsidR="0012290D" w:rsidRPr="008D04EB" w14:paraId="0785A4BB" w14:textId="77777777" w:rsidTr="00303709">
        <w:tc>
          <w:tcPr>
            <w:tcW w:w="2410" w:type="dxa"/>
            <w:shd w:val="clear" w:color="auto" w:fill="auto"/>
          </w:tcPr>
          <w:p w14:paraId="1C291FFE"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1878</w:t>
            </w:r>
          </w:p>
        </w:tc>
        <w:tc>
          <w:tcPr>
            <w:tcW w:w="843" w:type="dxa"/>
            <w:shd w:val="clear" w:color="auto" w:fill="auto"/>
          </w:tcPr>
          <w:p w14:paraId="70BD0553"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294</w:t>
            </w:r>
          </w:p>
        </w:tc>
        <w:tc>
          <w:tcPr>
            <w:tcW w:w="1454" w:type="dxa"/>
            <w:shd w:val="clear" w:color="auto" w:fill="auto"/>
          </w:tcPr>
          <w:p w14:paraId="1E8227E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Larkhall</w:t>
            </w:r>
          </w:p>
        </w:tc>
        <w:tc>
          <w:tcPr>
            <w:tcW w:w="1585" w:type="dxa"/>
            <w:shd w:val="clear" w:color="auto" w:fill="auto"/>
          </w:tcPr>
          <w:p w14:paraId="0240BDC8"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8BD495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24</w:t>
            </w:r>
          </w:p>
        </w:tc>
        <w:tc>
          <w:tcPr>
            <w:tcW w:w="5898" w:type="dxa"/>
            <w:shd w:val="clear" w:color="auto" w:fill="auto"/>
          </w:tcPr>
          <w:p w14:paraId="60B47F5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McCulloch Co</w:t>
            </w:r>
          </w:p>
        </w:tc>
      </w:tr>
      <w:tr w:rsidR="0012290D" w:rsidRPr="008D04EB" w14:paraId="0F89515D" w14:textId="77777777" w:rsidTr="00303709">
        <w:tc>
          <w:tcPr>
            <w:tcW w:w="2410" w:type="dxa"/>
            <w:shd w:val="clear" w:color="auto" w:fill="auto"/>
          </w:tcPr>
          <w:p w14:paraId="2D0D61B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Nov 1878</w:t>
            </w:r>
          </w:p>
        </w:tc>
        <w:tc>
          <w:tcPr>
            <w:tcW w:w="843" w:type="dxa"/>
            <w:shd w:val="clear" w:color="auto" w:fill="auto"/>
          </w:tcPr>
          <w:p w14:paraId="756A83C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309</w:t>
            </w:r>
          </w:p>
        </w:tc>
        <w:tc>
          <w:tcPr>
            <w:tcW w:w="1454" w:type="dxa"/>
            <w:shd w:val="clear" w:color="auto" w:fill="auto"/>
          </w:tcPr>
          <w:p w14:paraId="124DF1B0"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Kilsyth</w:t>
            </w:r>
          </w:p>
        </w:tc>
        <w:tc>
          <w:tcPr>
            <w:tcW w:w="1585" w:type="dxa"/>
            <w:shd w:val="clear" w:color="auto" w:fill="auto"/>
          </w:tcPr>
          <w:p w14:paraId="533DAD9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0039BD6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35</w:t>
            </w:r>
          </w:p>
        </w:tc>
        <w:tc>
          <w:tcPr>
            <w:tcW w:w="5898" w:type="dxa"/>
            <w:shd w:val="clear" w:color="auto" w:fill="auto"/>
          </w:tcPr>
          <w:p w14:paraId="42248ED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49B98F01" w14:textId="77777777" w:rsidTr="00303709">
        <w:tc>
          <w:tcPr>
            <w:tcW w:w="2410" w:type="dxa"/>
            <w:shd w:val="clear" w:color="auto" w:fill="auto"/>
          </w:tcPr>
          <w:p w14:paraId="22030A9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Dec 1878</w:t>
            </w:r>
          </w:p>
        </w:tc>
        <w:tc>
          <w:tcPr>
            <w:tcW w:w="843" w:type="dxa"/>
            <w:shd w:val="clear" w:color="auto" w:fill="auto"/>
          </w:tcPr>
          <w:p w14:paraId="69B935D7"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337</w:t>
            </w:r>
          </w:p>
        </w:tc>
        <w:tc>
          <w:tcPr>
            <w:tcW w:w="1454" w:type="dxa"/>
            <w:shd w:val="clear" w:color="auto" w:fill="auto"/>
          </w:tcPr>
          <w:p w14:paraId="015358C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Kilbirnie</w:t>
            </w:r>
          </w:p>
        </w:tc>
        <w:tc>
          <w:tcPr>
            <w:tcW w:w="1585" w:type="dxa"/>
            <w:shd w:val="clear" w:color="auto" w:fill="auto"/>
          </w:tcPr>
          <w:p w14:paraId="7582157F"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1A7F9A5B"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10</w:t>
            </w:r>
          </w:p>
        </w:tc>
        <w:tc>
          <w:tcPr>
            <w:tcW w:w="5898" w:type="dxa"/>
            <w:shd w:val="clear" w:color="auto" w:fill="auto"/>
          </w:tcPr>
          <w:p w14:paraId="2C5165C2"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rsidRPr="008D04EB" w14:paraId="5F17CE6B" w14:textId="77777777" w:rsidTr="00303709">
        <w:tc>
          <w:tcPr>
            <w:tcW w:w="2410" w:type="dxa"/>
            <w:shd w:val="clear" w:color="auto" w:fill="auto"/>
          </w:tcPr>
          <w:p w14:paraId="6EAFF6CC"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Dec 1878</w:t>
            </w:r>
          </w:p>
        </w:tc>
        <w:tc>
          <w:tcPr>
            <w:tcW w:w="843" w:type="dxa"/>
            <w:shd w:val="clear" w:color="auto" w:fill="auto"/>
          </w:tcPr>
          <w:p w14:paraId="6F9BDD5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340</w:t>
            </w:r>
          </w:p>
        </w:tc>
        <w:tc>
          <w:tcPr>
            <w:tcW w:w="1454" w:type="dxa"/>
            <w:shd w:val="clear" w:color="auto" w:fill="auto"/>
          </w:tcPr>
          <w:p w14:paraId="4987BF9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Bellahill</w:t>
            </w:r>
          </w:p>
        </w:tc>
        <w:tc>
          <w:tcPr>
            <w:tcW w:w="1585" w:type="dxa"/>
            <w:shd w:val="clear" w:color="auto" w:fill="auto"/>
          </w:tcPr>
          <w:p w14:paraId="77CE6529"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Miner</w:t>
            </w:r>
          </w:p>
        </w:tc>
        <w:tc>
          <w:tcPr>
            <w:tcW w:w="2552" w:type="dxa"/>
            <w:shd w:val="clear" w:color="auto" w:fill="auto"/>
          </w:tcPr>
          <w:p w14:paraId="440BDD84"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25</w:t>
            </w:r>
          </w:p>
        </w:tc>
        <w:tc>
          <w:tcPr>
            <w:tcW w:w="5898" w:type="dxa"/>
            <w:shd w:val="clear" w:color="auto" w:fill="auto"/>
          </w:tcPr>
          <w:p w14:paraId="163DE21A" w14:textId="77777777" w:rsidR="0012290D" w:rsidRPr="008D04EB"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bl>
    <w:p w14:paraId="2F56C9F2" w14:textId="77777777" w:rsidR="0012290D" w:rsidRPr="008D04EB"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2F8E120C" w14:textId="77777777" w:rsidR="0012290D" w:rsidRPr="008D04EB"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8D04EB">
        <w:rPr>
          <w:sz w:val="24"/>
          <w:szCs w:val="24"/>
        </w:rPr>
        <w:t xml:space="preserve">Source: NHS Greater Glasgow Health Board Archives, HB 47/4/2, Glasgow Ophthalmic Institution, Register of Indoor Patients, 1876 – 1878. </w:t>
      </w:r>
    </w:p>
    <w:p w14:paraId="297C82E6" w14:textId="77777777" w:rsidR="0012290D" w:rsidRDefault="0012290D" w:rsidP="005E6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sectPr w:rsidR="0012290D" w:rsidSect="005E69F8">
          <w:pgSz w:w="16838" w:h="11906" w:orient="landscape"/>
          <w:pgMar w:top="720" w:right="720" w:bottom="720" w:left="720" w:header="709" w:footer="709" w:gutter="0"/>
          <w:cols w:space="708"/>
          <w:docGrid w:linePitch="360"/>
        </w:sectPr>
      </w:pPr>
    </w:p>
    <w:p w14:paraId="7FB18021" w14:textId="77777777" w:rsidR="0012290D" w:rsidRPr="00D47D3A"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D47D3A">
        <w:rPr>
          <w:b/>
          <w:sz w:val="24"/>
          <w:szCs w:val="24"/>
        </w:rPr>
        <w:lastRenderedPageBreak/>
        <w:t>4.3. Ingham Infirmary, South Shields, Workmen’s Subscriptions by coal companies, 1881 to 1912.</w:t>
      </w:r>
    </w:p>
    <w:p w14:paraId="578D6C92"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678AFD2C"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A1F5C8C"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In the mixed economy of hospital provision that characterised British health services before 1948, funding was secured from a variety of sources, including industrial employers who, in return for donations or subscriptions, gained tickets of admission that they were able to distribute to workers. The larger sums paid by the Whitburn Colliery below suggests that, in contrast to the other companies featured below, it made deductions from workers’ pay and handed the sums over to the Infirmary, whereas the smaller but varied sums paid each year by the Harton Coal Company suggests that either it had a smaller workforce or else that only a section of the employees contributed, possibly the officials alone.</w:t>
      </w:r>
    </w:p>
    <w:p w14:paraId="002E3F5B" w14:textId="77777777" w:rsidR="0012290D" w:rsidRPr="00D47D3A"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09412708" w14:textId="77777777" w:rsidR="0012290D" w:rsidRPr="00D47D3A"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Style w:val="TableGrid"/>
        <w:tblW w:w="0" w:type="auto"/>
        <w:tblLayout w:type="fixed"/>
        <w:tblLook w:val="04A0" w:firstRow="1" w:lastRow="0" w:firstColumn="1" w:lastColumn="0" w:noHBand="0" w:noVBand="1"/>
      </w:tblPr>
      <w:tblGrid>
        <w:gridCol w:w="960"/>
        <w:gridCol w:w="1445"/>
        <w:gridCol w:w="1418"/>
        <w:gridCol w:w="1417"/>
        <w:gridCol w:w="1418"/>
        <w:gridCol w:w="1417"/>
        <w:gridCol w:w="1559"/>
      </w:tblGrid>
      <w:tr w:rsidR="0012290D" w:rsidRPr="00D47D3A" w14:paraId="24D78C64" w14:textId="77777777" w:rsidTr="00303709">
        <w:trPr>
          <w:trHeight w:val="300"/>
        </w:trPr>
        <w:tc>
          <w:tcPr>
            <w:tcW w:w="960" w:type="dxa"/>
            <w:vMerge w:val="restart"/>
            <w:noWrap/>
          </w:tcPr>
          <w:p w14:paraId="23830E6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Year</w:t>
            </w:r>
          </w:p>
        </w:tc>
        <w:tc>
          <w:tcPr>
            <w:tcW w:w="8674" w:type="dxa"/>
            <w:gridSpan w:val="6"/>
            <w:noWrap/>
          </w:tcPr>
          <w:p w14:paraId="75CBC1D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D47D3A">
              <w:rPr>
                <w:sz w:val="24"/>
                <w:szCs w:val="24"/>
              </w:rPr>
              <w:t>Coal Company</w:t>
            </w:r>
          </w:p>
        </w:tc>
      </w:tr>
      <w:tr w:rsidR="0012290D" w:rsidRPr="00D47D3A" w14:paraId="08E2ADC8" w14:textId="77777777" w:rsidTr="00303709">
        <w:trPr>
          <w:trHeight w:val="300"/>
        </w:trPr>
        <w:tc>
          <w:tcPr>
            <w:tcW w:w="960" w:type="dxa"/>
            <w:vMerge/>
            <w:noWrap/>
            <w:hideMark/>
          </w:tcPr>
          <w:p w14:paraId="7C31943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45" w:type="dxa"/>
            <w:noWrap/>
            <w:hideMark/>
          </w:tcPr>
          <w:p w14:paraId="150F210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The Harton Coal Company, Staiths</w:t>
            </w:r>
          </w:p>
        </w:tc>
        <w:tc>
          <w:tcPr>
            <w:tcW w:w="1418" w:type="dxa"/>
            <w:noWrap/>
            <w:hideMark/>
          </w:tcPr>
          <w:p w14:paraId="0072BB8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Harton Colliery</w:t>
            </w:r>
          </w:p>
        </w:tc>
        <w:tc>
          <w:tcPr>
            <w:tcW w:w="1417" w:type="dxa"/>
            <w:noWrap/>
            <w:hideMark/>
          </w:tcPr>
          <w:p w14:paraId="4C90BD1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St Hilda Colliery</w:t>
            </w:r>
          </w:p>
        </w:tc>
        <w:tc>
          <w:tcPr>
            <w:tcW w:w="1418" w:type="dxa"/>
            <w:noWrap/>
            <w:hideMark/>
          </w:tcPr>
          <w:p w14:paraId="67B260F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Marsden Colliery</w:t>
            </w:r>
          </w:p>
        </w:tc>
        <w:tc>
          <w:tcPr>
            <w:tcW w:w="1417" w:type="dxa"/>
            <w:noWrap/>
            <w:hideMark/>
          </w:tcPr>
          <w:p w14:paraId="413F9C1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New Sinking</w:t>
            </w:r>
          </w:p>
        </w:tc>
        <w:tc>
          <w:tcPr>
            <w:tcW w:w="1559" w:type="dxa"/>
            <w:noWrap/>
            <w:hideMark/>
          </w:tcPr>
          <w:p w14:paraId="40549B9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Whitburn Colliery</w:t>
            </w:r>
          </w:p>
        </w:tc>
      </w:tr>
      <w:tr w:rsidR="0012290D" w:rsidRPr="00D47D3A" w14:paraId="2C23409C" w14:textId="77777777" w:rsidTr="00303709">
        <w:trPr>
          <w:trHeight w:val="300"/>
        </w:trPr>
        <w:tc>
          <w:tcPr>
            <w:tcW w:w="960" w:type="dxa"/>
            <w:noWrap/>
            <w:hideMark/>
          </w:tcPr>
          <w:p w14:paraId="7B3179A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1881</w:t>
            </w:r>
          </w:p>
        </w:tc>
        <w:tc>
          <w:tcPr>
            <w:tcW w:w="1445" w:type="dxa"/>
            <w:noWrap/>
            <w:hideMark/>
          </w:tcPr>
          <w:p w14:paraId="34156ED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 xml:space="preserve">4 </w:t>
            </w:r>
            <w:r>
              <w:rPr>
                <w:sz w:val="24"/>
                <w:szCs w:val="24"/>
              </w:rPr>
              <w:t xml:space="preserve"> </w:t>
            </w:r>
            <w:r w:rsidRPr="00D47D3A">
              <w:rPr>
                <w:sz w:val="24"/>
                <w:szCs w:val="24"/>
              </w:rPr>
              <w:t>8</w:t>
            </w:r>
            <w:r>
              <w:rPr>
                <w:sz w:val="24"/>
                <w:szCs w:val="24"/>
              </w:rPr>
              <w:t>s.</w:t>
            </w:r>
            <w:r w:rsidRPr="00D47D3A">
              <w:rPr>
                <w:sz w:val="24"/>
                <w:szCs w:val="24"/>
              </w:rPr>
              <w:t xml:space="preserve"> 8</w:t>
            </w:r>
            <w:r>
              <w:rPr>
                <w:sz w:val="24"/>
                <w:szCs w:val="24"/>
              </w:rPr>
              <w:t>d.</w:t>
            </w:r>
          </w:p>
        </w:tc>
        <w:tc>
          <w:tcPr>
            <w:tcW w:w="1418" w:type="dxa"/>
            <w:noWrap/>
            <w:hideMark/>
          </w:tcPr>
          <w:p w14:paraId="3548E56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4894561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7DB85FE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2543810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29B8A87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371B88C9" w14:textId="77777777" w:rsidTr="00303709">
        <w:trPr>
          <w:trHeight w:val="300"/>
        </w:trPr>
        <w:tc>
          <w:tcPr>
            <w:tcW w:w="960" w:type="dxa"/>
            <w:noWrap/>
            <w:hideMark/>
          </w:tcPr>
          <w:p w14:paraId="5F726BA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1882</w:t>
            </w:r>
          </w:p>
        </w:tc>
        <w:tc>
          <w:tcPr>
            <w:tcW w:w="1445" w:type="dxa"/>
            <w:noWrap/>
            <w:hideMark/>
          </w:tcPr>
          <w:p w14:paraId="43999ED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 xml:space="preserve">4 </w:t>
            </w:r>
            <w:r>
              <w:rPr>
                <w:sz w:val="24"/>
                <w:szCs w:val="24"/>
              </w:rPr>
              <w:t>1</w:t>
            </w:r>
            <w:r w:rsidRPr="00D47D3A">
              <w:rPr>
                <w:sz w:val="24"/>
                <w:szCs w:val="24"/>
              </w:rPr>
              <w:t>8</w:t>
            </w:r>
            <w:r>
              <w:rPr>
                <w:sz w:val="24"/>
                <w:szCs w:val="24"/>
              </w:rPr>
              <w:t>s.</w:t>
            </w:r>
            <w:r w:rsidRPr="00D47D3A">
              <w:rPr>
                <w:sz w:val="24"/>
                <w:szCs w:val="24"/>
              </w:rPr>
              <w:t xml:space="preserve"> 6</w:t>
            </w:r>
            <w:r>
              <w:rPr>
                <w:sz w:val="24"/>
                <w:szCs w:val="24"/>
              </w:rPr>
              <w:t>d.</w:t>
            </w:r>
          </w:p>
        </w:tc>
        <w:tc>
          <w:tcPr>
            <w:tcW w:w="1418" w:type="dxa"/>
            <w:noWrap/>
            <w:hideMark/>
          </w:tcPr>
          <w:p w14:paraId="77708E6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3412F00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558E75B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5547948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361AA43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66EF2D4A" w14:textId="77777777" w:rsidTr="00303709">
        <w:trPr>
          <w:trHeight w:val="300"/>
        </w:trPr>
        <w:tc>
          <w:tcPr>
            <w:tcW w:w="960" w:type="dxa"/>
            <w:noWrap/>
            <w:hideMark/>
          </w:tcPr>
          <w:p w14:paraId="365B4B9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1883</w:t>
            </w:r>
          </w:p>
        </w:tc>
        <w:tc>
          <w:tcPr>
            <w:tcW w:w="1445" w:type="dxa"/>
            <w:noWrap/>
            <w:hideMark/>
          </w:tcPr>
          <w:p w14:paraId="676F4E5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6 8</w:t>
            </w:r>
            <w:r>
              <w:rPr>
                <w:sz w:val="24"/>
                <w:szCs w:val="24"/>
              </w:rPr>
              <w:t>s.</w:t>
            </w:r>
            <w:r w:rsidRPr="00D47D3A">
              <w:rPr>
                <w:sz w:val="24"/>
                <w:szCs w:val="24"/>
              </w:rPr>
              <w:t xml:space="preserve"> 10</w:t>
            </w:r>
            <w:r>
              <w:rPr>
                <w:sz w:val="24"/>
                <w:szCs w:val="24"/>
              </w:rPr>
              <w:t>d.</w:t>
            </w:r>
          </w:p>
        </w:tc>
        <w:tc>
          <w:tcPr>
            <w:tcW w:w="1418" w:type="dxa"/>
            <w:noWrap/>
            <w:hideMark/>
          </w:tcPr>
          <w:p w14:paraId="341C8CA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464D065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13F7F98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2B2BF74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50B911D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1CD73BA8" w14:textId="77777777" w:rsidTr="00303709">
        <w:trPr>
          <w:trHeight w:val="300"/>
        </w:trPr>
        <w:tc>
          <w:tcPr>
            <w:tcW w:w="960" w:type="dxa"/>
            <w:noWrap/>
            <w:hideMark/>
          </w:tcPr>
          <w:p w14:paraId="00A9603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1884</w:t>
            </w:r>
          </w:p>
        </w:tc>
        <w:tc>
          <w:tcPr>
            <w:tcW w:w="1445" w:type="dxa"/>
            <w:noWrap/>
            <w:hideMark/>
          </w:tcPr>
          <w:p w14:paraId="7CDC691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5 10</w:t>
            </w:r>
            <w:r>
              <w:rPr>
                <w:sz w:val="24"/>
                <w:szCs w:val="24"/>
              </w:rPr>
              <w:t>s.</w:t>
            </w:r>
            <w:r w:rsidRPr="00D47D3A">
              <w:rPr>
                <w:sz w:val="24"/>
                <w:szCs w:val="24"/>
              </w:rPr>
              <w:t xml:space="preserve"> </w:t>
            </w:r>
            <w:r>
              <w:rPr>
                <w:sz w:val="24"/>
                <w:szCs w:val="24"/>
              </w:rPr>
              <w:t xml:space="preserve"> </w:t>
            </w:r>
            <w:r w:rsidRPr="00D47D3A">
              <w:rPr>
                <w:sz w:val="24"/>
                <w:szCs w:val="24"/>
              </w:rPr>
              <w:t>0</w:t>
            </w:r>
            <w:r>
              <w:rPr>
                <w:sz w:val="24"/>
                <w:szCs w:val="24"/>
              </w:rPr>
              <w:t>d.</w:t>
            </w:r>
          </w:p>
        </w:tc>
        <w:tc>
          <w:tcPr>
            <w:tcW w:w="1418" w:type="dxa"/>
            <w:noWrap/>
            <w:hideMark/>
          </w:tcPr>
          <w:p w14:paraId="2EB81B5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67FD3CA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790CDC6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7D6F964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3CE4492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6BFFB425" w14:textId="77777777" w:rsidTr="00303709">
        <w:trPr>
          <w:trHeight w:val="300"/>
        </w:trPr>
        <w:tc>
          <w:tcPr>
            <w:tcW w:w="960" w:type="dxa"/>
            <w:noWrap/>
            <w:hideMark/>
          </w:tcPr>
          <w:p w14:paraId="0818516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1885</w:t>
            </w:r>
          </w:p>
        </w:tc>
        <w:tc>
          <w:tcPr>
            <w:tcW w:w="1445" w:type="dxa"/>
            <w:noWrap/>
            <w:hideMark/>
          </w:tcPr>
          <w:p w14:paraId="27F6DCA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5 6</w:t>
            </w:r>
            <w:r>
              <w:rPr>
                <w:sz w:val="24"/>
                <w:szCs w:val="24"/>
              </w:rPr>
              <w:t>s.</w:t>
            </w:r>
            <w:r w:rsidRPr="00D47D3A">
              <w:rPr>
                <w:sz w:val="24"/>
                <w:szCs w:val="24"/>
              </w:rPr>
              <w:t xml:space="preserve"> 6</w:t>
            </w:r>
            <w:r>
              <w:rPr>
                <w:sz w:val="24"/>
                <w:szCs w:val="24"/>
              </w:rPr>
              <w:t>d.</w:t>
            </w:r>
          </w:p>
        </w:tc>
        <w:tc>
          <w:tcPr>
            <w:tcW w:w="1418" w:type="dxa"/>
            <w:noWrap/>
            <w:hideMark/>
          </w:tcPr>
          <w:p w14:paraId="447C4B3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6F5E2E3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0B1F8E0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5499910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225D2FC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0DF6F7B6" w14:textId="77777777" w:rsidTr="00303709">
        <w:trPr>
          <w:trHeight w:val="300"/>
        </w:trPr>
        <w:tc>
          <w:tcPr>
            <w:tcW w:w="960" w:type="dxa"/>
            <w:noWrap/>
            <w:hideMark/>
          </w:tcPr>
          <w:p w14:paraId="4BAEE62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1886</w:t>
            </w:r>
          </w:p>
        </w:tc>
        <w:tc>
          <w:tcPr>
            <w:tcW w:w="1445" w:type="dxa"/>
            <w:noWrap/>
            <w:hideMark/>
          </w:tcPr>
          <w:p w14:paraId="0FBF4F0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6 19</w:t>
            </w:r>
            <w:r>
              <w:rPr>
                <w:sz w:val="24"/>
                <w:szCs w:val="24"/>
              </w:rPr>
              <w:t>s.</w:t>
            </w:r>
            <w:r w:rsidRPr="00D47D3A">
              <w:rPr>
                <w:sz w:val="24"/>
                <w:szCs w:val="24"/>
              </w:rPr>
              <w:t xml:space="preserve"> 10</w:t>
            </w:r>
            <w:r>
              <w:rPr>
                <w:sz w:val="24"/>
                <w:szCs w:val="24"/>
              </w:rPr>
              <w:t>d.</w:t>
            </w:r>
          </w:p>
        </w:tc>
        <w:tc>
          <w:tcPr>
            <w:tcW w:w="1418" w:type="dxa"/>
            <w:noWrap/>
            <w:hideMark/>
          </w:tcPr>
          <w:p w14:paraId="3947FE5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19F4081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2 2</w:t>
            </w:r>
            <w:r>
              <w:rPr>
                <w:sz w:val="24"/>
                <w:szCs w:val="24"/>
              </w:rPr>
              <w:t>s.</w:t>
            </w:r>
            <w:r w:rsidRPr="00D47D3A">
              <w:rPr>
                <w:sz w:val="24"/>
                <w:szCs w:val="24"/>
              </w:rPr>
              <w:t xml:space="preserve"> 0</w:t>
            </w:r>
            <w:r>
              <w:rPr>
                <w:sz w:val="24"/>
                <w:szCs w:val="24"/>
              </w:rPr>
              <w:t>d.</w:t>
            </w:r>
          </w:p>
        </w:tc>
        <w:tc>
          <w:tcPr>
            <w:tcW w:w="1418" w:type="dxa"/>
            <w:noWrap/>
            <w:hideMark/>
          </w:tcPr>
          <w:p w14:paraId="41E67F8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42B7CBA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200C2BB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64D00B61" w14:textId="77777777" w:rsidTr="00303709">
        <w:trPr>
          <w:trHeight w:val="300"/>
        </w:trPr>
        <w:tc>
          <w:tcPr>
            <w:tcW w:w="960" w:type="dxa"/>
            <w:noWrap/>
            <w:hideMark/>
          </w:tcPr>
          <w:p w14:paraId="5689B2D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1887</w:t>
            </w:r>
          </w:p>
        </w:tc>
        <w:tc>
          <w:tcPr>
            <w:tcW w:w="1445" w:type="dxa"/>
            <w:noWrap/>
            <w:hideMark/>
          </w:tcPr>
          <w:p w14:paraId="7B9FDFD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3 0</w:t>
            </w:r>
            <w:r>
              <w:rPr>
                <w:sz w:val="24"/>
                <w:szCs w:val="24"/>
              </w:rPr>
              <w:t>s.</w:t>
            </w:r>
            <w:r w:rsidRPr="00D47D3A">
              <w:rPr>
                <w:sz w:val="24"/>
                <w:szCs w:val="24"/>
              </w:rPr>
              <w:t xml:space="preserve"> 0</w:t>
            </w:r>
            <w:r>
              <w:rPr>
                <w:sz w:val="24"/>
                <w:szCs w:val="24"/>
              </w:rPr>
              <w:t>d.</w:t>
            </w:r>
          </w:p>
        </w:tc>
        <w:tc>
          <w:tcPr>
            <w:tcW w:w="1418" w:type="dxa"/>
            <w:noWrap/>
            <w:hideMark/>
          </w:tcPr>
          <w:p w14:paraId="3F5C0CB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49614E0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34FC4D0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4E2496A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6CB487F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082D318E" w14:textId="77777777" w:rsidTr="00303709">
        <w:trPr>
          <w:trHeight w:val="300"/>
        </w:trPr>
        <w:tc>
          <w:tcPr>
            <w:tcW w:w="960" w:type="dxa"/>
            <w:noWrap/>
            <w:hideMark/>
          </w:tcPr>
          <w:p w14:paraId="1C51788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1888</w:t>
            </w:r>
          </w:p>
        </w:tc>
        <w:tc>
          <w:tcPr>
            <w:tcW w:w="1445" w:type="dxa"/>
            <w:noWrap/>
            <w:hideMark/>
          </w:tcPr>
          <w:p w14:paraId="7C8AC42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 xml:space="preserve">5 </w:t>
            </w:r>
            <w:r>
              <w:rPr>
                <w:sz w:val="24"/>
                <w:szCs w:val="24"/>
              </w:rPr>
              <w:t>1</w:t>
            </w:r>
            <w:r w:rsidRPr="00D47D3A">
              <w:rPr>
                <w:sz w:val="24"/>
                <w:szCs w:val="24"/>
              </w:rPr>
              <w:t>2</w:t>
            </w:r>
            <w:r>
              <w:rPr>
                <w:sz w:val="24"/>
                <w:szCs w:val="24"/>
              </w:rPr>
              <w:t>s.</w:t>
            </w:r>
            <w:r w:rsidRPr="00D47D3A">
              <w:rPr>
                <w:sz w:val="24"/>
                <w:szCs w:val="24"/>
              </w:rPr>
              <w:t xml:space="preserve"> 0</w:t>
            </w:r>
            <w:r>
              <w:rPr>
                <w:sz w:val="24"/>
                <w:szCs w:val="24"/>
              </w:rPr>
              <w:t>d.</w:t>
            </w:r>
          </w:p>
        </w:tc>
        <w:tc>
          <w:tcPr>
            <w:tcW w:w="1418" w:type="dxa"/>
            <w:noWrap/>
            <w:hideMark/>
          </w:tcPr>
          <w:p w14:paraId="729369C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1C4DC2E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18 5</w:t>
            </w:r>
            <w:r>
              <w:rPr>
                <w:sz w:val="24"/>
                <w:szCs w:val="24"/>
              </w:rPr>
              <w:t>s.</w:t>
            </w:r>
            <w:r w:rsidRPr="00D47D3A">
              <w:rPr>
                <w:sz w:val="24"/>
                <w:szCs w:val="24"/>
              </w:rPr>
              <w:t xml:space="preserve"> 2</w:t>
            </w:r>
            <w:r>
              <w:rPr>
                <w:sz w:val="24"/>
                <w:szCs w:val="24"/>
              </w:rPr>
              <w:t>d.</w:t>
            </w:r>
          </w:p>
        </w:tc>
        <w:tc>
          <w:tcPr>
            <w:tcW w:w="1418" w:type="dxa"/>
            <w:noWrap/>
            <w:hideMark/>
          </w:tcPr>
          <w:p w14:paraId="6E3AAFA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5C72233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21BDC4A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05396ADC" w14:textId="77777777" w:rsidTr="00303709">
        <w:trPr>
          <w:trHeight w:val="300"/>
        </w:trPr>
        <w:tc>
          <w:tcPr>
            <w:tcW w:w="960" w:type="dxa"/>
            <w:noWrap/>
            <w:hideMark/>
          </w:tcPr>
          <w:p w14:paraId="48D2B8A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1889</w:t>
            </w:r>
          </w:p>
        </w:tc>
        <w:tc>
          <w:tcPr>
            <w:tcW w:w="1445" w:type="dxa"/>
            <w:noWrap/>
            <w:hideMark/>
          </w:tcPr>
          <w:p w14:paraId="5701BA2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6 12</w:t>
            </w:r>
            <w:r>
              <w:rPr>
                <w:sz w:val="24"/>
                <w:szCs w:val="24"/>
              </w:rPr>
              <w:t>s.</w:t>
            </w:r>
            <w:r w:rsidRPr="00D47D3A">
              <w:rPr>
                <w:sz w:val="24"/>
                <w:szCs w:val="24"/>
              </w:rPr>
              <w:t xml:space="preserve"> 10</w:t>
            </w:r>
            <w:r>
              <w:rPr>
                <w:sz w:val="24"/>
                <w:szCs w:val="24"/>
              </w:rPr>
              <w:t>d.</w:t>
            </w:r>
          </w:p>
        </w:tc>
        <w:tc>
          <w:tcPr>
            <w:tcW w:w="1418" w:type="dxa"/>
            <w:noWrap/>
            <w:hideMark/>
          </w:tcPr>
          <w:p w14:paraId="784E3BF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6C5F1A2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17 0</w:t>
            </w:r>
            <w:r>
              <w:rPr>
                <w:sz w:val="24"/>
                <w:szCs w:val="24"/>
              </w:rPr>
              <w:t>s.</w:t>
            </w:r>
            <w:r w:rsidRPr="00D47D3A">
              <w:rPr>
                <w:sz w:val="24"/>
                <w:szCs w:val="24"/>
              </w:rPr>
              <w:t xml:space="preserve"> 0</w:t>
            </w:r>
            <w:r>
              <w:rPr>
                <w:sz w:val="24"/>
                <w:szCs w:val="24"/>
              </w:rPr>
              <w:t>d.</w:t>
            </w:r>
          </w:p>
        </w:tc>
        <w:tc>
          <w:tcPr>
            <w:tcW w:w="1418" w:type="dxa"/>
            <w:noWrap/>
            <w:hideMark/>
          </w:tcPr>
          <w:p w14:paraId="177AC5E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7 0</w:t>
            </w:r>
            <w:r>
              <w:rPr>
                <w:sz w:val="24"/>
                <w:szCs w:val="24"/>
              </w:rPr>
              <w:t>s.</w:t>
            </w:r>
            <w:r w:rsidRPr="00D47D3A">
              <w:rPr>
                <w:sz w:val="24"/>
                <w:szCs w:val="24"/>
              </w:rPr>
              <w:t xml:space="preserve"> 0</w:t>
            </w:r>
            <w:r>
              <w:rPr>
                <w:sz w:val="24"/>
                <w:szCs w:val="24"/>
              </w:rPr>
              <w:t>d.</w:t>
            </w:r>
          </w:p>
        </w:tc>
        <w:tc>
          <w:tcPr>
            <w:tcW w:w="1417" w:type="dxa"/>
            <w:noWrap/>
            <w:hideMark/>
          </w:tcPr>
          <w:p w14:paraId="5C06D4E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0D22A5A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3339704F" w14:textId="77777777" w:rsidTr="00303709">
        <w:trPr>
          <w:trHeight w:val="300"/>
        </w:trPr>
        <w:tc>
          <w:tcPr>
            <w:tcW w:w="960" w:type="dxa"/>
            <w:noWrap/>
            <w:hideMark/>
          </w:tcPr>
          <w:p w14:paraId="06C52B1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1890</w:t>
            </w:r>
          </w:p>
        </w:tc>
        <w:tc>
          <w:tcPr>
            <w:tcW w:w="1445" w:type="dxa"/>
            <w:noWrap/>
            <w:hideMark/>
          </w:tcPr>
          <w:p w14:paraId="551257B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3 0</w:t>
            </w:r>
            <w:r>
              <w:rPr>
                <w:sz w:val="24"/>
                <w:szCs w:val="24"/>
              </w:rPr>
              <w:t>s.</w:t>
            </w:r>
            <w:r w:rsidRPr="00D47D3A">
              <w:rPr>
                <w:sz w:val="24"/>
                <w:szCs w:val="24"/>
              </w:rPr>
              <w:t xml:space="preserve"> 10</w:t>
            </w:r>
            <w:r>
              <w:rPr>
                <w:sz w:val="24"/>
                <w:szCs w:val="24"/>
              </w:rPr>
              <w:t>d.</w:t>
            </w:r>
          </w:p>
        </w:tc>
        <w:tc>
          <w:tcPr>
            <w:tcW w:w="1418" w:type="dxa"/>
            <w:noWrap/>
            <w:hideMark/>
          </w:tcPr>
          <w:p w14:paraId="3BBCAD5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5053184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26 2</w:t>
            </w:r>
            <w:r>
              <w:rPr>
                <w:sz w:val="24"/>
                <w:szCs w:val="24"/>
              </w:rPr>
              <w:t>s.</w:t>
            </w:r>
            <w:r w:rsidRPr="00D47D3A">
              <w:rPr>
                <w:sz w:val="24"/>
                <w:szCs w:val="24"/>
              </w:rPr>
              <w:t xml:space="preserve"> 4</w:t>
            </w:r>
            <w:r>
              <w:rPr>
                <w:sz w:val="24"/>
                <w:szCs w:val="24"/>
              </w:rPr>
              <w:t>d.</w:t>
            </w:r>
          </w:p>
        </w:tc>
        <w:tc>
          <w:tcPr>
            <w:tcW w:w="1418" w:type="dxa"/>
            <w:noWrap/>
            <w:hideMark/>
          </w:tcPr>
          <w:p w14:paraId="1ED8548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22 0</w:t>
            </w:r>
            <w:r>
              <w:rPr>
                <w:sz w:val="24"/>
                <w:szCs w:val="24"/>
              </w:rPr>
              <w:t>s.</w:t>
            </w:r>
            <w:r w:rsidRPr="00D47D3A">
              <w:rPr>
                <w:sz w:val="24"/>
                <w:szCs w:val="24"/>
              </w:rPr>
              <w:t xml:space="preserve"> 0</w:t>
            </w:r>
            <w:r>
              <w:rPr>
                <w:sz w:val="24"/>
                <w:szCs w:val="24"/>
              </w:rPr>
              <w:t>d.</w:t>
            </w:r>
          </w:p>
        </w:tc>
        <w:tc>
          <w:tcPr>
            <w:tcW w:w="1417" w:type="dxa"/>
            <w:noWrap/>
            <w:hideMark/>
          </w:tcPr>
          <w:p w14:paraId="6C2FCA5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0072126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6249DC6F" w14:textId="77777777" w:rsidTr="00303709">
        <w:trPr>
          <w:trHeight w:val="300"/>
        </w:trPr>
        <w:tc>
          <w:tcPr>
            <w:tcW w:w="960" w:type="dxa"/>
            <w:noWrap/>
            <w:hideMark/>
          </w:tcPr>
          <w:p w14:paraId="3D964D9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1891</w:t>
            </w:r>
          </w:p>
        </w:tc>
        <w:tc>
          <w:tcPr>
            <w:tcW w:w="1445" w:type="dxa"/>
            <w:noWrap/>
            <w:hideMark/>
          </w:tcPr>
          <w:p w14:paraId="4A2B2C0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4 19</w:t>
            </w:r>
            <w:r>
              <w:rPr>
                <w:sz w:val="24"/>
                <w:szCs w:val="24"/>
              </w:rPr>
              <w:t>s.</w:t>
            </w:r>
            <w:r w:rsidRPr="00D47D3A">
              <w:rPr>
                <w:sz w:val="24"/>
                <w:szCs w:val="24"/>
              </w:rPr>
              <w:t xml:space="preserve"> 4</w:t>
            </w:r>
            <w:r>
              <w:rPr>
                <w:sz w:val="24"/>
                <w:szCs w:val="24"/>
              </w:rPr>
              <w:t>d.</w:t>
            </w:r>
          </w:p>
        </w:tc>
        <w:tc>
          <w:tcPr>
            <w:tcW w:w="1418" w:type="dxa"/>
            <w:noWrap/>
            <w:hideMark/>
          </w:tcPr>
          <w:p w14:paraId="7544D11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6C15992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20 14</w:t>
            </w:r>
            <w:r>
              <w:rPr>
                <w:sz w:val="24"/>
                <w:szCs w:val="24"/>
              </w:rPr>
              <w:t>s.</w:t>
            </w:r>
            <w:r w:rsidRPr="00D47D3A">
              <w:rPr>
                <w:sz w:val="24"/>
                <w:szCs w:val="24"/>
              </w:rPr>
              <w:t xml:space="preserve"> 4</w:t>
            </w:r>
            <w:r>
              <w:rPr>
                <w:sz w:val="24"/>
                <w:szCs w:val="24"/>
              </w:rPr>
              <w:t>d.</w:t>
            </w:r>
          </w:p>
        </w:tc>
        <w:tc>
          <w:tcPr>
            <w:tcW w:w="1418" w:type="dxa"/>
            <w:noWrap/>
            <w:hideMark/>
          </w:tcPr>
          <w:p w14:paraId="13A1192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32 15</w:t>
            </w:r>
            <w:r>
              <w:rPr>
                <w:sz w:val="24"/>
                <w:szCs w:val="24"/>
              </w:rPr>
              <w:t>s.</w:t>
            </w:r>
            <w:r w:rsidRPr="00D47D3A">
              <w:rPr>
                <w:sz w:val="24"/>
                <w:szCs w:val="24"/>
              </w:rPr>
              <w:t xml:space="preserve"> 0</w:t>
            </w:r>
            <w:r>
              <w:rPr>
                <w:sz w:val="24"/>
                <w:szCs w:val="24"/>
              </w:rPr>
              <w:t>d.</w:t>
            </w:r>
          </w:p>
        </w:tc>
        <w:tc>
          <w:tcPr>
            <w:tcW w:w="1417" w:type="dxa"/>
            <w:noWrap/>
            <w:hideMark/>
          </w:tcPr>
          <w:p w14:paraId="264EB89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350D823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0A870F7B" w14:textId="77777777" w:rsidTr="00303709">
        <w:trPr>
          <w:trHeight w:val="300"/>
        </w:trPr>
        <w:tc>
          <w:tcPr>
            <w:tcW w:w="960" w:type="dxa"/>
            <w:noWrap/>
            <w:hideMark/>
          </w:tcPr>
          <w:p w14:paraId="469A87B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1892</w:t>
            </w:r>
          </w:p>
        </w:tc>
        <w:tc>
          <w:tcPr>
            <w:tcW w:w="1445" w:type="dxa"/>
            <w:noWrap/>
            <w:hideMark/>
          </w:tcPr>
          <w:p w14:paraId="31550E7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4 6</w:t>
            </w:r>
            <w:r>
              <w:rPr>
                <w:sz w:val="24"/>
                <w:szCs w:val="24"/>
              </w:rPr>
              <w:t>s.</w:t>
            </w:r>
            <w:r w:rsidRPr="00D47D3A">
              <w:rPr>
                <w:sz w:val="24"/>
                <w:szCs w:val="24"/>
              </w:rPr>
              <w:t xml:space="preserve"> 3</w:t>
            </w:r>
            <w:r>
              <w:rPr>
                <w:sz w:val="24"/>
                <w:szCs w:val="24"/>
              </w:rPr>
              <w:t>d.</w:t>
            </w:r>
          </w:p>
        </w:tc>
        <w:tc>
          <w:tcPr>
            <w:tcW w:w="1418" w:type="dxa"/>
            <w:noWrap/>
            <w:hideMark/>
          </w:tcPr>
          <w:p w14:paraId="27197BD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17AFF9C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15 19</w:t>
            </w:r>
            <w:r>
              <w:rPr>
                <w:sz w:val="24"/>
                <w:szCs w:val="24"/>
              </w:rPr>
              <w:t>s.</w:t>
            </w:r>
            <w:r w:rsidRPr="00D47D3A">
              <w:rPr>
                <w:sz w:val="24"/>
                <w:szCs w:val="24"/>
              </w:rPr>
              <w:t xml:space="preserve"> 8</w:t>
            </w:r>
            <w:r>
              <w:rPr>
                <w:sz w:val="24"/>
                <w:szCs w:val="24"/>
              </w:rPr>
              <w:t>d.</w:t>
            </w:r>
          </w:p>
        </w:tc>
        <w:tc>
          <w:tcPr>
            <w:tcW w:w="1418" w:type="dxa"/>
            <w:noWrap/>
            <w:hideMark/>
          </w:tcPr>
          <w:p w14:paraId="550E6D5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19 16</w:t>
            </w:r>
            <w:r>
              <w:rPr>
                <w:sz w:val="24"/>
                <w:szCs w:val="24"/>
              </w:rPr>
              <w:t>s.</w:t>
            </w:r>
            <w:r w:rsidRPr="00D47D3A">
              <w:rPr>
                <w:sz w:val="24"/>
                <w:szCs w:val="24"/>
              </w:rPr>
              <w:t xml:space="preserve"> 0</w:t>
            </w:r>
            <w:r>
              <w:rPr>
                <w:sz w:val="24"/>
                <w:szCs w:val="24"/>
              </w:rPr>
              <w:t>d.</w:t>
            </w:r>
          </w:p>
        </w:tc>
        <w:tc>
          <w:tcPr>
            <w:tcW w:w="1417" w:type="dxa"/>
            <w:noWrap/>
            <w:hideMark/>
          </w:tcPr>
          <w:p w14:paraId="2585438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047B556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3F2991D5" w14:textId="77777777" w:rsidTr="00303709">
        <w:trPr>
          <w:trHeight w:val="300"/>
        </w:trPr>
        <w:tc>
          <w:tcPr>
            <w:tcW w:w="960" w:type="dxa"/>
            <w:noWrap/>
            <w:hideMark/>
          </w:tcPr>
          <w:p w14:paraId="7A699FB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1893</w:t>
            </w:r>
          </w:p>
        </w:tc>
        <w:tc>
          <w:tcPr>
            <w:tcW w:w="1445" w:type="dxa"/>
            <w:noWrap/>
            <w:hideMark/>
          </w:tcPr>
          <w:p w14:paraId="4121655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2 5</w:t>
            </w:r>
            <w:r>
              <w:rPr>
                <w:sz w:val="24"/>
                <w:szCs w:val="24"/>
              </w:rPr>
              <w:t>s.</w:t>
            </w:r>
            <w:r w:rsidRPr="00D47D3A">
              <w:rPr>
                <w:sz w:val="24"/>
                <w:szCs w:val="24"/>
              </w:rPr>
              <w:t xml:space="preserve"> 0</w:t>
            </w:r>
            <w:r>
              <w:rPr>
                <w:sz w:val="24"/>
                <w:szCs w:val="24"/>
              </w:rPr>
              <w:t>d.</w:t>
            </w:r>
          </w:p>
        </w:tc>
        <w:tc>
          <w:tcPr>
            <w:tcW w:w="1418" w:type="dxa"/>
            <w:noWrap/>
            <w:hideMark/>
          </w:tcPr>
          <w:p w14:paraId="393941B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649B39D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19 2</w:t>
            </w:r>
            <w:r>
              <w:rPr>
                <w:sz w:val="24"/>
                <w:szCs w:val="24"/>
              </w:rPr>
              <w:t>s.</w:t>
            </w:r>
            <w:r w:rsidRPr="00D47D3A">
              <w:rPr>
                <w:sz w:val="24"/>
                <w:szCs w:val="24"/>
              </w:rPr>
              <w:t xml:space="preserve"> 11</w:t>
            </w:r>
            <w:r>
              <w:rPr>
                <w:sz w:val="24"/>
                <w:szCs w:val="24"/>
              </w:rPr>
              <w:t>d.</w:t>
            </w:r>
          </w:p>
        </w:tc>
        <w:tc>
          <w:tcPr>
            <w:tcW w:w="1418" w:type="dxa"/>
            <w:noWrap/>
            <w:hideMark/>
          </w:tcPr>
          <w:p w14:paraId="32079D1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19 9</w:t>
            </w:r>
            <w:r>
              <w:rPr>
                <w:sz w:val="24"/>
                <w:szCs w:val="24"/>
              </w:rPr>
              <w:t>s.</w:t>
            </w:r>
            <w:r w:rsidRPr="00D47D3A">
              <w:rPr>
                <w:sz w:val="24"/>
                <w:szCs w:val="24"/>
              </w:rPr>
              <w:t xml:space="preserve"> 8</w:t>
            </w:r>
            <w:r>
              <w:rPr>
                <w:sz w:val="24"/>
                <w:szCs w:val="24"/>
              </w:rPr>
              <w:t>d.</w:t>
            </w:r>
          </w:p>
        </w:tc>
        <w:tc>
          <w:tcPr>
            <w:tcW w:w="1417" w:type="dxa"/>
            <w:noWrap/>
            <w:hideMark/>
          </w:tcPr>
          <w:p w14:paraId="692251F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64AF966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50A6BF14" w14:textId="77777777" w:rsidTr="00303709">
        <w:trPr>
          <w:trHeight w:val="300"/>
        </w:trPr>
        <w:tc>
          <w:tcPr>
            <w:tcW w:w="960" w:type="dxa"/>
            <w:noWrap/>
            <w:hideMark/>
          </w:tcPr>
          <w:p w14:paraId="38CC7CD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1894</w:t>
            </w:r>
          </w:p>
        </w:tc>
        <w:tc>
          <w:tcPr>
            <w:tcW w:w="1445" w:type="dxa"/>
            <w:noWrap/>
            <w:hideMark/>
          </w:tcPr>
          <w:p w14:paraId="17DECDA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4 5</w:t>
            </w:r>
            <w:r>
              <w:rPr>
                <w:sz w:val="24"/>
                <w:szCs w:val="24"/>
              </w:rPr>
              <w:t>s.</w:t>
            </w:r>
            <w:r w:rsidRPr="00D47D3A">
              <w:rPr>
                <w:sz w:val="24"/>
                <w:szCs w:val="24"/>
              </w:rPr>
              <w:t xml:space="preserve"> 0</w:t>
            </w:r>
            <w:r>
              <w:rPr>
                <w:sz w:val="24"/>
                <w:szCs w:val="24"/>
              </w:rPr>
              <w:t>d.</w:t>
            </w:r>
          </w:p>
        </w:tc>
        <w:tc>
          <w:tcPr>
            <w:tcW w:w="1418" w:type="dxa"/>
            <w:noWrap/>
            <w:hideMark/>
          </w:tcPr>
          <w:p w14:paraId="59844F5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4 15</w:t>
            </w:r>
            <w:r>
              <w:rPr>
                <w:sz w:val="24"/>
                <w:szCs w:val="24"/>
              </w:rPr>
              <w:t>s.</w:t>
            </w:r>
            <w:r w:rsidRPr="00D47D3A">
              <w:rPr>
                <w:sz w:val="24"/>
                <w:szCs w:val="24"/>
              </w:rPr>
              <w:t xml:space="preserve"> 0</w:t>
            </w:r>
            <w:r>
              <w:rPr>
                <w:sz w:val="24"/>
                <w:szCs w:val="24"/>
              </w:rPr>
              <w:t>d.</w:t>
            </w:r>
          </w:p>
        </w:tc>
        <w:tc>
          <w:tcPr>
            <w:tcW w:w="1417" w:type="dxa"/>
            <w:noWrap/>
            <w:hideMark/>
          </w:tcPr>
          <w:p w14:paraId="43E3B37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23 2</w:t>
            </w:r>
            <w:r>
              <w:rPr>
                <w:sz w:val="24"/>
                <w:szCs w:val="24"/>
              </w:rPr>
              <w:t>s.</w:t>
            </w:r>
            <w:r w:rsidRPr="00D47D3A">
              <w:rPr>
                <w:sz w:val="24"/>
                <w:szCs w:val="24"/>
              </w:rPr>
              <w:t xml:space="preserve"> 9</w:t>
            </w:r>
            <w:r>
              <w:rPr>
                <w:sz w:val="24"/>
                <w:szCs w:val="24"/>
              </w:rPr>
              <w:t>d.</w:t>
            </w:r>
          </w:p>
        </w:tc>
        <w:tc>
          <w:tcPr>
            <w:tcW w:w="1418" w:type="dxa"/>
            <w:noWrap/>
            <w:hideMark/>
          </w:tcPr>
          <w:p w14:paraId="11698CD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194BEF9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113245A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2AC8393F" w14:textId="77777777" w:rsidTr="00303709">
        <w:trPr>
          <w:trHeight w:val="300"/>
        </w:trPr>
        <w:tc>
          <w:tcPr>
            <w:tcW w:w="960" w:type="dxa"/>
            <w:noWrap/>
            <w:hideMark/>
          </w:tcPr>
          <w:p w14:paraId="27FD50F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1895</w:t>
            </w:r>
          </w:p>
        </w:tc>
        <w:tc>
          <w:tcPr>
            <w:tcW w:w="1445" w:type="dxa"/>
            <w:noWrap/>
            <w:hideMark/>
          </w:tcPr>
          <w:p w14:paraId="3C16C58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50A4AAA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10 0</w:t>
            </w:r>
            <w:r>
              <w:rPr>
                <w:sz w:val="24"/>
                <w:szCs w:val="24"/>
              </w:rPr>
              <w:t>s.</w:t>
            </w:r>
            <w:r w:rsidRPr="00D47D3A">
              <w:rPr>
                <w:sz w:val="24"/>
                <w:szCs w:val="24"/>
              </w:rPr>
              <w:t xml:space="preserve"> 0</w:t>
            </w:r>
            <w:r>
              <w:rPr>
                <w:sz w:val="24"/>
                <w:szCs w:val="24"/>
              </w:rPr>
              <w:t>d.</w:t>
            </w:r>
          </w:p>
        </w:tc>
        <w:tc>
          <w:tcPr>
            <w:tcW w:w="1417" w:type="dxa"/>
            <w:noWrap/>
            <w:hideMark/>
          </w:tcPr>
          <w:p w14:paraId="5834987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25 8</w:t>
            </w:r>
            <w:r>
              <w:rPr>
                <w:sz w:val="24"/>
                <w:szCs w:val="24"/>
              </w:rPr>
              <w:t>s.</w:t>
            </w:r>
            <w:r w:rsidRPr="00D47D3A">
              <w:rPr>
                <w:sz w:val="24"/>
                <w:szCs w:val="24"/>
              </w:rPr>
              <w:t xml:space="preserve"> 6</w:t>
            </w:r>
            <w:r>
              <w:rPr>
                <w:sz w:val="24"/>
                <w:szCs w:val="24"/>
              </w:rPr>
              <w:t>d.</w:t>
            </w:r>
          </w:p>
        </w:tc>
        <w:tc>
          <w:tcPr>
            <w:tcW w:w="1418" w:type="dxa"/>
            <w:noWrap/>
            <w:hideMark/>
          </w:tcPr>
          <w:p w14:paraId="74CB1E5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2F5715F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3AF381D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782A6EE2" w14:textId="77777777" w:rsidTr="00303709">
        <w:trPr>
          <w:trHeight w:val="300"/>
        </w:trPr>
        <w:tc>
          <w:tcPr>
            <w:tcW w:w="960" w:type="dxa"/>
            <w:noWrap/>
            <w:hideMark/>
          </w:tcPr>
          <w:p w14:paraId="5E48E53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1896</w:t>
            </w:r>
          </w:p>
        </w:tc>
        <w:tc>
          <w:tcPr>
            <w:tcW w:w="1445" w:type="dxa"/>
            <w:noWrap/>
            <w:hideMark/>
          </w:tcPr>
          <w:p w14:paraId="2D8DC20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32593A9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10 0</w:t>
            </w:r>
            <w:r>
              <w:rPr>
                <w:sz w:val="24"/>
                <w:szCs w:val="24"/>
              </w:rPr>
              <w:t>s.</w:t>
            </w:r>
            <w:r w:rsidRPr="00D47D3A">
              <w:rPr>
                <w:sz w:val="24"/>
                <w:szCs w:val="24"/>
              </w:rPr>
              <w:t xml:space="preserve"> 0</w:t>
            </w:r>
            <w:r>
              <w:rPr>
                <w:sz w:val="24"/>
                <w:szCs w:val="24"/>
              </w:rPr>
              <w:t>d.</w:t>
            </w:r>
          </w:p>
        </w:tc>
        <w:tc>
          <w:tcPr>
            <w:tcW w:w="1417" w:type="dxa"/>
            <w:noWrap/>
            <w:hideMark/>
          </w:tcPr>
          <w:p w14:paraId="242AA27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24 0</w:t>
            </w:r>
            <w:r>
              <w:rPr>
                <w:sz w:val="24"/>
                <w:szCs w:val="24"/>
              </w:rPr>
              <w:t>s.</w:t>
            </w:r>
            <w:r w:rsidRPr="00D47D3A">
              <w:rPr>
                <w:sz w:val="24"/>
                <w:szCs w:val="24"/>
              </w:rPr>
              <w:t xml:space="preserve"> 9</w:t>
            </w:r>
            <w:r>
              <w:rPr>
                <w:sz w:val="24"/>
                <w:szCs w:val="24"/>
              </w:rPr>
              <w:t>d.</w:t>
            </w:r>
          </w:p>
        </w:tc>
        <w:tc>
          <w:tcPr>
            <w:tcW w:w="1418" w:type="dxa"/>
            <w:noWrap/>
            <w:hideMark/>
          </w:tcPr>
          <w:p w14:paraId="12A71AE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2FC0C75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11AB6AB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5DA00897" w14:textId="77777777" w:rsidTr="00303709">
        <w:trPr>
          <w:trHeight w:val="300"/>
        </w:trPr>
        <w:tc>
          <w:tcPr>
            <w:tcW w:w="960" w:type="dxa"/>
            <w:noWrap/>
            <w:hideMark/>
          </w:tcPr>
          <w:p w14:paraId="0EECC3F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1897</w:t>
            </w:r>
          </w:p>
        </w:tc>
        <w:tc>
          <w:tcPr>
            <w:tcW w:w="1445" w:type="dxa"/>
            <w:noWrap/>
            <w:hideMark/>
          </w:tcPr>
          <w:p w14:paraId="2C26E24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6AC387D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10 0</w:t>
            </w:r>
            <w:r>
              <w:rPr>
                <w:sz w:val="24"/>
                <w:szCs w:val="24"/>
              </w:rPr>
              <w:t>s.</w:t>
            </w:r>
            <w:r w:rsidRPr="00D47D3A">
              <w:rPr>
                <w:sz w:val="24"/>
                <w:szCs w:val="24"/>
              </w:rPr>
              <w:t xml:space="preserve"> 0</w:t>
            </w:r>
            <w:r>
              <w:rPr>
                <w:sz w:val="24"/>
                <w:szCs w:val="24"/>
              </w:rPr>
              <w:t>d.</w:t>
            </w:r>
          </w:p>
        </w:tc>
        <w:tc>
          <w:tcPr>
            <w:tcW w:w="1417" w:type="dxa"/>
            <w:noWrap/>
            <w:hideMark/>
          </w:tcPr>
          <w:p w14:paraId="6A3E6EC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19 0</w:t>
            </w:r>
            <w:r>
              <w:rPr>
                <w:sz w:val="24"/>
                <w:szCs w:val="24"/>
              </w:rPr>
              <w:t>s.</w:t>
            </w:r>
            <w:r w:rsidRPr="00D47D3A">
              <w:rPr>
                <w:sz w:val="24"/>
                <w:szCs w:val="24"/>
              </w:rPr>
              <w:t xml:space="preserve"> 8</w:t>
            </w:r>
            <w:r>
              <w:rPr>
                <w:sz w:val="24"/>
                <w:szCs w:val="24"/>
              </w:rPr>
              <w:t>d.</w:t>
            </w:r>
          </w:p>
        </w:tc>
        <w:tc>
          <w:tcPr>
            <w:tcW w:w="1418" w:type="dxa"/>
            <w:noWrap/>
            <w:hideMark/>
          </w:tcPr>
          <w:p w14:paraId="782DEE2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1515A6F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7AB3C52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1CA11B99" w14:textId="77777777" w:rsidTr="00303709">
        <w:trPr>
          <w:trHeight w:val="300"/>
        </w:trPr>
        <w:tc>
          <w:tcPr>
            <w:tcW w:w="960" w:type="dxa"/>
            <w:noWrap/>
            <w:hideMark/>
          </w:tcPr>
          <w:p w14:paraId="5F76805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1898</w:t>
            </w:r>
          </w:p>
        </w:tc>
        <w:tc>
          <w:tcPr>
            <w:tcW w:w="1445" w:type="dxa"/>
            <w:noWrap/>
            <w:hideMark/>
          </w:tcPr>
          <w:p w14:paraId="6027651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625F415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10 0</w:t>
            </w:r>
            <w:r>
              <w:rPr>
                <w:sz w:val="24"/>
                <w:szCs w:val="24"/>
              </w:rPr>
              <w:t>s.</w:t>
            </w:r>
            <w:r w:rsidRPr="00D47D3A">
              <w:rPr>
                <w:sz w:val="24"/>
                <w:szCs w:val="24"/>
              </w:rPr>
              <w:t xml:space="preserve"> 0</w:t>
            </w:r>
            <w:r>
              <w:rPr>
                <w:sz w:val="24"/>
                <w:szCs w:val="24"/>
              </w:rPr>
              <w:t>d.</w:t>
            </w:r>
          </w:p>
        </w:tc>
        <w:tc>
          <w:tcPr>
            <w:tcW w:w="1417" w:type="dxa"/>
            <w:noWrap/>
            <w:hideMark/>
          </w:tcPr>
          <w:p w14:paraId="7B5A495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21 9</w:t>
            </w:r>
            <w:r>
              <w:rPr>
                <w:sz w:val="24"/>
                <w:szCs w:val="24"/>
              </w:rPr>
              <w:t>s.</w:t>
            </w:r>
            <w:r w:rsidRPr="00D47D3A">
              <w:rPr>
                <w:sz w:val="24"/>
                <w:szCs w:val="24"/>
              </w:rPr>
              <w:t xml:space="preserve"> 8</w:t>
            </w:r>
            <w:r>
              <w:rPr>
                <w:sz w:val="24"/>
                <w:szCs w:val="24"/>
              </w:rPr>
              <w:t>d.</w:t>
            </w:r>
          </w:p>
        </w:tc>
        <w:tc>
          <w:tcPr>
            <w:tcW w:w="1418" w:type="dxa"/>
            <w:noWrap/>
            <w:hideMark/>
          </w:tcPr>
          <w:p w14:paraId="51BDA62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739B8AD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312968A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463D7A8E" w14:textId="77777777" w:rsidTr="00303709">
        <w:trPr>
          <w:trHeight w:val="300"/>
        </w:trPr>
        <w:tc>
          <w:tcPr>
            <w:tcW w:w="960" w:type="dxa"/>
            <w:noWrap/>
            <w:hideMark/>
          </w:tcPr>
          <w:p w14:paraId="6BAC8E4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1899</w:t>
            </w:r>
          </w:p>
        </w:tc>
        <w:tc>
          <w:tcPr>
            <w:tcW w:w="1445" w:type="dxa"/>
            <w:noWrap/>
            <w:hideMark/>
          </w:tcPr>
          <w:p w14:paraId="55DA2D0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2DFD4DA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10 0</w:t>
            </w:r>
            <w:r>
              <w:rPr>
                <w:sz w:val="24"/>
                <w:szCs w:val="24"/>
              </w:rPr>
              <w:t>s.</w:t>
            </w:r>
            <w:r w:rsidRPr="00D47D3A">
              <w:rPr>
                <w:sz w:val="24"/>
                <w:szCs w:val="24"/>
              </w:rPr>
              <w:t xml:space="preserve"> 0</w:t>
            </w:r>
            <w:r>
              <w:rPr>
                <w:sz w:val="24"/>
                <w:szCs w:val="24"/>
              </w:rPr>
              <w:t>d.</w:t>
            </w:r>
          </w:p>
        </w:tc>
        <w:tc>
          <w:tcPr>
            <w:tcW w:w="1417" w:type="dxa"/>
            <w:noWrap/>
            <w:hideMark/>
          </w:tcPr>
          <w:p w14:paraId="6999457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20 1</w:t>
            </w:r>
            <w:r>
              <w:rPr>
                <w:sz w:val="24"/>
                <w:szCs w:val="24"/>
              </w:rPr>
              <w:t>s.</w:t>
            </w:r>
            <w:r w:rsidRPr="00D47D3A">
              <w:rPr>
                <w:sz w:val="24"/>
                <w:szCs w:val="24"/>
              </w:rPr>
              <w:t xml:space="preserve"> 4</w:t>
            </w:r>
            <w:r>
              <w:rPr>
                <w:sz w:val="24"/>
                <w:szCs w:val="24"/>
              </w:rPr>
              <w:t>d.</w:t>
            </w:r>
          </w:p>
        </w:tc>
        <w:tc>
          <w:tcPr>
            <w:tcW w:w="1418" w:type="dxa"/>
            <w:noWrap/>
            <w:hideMark/>
          </w:tcPr>
          <w:p w14:paraId="380B478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23C45A6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3ECC7F5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4E9F19A6" w14:textId="77777777" w:rsidTr="00303709">
        <w:trPr>
          <w:trHeight w:val="300"/>
        </w:trPr>
        <w:tc>
          <w:tcPr>
            <w:tcW w:w="960" w:type="dxa"/>
            <w:noWrap/>
            <w:hideMark/>
          </w:tcPr>
          <w:p w14:paraId="3F93668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1900</w:t>
            </w:r>
          </w:p>
        </w:tc>
        <w:tc>
          <w:tcPr>
            <w:tcW w:w="1445" w:type="dxa"/>
            <w:noWrap/>
            <w:hideMark/>
          </w:tcPr>
          <w:p w14:paraId="14D1848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44D5814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20 0</w:t>
            </w:r>
            <w:r>
              <w:rPr>
                <w:sz w:val="24"/>
                <w:szCs w:val="24"/>
              </w:rPr>
              <w:t>s.</w:t>
            </w:r>
            <w:r w:rsidRPr="00D47D3A">
              <w:rPr>
                <w:sz w:val="24"/>
                <w:szCs w:val="24"/>
              </w:rPr>
              <w:t xml:space="preserve"> 0</w:t>
            </w:r>
            <w:r>
              <w:rPr>
                <w:sz w:val="24"/>
                <w:szCs w:val="24"/>
              </w:rPr>
              <w:t>d.</w:t>
            </w:r>
          </w:p>
        </w:tc>
        <w:tc>
          <w:tcPr>
            <w:tcW w:w="1417" w:type="dxa"/>
            <w:noWrap/>
            <w:hideMark/>
          </w:tcPr>
          <w:p w14:paraId="4DCCC1D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44 0</w:t>
            </w:r>
            <w:r>
              <w:rPr>
                <w:sz w:val="24"/>
                <w:szCs w:val="24"/>
              </w:rPr>
              <w:t>s.</w:t>
            </w:r>
            <w:r w:rsidRPr="00D47D3A">
              <w:rPr>
                <w:sz w:val="24"/>
                <w:szCs w:val="24"/>
              </w:rPr>
              <w:t xml:space="preserve"> 1</w:t>
            </w:r>
            <w:r>
              <w:rPr>
                <w:sz w:val="24"/>
                <w:szCs w:val="24"/>
              </w:rPr>
              <w:t>d.</w:t>
            </w:r>
          </w:p>
        </w:tc>
        <w:tc>
          <w:tcPr>
            <w:tcW w:w="1418" w:type="dxa"/>
            <w:noWrap/>
            <w:hideMark/>
          </w:tcPr>
          <w:p w14:paraId="4335B23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7E02E90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50B1C35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0AB2DBFC" w14:textId="77777777" w:rsidTr="00303709">
        <w:trPr>
          <w:trHeight w:val="300"/>
        </w:trPr>
        <w:tc>
          <w:tcPr>
            <w:tcW w:w="960" w:type="dxa"/>
            <w:noWrap/>
            <w:hideMark/>
          </w:tcPr>
          <w:p w14:paraId="48A7CE9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1901</w:t>
            </w:r>
          </w:p>
        </w:tc>
        <w:tc>
          <w:tcPr>
            <w:tcW w:w="1445" w:type="dxa"/>
            <w:noWrap/>
            <w:hideMark/>
          </w:tcPr>
          <w:p w14:paraId="68AE710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07329CB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20 0</w:t>
            </w:r>
            <w:r>
              <w:rPr>
                <w:sz w:val="24"/>
                <w:szCs w:val="24"/>
              </w:rPr>
              <w:t>s.</w:t>
            </w:r>
            <w:r w:rsidRPr="00D47D3A">
              <w:rPr>
                <w:sz w:val="24"/>
                <w:szCs w:val="24"/>
              </w:rPr>
              <w:t xml:space="preserve"> 0</w:t>
            </w:r>
            <w:r>
              <w:rPr>
                <w:sz w:val="24"/>
                <w:szCs w:val="24"/>
              </w:rPr>
              <w:t>d.</w:t>
            </w:r>
          </w:p>
        </w:tc>
        <w:tc>
          <w:tcPr>
            <w:tcW w:w="1417" w:type="dxa"/>
            <w:noWrap/>
            <w:hideMark/>
          </w:tcPr>
          <w:p w14:paraId="3BB1FDE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59 6</w:t>
            </w:r>
            <w:r>
              <w:rPr>
                <w:sz w:val="24"/>
                <w:szCs w:val="24"/>
              </w:rPr>
              <w:t>s.</w:t>
            </w:r>
            <w:r w:rsidRPr="00D47D3A">
              <w:rPr>
                <w:sz w:val="24"/>
                <w:szCs w:val="24"/>
              </w:rPr>
              <w:t xml:space="preserve"> 5</w:t>
            </w:r>
            <w:r>
              <w:rPr>
                <w:sz w:val="24"/>
                <w:szCs w:val="24"/>
              </w:rPr>
              <w:t>d.</w:t>
            </w:r>
          </w:p>
        </w:tc>
        <w:tc>
          <w:tcPr>
            <w:tcW w:w="1418" w:type="dxa"/>
            <w:noWrap/>
            <w:hideMark/>
          </w:tcPr>
          <w:p w14:paraId="36666B5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123011E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592C11C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48561F20" w14:textId="77777777" w:rsidTr="00303709">
        <w:trPr>
          <w:trHeight w:val="300"/>
        </w:trPr>
        <w:tc>
          <w:tcPr>
            <w:tcW w:w="960" w:type="dxa"/>
            <w:noWrap/>
            <w:hideMark/>
          </w:tcPr>
          <w:p w14:paraId="0AADFA1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1902</w:t>
            </w:r>
          </w:p>
        </w:tc>
        <w:tc>
          <w:tcPr>
            <w:tcW w:w="1445" w:type="dxa"/>
            <w:noWrap/>
            <w:hideMark/>
          </w:tcPr>
          <w:p w14:paraId="4F60DA6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51A7F0F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20 0</w:t>
            </w:r>
            <w:r>
              <w:rPr>
                <w:sz w:val="24"/>
                <w:szCs w:val="24"/>
              </w:rPr>
              <w:t>s.</w:t>
            </w:r>
            <w:r w:rsidRPr="00D47D3A">
              <w:rPr>
                <w:sz w:val="24"/>
                <w:szCs w:val="24"/>
              </w:rPr>
              <w:t xml:space="preserve"> 0</w:t>
            </w:r>
            <w:r>
              <w:rPr>
                <w:sz w:val="24"/>
                <w:szCs w:val="24"/>
              </w:rPr>
              <w:t>d.</w:t>
            </w:r>
          </w:p>
        </w:tc>
        <w:tc>
          <w:tcPr>
            <w:tcW w:w="1417" w:type="dxa"/>
            <w:noWrap/>
            <w:hideMark/>
          </w:tcPr>
          <w:p w14:paraId="32D4397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58 2</w:t>
            </w:r>
            <w:r>
              <w:rPr>
                <w:sz w:val="24"/>
                <w:szCs w:val="24"/>
              </w:rPr>
              <w:t>s.</w:t>
            </w:r>
            <w:r w:rsidRPr="00D47D3A">
              <w:rPr>
                <w:sz w:val="24"/>
                <w:szCs w:val="24"/>
              </w:rPr>
              <w:t xml:space="preserve"> 7</w:t>
            </w:r>
            <w:r>
              <w:rPr>
                <w:sz w:val="24"/>
                <w:szCs w:val="24"/>
              </w:rPr>
              <w:t>d.</w:t>
            </w:r>
          </w:p>
        </w:tc>
        <w:tc>
          <w:tcPr>
            <w:tcW w:w="1418" w:type="dxa"/>
            <w:noWrap/>
            <w:hideMark/>
          </w:tcPr>
          <w:p w14:paraId="12ADDFE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3374627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12F1264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0F788B7E" w14:textId="77777777" w:rsidTr="00303709">
        <w:trPr>
          <w:trHeight w:val="300"/>
        </w:trPr>
        <w:tc>
          <w:tcPr>
            <w:tcW w:w="960" w:type="dxa"/>
            <w:noWrap/>
            <w:hideMark/>
          </w:tcPr>
          <w:p w14:paraId="2AF4E45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1903</w:t>
            </w:r>
          </w:p>
        </w:tc>
        <w:tc>
          <w:tcPr>
            <w:tcW w:w="1445" w:type="dxa"/>
            <w:noWrap/>
            <w:hideMark/>
          </w:tcPr>
          <w:p w14:paraId="0FE8D60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72672D5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20 0</w:t>
            </w:r>
            <w:r>
              <w:rPr>
                <w:sz w:val="24"/>
                <w:szCs w:val="24"/>
              </w:rPr>
              <w:t>s.</w:t>
            </w:r>
            <w:r w:rsidRPr="00D47D3A">
              <w:rPr>
                <w:sz w:val="24"/>
                <w:szCs w:val="24"/>
              </w:rPr>
              <w:t xml:space="preserve"> 0</w:t>
            </w:r>
            <w:r>
              <w:rPr>
                <w:sz w:val="24"/>
                <w:szCs w:val="24"/>
              </w:rPr>
              <w:t>d.</w:t>
            </w:r>
          </w:p>
        </w:tc>
        <w:tc>
          <w:tcPr>
            <w:tcW w:w="1417" w:type="dxa"/>
            <w:noWrap/>
            <w:hideMark/>
          </w:tcPr>
          <w:p w14:paraId="7B4282C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53 6</w:t>
            </w:r>
            <w:r>
              <w:rPr>
                <w:sz w:val="24"/>
                <w:szCs w:val="24"/>
              </w:rPr>
              <w:t>s.</w:t>
            </w:r>
            <w:r w:rsidRPr="00D47D3A">
              <w:rPr>
                <w:sz w:val="24"/>
                <w:szCs w:val="24"/>
              </w:rPr>
              <w:t xml:space="preserve"> 4</w:t>
            </w:r>
            <w:r>
              <w:rPr>
                <w:sz w:val="24"/>
                <w:szCs w:val="24"/>
              </w:rPr>
              <w:t>d.</w:t>
            </w:r>
          </w:p>
        </w:tc>
        <w:tc>
          <w:tcPr>
            <w:tcW w:w="1418" w:type="dxa"/>
            <w:noWrap/>
            <w:hideMark/>
          </w:tcPr>
          <w:p w14:paraId="419FB3A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26BB0F4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71456D2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2EE8EC63" w14:textId="77777777" w:rsidTr="00303709">
        <w:trPr>
          <w:trHeight w:val="300"/>
        </w:trPr>
        <w:tc>
          <w:tcPr>
            <w:tcW w:w="960" w:type="dxa"/>
            <w:noWrap/>
            <w:hideMark/>
          </w:tcPr>
          <w:p w14:paraId="1E8C280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1904</w:t>
            </w:r>
          </w:p>
        </w:tc>
        <w:tc>
          <w:tcPr>
            <w:tcW w:w="1445" w:type="dxa"/>
            <w:noWrap/>
            <w:hideMark/>
          </w:tcPr>
          <w:p w14:paraId="01E88AC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4 18</w:t>
            </w:r>
            <w:r>
              <w:rPr>
                <w:sz w:val="24"/>
                <w:szCs w:val="24"/>
              </w:rPr>
              <w:t>s.</w:t>
            </w:r>
            <w:r w:rsidRPr="00D47D3A">
              <w:rPr>
                <w:sz w:val="24"/>
                <w:szCs w:val="24"/>
              </w:rPr>
              <w:t xml:space="preserve"> 2</w:t>
            </w:r>
            <w:r>
              <w:rPr>
                <w:sz w:val="24"/>
                <w:szCs w:val="24"/>
              </w:rPr>
              <w:t>d.</w:t>
            </w:r>
          </w:p>
        </w:tc>
        <w:tc>
          <w:tcPr>
            <w:tcW w:w="1418" w:type="dxa"/>
            <w:noWrap/>
            <w:hideMark/>
          </w:tcPr>
          <w:p w14:paraId="5120E64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30 0</w:t>
            </w:r>
            <w:r>
              <w:rPr>
                <w:sz w:val="24"/>
                <w:szCs w:val="24"/>
              </w:rPr>
              <w:t>s.</w:t>
            </w:r>
            <w:r w:rsidRPr="00D47D3A">
              <w:rPr>
                <w:sz w:val="24"/>
                <w:szCs w:val="24"/>
              </w:rPr>
              <w:t xml:space="preserve"> 0</w:t>
            </w:r>
            <w:r>
              <w:rPr>
                <w:sz w:val="24"/>
                <w:szCs w:val="24"/>
              </w:rPr>
              <w:t>d.</w:t>
            </w:r>
          </w:p>
        </w:tc>
        <w:tc>
          <w:tcPr>
            <w:tcW w:w="1417" w:type="dxa"/>
            <w:noWrap/>
            <w:hideMark/>
          </w:tcPr>
          <w:p w14:paraId="762E566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58 17</w:t>
            </w:r>
            <w:r>
              <w:rPr>
                <w:sz w:val="24"/>
                <w:szCs w:val="24"/>
              </w:rPr>
              <w:t>s.</w:t>
            </w:r>
            <w:r w:rsidRPr="00D47D3A">
              <w:rPr>
                <w:sz w:val="24"/>
                <w:szCs w:val="24"/>
              </w:rPr>
              <w:t xml:space="preserve"> 6</w:t>
            </w:r>
            <w:r>
              <w:rPr>
                <w:sz w:val="24"/>
                <w:szCs w:val="24"/>
              </w:rPr>
              <w:t>d.</w:t>
            </w:r>
          </w:p>
        </w:tc>
        <w:tc>
          <w:tcPr>
            <w:tcW w:w="1418" w:type="dxa"/>
            <w:noWrap/>
            <w:hideMark/>
          </w:tcPr>
          <w:p w14:paraId="6AB4C75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34512C0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2911E77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3B4EC91E" w14:textId="77777777" w:rsidTr="00303709">
        <w:trPr>
          <w:trHeight w:val="300"/>
        </w:trPr>
        <w:tc>
          <w:tcPr>
            <w:tcW w:w="960" w:type="dxa"/>
            <w:noWrap/>
            <w:hideMark/>
          </w:tcPr>
          <w:p w14:paraId="38C161F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1905</w:t>
            </w:r>
          </w:p>
        </w:tc>
        <w:tc>
          <w:tcPr>
            <w:tcW w:w="1445" w:type="dxa"/>
            <w:noWrap/>
            <w:hideMark/>
          </w:tcPr>
          <w:p w14:paraId="6DD9007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38F317F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30 0</w:t>
            </w:r>
            <w:r>
              <w:rPr>
                <w:sz w:val="24"/>
                <w:szCs w:val="24"/>
              </w:rPr>
              <w:t>s.</w:t>
            </w:r>
            <w:r w:rsidRPr="00D47D3A">
              <w:rPr>
                <w:sz w:val="24"/>
                <w:szCs w:val="24"/>
              </w:rPr>
              <w:t xml:space="preserve"> 0</w:t>
            </w:r>
            <w:r>
              <w:rPr>
                <w:sz w:val="24"/>
                <w:szCs w:val="24"/>
              </w:rPr>
              <w:t>d.</w:t>
            </w:r>
          </w:p>
        </w:tc>
        <w:tc>
          <w:tcPr>
            <w:tcW w:w="1417" w:type="dxa"/>
            <w:noWrap/>
            <w:hideMark/>
          </w:tcPr>
          <w:p w14:paraId="60EA3C3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56 3</w:t>
            </w:r>
            <w:r>
              <w:rPr>
                <w:sz w:val="24"/>
                <w:szCs w:val="24"/>
              </w:rPr>
              <w:t>s.</w:t>
            </w:r>
            <w:r w:rsidRPr="00D47D3A">
              <w:rPr>
                <w:sz w:val="24"/>
                <w:szCs w:val="24"/>
              </w:rPr>
              <w:t xml:space="preserve"> 8</w:t>
            </w:r>
            <w:r>
              <w:rPr>
                <w:sz w:val="24"/>
                <w:szCs w:val="24"/>
              </w:rPr>
              <w:t>d.</w:t>
            </w:r>
          </w:p>
        </w:tc>
        <w:tc>
          <w:tcPr>
            <w:tcW w:w="1418" w:type="dxa"/>
            <w:noWrap/>
            <w:hideMark/>
          </w:tcPr>
          <w:p w14:paraId="1514BE4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57D4A1C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134E3B8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2091D2C1" w14:textId="77777777" w:rsidTr="00303709">
        <w:trPr>
          <w:trHeight w:val="300"/>
        </w:trPr>
        <w:tc>
          <w:tcPr>
            <w:tcW w:w="960" w:type="dxa"/>
            <w:noWrap/>
            <w:hideMark/>
          </w:tcPr>
          <w:p w14:paraId="58864F4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1906</w:t>
            </w:r>
          </w:p>
        </w:tc>
        <w:tc>
          <w:tcPr>
            <w:tcW w:w="1445" w:type="dxa"/>
            <w:noWrap/>
            <w:hideMark/>
          </w:tcPr>
          <w:p w14:paraId="339C264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0875DA6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30 0</w:t>
            </w:r>
            <w:r>
              <w:rPr>
                <w:sz w:val="24"/>
                <w:szCs w:val="24"/>
              </w:rPr>
              <w:t>s.</w:t>
            </w:r>
            <w:r w:rsidRPr="00D47D3A">
              <w:rPr>
                <w:sz w:val="24"/>
                <w:szCs w:val="24"/>
              </w:rPr>
              <w:t xml:space="preserve"> 0</w:t>
            </w:r>
            <w:r>
              <w:rPr>
                <w:sz w:val="24"/>
                <w:szCs w:val="24"/>
              </w:rPr>
              <w:t>d.</w:t>
            </w:r>
          </w:p>
        </w:tc>
        <w:tc>
          <w:tcPr>
            <w:tcW w:w="1417" w:type="dxa"/>
            <w:noWrap/>
            <w:hideMark/>
          </w:tcPr>
          <w:p w14:paraId="2C47412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61 17</w:t>
            </w:r>
            <w:r>
              <w:rPr>
                <w:sz w:val="24"/>
                <w:szCs w:val="24"/>
              </w:rPr>
              <w:t>s.</w:t>
            </w:r>
            <w:r w:rsidRPr="00D47D3A">
              <w:rPr>
                <w:sz w:val="24"/>
                <w:szCs w:val="24"/>
              </w:rPr>
              <w:t xml:space="preserve"> 9</w:t>
            </w:r>
            <w:r>
              <w:rPr>
                <w:sz w:val="24"/>
                <w:szCs w:val="24"/>
              </w:rPr>
              <w:t>d.</w:t>
            </w:r>
          </w:p>
        </w:tc>
        <w:tc>
          <w:tcPr>
            <w:tcW w:w="1418" w:type="dxa"/>
            <w:noWrap/>
            <w:hideMark/>
          </w:tcPr>
          <w:p w14:paraId="449B82C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1CF5180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01A7E1E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21779CC7" w14:textId="77777777" w:rsidTr="00303709">
        <w:trPr>
          <w:trHeight w:val="300"/>
        </w:trPr>
        <w:tc>
          <w:tcPr>
            <w:tcW w:w="960" w:type="dxa"/>
            <w:noWrap/>
            <w:hideMark/>
          </w:tcPr>
          <w:p w14:paraId="154EF15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1907</w:t>
            </w:r>
          </w:p>
        </w:tc>
        <w:tc>
          <w:tcPr>
            <w:tcW w:w="1445" w:type="dxa"/>
            <w:noWrap/>
            <w:hideMark/>
          </w:tcPr>
          <w:p w14:paraId="108C35B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6DF54651"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30 0</w:t>
            </w:r>
            <w:r>
              <w:rPr>
                <w:sz w:val="24"/>
                <w:szCs w:val="24"/>
              </w:rPr>
              <w:t>s.</w:t>
            </w:r>
            <w:r w:rsidRPr="00D47D3A">
              <w:rPr>
                <w:sz w:val="24"/>
                <w:szCs w:val="24"/>
              </w:rPr>
              <w:t xml:space="preserve"> 0</w:t>
            </w:r>
            <w:r>
              <w:rPr>
                <w:sz w:val="24"/>
                <w:szCs w:val="24"/>
              </w:rPr>
              <w:t>d.</w:t>
            </w:r>
          </w:p>
        </w:tc>
        <w:tc>
          <w:tcPr>
            <w:tcW w:w="1417" w:type="dxa"/>
            <w:noWrap/>
            <w:hideMark/>
          </w:tcPr>
          <w:p w14:paraId="759786A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59 11</w:t>
            </w:r>
            <w:r>
              <w:rPr>
                <w:sz w:val="24"/>
                <w:szCs w:val="24"/>
              </w:rPr>
              <w:t>s.</w:t>
            </w:r>
            <w:r w:rsidRPr="00D47D3A">
              <w:rPr>
                <w:sz w:val="24"/>
                <w:szCs w:val="24"/>
              </w:rPr>
              <w:t xml:space="preserve"> 2</w:t>
            </w:r>
            <w:r>
              <w:rPr>
                <w:sz w:val="24"/>
                <w:szCs w:val="24"/>
              </w:rPr>
              <w:t>d.</w:t>
            </w:r>
          </w:p>
        </w:tc>
        <w:tc>
          <w:tcPr>
            <w:tcW w:w="1418" w:type="dxa"/>
            <w:noWrap/>
            <w:hideMark/>
          </w:tcPr>
          <w:p w14:paraId="5115823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4131782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21DC74C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03EA331E" w14:textId="77777777" w:rsidTr="00303709">
        <w:trPr>
          <w:trHeight w:val="300"/>
        </w:trPr>
        <w:tc>
          <w:tcPr>
            <w:tcW w:w="960" w:type="dxa"/>
            <w:noWrap/>
            <w:hideMark/>
          </w:tcPr>
          <w:p w14:paraId="04C64C8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1908</w:t>
            </w:r>
          </w:p>
        </w:tc>
        <w:tc>
          <w:tcPr>
            <w:tcW w:w="1445" w:type="dxa"/>
            <w:noWrap/>
            <w:hideMark/>
          </w:tcPr>
          <w:p w14:paraId="46725612"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2B5CBC8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30 0</w:t>
            </w:r>
            <w:r>
              <w:rPr>
                <w:sz w:val="24"/>
                <w:szCs w:val="24"/>
              </w:rPr>
              <w:t>s.</w:t>
            </w:r>
            <w:r w:rsidRPr="00D47D3A">
              <w:rPr>
                <w:sz w:val="24"/>
                <w:szCs w:val="24"/>
              </w:rPr>
              <w:t xml:space="preserve"> 0</w:t>
            </w:r>
            <w:r>
              <w:rPr>
                <w:sz w:val="24"/>
                <w:szCs w:val="24"/>
              </w:rPr>
              <w:t>d.</w:t>
            </w:r>
          </w:p>
        </w:tc>
        <w:tc>
          <w:tcPr>
            <w:tcW w:w="1417" w:type="dxa"/>
            <w:noWrap/>
            <w:hideMark/>
          </w:tcPr>
          <w:p w14:paraId="1FB8F4D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49 7</w:t>
            </w:r>
            <w:r>
              <w:rPr>
                <w:sz w:val="24"/>
                <w:szCs w:val="24"/>
              </w:rPr>
              <w:t>s.</w:t>
            </w:r>
            <w:r w:rsidRPr="00D47D3A">
              <w:rPr>
                <w:sz w:val="24"/>
                <w:szCs w:val="24"/>
              </w:rPr>
              <w:t xml:space="preserve"> 6</w:t>
            </w:r>
            <w:r>
              <w:rPr>
                <w:sz w:val="24"/>
                <w:szCs w:val="24"/>
              </w:rPr>
              <w:t>d.</w:t>
            </w:r>
          </w:p>
        </w:tc>
        <w:tc>
          <w:tcPr>
            <w:tcW w:w="1418" w:type="dxa"/>
            <w:noWrap/>
            <w:hideMark/>
          </w:tcPr>
          <w:p w14:paraId="15958A4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24E601F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26E6EBA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543A5590" w14:textId="77777777" w:rsidTr="00303709">
        <w:trPr>
          <w:trHeight w:val="300"/>
        </w:trPr>
        <w:tc>
          <w:tcPr>
            <w:tcW w:w="960" w:type="dxa"/>
            <w:noWrap/>
            <w:hideMark/>
          </w:tcPr>
          <w:p w14:paraId="4AB7BF2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1909</w:t>
            </w:r>
          </w:p>
        </w:tc>
        <w:tc>
          <w:tcPr>
            <w:tcW w:w="1445" w:type="dxa"/>
            <w:noWrap/>
            <w:hideMark/>
          </w:tcPr>
          <w:p w14:paraId="062CBF98"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8" w:type="dxa"/>
            <w:noWrap/>
            <w:hideMark/>
          </w:tcPr>
          <w:p w14:paraId="7DBED2D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30 0</w:t>
            </w:r>
            <w:r>
              <w:rPr>
                <w:sz w:val="24"/>
                <w:szCs w:val="24"/>
              </w:rPr>
              <w:t>s.</w:t>
            </w:r>
            <w:r w:rsidRPr="00D47D3A">
              <w:rPr>
                <w:sz w:val="24"/>
                <w:szCs w:val="24"/>
              </w:rPr>
              <w:t xml:space="preserve"> 0</w:t>
            </w:r>
            <w:r>
              <w:rPr>
                <w:sz w:val="24"/>
                <w:szCs w:val="24"/>
              </w:rPr>
              <w:t>d.</w:t>
            </w:r>
          </w:p>
        </w:tc>
        <w:tc>
          <w:tcPr>
            <w:tcW w:w="1417" w:type="dxa"/>
            <w:noWrap/>
            <w:hideMark/>
          </w:tcPr>
          <w:p w14:paraId="1CAAFA1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44 7</w:t>
            </w:r>
            <w:r>
              <w:rPr>
                <w:sz w:val="24"/>
                <w:szCs w:val="24"/>
              </w:rPr>
              <w:t>s.</w:t>
            </w:r>
            <w:r w:rsidRPr="00D47D3A">
              <w:rPr>
                <w:sz w:val="24"/>
                <w:szCs w:val="24"/>
              </w:rPr>
              <w:t xml:space="preserve"> 5</w:t>
            </w:r>
            <w:r>
              <w:rPr>
                <w:sz w:val="24"/>
                <w:szCs w:val="24"/>
              </w:rPr>
              <w:t>d.</w:t>
            </w:r>
          </w:p>
        </w:tc>
        <w:tc>
          <w:tcPr>
            <w:tcW w:w="1418" w:type="dxa"/>
            <w:noWrap/>
            <w:hideMark/>
          </w:tcPr>
          <w:p w14:paraId="66490D8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1B9A128C"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9" w:type="dxa"/>
            <w:noWrap/>
            <w:hideMark/>
          </w:tcPr>
          <w:p w14:paraId="00C65869"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12290D" w:rsidRPr="00D47D3A" w14:paraId="156D99C7" w14:textId="77777777" w:rsidTr="00303709">
        <w:trPr>
          <w:trHeight w:val="300"/>
        </w:trPr>
        <w:tc>
          <w:tcPr>
            <w:tcW w:w="960" w:type="dxa"/>
            <w:noWrap/>
            <w:hideMark/>
          </w:tcPr>
          <w:p w14:paraId="5CF14F9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1910</w:t>
            </w:r>
          </w:p>
        </w:tc>
        <w:tc>
          <w:tcPr>
            <w:tcW w:w="1445" w:type="dxa"/>
            <w:noWrap/>
            <w:hideMark/>
          </w:tcPr>
          <w:p w14:paraId="3087A787"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13 15</w:t>
            </w:r>
            <w:r>
              <w:rPr>
                <w:sz w:val="24"/>
                <w:szCs w:val="24"/>
              </w:rPr>
              <w:t>s.</w:t>
            </w:r>
            <w:r w:rsidRPr="00D47D3A">
              <w:rPr>
                <w:sz w:val="24"/>
                <w:szCs w:val="24"/>
              </w:rPr>
              <w:t xml:space="preserve"> 2</w:t>
            </w:r>
            <w:r>
              <w:rPr>
                <w:sz w:val="24"/>
                <w:szCs w:val="24"/>
              </w:rPr>
              <w:t>d.</w:t>
            </w:r>
          </w:p>
        </w:tc>
        <w:tc>
          <w:tcPr>
            <w:tcW w:w="1418" w:type="dxa"/>
            <w:noWrap/>
            <w:hideMark/>
          </w:tcPr>
          <w:p w14:paraId="5F32C50D"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50 0</w:t>
            </w:r>
            <w:r>
              <w:rPr>
                <w:sz w:val="24"/>
                <w:szCs w:val="24"/>
              </w:rPr>
              <w:t>s.</w:t>
            </w:r>
            <w:r w:rsidRPr="00D47D3A">
              <w:rPr>
                <w:sz w:val="24"/>
                <w:szCs w:val="24"/>
              </w:rPr>
              <w:t xml:space="preserve"> 0</w:t>
            </w:r>
            <w:r>
              <w:rPr>
                <w:sz w:val="24"/>
                <w:szCs w:val="24"/>
              </w:rPr>
              <w:t>d.</w:t>
            </w:r>
          </w:p>
        </w:tc>
        <w:tc>
          <w:tcPr>
            <w:tcW w:w="1417" w:type="dxa"/>
            <w:noWrap/>
            <w:hideMark/>
          </w:tcPr>
          <w:p w14:paraId="39BE69D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66 7</w:t>
            </w:r>
            <w:r>
              <w:rPr>
                <w:sz w:val="24"/>
                <w:szCs w:val="24"/>
              </w:rPr>
              <w:t>s.</w:t>
            </w:r>
            <w:r w:rsidRPr="00D47D3A">
              <w:rPr>
                <w:sz w:val="24"/>
                <w:szCs w:val="24"/>
              </w:rPr>
              <w:t xml:space="preserve"> 4</w:t>
            </w:r>
            <w:r>
              <w:rPr>
                <w:sz w:val="24"/>
                <w:szCs w:val="24"/>
              </w:rPr>
              <w:t>d.</w:t>
            </w:r>
          </w:p>
        </w:tc>
        <w:tc>
          <w:tcPr>
            <w:tcW w:w="1418" w:type="dxa"/>
            <w:noWrap/>
            <w:hideMark/>
          </w:tcPr>
          <w:p w14:paraId="58EF99C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7AEB2900"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3 14</w:t>
            </w:r>
            <w:r>
              <w:rPr>
                <w:sz w:val="24"/>
                <w:szCs w:val="24"/>
              </w:rPr>
              <w:t>s.</w:t>
            </w:r>
            <w:r w:rsidRPr="00D47D3A">
              <w:rPr>
                <w:sz w:val="24"/>
                <w:szCs w:val="24"/>
              </w:rPr>
              <w:t xml:space="preserve"> 2</w:t>
            </w:r>
            <w:r>
              <w:rPr>
                <w:sz w:val="24"/>
                <w:szCs w:val="24"/>
              </w:rPr>
              <w:t>d.</w:t>
            </w:r>
          </w:p>
        </w:tc>
        <w:tc>
          <w:tcPr>
            <w:tcW w:w="1559" w:type="dxa"/>
            <w:noWrap/>
            <w:hideMark/>
          </w:tcPr>
          <w:p w14:paraId="2A90F0A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244 8</w:t>
            </w:r>
            <w:r>
              <w:rPr>
                <w:sz w:val="24"/>
                <w:szCs w:val="24"/>
              </w:rPr>
              <w:t>s.</w:t>
            </w:r>
            <w:r w:rsidRPr="00D47D3A">
              <w:rPr>
                <w:sz w:val="24"/>
                <w:szCs w:val="24"/>
              </w:rPr>
              <w:t xml:space="preserve"> 4</w:t>
            </w:r>
            <w:r>
              <w:rPr>
                <w:sz w:val="24"/>
                <w:szCs w:val="24"/>
              </w:rPr>
              <w:t>d.</w:t>
            </w:r>
          </w:p>
        </w:tc>
      </w:tr>
      <w:tr w:rsidR="0012290D" w:rsidRPr="00D47D3A" w14:paraId="1E1B2797" w14:textId="77777777" w:rsidTr="00303709">
        <w:trPr>
          <w:trHeight w:val="300"/>
        </w:trPr>
        <w:tc>
          <w:tcPr>
            <w:tcW w:w="960" w:type="dxa"/>
            <w:noWrap/>
            <w:hideMark/>
          </w:tcPr>
          <w:p w14:paraId="28B12FFA"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lastRenderedPageBreak/>
              <w:t>1911</w:t>
            </w:r>
          </w:p>
        </w:tc>
        <w:tc>
          <w:tcPr>
            <w:tcW w:w="1445" w:type="dxa"/>
            <w:noWrap/>
            <w:hideMark/>
          </w:tcPr>
          <w:p w14:paraId="308A44A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16 13</w:t>
            </w:r>
            <w:r>
              <w:rPr>
                <w:sz w:val="24"/>
                <w:szCs w:val="24"/>
              </w:rPr>
              <w:t>s.</w:t>
            </w:r>
            <w:r w:rsidRPr="00D47D3A">
              <w:rPr>
                <w:sz w:val="24"/>
                <w:szCs w:val="24"/>
              </w:rPr>
              <w:t xml:space="preserve"> 5</w:t>
            </w:r>
            <w:r>
              <w:rPr>
                <w:sz w:val="24"/>
                <w:szCs w:val="24"/>
              </w:rPr>
              <w:t>d.</w:t>
            </w:r>
          </w:p>
        </w:tc>
        <w:tc>
          <w:tcPr>
            <w:tcW w:w="1418" w:type="dxa"/>
            <w:noWrap/>
            <w:hideMark/>
          </w:tcPr>
          <w:p w14:paraId="4378119B"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75 0</w:t>
            </w:r>
            <w:r>
              <w:rPr>
                <w:sz w:val="24"/>
                <w:szCs w:val="24"/>
              </w:rPr>
              <w:t>s.</w:t>
            </w:r>
            <w:r w:rsidRPr="00D47D3A">
              <w:rPr>
                <w:sz w:val="24"/>
                <w:szCs w:val="24"/>
              </w:rPr>
              <w:t xml:space="preserve"> 0</w:t>
            </w:r>
            <w:r>
              <w:rPr>
                <w:sz w:val="24"/>
                <w:szCs w:val="24"/>
              </w:rPr>
              <w:t>d.</w:t>
            </w:r>
          </w:p>
        </w:tc>
        <w:tc>
          <w:tcPr>
            <w:tcW w:w="1417" w:type="dxa"/>
            <w:noWrap/>
            <w:hideMark/>
          </w:tcPr>
          <w:p w14:paraId="704852D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85 10</w:t>
            </w:r>
            <w:r>
              <w:rPr>
                <w:sz w:val="24"/>
                <w:szCs w:val="24"/>
              </w:rPr>
              <w:t>s.</w:t>
            </w:r>
            <w:r w:rsidRPr="00D47D3A">
              <w:rPr>
                <w:sz w:val="24"/>
                <w:szCs w:val="24"/>
              </w:rPr>
              <w:t xml:space="preserve"> 5</w:t>
            </w:r>
            <w:r>
              <w:rPr>
                <w:sz w:val="24"/>
                <w:szCs w:val="24"/>
              </w:rPr>
              <w:t>d.</w:t>
            </w:r>
          </w:p>
        </w:tc>
        <w:tc>
          <w:tcPr>
            <w:tcW w:w="1418" w:type="dxa"/>
            <w:noWrap/>
            <w:hideMark/>
          </w:tcPr>
          <w:p w14:paraId="219E81F5"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58EC600E"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5 1</w:t>
            </w:r>
            <w:r>
              <w:rPr>
                <w:sz w:val="24"/>
                <w:szCs w:val="24"/>
              </w:rPr>
              <w:t>s.</w:t>
            </w:r>
            <w:r w:rsidRPr="00D47D3A">
              <w:rPr>
                <w:sz w:val="24"/>
                <w:szCs w:val="24"/>
              </w:rPr>
              <w:t xml:space="preserve"> 6</w:t>
            </w:r>
            <w:r>
              <w:rPr>
                <w:sz w:val="24"/>
                <w:szCs w:val="24"/>
              </w:rPr>
              <w:t>d.</w:t>
            </w:r>
          </w:p>
        </w:tc>
        <w:tc>
          <w:tcPr>
            <w:tcW w:w="1559" w:type="dxa"/>
            <w:noWrap/>
            <w:hideMark/>
          </w:tcPr>
          <w:p w14:paraId="7F2DE0EF"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240 3</w:t>
            </w:r>
            <w:r>
              <w:rPr>
                <w:sz w:val="24"/>
                <w:szCs w:val="24"/>
              </w:rPr>
              <w:t>s.</w:t>
            </w:r>
            <w:r w:rsidRPr="00D47D3A">
              <w:rPr>
                <w:sz w:val="24"/>
                <w:szCs w:val="24"/>
              </w:rPr>
              <w:t xml:space="preserve"> 0</w:t>
            </w:r>
            <w:r>
              <w:rPr>
                <w:sz w:val="24"/>
                <w:szCs w:val="24"/>
              </w:rPr>
              <w:t>d.</w:t>
            </w:r>
          </w:p>
        </w:tc>
      </w:tr>
      <w:tr w:rsidR="0012290D" w:rsidRPr="00D47D3A" w14:paraId="06E8EB99" w14:textId="77777777" w:rsidTr="00303709">
        <w:trPr>
          <w:trHeight w:val="300"/>
        </w:trPr>
        <w:tc>
          <w:tcPr>
            <w:tcW w:w="960" w:type="dxa"/>
            <w:noWrap/>
            <w:hideMark/>
          </w:tcPr>
          <w:p w14:paraId="12CA7B9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47D3A">
              <w:rPr>
                <w:sz w:val="24"/>
                <w:szCs w:val="24"/>
              </w:rPr>
              <w:t>1912</w:t>
            </w:r>
          </w:p>
        </w:tc>
        <w:tc>
          <w:tcPr>
            <w:tcW w:w="1445" w:type="dxa"/>
            <w:noWrap/>
            <w:hideMark/>
          </w:tcPr>
          <w:p w14:paraId="7CF3F80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15 7</w:t>
            </w:r>
            <w:r>
              <w:rPr>
                <w:sz w:val="24"/>
                <w:szCs w:val="24"/>
              </w:rPr>
              <w:t>s.</w:t>
            </w:r>
            <w:r w:rsidRPr="00D47D3A">
              <w:rPr>
                <w:sz w:val="24"/>
                <w:szCs w:val="24"/>
              </w:rPr>
              <w:t xml:space="preserve"> 6</w:t>
            </w:r>
            <w:r>
              <w:rPr>
                <w:sz w:val="24"/>
                <w:szCs w:val="24"/>
              </w:rPr>
              <w:t>d.</w:t>
            </w:r>
          </w:p>
        </w:tc>
        <w:tc>
          <w:tcPr>
            <w:tcW w:w="1418" w:type="dxa"/>
            <w:noWrap/>
            <w:hideMark/>
          </w:tcPr>
          <w:p w14:paraId="367E991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100 0</w:t>
            </w:r>
            <w:r>
              <w:rPr>
                <w:sz w:val="24"/>
                <w:szCs w:val="24"/>
              </w:rPr>
              <w:t>s.</w:t>
            </w:r>
            <w:r w:rsidRPr="00D47D3A">
              <w:rPr>
                <w:sz w:val="24"/>
                <w:szCs w:val="24"/>
              </w:rPr>
              <w:t xml:space="preserve"> 0</w:t>
            </w:r>
            <w:r>
              <w:rPr>
                <w:sz w:val="24"/>
                <w:szCs w:val="24"/>
              </w:rPr>
              <w:t>d.</w:t>
            </w:r>
          </w:p>
        </w:tc>
        <w:tc>
          <w:tcPr>
            <w:tcW w:w="1417" w:type="dxa"/>
            <w:noWrap/>
            <w:hideMark/>
          </w:tcPr>
          <w:p w14:paraId="31C3763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69 7</w:t>
            </w:r>
            <w:r>
              <w:rPr>
                <w:sz w:val="24"/>
                <w:szCs w:val="24"/>
              </w:rPr>
              <w:t>s.</w:t>
            </w:r>
            <w:r w:rsidRPr="00D47D3A">
              <w:rPr>
                <w:sz w:val="24"/>
                <w:szCs w:val="24"/>
              </w:rPr>
              <w:t xml:space="preserve"> 6</w:t>
            </w:r>
            <w:r>
              <w:rPr>
                <w:sz w:val="24"/>
                <w:szCs w:val="24"/>
              </w:rPr>
              <w:t>d.</w:t>
            </w:r>
          </w:p>
        </w:tc>
        <w:tc>
          <w:tcPr>
            <w:tcW w:w="1418" w:type="dxa"/>
            <w:noWrap/>
            <w:hideMark/>
          </w:tcPr>
          <w:p w14:paraId="329A4584"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17" w:type="dxa"/>
            <w:noWrap/>
            <w:hideMark/>
          </w:tcPr>
          <w:p w14:paraId="63699B43"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4 15</w:t>
            </w:r>
            <w:r>
              <w:rPr>
                <w:sz w:val="24"/>
                <w:szCs w:val="24"/>
              </w:rPr>
              <w:t>s.</w:t>
            </w:r>
            <w:r w:rsidRPr="00D47D3A">
              <w:rPr>
                <w:sz w:val="24"/>
                <w:szCs w:val="24"/>
              </w:rPr>
              <w:t xml:space="preserve"> 4</w:t>
            </w:r>
            <w:r>
              <w:rPr>
                <w:sz w:val="24"/>
                <w:szCs w:val="24"/>
              </w:rPr>
              <w:t>d.</w:t>
            </w:r>
          </w:p>
        </w:tc>
        <w:tc>
          <w:tcPr>
            <w:tcW w:w="1559" w:type="dxa"/>
            <w:noWrap/>
            <w:hideMark/>
          </w:tcPr>
          <w:p w14:paraId="65765006" w14:textId="77777777" w:rsidR="0012290D" w:rsidRPr="00D47D3A" w:rsidRDefault="0012290D"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t>
            </w:r>
            <w:r w:rsidRPr="00D47D3A">
              <w:rPr>
                <w:sz w:val="24"/>
                <w:szCs w:val="24"/>
              </w:rPr>
              <w:t>200 0</w:t>
            </w:r>
            <w:r>
              <w:rPr>
                <w:sz w:val="24"/>
                <w:szCs w:val="24"/>
              </w:rPr>
              <w:t>s.</w:t>
            </w:r>
            <w:r w:rsidRPr="00D47D3A">
              <w:rPr>
                <w:sz w:val="24"/>
                <w:szCs w:val="24"/>
              </w:rPr>
              <w:t xml:space="preserve"> 0</w:t>
            </w:r>
            <w:r>
              <w:rPr>
                <w:sz w:val="24"/>
                <w:szCs w:val="24"/>
              </w:rPr>
              <w:t>d.</w:t>
            </w:r>
          </w:p>
        </w:tc>
      </w:tr>
    </w:tbl>
    <w:p w14:paraId="30A2F1E6" w14:textId="77777777" w:rsidR="0012290D" w:rsidRPr="00D47D3A"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626C990" w14:textId="77777777" w:rsidR="0012290D" w:rsidRPr="00D47D3A"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490F7E51" w14:textId="77777777" w:rsidR="0012290D" w:rsidRPr="00D47D3A"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Source: Tyne and Wear Archive Service, </w:t>
      </w:r>
      <w:r w:rsidRPr="00D47D3A">
        <w:rPr>
          <w:sz w:val="24"/>
          <w:szCs w:val="24"/>
        </w:rPr>
        <w:t>HO.ING/10</w:t>
      </w:r>
      <w:r>
        <w:rPr>
          <w:sz w:val="24"/>
          <w:szCs w:val="24"/>
        </w:rPr>
        <w:t>,</w:t>
      </w:r>
      <w:r w:rsidRPr="00D47D3A">
        <w:rPr>
          <w:sz w:val="24"/>
          <w:szCs w:val="24"/>
        </w:rPr>
        <w:t xml:space="preserve"> Ingham Infirmary, South Shields, Workmen’s Subscriptions, 30</w:t>
      </w:r>
      <w:r w:rsidRPr="00D47D3A">
        <w:rPr>
          <w:position w:val="6"/>
          <w:sz w:val="24"/>
          <w:szCs w:val="24"/>
        </w:rPr>
        <w:t>th</w:t>
      </w:r>
      <w:r w:rsidRPr="00D47D3A">
        <w:rPr>
          <w:sz w:val="24"/>
          <w:szCs w:val="24"/>
        </w:rPr>
        <w:t xml:space="preserve"> June 1876 – 30</w:t>
      </w:r>
      <w:r w:rsidRPr="00D47D3A">
        <w:rPr>
          <w:position w:val="6"/>
          <w:sz w:val="24"/>
          <w:szCs w:val="24"/>
        </w:rPr>
        <w:t>th</w:t>
      </w:r>
      <w:r w:rsidRPr="00D47D3A">
        <w:rPr>
          <w:sz w:val="24"/>
          <w:szCs w:val="24"/>
        </w:rPr>
        <w:t xml:space="preserve"> June 1913</w:t>
      </w:r>
      <w:r>
        <w:rPr>
          <w:sz w:val="24"/>
          <w:szCs w:val="24"/>
        </w:rPr>
        <w:t>.</w:t>
      </w:r>
    </w:p>
    <w:p w14:paraId="726DBD91" w14:textId="77777777" w:rsidR="0012290D" w:rsidRPr="00D47D3A"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3B9E6944" w14:textId="770E6333" w:rsidR="005E69F8" w:rsidRDefault="005E69F8" w:rsidP="005E69F8">
      <w:pPr>
        <w:pStyle w:val="NoSpacing"/>
      </w:pPr>
    </w:p>
    <w:p w14:paraId="7E00A1B8" w14:textId="79491C55" w:rsidR="0012290D" w:rsidRDefault="0012290D" w:rsidP="005E69F8">
      <w:pPr>
        <w:pStyle w:val="NoSpacing"/>
      </w:pPr>
    </w:p>
    <w:p w14:paraId="04D0D8E7" w14:textId="5B1DB84F" w:rsidR="0012290D" w:rsidRDefault="0012290D" w:rsidP="005E69F8">
      <w:pPr>
        <w:pStyle w:val="NoSpacing"/>
      </w:pPr>
    </w:p>
    <w:p w14:paraId="1E3496DA" w14:textId="628BEF1A" w:rsidR="0012290D" w:rsidRDefault="0012290D" w:rsidP="005E69F8">
      <w:pPr>
        <w:pStyle w:val="NoSpacing"/>
      </w:pPr>
    </w:p>
    <w:p w14:paraId="2D60A458" w14:textId="6F8D8D05" w:rsidR="0012290D" w:rsidRDefault="0012290D" w:rsidP="005E69F8">
      <w:pPr>
        <w:pStyle w:val="NoSpacing"/>
      </w:pPr>
    </w:p>
    <w:p w14:paraId="2467FCD8" w14:textId="445BA00B" w:rsidR="0012290D" w:rsidRDefault="0012290D" w:rsidP="005E69F8">
      <w:pPr>
        <w:pStyle w:val="NoSpacing"/>
      </w:pPr>
    </w:p>
    <w:p w14:paraId="0A179AF8" w14:textId="46A0CED2" w:rsidR="0012290D" w:rsidRDefault="0012290D" w:rsidP="005E69F8">
      <w:pPr>
        <w:pStyle w:val="NoSpacing"/>
      </w:pPr>
    </w:p>
    <w:p w14:paraId="222B2702" w14:textId="6C842D99" w:rsidR="0012290D" w:rsidRDefault="0012290D" w:rsidP="005E69F8">
      <w:pPr>
        <w:pStyle w:val="NoSpacing"/>
      </w:pPr>
    </w:p>
    <w:p w14:paraId="25D6376D" w14:textId="2619195B" w:rsidR="0012290D" w:rsidRDefault="0012290D" w:rsidP="005E69F8">
      <w:pPr>
        <w:pStyle w:val="NoSpacing"/>
      </w:pPr>
    </w:p>
    <w:p w14:paraId="2BEE79D9" w14:textId="76C53FBD" w:rsidR="0012290D" w:rsidRDefault="0012290D" w:rsidP="005E69F8">
      <w:pPr>
        <w:pStyle w:val="NoSpacing"/>
      </w:pPr>
    </w:p>
    <w:p w14:paraId="082B2190" w14:textId="79B33400" w:rsidR="0012290D" w:rsidRDefault="0012290D" w:rsidP="005E69F8">
      <w:pPr>
        <w:pStyle w:val="NoSpacing"/>
      </w:pPr>
    </w:p>
    <w:p w14:paraId="6ADEE805" w14:textId="04780A1F" w:rsidR="0012290D" w:rsidRDefault="0012290D" w:rsidP="005E69F8">
      <w:pPr>
        <w:pStyle w:val="NoSpacing"/>
      </w:pPr>
    </w:p>
    <w:p w14:paraId="0C28F5F2" w14:textId="1A6FFE9D" w:rsidR="0012290D" w:rsidRDefault="0012290D" w:rsidP="005E69F8">
      <w:pPr>
        <w:pStyle w:val="NoSpacing"/>
      </w:pPr>
    </w:p>
    <w:p w14:paraId="55877B44" w14:textId="4990BC50" w:rsidR="0012290D" w:rsidRDefault="0012290D" w:rsidP="005E69F8">
      <w:pPr>
        <w:pStyle w:val="NoSpacing"/>
      </w:pPr>
    </w:p>
    <w:p w14:paraId="50953662" w14:textId="77777777" w:rsidR="0012290D" w:rsidRDefault="0012290D" w:rsidP="005E69F8">
      <w:pPr>
        <w:pStyle w:val="NoSpacing"/>
      </w:pPr>
    </w:p>
    <w:p w14:paraId="6FBC1130" w14:textId="1CEC5AE5" w:rsidR="005E69F8" w:rsidRDefault="005E69F8" w:rsidP="005E69F8">
      <w:pPr>
        <w:pStyle w:val="NoSpacing"/>
      </w:pPr>
    </w:p>
    <w:p w14:paraId="3267D1CB" w14:textId="53E820FA" w:rsidR="005E69F8" w:rsidRDefault="005E69F8" w:rsidP="005E69F8">
      <w:pPr>
        <w:pStyle w:val="NoSpacing"/>
      </w:pPr>
    </w:p>
    <w:p w14:paraId="0B45F48F" w14:textId="15C3CE58" w:rsidR="005E69F8" w:rsidRDefault="005E69F8" w:rsidP="005E69F8">
      <w:pPr>
        <w:pStyle w:val="NoSpacing"/>
      </w:pPr>
    </w:p>
    <w:p w14:paraId="13CFC8E2" w14:textId="255A4172" w:rsidR="005E69F8" w:rsidRDefault="005E69F8" w:rsidP="005E69F8">
      <w:pPr>
        <w:pStyle w:val="NoSpacing"/>
      </w:pPr>
    </w:p>
    <w:p w14:paraId="128D86DD" w14:textId="5A7B7498" w:rsidR="005E69F8" w:rsidRDefault="005E69F8" w:rsidP="005E69F8">
      <w:pPr>
        <w:pStyle w:val="NoSpacing"/>
      </w:pPr>
    </w:p>
    <w:p w14:paraId="4D34E0C8" w14:textId="00A03246" w:rsidR="005E69F8" w:rsidRDefault="005E69F8" w:rsidP="005E69F8">
      <w:pPr>
        <w:pStyle w:val="NoSpacing"/>
      </w:pPr>
    </w:p>
    <w:p w14:paraId="1CB56433" w14:textId="75D1B7EA" w:rsidR="005E69F8" w:rsidRDefault="005E69F8" w:rsidP="005E69F8">
      <w:pPr>
        <w:pStyle w:val="NoSpacing"/>
      </w:pPr>
    </w:p>
    <w:p w14:paraId="09898AFA" w14:textId="7CA55788" w:rsidR="005E69F8" w:rsidRDefault="005E69F8" w:rsidP="005E69F8">
      <w:pPr>
        <w:pStyle w:val="NoSpacing"/>
      </w:pPr>
    </w:p>
    <w:p w14:paraId="6E1BFDE1" w14:textId="42E79C25" w:rsidR="005E69F8" w:rsidRDefault="005E69F8" w:rsidP="005E69F8">
      <w:pPr>
        <w:pStyle w:val="NoSpacing"/>
      </w:pPr>
    </w:p>
    <w:p w14:paraId="4A5E1793" w14:textId="16BB3DF8" w:rsidR="005E69F8" w:rsidRDefault="005E69F8" w:rsidP="005E69F8">
      <w:pPr>
        <w:pStyle w:val="NoSpacing"/>
      </w:pPr>
    </w:p>
    <w:p w14:paraId="28450539" w14:textId="7AE62309" w:rsidR="005E69F8" w:rsidRDefault="005E69F8" w:rsidP="005E69F8">
      <w:pPr>
        <w:pStyle w:val="NoSpacing"/>
      </w:pPr>
    </w:p>
    <w:p w14:paraId="69DB0D79" w14:textId="13A0C8E1" w:rsidR="005E69F8" w:rsidRDefault="005E69F8" w:rsidP="005E69F8">
      <w:pPr>
        <w:pStyle w:val="NoSpacing"/>
      </w:pPr>
    </w:p>
    <w:p w14:paraId="1A472520" w14:textId="3667F7BF" w:rsidR="005E69F8" w:rsidRDefault="005E69F8" w:rsidP="005E69F8">
      <w:pPr>
        <w:pStyle w:val="NoSpacing"/>
      </w:pPr>
    </w:p>
    <w:p w14:paraId="4D9819ED" w14:textId="5F277422" w:rsidR="005E69F8" w:rsidRDefault="005E69F8" w:rsidP="005E69F8">
      <w:pPr>
        <w:pStyle w:val="NoSpacing"/>
      </w:pPr>
    </w:p>
    <w:p w14:paraId="079F30CB" w14:textId="011F9991" w:rsidR="005E69F8" w:rsidRDefault="005E69F8" w:rsidP="005E69F8">
      <w:pPr>
        <w:pStyle w:val="NoSpacing"/>
      </w:pPr>
    </w:p>
    <w:p w14:paraId="3452FD88" w14:textId="6ED52A8A" w:rsidR="005E69F8" w:rsidRDefault="005E69F8" w:rsidP="005E69F8">
      <w:pPr>
        <w:pStyle w:val="NoSpacing"/>
      </w:pPr>
    </w:p>
    <w:p w14:paraId="02CDD733" w14:textId="2DC58057" w:rsidR="005E69F8" w:rsidRDefault="005E69F8" w:rsidP="005E69F8">
      <w:pPr>
        <w:pStyle w:val="NoSpacing"/>
      </w:pPr>
    </w:p>
    <w:p w14:paraId="0CD96805" w14:textId="0B784D34" w:rsidR="005E69F8" w:rsidRDefault="005E69F8" w:rsidP="005E69F8">
      <w:pPr>
        <w:pStyle w:val="NoSpacing"/>
      </w:pPr>
    </w:p>
    <w:p w14:paraId="21367F03" w14:textId="42B355A1" w:rsidR="005E69F8" w:rsidRDefault="005E69F8" w:rsidP="005E69F8">
      <w:pPr>
        <w:pStyle w:val="NoSpacing"/>
      </w:pPr>
    </w:p>
    <w:p w14:paraId="74E8DC86" w14:textId="2460F51F" w:rsidR="005E69F8" w:rsidRDefault="005E69F8" w:rsidP="005E69F8">
      <w:pPr>
        <w:pStyle w:val="NoSpacing"/>
      </w:pPr>
    </w:p>
    <w:p w14:paraId="36A8643A" w14:textId="7519E739" w:rsidR="005E69F8" w:rsidRDefault="005E69F8" w:rsidP="005E69F8">
      <w:pPr>
        <w:pStyle w:val="NoSpacing"/>
      </w:pPr>
    </w:p>
    <w:p w14:paraId="7DC873F5" w14:textId="0E1580C2" w:rsidR="005E69F8" w:rsidRDefault="005E69F8" w:rsidP="005E69F8">
      <w:pPr>
        <w:pStyle w:val="NoSpacing"/>
      </w:pPr>
    </w:p>
    <w:p w14:paraId="69F9449A" w14:textId="1AC9B5A5" w:rsidR="005E69F8" w:rsidRDefault="005E69F8" w:rsidP="005E69F8">
      <w:pPr>
        <w:pStyle w:val="NoSpacing"/>
      </w:pPr>
    </w:p>
    <w:p w14:paraId="474A2B6B" w14:textId="037095B8" w:rsidR="005E69F8" w:rsidRDefault="005E69F8" w:rsidP="005E69F8">
      <w:pPr>
        <w:pStyle w:val="NoSpacing"/>
      </w:pPr>
    </w:p>
    <w:p w14:paraId="112C7243" w14:textId="71283394" w:rsidR="005E69F8" w:rsidRDefault="005E69F8" w:rsidP="005E69F8">
      <w:pPr>
        <w:pStyle w:val="NoSpacing"/>
      </w:pPr>
    </w:p>
    <w:p w14:paraId="2E4F9A4B" w14:textId="77777777" w:rsidR="005E69F8" w:rsidRDefault="005E69F8" w:rsidP="005E69F8">
      <w:pPr>
        <w:pStyle w:val="NoSpacing"/>
      </w:pPr>
    </w:p>
    <w:p w14:paraId="43CF5871" w14:textId="0480C4B7" w:rsidR="005E69F8" w:rsidRDefault="005E69F8" w:rsidP="005E69F8">
      <w:pPr>
        <w:pStyle w:val="NoSpacing"/>
      </w:pPr>
    </w:p>
    <w:p w14:paraId="7F99B879" w14:textId="77777777" w:rsidR="005E69F8" w:rsidRDefault="005E69F8" w:rsidP="00AA10C8">
      <w:pPr>
        <w:spacing w:after="0" w:line="240" w:lineRule="auto"/>
        <w:rPr>
          <w:rFonts w:cs="Arial"/>
          <w:sz w:val="24"/>
          <w:szCs w:val="24"/>
        </w:rPr>
        <w:sectPr w:rsidR="005E69F8" w:rsidSect="005E69F8">
          <w:pgSz w:w="11906" w:h="16838"/>
          <w:pgMar w:top="720" w:right="720" w:bottom="720" w:left="720" w:header="709" w:footer="709" w:gutter="0"/>
          <w:cols w:space="708"/>
          <w:docGrid w:linePitch="360"/>
        </w:sectPr>
      </w:pPr>
    </w:p>
    <w:p w14:paraId="35CC14D3"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lang w:val="en-GB"/>
        </w:rPr>
      </w:pPr>
      <w:r>
        <w:rPr>
          <w:b/>
          <w:sz w:val="24"/>
          <w:szCs w:val="24"/>
        </w:rPr>
        <w:lastRenderedPageBreak/>
        <w:t>4.4. Reports of the Royal Infirmary Newcastle, Coal company subscribers, 1884.</w:t>
      </w:r>
    </w:p>
    <w:p w14:paraId="7147A69C"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14:paraId="64CFA535"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14:paraId="0D01C9E2"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In the mixed economy of hospital provision that characterised British health services before 1948, funding was secured from a variety of sources, including industrial employers who, in return for donations or subscriptions, gained tickets of admission that they were able to distribute to workers. The pattern in this case was clearly for different companies to pay a number of guineas each year by way of subscription.</w:t>
      </w:r>
    </w:p>
    <w:p w14:paraId="18AA9E99"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14:paraId="64930F99"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9"/>
        <w:gridCol w:w="5244"/>
      </w:tblGrid>
      <w:tr w:rsidR="0012290D" w14:paraId="27E8CE16"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78CA4D6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Name of Colliery</w:t>
            </w:r>
          </w:p>
        </w:tc>
        <w:tc>
          <w:tcPr>
            <w:tcW w:w="5244" w:type="dxa"/>
            <w:tcBorders>
              <w:top w:val="single" w:sz="4" w:space="0" w:color="000000"/>
              <w:left w:val="single" w:sz="4" w:space="0" w:color="000000"/>
              <w:bottom w:val="single" w:sz="4" w:space="0" w:color="000000"/>
              <w:right w:val="single" w:sz="4" w:space="0" w:color="000000"/>
            </w:tcBorders>
            <w:hideMark/>
          </w:tcPr>
          <w:p w14:paraId="04075231"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Annual Subscription </w:t>
            </w:r>
          </w:p>
        </w:tc>
      </w:tr>
      <w:tr w:rsidR="0012290D" w14:paraId="653FCA85"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2936E2E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Backworth</w:t>
            </w:r>
          </w:p>
        </w:tc>
        <w:tc>
          <w:tcPr>
            <w:tcW w:w="5244" w:type="dxa"/>
            <w:tcBorders>
              <w:top w:val="single" w:sz="4" w:space="0" w:color="000000"/>
              <w:left w:val="single" w:sz="4" w:space="0" w:color="000000"/>
              <w:bottom w:val="single" w:sz="4" w:space="0" w:color="000000"/>
              <w:right w:val="single" w:sz="4" w:space="0" w:color="000000"/>
            </w:tcBorders>
            <w:hideMark/>
          </w:tcPr>
          <w:p w14:paraId="39AAB71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78F47D59"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5B493B3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Bebside</w:t>
            </w:r>
          </w:p>
        </w:tc>
        <w:tc>
          <w:tcPr>
            <w:tcW w:w="5244" w:type="dxa"/>
            <w:tcBorders>
              <w:top w:val="single" w:sz="4" w:space="0" w:color="000000"/>
              <w:left w:val="single" w:sz="4" w:space="0" w:color="000000"/>
              <w:bottom w:val="single" w:sz="4" w:space="0" w:color="000000"/>
              <w:right w:val="single" w:sz="4" w:space="0" w:color="000000"/>
            </w:tcBorders>
            <w:hideMark/>
          </w:tcPr>
          <w:p w14:paraId="237274B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6550F2B4"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5679BC9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Bedlington Coal Company</w:t>
            </w:r>
          </w:p>
        </w:tc>
        <w:tc>
          <w:tcPr>
            <w:tcW w:w="5244" w:type="dxa"/>
            <w:tcBorders>
              <w:top w:val="single" w:sz="4" w:space="0" w:color="000000"/>
              <w:left w:val="single" w:sz="4" w:space="0" w:color="000000"/>
              <w:bottom w:val="single" w:sz="4" w:space="0" w:color="000000"/>
              <w:right w:val="single" w:sz="4" w:space="0" w:color="000000"/>
            </w:tcBorders>
            <w:hideMark/>
          </w:tcPr>
          <w:p w14:paraId="1745A17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10s. 0d.</w:t>
            </w:r>
          </w:p>
        </w:tc>
      </w:tr>
      <w:tr w:rsidR="0012290D" w14:paraId="4544B17C"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6D7BC95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Broomhill</w:t>
            </w:r>
          </w:p>
        </w:tc>
        <w:tc>
          <w:tcPr>
            <w:tcW w:w="5244" w:type="dxa"/>
            <w:tcBorders>
              <w:top w:val="single" w:sz="4" w:space="0" w:color="000000"/>
              <w:left w:val="single" w:sz="4" w:space="0" w:color="000000"/>
              <w:bottom w:val="single" w:sz="4" w:space="0" w:color="000000"/>
              <w:right w:val="single" w:sz="4" w:space="0" w:color="000000"/>
            </w:tcBorders>
            <w:hideMark/>
          </w:tcPr>
          <w:p w14:paraId="40E8FD2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1s. 0d.</w:t>
            </w:r>
          </w:p>
        </w:tc>
      </w:tr>
      <w:tr w:rsidR="0012290D" w14:paraId="01B1CF8C"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7759C69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Charlaw Collieries</w:t>
            </w:r>
          </w:p>
        </w:tc>
        <w:tc>
          <w:tcPr>
            <w:tcW w:w="5244" w:type="dxa"/>
            <w:tcBorders>
              <w:top w:val="single" w:sz="4" w:space="0" w:color="000000"/>
              <w:left w:val="single" w:sz="4" w:space="0" w:color="000000"/>
              <w:bottom w:val="single" w:sz="4" w:space="0" w:color="000000"/>
              <w:right w:val="single" w:sz="4" w:space="0" w:color="000000"/>
            </w:tcBorders>
            <w:hideMark/>
          </w:tcPr>
          <w:p w14:paraId="4A24D2A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2s. 0d.</w:t>
            </w:r>
          </w:p>
        </w:tc>
      </w:tr>
      <w:tr w:rsidR="0012290D" w14:paraId="0D1F60FD"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1D73EBE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Cowpen</w:t>
            </w:r>
          </w:p>
        </w:tc>
        <w:tc>
          <w:tcPr>
            <w:tcW w:w="5244" w:type="dxa"/>
            <w:tcBorders>
              <w:top w:val="single" w:sz="4" w:space="0" w:color="000000"/>
              <w:left w:val="single" w:sz="4" w:space="0" w:color="000000"/>
              <w:bottom w:val="single" w:sz="4" w:space="0" w:color="000000"/>
              <w:right w:val="single" w:sz="4" w:space="0" w:color="000000"/>
            </w:tcBorders>
            <w:hideMark/>
          </w:tcPr>
          <w:p w14:paraId="032DBFA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11DBDDFF"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07D8772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Cramlington</w:t>
            </w:r>
          </w:p>
        </w:tc>
        <w:tc>
          <w:tcPr>
            <w:tcW w:w="5244" w:type="dxa"/>
            <w:tcBorders>
              <w:top w:val="single" w:sz="4" w:space="0" w:color="000000"/>
              <w:left w:val="single" w:sz="4" w:space="0" w:color="000000"/>
              <w:bottom w:val="single" w:sz="4" w:space="0" w:color="000000"/>
              <w:right w:val="single" w:sz="4" w:space="0" w:color="000000"/>
            </w:tcBorders>
            <w:hideMark/>
          </w:tcPr>
          <w:p w14:paraId="1660925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1FD60506"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3AE034E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Harton Coal Company, near South Shields</w:t>
            </w:r>
          </w:p>
        </w:tc>
        <w:tc>
          <w:tcPr>
            <w:tcW w:w="5244" w:type="dxa"/>
            <w:tcBorders>
              <w:top w:val="single" w:sz="4" w:space="0" w:color="000000"/>
              <w:left w:val="single" w:sz="4" w:space="0" w:color="000000"/>
              <w:bottom w:val="single" w:sz="4" w:space="0" w:color="000000"/>
              <w:right w:val="single" w:sz="4" w:space="0" w:color="000000"/>
            </w:tcBorders>
            <w:hideMark/>
          </w:tcPr>
          <w:p w14:paraId="465AAE1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10s. 0d.</w:t>
            </w:r>
          </w:p>
        </w:tc>
      </w:tr>
      <w:tr w:rsidR="0012290D" w14:paraId="68C0D8AE"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708B680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Elswick Coal Company, Limited</w:t>
            </w:r>
          </w:p>
        </w:tc>
        <w:tc>
          <w:tcPr>
            <w:tcW w:w="5244" w:type="dxa"/>
            <w:tcBorders>
              <w:top w:val="single" w:sz="4" w:space="0" w:color="000000"/>
              <w:left w:val="single" w:sz="4" w:space="0" w:color="000000"/>
              <w:bottom w:val="single" w:sz="4" w:space="0" w:color="000000"/>
              <w:right w:val="single" w:sz="4" w:space="0" w:color="000000"/>
            </w:tcBorders>
            <w:hideMark/>
          </w:tcPr>
          <w:p w14:paraId="2F22E53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2s. 0d.</w:t>
            </w:r>
          </w:p>
        </w:tc>
      </w:tr>
      <w:tr w:rsidR="0012290D" w14:paraId="34423D04"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494579A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Hetton Coal Company</w:t>
            </w:r>
          </w:p>
        </w:tc>
        <w:tc>
          <w:tcPr>
            <w:tcW w:w="5244" w:type="dxa"/>
            <w:tcBorders>
              <w:top w:val="single" w:sz="4" w:space="0" w:color="000000"/>
              <w:left w:val="single" w:sz="4" w:space="0" w:color="000000"/>
              <w:bottom w:val="single" w:sz="4" w:space="0" w:color="000000"/>
              <w:right w:val="single" w:sz="4" w:space="0" w:color="000000"/>
            </w:tcBorders>
            <w:hideMark/>
          </w:tcPr>
          <w:p w14:paraId="0958F1D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10s. 0d.</w:t>
            </w:r>
          </w:p>
        </w:tc>
      </w:tr>
      <w:tr w:rsidR="0012290D" w14:paraId="6A7FED75"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6C2B849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Heworth</w:t>
            </w:r>
          </w:p>
        </w:tc>
        <w:tc>
          <w:tcPr>
            <w:tcW w:w="5244" w:type="dxa"/>
            <w:tcBorders>
              <w:top w:val="single" w:sz="4" w:space="0" w:color="000000"/>
              <w:left w:val="single" w:sz="4" w:space="0" w:color="000000"/>
              <w:bottom w:val="single" w:sz="4" w:space="0" w:color="000000"/>
              <w:right w:val="single" w:sz="4" w:space="0" w:color="000000"/>
            </w:tcBorders>
            <w:hideMark/>
          </w:tcPr>
          <w:p w14:paraId="5C8B63C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76DAC468"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48C5A0B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North Hetton, Fence Houses</w:t>
            </w:r>
          </w:p>
        </w:tc>
        <w:tc>
          <w:tcPr>
            <w:tcW w:w="5244" w:type="dxa"/>
            <w:tcBorders>
              <w:top w:val="single" w:sz="4" w:space="0" w:color="000000"/>
              <w:left w:val="single" w:sz="4" w:space="0" w:color="000000"/>
              <w:bottom w:val="single" w:sz="4" w:space="0" w:color="000000"/>
              <w:right w:val="single" w:sz="4" w:space="0" w:color="000000"/>
            </w:tcBorders>
            <w:hideMark/>
          </w:tcPr>
          <w:p w14:paraId="60B4101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0FEB0FA9"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41ADB98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Mickley Coal Company</w:t>
            </w:r>
          </w:p>
        </w:tc>
        <w:tc>
          <w:tcPr>
            <w:tcW w:w="5244" w:type="dxa"/>
            <w:tcBorders>
              <w:top w:val="single" w:sz="4" w:space="0" w:color="000000"/>
              <w:left w:val="single" w:sz="4" w:space="0" w:color="000000"/>
              <w:bottom w:val="single" w:sz="4" w:space="0" w:color="000000"/>
              <w:right w:val="single" w:sz="4" w:space="0" w:color="000000"/>
            </w:tcBorders>
            <w:hideMark/>
          </w:tcPr>
          <w:p w14:paraId="40B236B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2s. 0d.</w:t>
            </w:r>
          </w:p>
        </w:tc>
      </w:tr>
      <w:tr w:rsidR="0012290D" w14:paraId="5F9C5B40"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47C48AC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Pelaw Main</w:t>
            </w:r>
          </w:p>
        </w:tc>
        <w:tc>
          <w:tcPr>
            <w:tcW w:w="5244" w:type="dxa"/>
            <w:tcBorders>
              <w:top w:val="single" w:sz="4" w:space="0" w:color="000000"/>
              <w:left w:val="single" w:sz="4" w:space="0" w:color="000000"/>
              <w:bottom w:val="single" w:sz="4" w:space="0" w:color="000000"/>
              <w:right w:val="single" w:sz="4" w:space="0" w:color="000000"/>
            </w:tcBorders>
            <w:hideMark/>
          </w:tcPr>
          <w:p w14:paraId="5A0DD47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10s. 0d.</w:t>
            </w:r>
          </w:p>
        </w:tc>
      </w:tr>
      <w:tr w:rsidR="0012290D" w14:paraId="76999D4E"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0C65A2C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Pelton</w:t>
            </w:r>
          </w:p>
        </w:tc>
        <w:tc>
          <w:tcPr>
            <w:tcW w:w="5244" w:type="dxa"/>
            <w:tcBorders>
              <w:top w:val="single" w:sz="4" w:space="0" w:color="000000"/>
              <w:left w:val="single" w:sz="4" w:space="0" w:color="000000"/>
              <w:bottom w:val="single" w:sz="4" w:space="0" w:color="000000"/>
              <w:right w:val="single" w:sz="4" w:space="0" w:color="000000"/>
            </w:tcBorders>
            <w:hideMark/>
          </w:tcPr>
          <w:p w14:paraId="3222A82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38FC4FED"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7E34C1E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Seaton Delaval Coal Company</w:t>
            </w:r>
          </w:p>
        </w:tc>
        <w:tc>
          <w:tcPr>
            <w:tcW w:w="5244" w:type="dxa"/>
            <w:tcBorders>
              <w:top w:val="single" w:sz="4" w:space="0" w:color="000000"/>
              <w:left w:val="single" w:sz="4" w:space="0" w:color="000000"/>
              <w:bottom w:val="single" w:sz="4" w:space="0" w:color="000000"/>
              <w:right w:val="single" w:sz="4" w:space="0" w:color="000000"/>
            </w:tcBorders>
            <w:hideMark/>
          </w:tcPr>
          <w:p w14:paraId="4900A66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48E37EDB"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42930BC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South Derwent</w:t>
            </w:r>
          </w:p>
        </w:tc>
        <w:tc>
          <w:tcPr>
            <w:tcW w:w="5244" w:type="dxa"/>
            <w:tcBorders>
              <w:top w:val="single" w:sz="4" w:space="0" w:color="000000"/>
              <w:left w:val="single" w:sz="4" w:space="0" w:color="000000"/>
              <w:bottom w:val="single" w:sz="4" w:space="0" w:color="000000"/>
              <w:right w:val="single" w:sz="4" w:space="0" w:color="000000"/>
            </w:tcBorders>
            <w:hideMark/>
          </w:tcPr>
          <w:p w14:paraId="1E3741C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6s. 0d.</w:t>
            </w:r>
          </w:p>
        </w:tc>
      </w:tr>
      <w:tr w:rsidR="0012290D" w14:paraId="6F82DAA5"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5A86724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Seghill</w:t>
            </w:r>
          </w:p>
        </w:tc>
        <w:tc>
          <w:tcPr>
            <w:tcW w:w="5244" w:type="dxa"/>
            <w:tcBorders>
              <w:top w:val="single" w:sz="4" w:space="0" w:color="000000"/>
              <w:left w:val="single" w:sz="4" w:space="0" w:color="000000"/>
              <w:bottom w:val="single" w:sz="4" w:space="0" w:color="000000"/>
              <w:right w:val="single" w:sz="4" w:space="0" w:color="000000"/>
            </w:tcBorders>
            <w:hideMark/>
          </w:tcPr>
          <w:p w14:paraId="72DBA62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33824513"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0A0AE51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Stella Coal Company</w:t>
            </w:r>
          </w:p>
        </w:tc>
        <w:tc>
          <w:tcPr>
            <w:tcW w:w="5244" w:type="dxa"/>
            <w:tcBorders>
              <w:top w:val="single" w:sz="4" w:space="0" w:color="000000"/>
              <w:left w:val="single" w:sz="4" w:space="0" w:color="000000"/>
              <w:bottom w:val="single" w:sz="4" w:space="0" w:color="000000"/>
              <w:right w:val="single" w:sz="4" w:space="0" w:color="000000"/>
            </w:tcBorders>
            <w:hideMark/>
          </w:tcPr>
          <w:p w14:paraId="5F03E55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061E056D"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27A0B72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Waldridge</w:t>
            </w:r>
          </w:p>
        </w:tc>
        <w:tc>
          <w:tcPr>
            <w:tcW w:w="5244" w:type="dxa"/>
            <w:tcBorders>
              <w:top w:val="single" w:sz="4" w:space="0" w:color="000000"/>
              <w:left w:val="single" w:sz="4" w:space="0" w:color="000000"/>
              <w:bottom w:val="single" w:sz="4" w:space="0" w:color="000000"/>
              <w:right w:val="single" w:sz="4" w:space="0" w:color="000000"/>
            </w:tcBorders>
            <w:hideMark/>
          </w:tcPr>
          <w:p w14:paraId="5B9F376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3s. 0d.</w:t>
            </w:r>
          </w:p>
        </w:tc>
      </w:tr>
      <w:tr w:rsidR="0012290D" w14:paraId="62F8CB9F"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48C2DC3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West Stanley</w:t>
            </w:r>
          </w:p>
        </w:tc>
        <w:tc>
          <w:tcPr>
            <w:tcW w:w="5244" w:type="dxa"/>
            <w:tcBorders>
              <w:top w:val="single" w:sz="4" w:space="0" w:color="000000"/>
              <w:left w:val="single" w:sz="4" w:space="0" w:color="000000"/>
              <w:bottom w:val="single" w:sz="4" w:space="0" w:color="000000"/>
              <w:right w:val="single" w:sz="4" w:space="0" w:color="000000"/>
            </w:tcBorders>
            <w:hideMark/>
          </w:tcPr>
          <w:p w14:paraId="768838D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3s. 0d.</w:t>
            </w:r>
          </w:p>
        </w:tc>
      </w:tr>
      <w:tr w:rsidR="0012290D" w14:paraId="6DF234CF"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7DA86BF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Washington Coal Company</w:t>
            </w:r>
          </w:p>
        </w:tc>
        <w:tc>
          <w:tcPr>
            <w:tcW w:w="5244" w:type="dxa"/>
            <w:tcBorders>
              <w:top w:val="single" w:sz="4" w:space="0" w:color="000000"/>
              <w:left w:val="single" w:sz="4" w:space="0" w:color="000000"/>
              <w:bottom w:val="single" w:sz="4" w:space="0" w:color="000000"/>
              <w:right w:val="single" w:sz="4" w:space="0" w:color="000000"/>
            </w:tcBorders>
            <w:hideMark/>
          </w:tcPr>
          <w:p w14:paraId="414422A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5s. 0d.</w:t>
            </w:r>
          </w:p>
        </w:tc>
      </w:tr>
      <w:tr w:rsidR="0012290D" w14:paraId="1021E08C"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7FE0E8B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West Cramlington</w:t>
            </w:r>
          </w:p>
        </w:tc>
        <w:tc>
          <w:tcPr>
            <w:tcW w:w="5244" w:type="dxa"/>
            <w:tcBorders>
              <w:top w:val="single" w:sz="4" w:space="0" w:color="000000"/>
              <w:left w:val="single" w:sz="4" w:space="0" w:color="000000"/>
              <w:bottom w:val="single" w:sz="4" w:space="0" w:color="000000"/>
              <w:right w:val="single" w:sz="4" w:space="0" w:color="000000"/>
            </w:tcBorders>
            <w:hideMark/>
          </w:tcPr>
          <w:p w14:paraId="724D076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3s. 0d.</w:t>
            </w:r>
          </w:p>
        </w:tc>
      </w:tr>
      <w:tr w:rsidR="0012290D" w14:paraId="2A39BC2F" w14:textId="77777777" w:rsidTr="00741866">
        <w:tc>
          <w:tcPr>
            <w:tcW w:w="4849" w:type="dxa"/>
            <w:tcBorders>
              <w:top w:val="single" w:sz="4" w:space="0" w:color="000000"/>
              <w:left w:val="single" w:sz="4" w:space="0" w:color="000000"/>
              <w:bottom w:val="single" w:sz="4" w:space="0" w:color="000000"/>
              <w:right w:val="single" w:sz="4" w:space="0" w:color="000000"/>
            </w:tcBorders>
            <w:hideMark/>
          </w:tcPr>
          <w:p w14:paraId="7EB0248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Tyne Coal Company, 33, Westgate Road</w:t>
            </w:r>
          </w:p>
        </w:tc>
        <w:tc>
          <w:tcPr>
            <w:tcW w:w="5244" w:type="dxa"/>
            <w:tcBorders>
              <w:top w:val="single" w:sz="4" w:space="0" w:color="000000"/>
              <w:left w:val="single" w:sz="4" w:space="0" w:color="000000"/>
              <w:bottom w:val="single" w:sz="4" w:space="0" w:color="000000"/>
              <w:right w:val="single" w:sz="4" w:space="0" w:color="000000"/>
            </w:tcBorders>
            <w:hideMark/>
          </w:tcPr>
          <w:p w14:paraId="4675A4A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4s. 0d.</w:t>
            </w:r>
          </w:p>
        </w:tc>
      </w:tr>
    </w:tbl>
    <w:p w14:paraId="03F52F0B"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sz w:val="24"/>
          <w:szCs w:val="24"/>
          <w:lang w:val="en-GB" w:eastAsia="en-GB"/>
        </w:rPr>
      </w:pPr>
    </w:p>
    <w:p w14:paraId="701A75E9"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Source: </w:t>
      </w:r>
      <w:r>
        <w:rPr>
          <w:i/>
          <w:sz w:val="24"/>
          <w:szCs w:val="24"/>
        </w:rPr>
        <w:t>134th Annual Report of the State of the Infirmary for the Sick and Lame Poor of the Counties of Newcastle-Upon-Tyne, Durham and Northumberland, 1st January – 31st December, 1884</w:t>
      </w:r>
      <w:r>
        <w:rPr>
          <w:sz w:val="24"/>
          <w:szCs w:val="24"/>
        </w:rPr>
        <w:t xml:space="preserve"> (Newcastle-Upon-Tyne, 1885).</w:t>
      </w:r>
    </w:p>
    <w:p w14:paraId="0634F268" w14:textId="77777777" w:rsidR="00251B76" w:rsidRDefault="00251B76"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sectPr w:rsidR="00251B76" w:rsidSect="00251B76">
          <w:pgSz w:w="11906" w:h="16838"/>
          <w:pgMar w:top="720" w:right="720" w:bottom="720" w:left="720" w:header="709" w:footer="709" w:gutter="0"/>
          <w:cols w:space="708"/>
          <w:docGrid w:linePitch="360"/>
        </w:sectPr>
      </w:pPr>
    </w:p>
    <w:p w14:paraId="5EA03167" w14:textId="13551100"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lang w:val="en-GB"/>
        </w:rPr>
      </w:pPr>
      <w:r>
        <w:rPr>
          <w:rFonts w:cs="Arial"/>
          <w:b/>
          <w:sz w:val="24"/>
          <w:szCs w:val="24"/>
        </w:rPr>
        <w:lastRenderedPageBreak/>
        <w:t>4.5. Highfield Public Assistance Institution (Sunderland), Surgeon’s Admission and Discharge Register, 1885 to 1890.</w:t>
      </w:r>
    </w:p>
    <w:p w14:paraId="429437E6"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14:paraId="3F46799A"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Note: In the mixed economy of care that characterised hospital provision before 1948, medial provision was made for the poorest members of communities through the Poor Law system, as in the case of the Highfield Public Assistance Institution at Sunderland. Despite their relatively good wages, miners often came within the remit of the Poor Law medical system. </w:t>
      </w:r>
    </w:p>
    <w:p w14:paraId="4988C542" w14:textId="77777777"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10"/>
        <w:gridCol w:w="1242"/>
        <w:gridCol w:w="1559"/>
        <w:gridCol w:w="1701"/>
        <w:gridCol w:w="1873"/>
        <w:gridCol w:w="1279"/>
        <w:gridCol w:w="1384"/>
        <w:gridCol w:w="1309"/>
        <w:gridCol w:w="1700"/>
      </w:tblGrid>
      <w:tr w:rsidR="0012290D" w14:paraId="3DFA1335"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1F04611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Name of Patient</w:t>
            </w:r>
          </w:p>
        </w:tc>
        <w:tc>
          <w:tcPr>
            <w:tcW w:w="710" w:type="dxa"/>
            <w:tcBorders>
              <w:top w:val="single" w:sz="4" w:space="0" w:color="000000"/>
              <w:left w:val="single" w:sz="4" w:space="0" w:color="000000"/>
              <w:bottom w:val="single" w:sz="4" w:space="0" w:color="000000"/>
              <w:right w:val="single" w:sz="4" w:space="0" w:color="000000"/>
            </w:tcBorders>
            <w:hideMark/>
          </w:tcPr>
          <w:p w14:paraId="060DDA0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Age</w:t>
            </w:r>
          </w:p>
        </w:tc>
        <w:tc>
          <w:tcPr>
            <w:tcW w:w="1242" w:type="dxa"/>
            <w:tcBorders>
              <w:top w:val="single" w:sz="4" w:space="0" w:color="000000"/>
              <w:left w:val="single" w:sz="4" w:space="0" w:color="000000"/>
              <w:bottom w:val="single" w:sz="4" w:space="0" w:color="000000"/>
              <w:right w:val="single" w:sz="4" w:space="0" w:color="000000"/>
            </w:tcBorders>
            <w:hideMark/>
          </w:tcPr>
          <w:p w14:paraId="5C72A94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Marital Status</w:t>
            </w:r>
          </w:p>
        </w:tc>
        <w:tc>
          <w:tcPr>
            <w:tcW w:w="1559" w:type="dxa"/>
            <w:tcBorders>
              <w:top w:val="single" w:sz="4" w:space="0" w:color="000000"/>
              <w:left w:val="single" w:sz="4" w:space="0" w:color="000000"/>
              <w:bottom w:val="single" w:sz="4" w:space="0" w:color="000000"/>
              <w:right w:val="single" w:sz="4" w:space="0" w:color="000000"/>
            </w:tcBorders>
            <w:hideMark/>
          </w:tcPr>
          <w:p w14:paraId="35D57F2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Occupation</w:t>
            </w:r>
          </w:p>
        </w:tc>
        <w:tc>
          <w:tcPr>
            <w:tcW w:w="1701" w:type="dxa"/>
            <w:tcBorders>
              <w:top w:val="single" w:sz="4" w:space="0" w:color="000000"/>
              <w:left w:val="single" w:sz="4" w:space="0" w:color="000000"/>
              <w:bottom w:val="single" w:sz="4" w:space="0" w:color="000000"/>
              <w:right w:val="single" w:sz="4" w:space="0" w:color="000000"/>
            </w:tcBorders>
            <w:hideMark/>
          </w:tcPr>
          <w:p w14:paraId="5A7C045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Address</w:t>
            </w:r>
          </w:p>
        </w:tc>
        <w:tc>
          <w:tcPr>
            <w:tcW w:w="1873" w:type="dxa"/>
            <w:tcBorders>
              <w:top w:val="single" w:sz="4" w:space="0" w:color="000000"/>
              <w:left w:val="single" w:sz="4" w:space="0" w:color="000000"/>
              <w:bottom w:val="single" w:sz="4" w:space="0" w:color="000000"/>
              <w:right w:val="single" w:sz="4" w:space="0" w:color="000000"/>
            </w:tcBorders>
            <w:hideMark/>
          </w:tcPr>
          <w:p w14:paraId="62C02DA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Disease</w:t>
            </w:r>
          </w:p>
        </w:tc>
        <w:tc>
          <w:tcPr>
            <w:tcW w:w="1279" w:type="dxa"/>
            <w:tcBorders>
              <w:top w:val="single" w:sz="4" w:space="0" w:color="000000"/>
              <w:left w:val="single" w:sz="4" w:space="0" w:color="000000"/>
              <w:bottom w:val="single" w:sz="4" w:space="0" w:color="000000"/>
              <w:right w:val="single" w:sz="4" w:space="0" w:color="000000"/>
            </w:tcBorders>
            <w:hideMark/>
          </w:tcPr>
          <w:p w14:paraId="01A4B05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Date of Admission</w:t>
            </w:r>
          </w:p>
        </w:tc>
        <w:tc>
          <w:tcPr>
            <w:tcW w:w="1384" w:type="dxa"/>
            <w:tcBorders>
              <w:top w:val="single" w:sz="4" w:space="0" w:color="000000"/>
              <w:left w:val="single" w:sz="4" w:space="0" w:color="000000"/>
              <w:bottom w:val="single" w:sz="4" w:space="0" w:color="000000"/>
              <w:right w:val="single" w:sz="4" w:space="0" w:color="000000"/>
            </w:tcBorders>
            <w:hideMark/>
          </w:tcPr>
          <w:p w14:paraId="260DF4C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Result and Date</w:t>
            </w:r>
          </w:p>
        </w:tc>
        <w:tc>
          <w:tcPr>
            <w:tcW w:w="1309" w:type="dxa"/>
            <w:tcBorders>
              <w:top w:val="single" w:sz="4" w:space="0" w:color="000000"/>
              <w:left w:val="single" w:sz="4" w:space="0" w:color="000000"/>
              <w:bottom w:val="single" w:sz="4" w:space="0" w:color="000000"/>
              <w:right w:val="single" w:sz="4" w:space="0" w:color="000000"/>
            </w:tcBorders>
            <w:hideMark/>
          </w:tcPr>
          <w:p w14:paraId="0074B48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Days under treatment</w:t>
            </w:r>
          </w:p>
        </w:tc>
        <w:tc>
          <w:tcPr>
            <w:tcW w:w="1700" w:type="dxa"/>
            <w:tcBorders>
              <w:top w:val="single" w:sz="4" w:space="0" w:color="000000"/>
              <w:left w:val="single" w:sz="4" w:space="0" w:color="000000"/>
              <w:bottom w:val="single" w:sz="4" w:space="0" w:color="000000"/>
              <w:right w:val="single" w:sz="4" w:space="0" w:color="000000"/>
            </w:tcBorders>
            <w:hideMark/>
          </w:tcPr>
          <w:p w14:paraId="183ED83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Remarks</w:t>
            </w:r>
          </w:p>
        </w:tc>
      </w:tr>
      <w:tr w:rsidR="0012290D" w14:paraId="3B2DA378"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3DBFB5B1"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Thomas Terry</w:t>
            </w:r>
          </w:p>
        </w:tc>
        <w:tc>
          <w:tcPr>
            <w:tcW w:w="710" w:type="dxa"/>
            <w:tcBorders>
              <w:top w:val="single" w:sz="4" w:space="0" w:color="000000"/>
              <w:left w:val="single" w:sz="4" w:space="0" w:color="000000"/>
              <w:bottom w:val="single" w:sz="4" w:space="0" w:color="000000"/>
              <w:right w:val="single" w:sz="4" w:space="0" w:color="000000"/>
            </w:tcBorders>
            <w:hideMark/>
          </w:tcPr>
          <w:p w14:paraId="7EAA0E2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1242" w:type="dxa"/>
            <w:tcBorders>
              <w:top w:val="single" w:sz="4" w:space="0" w:color="000000"/>
              <w:left w:val="single" w:sz="4" w:space="0" w:color="000000"/>
              <w:bottom w:val="single" w:sz="4" w:space="0" w:color="000000"/>
              <w:right w:val="single" w:sz="4" w:space="0" w:color="000000"/>
            </w:tcBorders>
            <w:hideMark/>
          </w:tcPr>
          <w:p w14:paraId="5CEEF47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56257FE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1701" w:type="dxa"/>
            <w:tcBorders>
              <w:top w:val="single" w:sz="4" w:space="0" w:color="000000"/>
              <w:left w:val="single" w:sz="4" w:space="0" w:color="000000"/>
              <w:bottom w:val="single" w:sz="4" w:space="0" w:color="000000"/>
              <w:right w:val="single" w:sz="4" w:space="0" w:color="000000"/>
            </w:tcBorders>
            <w:hideMark/>
          </w:tcPr>
          <w:p w14:paraId="77A79DD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 Maria Street</w:t>
            </w:r>
          </w:p>
        </w:tc>
        <w:tc>
          <w:tcPr>
            <w:tcW w:w="1873" w:type="dxa"/>
            <w:tcBorders>
              <w:top w:val="single" w:sz="4" w:space="0" w:color="000000"/>
              <w:left w:val="single" w:sz="4" w:space="0" w:color="000000"/>
              <w:bottom w:val="single" w:sz="4" w:space="0" w:color="000000"/>
              <w:right w:val="single" w:sz="4" w:space="0" w:color="000000"/>
            </w:tcBorders>
            <w:hideMark/>
          </w:tcPr>
          <w:p w14:paraId="74606A9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Fractured Femur</w:t>
            </w:r>
          </w:p>
        </w:tc>
        <w:tc>
          <w:tcPr>
            <w:tcW w:w="1279" w:type="dxa"/>
            <w:tcBorders>
              <w:top w:val="single" w:sz="4" w:space="0" w:color="000000"/>
              <w:left w:val="single" w:sz="4" w:space="0" w:color="000000"/>
              <w:bottom w:val="single" w:sz="4" w:space="0" w:color="000000"/>
              <w:right w:val="single" w:sz="4" w:space="0" w:color="000000"/>
            </w:tcBorders>
            <w:hideMark/>
          </w:tcPr>
          <w:p w14:paraId="31E7444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May 9</w:t>
            </w:r>
            <w:r>
              <w:rPr>
                <w:position w:val="6"/>
                <w:sz w:val="24"/>
                <w:szCs w:val="24"/>
              </w:rPr>
              <w:t>th</w:t>
            </w:r>
            <w:r>
              <w:rPr>
                <w:sz w:val="24"/>
                <w:szCs w:val="24"/>
              </w:rPr>
              <w:t xml:space="preserve"> 1885</w:t>
            </w:r>
          </w:p>
        </w:tc>
        <w:tc>
          <w:tcPr>
            <w:tcW w:w="1384" w:type="dxa"/>
            <w:tcBorders>
              <w:top w:val="single" w:sz="4" w:space="0" w:color="000000"/>
              <w:left w:val="single" w:sz="4" w:space="0" w:color="000000"/>
              <w:bottom w:val="single" w:sz="4" w:space="0" w:color="000000"/>
              <w:right w:val="single" w:sz="4" w:space="0" w:color="000000"/>
            </w:tcBorders>
          </w:tcPr>
          <w:p w14:paraId="1033550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9" w:type="dxa"/>
            <w:tcBorders>
              <w:top w:val="single" w:sz="4" w:space="0" w:color="000000"/>
              <w:left w:val="single" w:sz="4" w:space="0" w:color="000000"/>
              <w:bottom w:val="single" w:sz="4" w:space="0" w:color="000000"/>
              <w:right w:val="single" w:sz="4" w:space="0" w:color="000000"/>
            </w:tcBorders>
          </w:tcPr>
          <w:p w14:paraId="1C50A87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5D5C5B7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14:paraId="25ED79E4"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60E5181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William L.</w:t>
            </w:r>
          </w:p>
        </w:tc>
        <w:tc>
          <w:tcPr>
            <w:tcW w:w="710" w:type="dxa"/>
            <w:tcBorders>
              <w:top w:val="single" w:sz="4" w:space="0" w:color="000000"/>
              <w:left w:val="single" w:sz="4" w:space="0" w:color="000000"/>
              <w:bottom w:val="single" w:sz="4" w:space="0" w:color="000000"/>
              <w:right w:val="single" w:sz="4" w:space="0" w:color="000000"/>
            </w:tcBorders>
            <w:hideMark/>
          </w:tcPr>
          <w:p w14:paraId="4FDB3BD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1242" w:type="dxa"/>
            <w:tcBorders>
              <w:top w:val="single" w:sz="4" w:space="0" w:color="000000"/>
              <w:left w:val="single" w:sz="4" w:space="0" w:color="000000"/>
              <w:bottom w:val="single" w:sz="4" w:space="0" w:color="000000"/>
              <w:right w:val="single" w:sz="4" w:space="0" w:color="000000"/>
            </w:tcBorders>
            <w:hideMark/>
          </w:tcPr>
          <w:p w14:paraId="2892C9F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225B116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1AB75BE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Shotton</w:t>
            </w:r>
          </w:p>
        </w:tc>
        <w:tc>
          <w:tcPr>
            <w:tcW w:w="1873" w:type="dxa"/>
            <w:tcBorders>
              <w:top w:val="single" w:sz="4" w:space="0" w:color="000000"/>
              <w:left w:val="single" w:sz="4" w:space="0" w:color="000000"/>
              <w:bottom w:val="single" w:sz="4" w:space="0" w:color="000000"/>
              <w:right w:val="single" w:sz="4" w:space="0" w:color="000000"/>
            </w:tcBorders>
            <w:hideMark/>
          </w:tcPr>
          <w:p w14:paraId="074CC12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Necrosis of Tibia – old compound fracture</w:t>
            </w:r>
          </w:p>
        </w:tc>
        <w:tc>
          <w:tcPr>
            <w:tcW w:w="1279" w:type="dxa"/>
            <w:tcBorders>
              <w:top w:val="single" w:sz="4" w:space="0" w:color="000000"/>
              <w:left w:val="single" w:sz="4" w:space="0" w:color="000000"/>
              <w:bottom w:val="single" w:sz="4" w:space="0" w:color="000000"/>
              <w:right w:val="single" w:sz="4" w:space="0" w:color="000000"/>
            </w:tcBorders>
            <w:hideMark/>
          </w:tcPr>
          <w:p w14:paraId="269B872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May 4</w:t>
            </w:r>
            <w:r>
              <w:rPr>
                <w:position w:val="6"/>
                <w:sz w:val="24"/>
                <w:szCs w:val="24"/>
              </w:rPr>
              <w:t>th</w:t>
            </w:r>
            <w:r>
              <w:rPr>
                <w:sz w:val="24"/>
                <w:szCs w:val="24"/>
              </w:rPr>
              <w:t xml:space="preserve"> 1886</w:t>
            </w:r>
          </w:p>
        </w:tc>
        <w:tc>
          <w:tcPr>
            <w:tcW w:w="1384" w:type="dxa"/>
            <w:tcBorders>
              <w:top w:val="single" w:sz="4" w:space="0" w:color="000000"/>
              <w:left w:val="single" w:sz="4" w:space="0" w:color="000000"/>
              <w:bottom w:val="single" w:sz="4" w:space="0" w:color="000000"/>
              <w:right w:val="single" w:sz="4" w:space="0" w:color="000000"/>
            </w:tcBorders>
            <w:hideMark/>
          </w:tcPr>
          <w:p w14:paraId="379DD38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p w14:paraId="3CC846B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June 16</w:t>
            </w:r>
            <w:r>
              <w:rPr>
                <w:position w:val="6"/>
                <w:sz w:val="24"/>
                <w:szCs w:val="24"/>
              </w:rPr>
              <w:t>th</w:t>
            </w:r>
            <w:r>
              <w:rPr>
                <w:sz w:val="24"/>
                <w:szCs w:val="24"/>
              </w:rPr>
              <w:t xml:space="preserve"> 1886</w:t>
            </w:r>
          </w:p>
        </w:tc>
        <w:tc>
          <w:tcPr>
            <w:tcW w:w="1309" w:type="dxa"/>
            <w:tcBorders>
              <w:top w:val="single" w:sz="4" w:space="0" w:color="000000"/>
              <w:left w:val="single" w:sz="4" w:space="0" w:color="000000"/>
              <w:bottom w:val="single" w:sz="4" w:space="0" w:color="000000"/>
              <w:right w:val="single" w:sz="4" w:space="0" w:color="000000"/>
            </w:tcBorders>
            <w:hideMark/>
          </w:tcPr>
          <w:p w14:paraId="6A4CE90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1700" w:type="dxa"/>
            <w:tcBorders>
              <w:top w:val="single" w:sz="4" w:space="0" w:color="000000"/>
              <w:left w:val="single" w:sz="4" w:space="0" w:color="000000"/>
              <w:bottom w:val="single" w:sz="4" w:space="0" w:color="000000"/>
              <w:right w:val="single" w:sz="4" w:space="0" w:color="000000"/>
            </w:tcBorders>
            <w:hideMark/>
          </w:tcPr>
          <w:p w14:paraId="2394FE5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w:t>
            </w:r>
          </w:p>
        </w:tc>
      </w:tr>
      <w:tr w:rsidR="0012290D" w14:paraId="5EC5BA82"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2269DB1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Patrick Welsh</w:t>
            </w:r>
          </w:p>
        </w:tc>
        <w:tc>
          <w:tcPr>
            <w:tcW w:w="710" w:type="dxa"/>
            <w:tcBorders>
              <w:top w:val="single" w:sz="4" w:space="0" w:color="000000"/>
              <w:left w:val="single" w:sz="4" w:space="0" w:color="000000"/>
              <w:bottom w:val="single" w:sz="4" w:space="0" w:color="000000"/>
              <w:right w:val="single" w:sz="4" w:space="0" w:color="000000"/>
            </w:tcBorders>
            <w:hideMark/>
          </w:tcPr>
          <w:p w14:paraId="52071B8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242" w:type="dxa"/>
            <w:tcBorders>
              <w:top w:val="single" w:sz="4" w:space="0" w:color="000000"/>
              <w:left w:val="single" w:sz="4" w:space="0" w:color="000000"/>
              <w:bottom w:val="single" w:sz="4" w:space="0" w:color="000000"/>
              <w:right w:val="single" w:sz="4" w:space="0" w:color="000000"/>
            </w:tcBorders>
            <w:hideMark/>
          </w:tcPr>
          <w:p w14:paraId="75B90FB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579DE13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5ED5B1C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 Long Row</w:t>
            </w:r>
          </w:p>
        </w:tc>
        <w:tc>
          <w:tcPr>
            <w:tcW w:w="1873" w:type="dxa"/>
            <w:tcBorders>
              <w:top w:val="single" w:sz="4" w:space="0" w:color="000000"/>
              <w:left w:val="single" w:sz="4" w:space="0" w:color="000000"/>
              <w:bottom w:val="single" w:sz="4" w:space="0" w:color="000000"/>
              <w:right w:val="single" w:sz="4" w:space="0" w:color="000000"/>
            </w:tcBorders>
            <w:hideMark/>
          </w:tcPr>
          <w:p w14:paraId="47110A7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Sclero-keratitis</w:t>
            </w:r>
          </w:p>
        </w:tc>
        <w:tc>
          <w:tcPr>
            <w:tcW w:w="1279" w:type="dxa"/>
            <w:tcBorders>
              <w:top w:val="single" w:sz="4" w:space="0" w:color="000000"/>
              <w:left w:val="single" w:sz="4" w:space="0" w:color="000000"/>
              <w:bottom w:val="single" w:sz="4" w:space="0" w:color="000000"/>
              <w:right w:val="single" w:sz="4" w:space="0" w:color="000000"/>
            </w:tcBorders>
            <w:hideMark/>
          </w:tcPr>
          <w:p w14:paraId="73CC1AE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May 18</w:t>
            </w:r>
            <w:r>
              <w:rPr>
                <w:position w:val="6"/>
                <w:sz w:val="24"/>
                <w:szCs w:val="24"/>
              </w:rPr>
              <w:t>th</w:t>
            </w:r>
            <w:r>
              <w:rPr>
                <w:sz w:val="24"/>
                <w:szCs w:val="24"/>
              </w:rPr>
              <w:t xml:space="preserve"> 1886</w:t>
            </w:r>
          </w:p>
        </w:tc>
        <w:tc>
          <w:tcPr>
            <w:tcW w:w="1384" w:type="dxa"/>
            <w:tcBorders>
              <w:top w:val="single" w:sz="4" w:space="0" w:color="000000"/>
              <w:left w:val="single" w:sz="4" w:space="0" w:color="000000"/>
              <w:bottom w:val="single" w:sz="4" w:space="0" w:color="000000"/>
              <w:right w:val="single" w:sz="4" w:space="0" w:color="000000"/>
            </w:tcBorders>
            <w:hideMark/>
          </w:tcPr>
          <w:p w14:paraId="7831D4C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p w14:paraId="2ABDD37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June 19</w:t>
            </w:r>
            <w:r>
              <w:rPr>
                <w:position w:val="6"/>
                <w:sz w:val="24"/>
                <w:szCs w:val="24"/>
              </w:rPr>
              <w:t>th</w:t>
            </w:r>
            <w:r>
              <w:rPr>
                <w:sz w:val="24"/>
                <w:szCs w:val="24"/>
              </w:rPr>
              <w:t xml:space="preserve"> 1886</w:t>
            </w:r>
          </w:p>
        </w:tc>
        <w:tc>
          <w:tcPr>
            <w:tcW w:w="1309" w:type="dxa"/>
            <w:tcBorders>
              <w:top w:val="single" w:sz="4" w:space="0" w:color="000000"/>
              <w:left w:val="single" w:sz="4" w:space="0" w:color="000000"/>
              <w:bottom w:val="single" w:sz="4" w:space="0" w:color="000000"/>
              <w:right w:val="single" w:sz="4" w:space="0" w:color="000000"/>
            </w:tcBorders>
            <w:hideMark/>
          </w:tcPr>
          <w:p w14:paraId="4F65E34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1700" w:type="dxa"/>
            <w:tcBorders>
              <w:top w:val="single" w:sz="4" w:space="0" w:color="000000"/>
              <w:left w:val="single" w:sz="4" w:space="0" w:color="000000"/>
              <w:bottom w:val="single" w:sz="4" w:space="0" w:color="000000"/>
              <w:right w:val="single" w:sz="4" w:space="0" w:color="000000"/>
            </w:tcBorders>
          </w:tcPr>
          <w:p w14:paraId="12CD085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14:paraId="30850BCC"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6291035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 Moody</w:t>
            </w:r>
          </w:p>
        </w:tc>
        <w:tc>
          <w:tcPr>
            <w:tcW w:w="710" w:type="dxa"/>
            <w:tcBorders>
              <w:top w:val="single" w:sz="4" w:space="0" w:color="000000"/>
              <w:left w:val="single" w:sz="4" w:space="0" w:color="000000"/>
              <w:bottom w:val="single" w:sz="4" w:space="0" w:color="000000"/>
              <w:right w:val="single" w:sz="4" w:space="0" w:color="000000"/>
            </w:tcBorders>
            <w:hideMark/>
          </w:tcPr>
          <w:p w14:paraId="7038F81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1242" w:type="dxa"/>
            <w:tcBorders>
              <w:top w:val="single" w:sz="4" w:space="0" w:color="000000"/>
              <w:left w:val="single" w:sz="4" w:space="0" w:color="000000"/>
              <w:bottom w:val="single" w:sz="4" w:space="0" w:color="000000"/>
              <w:right w:val="single" w:sz="4" w:space="0" w:color="000000"/>
            </w:tcBorders>
            <w:hideMark/>
          </w:tcPr>
          <w:p w14:paraId="5492770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559" w:type="dxa"/>
            <w:tcBorders>
              <w:top w:val="single" w:sz="4" w:space="0" w:color="000000"/>
              <w:left w:val="single" w:sz="4" w:space="0" w:color="000000"/>
              <w:bottom w:val="single" w:sz="4" w:space="0" w:color="000000"/>
              <w:right w:val="single" w:sz="4" w:space="0" w:color="000000"/>
            </w:tcBorders>
            <w:hideMark/>
          </w:tcPr>
          <w:p w14:paraId="11EC238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2B1BB46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Seaham Street, Silksworth Colliery</w:t>
            </w:r>
          </w:p>
        </w:tc>
        <w:tc>
          <w:tcPr>
            <w:tcW w:w="1873" w:type="dxa"/>
            <w:tcBorders>
              <w:top w:val="single" w:sz="4" w:space="0" w:color="000000"/>
              <w:left w:val="single" w:sz="4" w:space="0" w:color="000000"/>
              <w:bottom w:val="single" w:sz="4" w:space="0" w:color="000000"/>
              <w:right w:val="single" w:sz="4" w:space="0" w:color="000000"/>
            </w:tcBorders>
            <w:hideMark/>
          </w:tcPr>
          <w:p w14:paraId="60E5B74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Pan-ophthalmia</w:t>
            </w:r>
          </w:p>
        </w:tc>
        <w:tc>
          <w:tcPr>
            <w:tcW w:w="1279" w:type="dxa"/>
            <w:tcBorders>
              <w:top w:val="single" w:sz="4" w:space="0" w:color="000000"/>
              <w:left w:val="single" w:sz="4" w:space="0" w:color="000000"/>
              <w:bottom w:val="single" w:sz="4" w:space="0" w:color="000000"/>
              <w:right w:val="single" w:sz="4" w:space="0" w:color="000000"/>
            </w:tcBorders>
            <w:hideMark/>
          </w:tcPr>
          <w:p w14:paraId="67B4038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June 24</w:t>
            </w:r>
            <w:r>
              <w:rPr>
                <w:position w:val="6"/>
                <w:sz w:val="24"/>
                <w:szCs w:val="24"/>
              </w:rPr>
              <w:t>th</w:t>
            </w:r>
            <w:r>
              <w:rPr>
                <w:sz w:val="24"/>
                <w:szCs w:val="24"/>
              </w:rPr>
              <w:t xml:space="preserve"> 1886</w:t>
            </w:r>
          </w:p>
        </w:tc>
        <w:tc>
          <w:tcPr>
            <w:tcW w:w="1384" w:type="dxa"/>
            <w:tcBorders>
              <w:top w:val="single" w:sz="4" w:space="0" w:color="000000"/>
              <w:left w:val="single" w:sz="4" w:space="0" w:color="000000"/>
              <w:bottom w:val="single" w:sz="4" w:space="0" w:color="000000"/>
              <w:right w:val="single" w:sz="4" w:space="0" w:color="000000"/>
            </w:tcBorders>
            <w:hideMark/>
          </w:tcPr>
          <w:p w14:paraId="7FF8B78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p w14:paraId="03A65DB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June  30</w:t>
            </w:r>
            <w:r>
              <w:rPr>
                <w:position w:val="6"/>
                <w:sz w:val="24"/>
                <w:szCs w:val="24"/>
              </w:rPr>
              <w:t>th</w:t>
            </w:r>
            <w:r>
              <w:rPr>
                <w:sz w:val="24"/>
                <w:szCs w:val="24"/>
              </w:rPr>
              <w:t xml:space="preserve"> 1886</w:t>
            </w:r>
          </w:p>
        </w:tc>
        <w:tc>
          <w:tcPr>
            <w:tcW w:w="1309" w:type="dxa"/>
            <w:tcBorders>
              <w:top w:val="single" w:sz="4" w:space="0" w:color="000000"/>
              <w:left w:val="single" w:sz="4" w:space="0" w:color="000000"/>
              <w:bottom w:val="single" w:sz="4" w:space="0" w:color="000000"/>
              <w:right w:val="single" w:sz="4" w:space="0" w:color="000000"/>
            </w:tcBorders>
            <w:hideMark/>
          </w:tcPr>
          <w:p w14:paraId="2065DFA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w:t>
            </w:r>
          </w:p>
        </w:tc>
        <w:tc>
          <w:tcPr>
            <w:tcW w:w="1700" w:type="dxa"/>
            <w:tcBorders>
              <w:top w:val="single" w:sz="4" w:space="0" w:color="000000"/>
              <w:left w:val="single" w:sz="4" w:space="0" w:color="000000"/>
              <w:bottom w:val="single" w:sz="4" w:space="0" w:color="000000"/>
              <w:right w:val="single" w:sz="4" w:space="0" w:color="000000"/>
            </w:tcBorders>
            <w:hideMark/>
          </w:tcPr>
          <w:p w14:paraId="7F4260B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Excision</w:t>
            </w:r>
          </w:p>
        </w:tc>
      </w:tr>
      <w:tr w:rsidR="0012290D" w14:paraId="6F454E25"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7B22575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Patrick Welsh (returned)</w:t>
            </w:r>
          </w:p>
        </w:tc>
        <w:tc>
          <w:tcPr>
            <w:tcW w:w="710" w:type="dxa"/>
            <w:tcBorders>
              <w:top w:val="single" w:sz="4" w:space="0" w:color="000000"/>
              <w:left w:val="single" w:sz="4" w:space="0" w:color="000000"/>
              <w:bottom w:val="single" w:sz="4" w:space="0" w:color="000000"/>
              <w:right w:val="single" w:sz="4" w:space="0" w:color="000000"/>
            </w:tcBorders>
            <w:hideMark/>
          </w:tcPr>
          <w:p w14:paraId="6F7C9FD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1242" w:type="dxa"/>
            <w:tcBorders>
              <w:top w:val="single" w:sz="4" w:space="0" w:color="000000"/>
              <w:left w:val="single" w:sz="4" w:space="0" w:color="000000"/>
              <w:bottom w:val="single" w:sz="4" w:space="0" w:color="000000"/>
              <w:right w:val="single" w:sz="4" w:space="0" w:color="000000"/>
            </w:tcBorders>
            <w:hideMark/>
          </w:tcPr>
          <w:p w14:paraId="1B0C8D51"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4B96154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57BBD94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Long Row</w:t>
            </w:r>
          </w:p>
        </w:tc>
        <w:tc>
          <w:tcPr>
            <w:tcW w:w="1873" w:type="dxa"/>
            <w:tcBorders>
              <w:top w:val="single" w:sz="4" w:space="0" w:color="000000"/>
              <w:left w:val="single" w:sz="4" w:space="0" w:color="000000"/>
              <w:bottom w:val="single" w:sz="4" w:space="0" w:color="000000"/>
              <w:right w:val="single" w:sz="4" w:space="0" w:color="000000"/>
            </w:tcBorders>
            <w:hideMark/>
          </w:tcPr>
          <w:p w14:paraId="5C8B5C5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Sclero-keratitis</w:t>
            </w:r>
          </w:p>
        </w:tc>
        <w:tc>
          <w:tcPr>
            <w:tcW w:w="1279" w:type="dxa"/>
            <w:tcBorders>
              <w:top w:val="single" w:sz="4" w:space="0" w:color="000000"/>
              <w:left w:val="single" w:sz="4" w:space="0" w:color="000000"/>
              <w:bottom w:val="single" w:sz="4" w:space="0" w:color="000000"/>
              <w:right w:val="single" w:sz="4" w:space="0" w:color="000000"/>
            </w:tcBorders>
            <w:hideMark/>
          </w:tcPr>
          <w:p w14:paraId="696391B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July 13</w:t>
            </w:r>
            <w:r>
              <w:rPr>
                <w:position w:val="6"/>
                <w:sz w:val="24"/>
                <w:szCs w:val="24"/>
              </w:rPr>
              <w:t>th</w:t>
            </w:r>
            <w:r>
              <w:rPr>
                <w:sz w:val="24"/>
                <w:szCs w:val="24"/>
              </w:rPr>
              <w:t xml:space="preserve"> 1886</w:t>
            </w:r>
          </w:p>
        </w:tc>
        <w:tc>
          <w:tcPr>
            <w:tcW w:w="1384" w:type="dxa"/>
            <w:tcBorders>
              <w:top w:val="single" w:sz="4" w:space="0" w:color="000000"/>
              <w:left w:val="single" w:sz="4" w:space="0" w:color="000000"/>
              <w:bottom w:val="single" w:sz="4" w:space="0" w:color="000000"/>
              <w:right w:val="single" w:sz="4" w:space="0" w:color="000000"/>
            </w:tcBorders>
            <w:hideMark/>
          </w:tcPr>
          <w:p w14:paraId="2BD9CDD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p w14:paraId="5DBB231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October 20</w:t>
            </w:r>
            <w:r>
              <w:rPr>
                <w:position w:val="6"/>
                <w:sz w:val="24"/>
                <w:szCs w:val="24"/>
              </w:rPr>
              <w:t>th</w:t>
            </w:r>
            <w:r>
              <w:rPr>
                <w:sz w:val="24"/>
                <w:szCs w:val="24"/>
              </w:rPr>
              <w:t xml:space="preserve"> 1886</w:t>
            </w:r>
          </w:p>
        </w:tc>
        <w:tc>
          <w:tcPr>
            <w:tcW w:w="1309" w:type="dxa"/>
            <w:tcBorders>
              <w:top w:val="single" w:sz="4" w:space="0" w:color="000000"/>
              <w:left w:val="single" w:sz="4" w:space="0" w:color="000000"/>
              <w:bottom w:val="single" w:sz="4" w:space="0" w:color="000000"/>
              <w:right w:val="single" w:sz="4" w:space="0" w:color="000000"/>
            </w:tcBorders>
            <w:hideMark/>
          </w:tcPr>
          <w:p w14:paraId="6F3F50E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99</w:t>
            </w:r>
          </w:p>
        </w:tc>
        <w:tc>
          <w:tcPr>
            <w:tcW w:w="1700" w:type="dxa"/>
            <w:tcBorders>
              <w:top w:val="single" w:sz="4" w:space="0" w:color="000000"/>
              <w:left w:val="single" w:sz="4" w:space="0" w:color="000000"/>
              <w:bottom w:val="single" w:sz="4" w:space="0" w:color="000000"/>
              <w:right w:val="single" w:sz="4" w:space="0" w:color="000000"/>
            </w:tcBorders>
            <w:hideMark/>
          </w:tcPr>
          <w:p w14:paraId="6B1066D1"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Excision of eye</w:t>
            </w:r>
          </w:p>
        </w:tc>
      </w:tr>
      <w:tr w:rsidR="0012290D" w14:paraId="2AA285B6"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50D3C2C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Samuel Adlam</w:t>
            </w:r>
          </w:p>
        </w:tc>
        <w:tc>
          <w:tcPr>
            <w:tcW w:w="710" w:type="dxa"/>
            <w:tcBorders>
              <w:top w:val="single" w:sz="4" w:space="0" w:color="000000"/>
              <w:left w:val="single" w:sz="4" w:space="0" w:color="000000"/>
              <w:bottom w:val="single" w:sz="4" w:space="0" w:color="000000"/>
              <w:right w:val="single" w:sz="4" w:space="0" w:color="000000"/>
            </w:tcBorders>
            <w:hideMark/>
          </w:tcPr>
          <w:p w14:paraId="66E3FDF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1242" w:type="dxa"/>
            <w:tcBorders>
              <w:top w:val="single" w:sz="4" w:space="0" w:color="000000"/>
              <w:left w:val="single" w:sz="4" w:space="0" w:color="000000"/>
              <w:bottom w:val="single" w:sz="4" w:space="0" w:color="000000"/>
              <w:right w:val="single" w:sz="4" w:space="0" w:color="000000"/>
            </w:tcBorders>
            <w:hideMark/>
          </w:tcPr>
          <w:p w14:paraId="5392FD5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559" w:type="dxa"/>
            <w:tcBorders>
              <w:top w:val="single" w:sz="4" w:space="0" w:color="000000"/>
              <w:left w:val="single" w:sz="4" w:space="0" w:color="000000"/>
              <w:bottom w:val="single" w:sz="4" w:space="0" w:color="000000"/>
              <w:right w:val="single" w:sz="4" w:space="0" w:color="000000"/>
            </w:tcBorders>
            <w:hideMark/>
          </w:tcPr>
          <w:p w14:paraId="490DE22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34AA9D9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Stewart Street, Silksworth</w:t>
            </w:r>
          </w:p>
        </w:tc>
        <w:tc>
          <w:tcPr>
            <w:tcW w:w="1873" w:type="dxa"/>
            <w:tcBorders>
              <w:top w:val="single" w:sz="4" w:space="0" w:color="000000"/>
              <w:left w:val="single" w:sz="4" w:space="0" w:color="000000"/>
              <w:bottom w:val="single" w:sz="4" w:space="0" w:color="000000"/>
              <w:right w:val="single" w:sz="4" w:space="0" w:color="000000"/>
            </w:tcBorders>
            <w:hideMark/>
          </w:tcPr>
          <w:p w14:paraId="106C30A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Crushed Hand</w:t>
            </w:r>
          </w:p>
        </w:tc>
        <w:tc>
          <w:tcPr>
            <w:tcW w:w="1279" w:type="dxa"/>
            <w:tcBorders>
              <w:top w:val="single" w:sz="4" w:space="0" w:color="000000"/>
              <w:left w:val="single" w:sz="4" w:space="0" w:color="000000"/>
              <w:bottom w:val="single" w:sz="4" w:space="0" w:color="000000"/>
              <w:right w:val="single" w:sz="4" w:space="0" w:color="000000"/>
            </w:tcBorders>
            <w:hideMark/>
          </w:tcPr>
          <w:p w14:paraId="219424A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August 17</w:t>
            </w:r>
            <w:r>
              <w:rPr>
                <w:position w:val="6"/>
                <w:sz w:val="24"/>
                <w:szCs w:val="24"/>
              </w:rPr>
              <w:t>th</w:t>
            </w:r>
            <w:r>
              <w:rPr>
                <w:sz w:val="24"/>
                <w:szCs w:val="24"/>
              </w:rPr>
              <w:t xml:space="preserve"> 1886</w:t>
            </w:r>
          </w:p>
        </w:tc>
        <w:tc>
          <w:tcPr>
            <w:tcW w:w="1384" w:type="dxa"/>
            <w:tcBorders>
              <w:top w:val="single" w:sz="4" w:space="0" w:color="000000"/>
              <w:left w:val="single" w:sz="4" w:space="0" w:color="000000"/>
              <w:bottom w:val="single" w:sz="4" w:space="0" w:color="000000"/>
              <w:right w:val="single" w:sz="4" w:space="0" w:color="000000"/>
            </w:tcBorders>
          </w:tcPr>
          <w:p w14:paraId="4B4E0EC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p w14:paraId="0C99BD6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November 4</w:t>
            </w:r>
            <w:r>
              <w:rPr>
                <w:position w:val="6"/>
                <w:sz w:val="24"/>
                <w:szCs w:val="24"/>
              </w:rPr>
              <w:t>th</w:t>
            </w:r>
            <w:r>
              <w:rPr>
                <w:sz w:val="24"/>
                <w:szCs w:val="24"/>
              </w:rPr>
              <w:t xml:space="preserve"> 1886</w:t>
            </w:r>
          </w:p>
          <w:p w14:paraId="01044C2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309" w:type="dxa"/>
            <w:tcBorders>
              <w:top w:val="single" w:sz="4" w:space="0" w:color="000000"/>
              <w:left w:val="single" w:sz="4" w:space="0" w:color="000000"/>
              <w:bottom w:val="single" w:sz="4" w:space="0" w:color="000000"/>
              <w:right w:val="single" w:sz="4" w:space="0" w:color="000000"/>
            </w:tcBorders>
            <w:hideMark/>
          </w:tcPr>
          <w:p w14:paraId="1CEB047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79</w:t>
            </w:r>
          </w:p>
        </w:tc>
        <w:tc>
          <w:tcPr>
            <w:tcW w:w="1700" w:type="dxa"/>
            <w:tcBorders>
              <w:top w:val="single" w:sz="4" w:space="0" w:color="000000"/>
              <w:left w:val="single" w:sz="4" w:space="0" w:color="000000"/>
              <w:bottom w:val="single" w:sz="4" w:space="0" w:color="000000"/>
              <w:right w:val="single" w:sz="4" w:space="0" w:color="000000"/>
            </w:tcBorders>
            <w:hideMark/>
          </w:tcPr>
          <w:p w14:paraId="7F16D97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of finger (1</w:t>
            </w:r>
            <w:r>
              <w:rPr>
                <w:position w:val="6"/>
                <w:sz w:val="24"/>
                <w:szCs w:val="24"/>
              </w:rPr>
              <w:t>st</w:t>
            </w:r>
            <w:r>
              <w:rPr>
                <w:sz w:val="24"/>
                <w:szCs w:val="24"/>
              </w:rPr>
              <w:t>)</w:t>
            </w:r>
          </w:p>
        </w:tc>
      </w:tr>
      <w:tr w:rsidR="0012290D" w14:paraId="3CCC87B7"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37F06B9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Matthew Hunter</w:t>
            </w:r>
          </w:p>
        </w:tc>
        <w:tc>
          <w:tcPr>
            <w:tcW w:w="710" w:type="dxa"/>
            <w:tcBorders>
              <w:top w:val="single" w:sz="4" w:space="0" w:color="000000"/>
              <w:left w:val="single" w:sz="4" w:space="0" w:color="000000"/>
              <w:bottom w:val="single" w:sz="4" w:space="0" w:color="000000"/>
              <w:right w:val="single" w:sz="4" w:space="0" w:color="000000"/>
            </w:tcBorders>
            <w:hideMark/>
          </w:tcPr>
          <w:p w14:paraId="1D5B41F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1242" w:type="dxa"/>
            <w:tcBorders>
              <w:top w:val="single" w:sz="4" w:space="0" w:color="000000"/>
              <w:left w:val="single" w:sz="4" w:space="0" w:color="000000"/>
              <w:bottom w:val="single" w:sz="4" w:space="0" w:color="000000"/>
              <w:right w:val="single" w:sz="4" w:space="0" w:color="000000"/>
            </w:tcBorders>
            <w:hideMark/>
          </w:tcPr>
          <w:p w14:paraId="50FF561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559" w:type="dxa"/>
            <w:tcBorders>
              <w:top w:val="single" w:sz="4" w:space="0" w:color="000000"/>
              <w:left w:val="single" w:sz="4" w:space="0" w:color="000000"/>
              <w:bottom w:val="single" w:sz="4" w:space="0" w:color="000000"/>
              <w:right w:val="single" w:sz="4" w:space="0" w:color="000000"/>
            </w:tcBorders>
            <w:hideMark/>
          </w:tcPr>
          <w:p w14:paraId="6E9749C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3CF6872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Alice Street, Ryhope</w:t>
            </w:r>
          </w:p>
        </w:tc>
        <w:tc>
          <w:tcPr>
            <w:tcW w:w="1873" w:type="dxa"/>
            <w:tcBorders>
              <w:top w:val="single" w:sz="4" w:space="0" w:color="000000"/>
              <w:left w:val="single" w:sz="4" w:space="0" w:color="000000"/>
              <w:bottom w:val="single" w:sz="4" w:space="0" w:color="000000"/>
              <w:right w:val="single" w:sz="4" w:space="0" w:color="000000"/>
            </w:tcBorders>
            <w:hideMark/>
          </w:tcPr>
          <w:p w14:paraId="58ABA2A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Compound fracture: tibia</w:t>
            </w:r>
          </w:p>
        </w:tc>
        <w:tc>
          <w:tcPr>
            <w:tcW w:w="1279" w:type="dxa"/>
            <w:tcBorders>
              <w:top w:val="single" w:sz="4" w:space="0" w:color="000000"/>
              <w:left w:val="single" w:sz="4" w:space="0" w:color="000000"/>
              <w:bottom w:val="single" w:sz="4" w:space="0" w:color="000000"/>
              <w:right w:val="single" w:sz="4" w:space="0" w:color="000000"/>
            </w:tcBorders>
            <w:hideMark/>
          </w:tcPr>
          <w:p w14:paraId="4B8AF4E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Nov 8</w:t>
            </w:r>
            <w:r>
              <w:rPr>
                <w:position w:val="6"/>
                <w:sz w:val="24"/>
                <w:szCs w:val="24"/>
              </w:rPr>
              <w:t>th</w:t>
            </w:r>
            <w:r>
              <w:rPr>
                <w:sz w:val="24"/>
                <w:szCs w:val="24"/>
              </w:rPr>
              <w:t xml:space="preserve"> 1886</w:t>
            </w:r>
          </w:p>
        </w:tc>
        <w:tc>
          <w:tcPr>
            <w:tcW w:w="1384" w:type="dxa"/>
            <w:tcBorders>
              <w:top w:val="single" w:sz="4" w:space="0" w:color="000000"/>
              <w:left w:val="single" w:sz="4" w:space="0" w:color="000000"/>
              <w:bottom w:val="single" w:sz="4" w:space="0" w:color="000000"/>
              <w:right w:val="single" w:sz="4" w:space="0" w:color="000000"/>
            </w:tcBorders>
            <w:hideMark/>
          </w:tcPr>
          <w:p w14:paraId="2CE2D3E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p w14:paraId="14E9354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March 28</w:t>
            </w:r>
            <w:r>
              <w:rPr>
                <w:position w:val="6"/>
                <w:sz w:val="24"/>
                <w:szCs w:val="24"/>
              </w:rPr>
              <w:t>th</w:t>
            </w:r>
            <w:r>
              <w:rPr>
                <w:sz w:val="24"/>
                <w:szCs w:val="24"/>
              </w:rPr>
              <w:t xml:space="preserve"> 1887</w:t>
            </w:r>
          </w:p>
        </w:tc>
        <w:tc>
          <w:tcPr>
            <w:tcW w:w="1309" w:type="dxa"/>
            <w:tcBorders>
              <w:top w:val="single" w:sz="4" w:space="0" w:color="000000"/>
              <w:left w:val="single" w:sz="4" w:space="0" w:color="000000"/>
              <w:bottom w:val="single" w:sz="4" w:space="0" w:color="000000"/>
              <w:right w:val="single" w:sz="4" w:space="0" w:color="000000"/>
            </w:tcBorders>
            <w:hideMark/>
          </w:tcPr>
          <w:p w14:paraId="51AD497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lastRenderedPageBreak/>
              <w:t>140</w:t>
            </w:r>
          </w:p>
        </w:tc>
        <w:tc>
          <w:tcPr>
            <w:tcW w:w="1700" w:type="dxa"/>
            <w:tcBorders>
              <w:top w:val="single" w:sz="4" w:space="0" w:color="000000"/>
              <w:left w:val="single" w:sz="4" w:space="0" w:color="000000"/>
              <w:bottom w:val="single" w:sz="4" w:space="0" w:color="000000"/>
              <w:right w:val="single" w:sz="4" w:space="0" w:color="000000"/>
            </w:tcBorders>
          </w:tcPr>
          <w:p w14:paraId="7FE768C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Necrosis</w:t>
            </w:r>
          </w:p>
          <w:p w14:paraId="6BABE71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14:paraId="447B1051"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0D7F39C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Jas. Adams</w:t>
            </w:r>
          </w:p>
        </w:tc>
        <w:tc>
          <w:tcPr>
            <w:tcW w:w="710" w:type="dxa"/>
            <w:tcBorders>
              <w:top w:val="single" w:sz="4" w:space="0" w:color="000000"/>
              <w:left w:val="single" w:sz="4" w:space="0" w:color="000000"/>
              <w:bottom w:val="single" w:sz="4" w:space="0" w:color="000000"/>
              <w:right w:val="single" w:sz="4" w:space="0" w:color="000000"/>
            </w:tcBorders>
            <w:hideMark/>
          </w:tcPr>
          <w:p w14:paraId="64D8F111"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1242" w:type="dxa"/>
            <w:tcBorders>
              <w:top w:val="single" w:sz="4" w:space="0" w:color="000000"/>
              <w:left w:val="single" w:sz="4" w:space="0" w:color="000000"/>
              <w:bottom w:val="single" w:sz="4" w:space="0" w:color="000000"/>
              <w:right w:val="single" w:sz="4" w:space="0" w:color="000000"/>
            </w:tcBorders>
            <w:hideMark/>
          </w:tcPr>
          <w:p w14:paraId="71A50E9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642D828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1701" w:type="dxa"/>
            <w:tcBorders>
              <w:top w:val="single" w:sz="4" w:space="0" w:color="000000"/>
              <w:left w:val="single" w:sz="4" w:space="0" w:color="000000"/>
              <w:bottom w:val="single" w:sz="4" w:space="0" w:color="000000"/>
              <w:right w:val="single" w:sz="4" w:space="0" w:color="000000"/>
            </w:tcBorders>
            <w:hideMark/>
          </w:tcPr>
          <w:p w14:paraId="40F586E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 George Street West, Silkworth</w:t>
            </w:r>
          </w:p>
        </w:tc>
        <w:tc>
          <w:tcPr>
            <w:tcW w:w="1873" w:type="dxa"/>
            <w:tcBorders>
              <w:top w:val="single" w:sz="4" w:space="0" w:color="000000"/>
              <w:left w:val="single" w:sz="4" w:space="0" w:color="000000"/>
              <w:bottom w:val="single" w:sz="4" w:space="0" w:color="000000"/>
              <w:right w:val="single" w:sz="4" w:space="0" w:color="000000"/>
            </w:tcBorders>
            <w:hideMark/>
          </w:tcPr>
          <w:p w14:paraId="2646250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Compound fracture: femur</w:t>
            </w:r>
          </w:p>
        </w:tc>
        <w:tc>
          <w:tcPr>
            <w:tcW w:w="1279" w:type="dxa"/>
            <w:tcBorders>
              <w:top w:val="single" w:sz="4" w:space="0" w:color="000000"/>
              <w:left w:val="single" w:sz="4" w:space="0" w:color="000000"/>
              <w:bottom w:val="single" w:sz="4" w:space="0" w:color="000000"/>
              <w:right w:val="single" w:sz="4" w:space="0" w:color="000000"/>
            </w:tcBorders>
            <w:hideMark/>
          </w:tcPr>
          <w:p w14:paraId="6C07BC8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March 22</w:t>
            </w:r>
            <w:r>
              <w:rPr>
                <w:position w:val="6"/>
                <w:sz w:val="24"/>
                <w:szCs w:val="24"/>
              </w:rPr>
              <w:t>nd</w:t>
            </w:r>
            <w:r>
              <w:rPr>
                <w:sz w:val="24"/>
                <w:szCs w:val="24"/>
              </w:rPr>
              <w:t xml:space="preserve"> 1887</w:t>
            </w:r>
          </w:p>
        </w:tc>
        <w:tc>
          <w:tcPr>
            <w:tcW w:w="1384" w:type="dxa"/>
            <w:tcBorders>
              <w:top w:val="single" w:sz="4" w:space="0" w:color="000000"/>
              <w:left w:val="single" w:sz="4" w:space="0" w:color="000000"/>
              <w:bottom w:val="single" w:sz="4" w:space="0" w:color="000000"/>
              <w:right w:val="single" w:sz="4" w:space="0" w:color="000000"/>
            </w:tcBorders>
            <w:hideMark/>
          </w:tcPr>
          <w:p w14:paraId="7FD8ADA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Death</w:t>
            </w:r>
          </w:p>
          <w:p w14:paraId="368BEB3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March 23</w:t>
            </w:r>
            <w:r>
              <w:rPr>
                <w:position w:val="6"/>
                <w:sz w:val="24"/>
                <w:szCs w:val="24"/>
              </w:rPr>
              <w:t>rd</w:t>
            </w:r>
            <w:r>
              <w:rPr>
                <w:sz w:val="24"/>
                <w:szCs w:val="24"/>
              </w:rPr>
              <w:t xml:space="preserve"> 1887</w:t>
            </w:r>
          </w:p>
        </w:tc>
        <w:tc>
          <w:tcPr>
            <w:tcW w:w="1309" w:type="dxa"/>
            <w:tcBorders>
              <w:top w:val="single" w:sz="4" w:space="0" w:color="000000"/>
              <w:left w:val="single" w:sz="4" w:space="0" w:color="000000"/>
              <w:bottom w:val="single" w:sz="4" w:space="0" w:color="000000"/>
              <w:right w:val="single" w:sz="4" w:space="0" w:color="000000"/>
            </w:tcBorders>
            <w:hideMark/>
          </w:tcPr>
          <w:p w14:paraId="30CB725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1700" w:type="dxa"/>
            <w:tcBorders>
              <w:top w:val="single" w:sz="4" w:space="0" w:color="000000"/>
              <w:left w:val="single" w:sz="4" w:space="0" w:color="000000"/>
              <w:bottom w:val="single" w:sz="4" w:space="0" w:color="000000"/>
              <w:right w:val="single" w:sz="4" w:space="0" w:color="000000"/>
            </w:tcBorders>
            <w:hideMark/>
          </w:tcPr>
          <w:p w14:paraId="07EDAFB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at Hip joint – in house 10.5 hours</w:t>
            </w:r>
          </w:p>
        </w:tc>
      </w:tr>
      <w:tr w:rsidR="0012290D" w14:paraId="4E218522"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402DD18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James Reed</w:t>
            </w:r>
          </w:p>
        </w:tc>
        <w:tc>
          <w:tcPr>
            <w:tcW w:w="710" w:type="dxa"/>
            <w:tcBorders>
              <w:top w:val="single" w:sz="4" w:space="0" w:color="000000"/>
              <w:left w:val="single" w:sz="4" w:space="0" w:color="000000"/>
              <w:bottom w:val="single" w:sz="4" w:space="0" w:color="000000"/>
              <w:right w:val="single" w:sz="4" w:space="0" w:color="000000"/>
            </w:tcBorders>
            <w:hideMark/>
          </w:tcPr>
          <w:p w14:paraId="38CC5401"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1242" w:type="dxa"/>
            <w:tcBorders>
              <w:top w:val="single" w:sz="4" w:space="0" w:color="000000"/>
              <w:left w:val="single" w:sz="4" w:space="0" w:color="000000"/>
              <w:bottom w:val="single" w:sz="4" w:space="0" w:color="000000"/>
              <w:right w:val="single" w:sz="4" w:space="0" w:color="000000"/>
            </w:tcBorders>
            <w:hideMark/>
          </w:tcPr>
          <w:p w14:paraId="11BF7F0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559" w:type="dxa"/>
            <w:tcBorders>
              <w:top w:val="single" w:sz="4" w:space="0" w:color="000000"/>
              <w:left w:val="single" w:sz="4" w:space="0" w:color="000000"/>
              <w:bottom w:val="single" w:sz="4" w:space="0" w:color="000000"/>
              <w:right w:val="single" w:sz="4" w:space="0" w:color="000000"/>
            </w:tcBorders>
            <w:hideMark/>
          </w:tcPr>
          <w:p w14:paraId="7A79397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179F334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Albany Street</w:t>
            </w:r>
          </w:p>
        </w:tc>
        <w:tc>
          <w:tcPr>
            <w:tcW w:w="1873" w:type="dxa"/>
            <w:tcBorders>
              <w:top w:val="single" w:sz="4" w:space="0" w:color="000000"/>
              <w:left w:val="single" w:sz="4" w:space="0" w:color="000000"/>
              <w:bottom w:val="single" w:sz="4" w:space="0" w:color="000000"/>
              <w:right w:val="single" w:sz="4" w:space="0" w:color="000000"/>
            </w:tcBorders>
            <w:hideMark/>
          </w:tcPr>
          <w:p w14:paraId="517DD2A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Glaucoma</w:t>
            </w:r>
          </w:p>
        </w:tc>
        <w:tc>
          <w:tcPr>
            <w:tcW w:w="1279" w:type="dxa"/>
            <w:tcBorders>
              <w:top w:val="single" w:sz="4" w:space="0" w:color="000000"/>
              <w:left w:val="single" w:sz="4" w:space="0" w:color="000000"/>
              <w:bottom w:val="single" w:sz="4" w:space="0" w:color="000000"/>
              <w:right w:val="single" w:sz="4" w:space="0" w:color="000000"/>
            </w:tcBorders>
            <w:hideMark/>
          </w:tcPr>
          <w:p w14:paraId="63061CB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April 14</w:t>
            </w:r>
            <w:r>
              <w:rPr>
                <w:position w:val="6"/>
                <w:sz w:val="24"/>
                <w:szCs w:val="24"/>
              </w:rPr>
              <w:t>th</w:t>
            </w:r>
            <w:r>
              <w:rPr>
                <w:sz w:val="24"/>
                <w:szCs w:val="24"/>
              </w:rPr>
              <w:t xml:space="preserve"> 1887</w:t>
            </w:r>
          </w:p>
        </w:tc>
        <w:tc>
          <w:tcPr>
            <w:tcW w:w="1384" w:type="dxa"/>
            <w:tcBorders>
              <w:top w:val="single" w:sz="4" w:space="0" w:color="000000"/>
              <w:left w:val="single" w:sz="4" w:space="0" w:color="000000"/>
              <w:bottom w:val="single" w:sz="4" w:space="0" w:color="000000"/>
              <w:right w:val="single" w:sz="4" w:space="0" w:color="000000"/>
            </w:tcBorders>
            <w:hideMark/>
          </w:tcPr>
          <w:p w14:paraId="7C87809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Improved</w:t>
            </w:r>
          </w:p>
          <w:p w14:paraId="755D66A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May 4</w:t>
            </w:r>
            <w:r>
              <w:rPr>
                <w:position w:val="6"/>
                <w:sz w:val="24"/>
                <w:szCs w:val="24"/>
              </w:rPr>
              <w:t>th</w:t>
            </w:r>
            <w:r>
              <w:rPr>
                <w:sz w:val="24"/>
                <w:szCs w:val="24"/>
              </w:rPr>
              <w:t xml:space="preserve"> 1887</w:t>
            </w:r>
          </w:p>
        </w:tc>
        <w:tc>
          <w:tcPr>
            <w:tcW w:w="1309" w:type="dxa"/>
            <w:tcBorders>
              <w:top w:val="single" w:sz="4" w:space="0" w:color="000000"/>
              <w:left w:val="single" w:sz="4" w:space="0" w:color="000000"/>
              <w:bottom w:val="single" w:sz="4" w:space="0" w:color="000000"/>
              <w:right w:val="single" w:sz="4" w:space="0" w:color="000000"/>
            </w:tcBorders>
            <w:hideMark/>
          </w:tcPr>
          <w:p w14:paraId="1B3875F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700" w:type="dxa"/>
            <w:tcBorders>
              <w:top w:val="single" w:sz="4" w:space="0" w:color="000000"/>
              <w:left w:val="single" w:sz="4" w:space="0" w:color="000000"/>
              <w:bottom w:val="single" w:sz="4" w:space="0" w:color="000000"/>
              <w:right w:val="single" w:sz="4" w:space="0" w:color="000000"/>
            </w:tcBorders>
          </w:tcPr>
          <w:p w14:paraId="6012D92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14:paraId="355B8835"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76FD4CA1"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Cassidy</w:t>
            </w:r>
          </w:p>
        </w:tc>
        <w:tc>
          <w:tcPr>
            <w:tcW w:w="710" w:type="dxa"/>
            <w:tcBorders>
              <w:top w:val="single" w:sz="4" w:space="0" w:color="000000"/>
              <w:left w:val="single" w:sz="4" w:space="0" w:color="000000"/>
              <w:bottom w:val="single" w:sz="4" w:space="0" w:color="000000"/>
              <w:right w:val="single" w:sz="4" w:space="0" w:color="000000"/>
            </w:tcBorders>
            <w:hideMark/>
          </w:tcPr>
          <w:p w14:paraId="6E71B02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1242" w:type="dxa"/>
            <w:tcBorders>
              <w:top w:val="single" w:sz="4" w:space="0" w:color="000000"/>
              <w:left w:val="single" w:sz="4" w:space="0" w:color="000000"/>
              <w:bottom w:val="single" w:sz="4" w:space="0" w:color="000000"/>
              <w:right w:val="single" w:sz="4" w:space="0" w:color="000000"/>
            </w:tcBorders>
            <w:hideMark/>
          </w:tcPr>
          <w:p w14:paraId="1A80999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52904D2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1701" w:type="dxa"/>
            <w:tcBorders>
              <w:top w:val="single" w:sz="4" w:space="0" w:color="000000"/>
              <w:left w:val="single" w:sz="4" w:space="0" w:color="000000"/>
              <w:bottom w:val="single" w:sz="4" w:space="0" w:color="000000"/>
              <w:right w:val="single" w:sz="4" w:space="0" w:color="000000"/>
            </w:tcBorders>
            <w:hideMark/>
          </w:tcPr>
          <w:p w14:paraId="04EDC11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Sheepsfold</w:t>
            </w:r>
          </w:p>
        </w:tc>
        <w:tc>
          <w:tcPr>
            <w:tcW w:w="1873" w:type="dxa"/>
            <w:tcBorders>
              <w:top w:val="single" w:sz="4" w:space="0" w:color="000000"/>
              <w:left w:val="single" w:sz="4" w:space="0" w:color="000000"/>
              <w:bottom w:val="single" w:sz="4" w:space="0" w:color="000000"/>
              <w:right w:val="single" w:sz="4" w:space="0" w:color="000000"/>
            </w:tcBorders>
            <w:hideMark/>
          </w:tcPr>
          <w:p w14:paraId="30147D7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Contusions</w:t>
            </w:r>
          </w:p>
        </w:tc>
        <w:tc>
          <w:tcPr>
            <w:tcW w:w="1279" w:type="dxa"/>
            <w:tcBorders>
              <w:top w:val="single" w:sz="4" w:space="0" w:color="000000"/>
              <w:left w:val="single" w:sz="4" w:space="0" w:color="000000"/>
              <w:bottom w:val="single" w:sz="4" w:space="0" w:color="000000"/>
              <w:right w:val="single" w:sz="4" w:space="0" w:color="000000"/>
            </w:tcBorders>
            <w:hideMark/>
          </w:tcPr>
          <w:p w14:paraId="1D1E4BB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July 8</w:t>
            </w:r>
            <w:r>
              <w:rPr>
                <w:position w:val="6"/>
                <w:sz w:val="24"/>
                <w:szCs w:val="24"/>
              </w:rPr>
              <w:t>th</w:t>
            </w:r>
            <w:r>
              <w:rPr>
                <w:sz w:val="24"/>
                <w:szCs w:val="24"/>
              </w:rPr>
              <w:t xml:space="preserve"> 1887</w:t>
            </w:r>
          </w:p>
        </w:tc>
        <w:tc>
          <w:tcPr>
            <w:tcW w:w="1384" w:type="dxa"/>
            <w:tcBorders>
              <w:top w:val="single" w:sz="4" w:space="0" w:color="000000"/>
              <w:left w:val="single" w:sz="4" w:space="0" w:color="000000"/>
              <w:bottom w:val="single" w:sz="4" w:space="0" w:color="000000"/>
              <w:right w:val="single" w:sz="4" w:space="0" w:color="000000"/>
            </w:tcBorders>
            <w:hideMark/>
          </w:tcPr>
          <w:p w14:paraId="2E4AC31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p w14:paraId="052BBBA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July 31</w:t>
            </w:r>
            <w:r>
              <w:rPr>
                <w:position w:val="6"/>
                <w:sz w:val="24"/>
                <w:szCs w:val="24"/>
              </w:rPr>
              <w:t>st</w:t>
            </w:r>
            <w:r>
              <w:rPr>
                <w:sz w:val="24"/>
                <w:szCs w:val="24"/>
              </w:rPr>
              <w:t xml:space="preserve"> 1887</w:t>
            </w:r>
          </w:p>
        </w:tc>
        <w:tc>
          <w:tcPr>
            <w:tcW w:w="1309" w:type="dxa"/>
            <w:tcBorders>
              <w:top w:val="single" w:sz="4" w:space="0" w:color="000000"/>
              <w:left w:val="single" w:sz="4" w:space="0" w:color="000000"/>
              <w:bottom w:val="single" w:sz="4" w:space="0" w:color="000000"/>
              <w:right w:val="single" w:sz="4" w:space="0" w:color="000000"/>
            </w:tcBorders>
            <w:hideMark/>
          </w:tcPr>
          <w:p w14:paraId="79CB9FA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1700" w:type="dxa"/>
            <w:tcBorders>
              <w:top w:val="single" w:sz="4" w:space="0" w:color="000000"/>
              <w:left w:val="single" w:sz="4" w:space="0" w:color="000000"/>
              <w:bottom w:val="single" w:sz="4" w:space="0" w:color="000000"/>
              <w:right w:val="single" w:sz="4" w:space="0" w:color="000000"/>
            </w:tcBorders>
            <w:hideMark/>
          </w:tcPr>
          <w:p w14:paraId="13B8D8A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Morbus Cordis</w:t>
            </w:r>
          </w:p>
        </w:tc>
      </w:tr>
      <w:tr w:rsidR="0012290D" w14:paraId="2EFCF895"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13852C6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William Ord</w:t>
            </w:r>
          </w:p>
        </w:tc>
        <w:tc>
          <w:tcPr>
            <w:tcW w:w="710" w:type="dxa"/>
            <w:tcBorders>
              <w:top w:val="single" w:sz="4" w:space="0" w:color="000000"/>
              <w:left w:val="single" w:sz="4" w:space="0" w:color="000000"/>
              <w:bottom w:val="single" w:sz="4" w:space="0" w:color="000000"/>
              <w:right w:val="single" w:sz="4" w:space="0" w:color="000000"/>
            </w:tcBorders>
            <w:hideMark/>
          </w:tcPr>
          <w:p w14:paraId="77061CE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1242" w:type="dxa"/>
            <w:tcBorders>
              <w:top w:val="single" w:sz="4" w:space="0" w:color="000000"/>
              <w:left w:val="single" w:sz="4" w:space="0" w:color="000000"/>
              <w:bottom w:val="single" w:sz="4" w:space="0" w:color="000000"/>
              <w:right w:val="single" w:sz="4" w:space="0" w:color="000000"/>
            </w:tcBorders>
            <w:hideMark/>
          </w:tcPr>
          <w:p w14:paraId="408F927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w:t>
            </w:r>
          </w:p>
        </w:tc>
        <w:tc>
          <w:tcPr>
            <w:tcW w:w="1559" w:type="dxa"/>
            <w:tcBorders>
              <w:top w:val="single" w:sz="4" w:space="0" w:color="000000"/>
              <w:left w:val="single" w:sz="4" w:space="0" w:color="000000"/>
              <w:bottom w:val="single" w:sz="4" w:space="0" w:color="000000"/>
              <w:right w:val="single" w:sz="4" w:space="0" w:color="000000"/>
            </w:tcBorders>
            <w:hideMark/>
          </w:tcPr>
          <w:p w14:paraId="5EF2190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08B6CD7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 Pilgrim Street</w:t>
            </w:r>
          </w:p>
        </w:tc>
        <w:tc>
          <w:tcPr>
            <w:tcW w:w="1873" w:type="dxa"/>
            <w:tcBorders>
              <w:top w:val="single" w:sz="4" w:space="0" w:color="000000"/>
              <w:left w:val="single" w:sz="4" w:space="0" w:color="000000"/>
              <w:bottom w:val="single" w:sz="4" w:space="0" w:color="000000"/>
              <w:right w:val="single" w:sz="4" w:space="0" w:color="000000"/>
            </w:tcBorders>
            <w:hideMark/>
          </w:tcPr>
          <w:p w14:paraId="67F49F8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Bursitis</w:t>
            </w:r>
          </w:p>
        </w:tc>
        <w:tc>
          <w:tcPr>
            <w:tcW w:w="1279" w:type="dxa"/>
            <w:tcBorders>
              <w:top w:val="single" w:sz="4" w:space="0" w:color="000000"/>
              <w:left w:val="single" w:sz="4" w:space="0" w:color="000000"/>
              <w:bottom w:val="single" w:sz="4" w:space="0" w:color="000000"/>
              <w:right w:val="single" w:sz="4" w:space="0" w:color="000000"/>
            </w:tcBorders>
            <w:hideMark/>
          </w:tcPr>
          <w:p w14:paraId="2E99B7D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August 12</w:t>
            </w:r>
            <w:r>
              <w:rPr>
                <w:position w:val="6"/>
                <w:sz w:val="24"/>
                <w:szCs w:val="24"/>
              </w:rPr>
              <w:t>th</w:t>
            </w:r>
            <w:r>
              <w:rPr>
                <w:sz w:val="24"/>
                <w:szCs w:val="24"/>
              </w:rPr>
              <w:t xml:space="preserve"> 1887</w:t>
            </w:r>
          </w:p>
        </w:tc>
        <w:tc>
          <w:tcPr>
            <w:tcW w:w="1384" w:type="dxa"/>
            <w:tcBorders>
              <w:top w:val="single" w:sz="4" w:space="0" w:color="000000"/>
              <w:left w:val="single" w:sz="4" w:space="0" w:color="000000"/>
              <w:bottom w:val="single" w:sz="4" w:space="0" w:color="000000"/>
              <w:right w:val="single" w:sz="4" w:space="0" w:color="000000"/>
            </w:tcBorders>
            <w:hideMark/>
          </w:tcPr>
          <w:p w14:paraId="5A2EA838"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p w14:paraId="4AF8428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September 1</w:t>
            </w:r>
            <w:r>
              <w:rPr>
                <w:position w:val="6"/>
                <w:sz w:val="24"/>
                <w:szCs w:val="24"/>
              </w:rPr>
              <w:t>st</w:t>
            </w:r>
            <w:r>
              <w:rPr>
                <w:sz w:val="24"/>
                <w:szCs w:val="24"/>
              </w:rPr>
              <w:t xml:space="preserve"> 1887</w:t>
            </w:r>
          </w:p>
        </w:tc>
        <w:tc>
          <w:tcPr>
            <w:tcW w:w="1309" w:type="dxa"/>
            <w:tcBorders>
              <w:top w:val="single" w:sz="4" w:space="0" w:color="000000"/>
              <w:left w:val="single" w:sz="4" w:space="0" w:color="000000"/>
              <w:bottom w:val="single" w:sz="4" w:space="0" w:color="000000"/>
              <w:right w:val="single" w:sz="4" w:space="0" w:color="000000"/>
            </w:tcBorders>
            <w:hideMark/>
          </w:tcPr>
          <w:p w14:paraId="311C711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1700" w:type="dxa"/>
            <w:tcBorders>
              <w:top w:val="single" w:sz="4" w:space="0" w:color="000000"/>
              <w:left w:val="single" w:sz="4" w:space="0" w:color="000000"/>
              <w:bottom w:val="single" w:sz="4" w:space="0" w:color="000000"/>
              <w:right w:val="single" w:sz="4" w:space="0" w:color="000000"/>
            </w:tcBorders>
          </w:tcPr>
          <w:p w14:paraId="2B2B162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14:paraId="7B27FAE0"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39D94AFD"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John Nixon</w:t>
            </w:r>
          </w:p>
        </w:tc>
        <w:tc>
          <w:tcPr>
            <w:tcW w:w="710" w:type="dxa"/>
            <w:tcBorders>
              <w:top w:val="single" w:sz="4" w:space="0" w:color="000000"/>
              <w:left w:val="single" w:sz="4" w:space="0" w:color="000000"/>
              <w:bottom w:val="single" w:sz="4" w:space="0" w:color="000000"/>
              <w:right w:val="single" w:sz="4" w:space="0" w:color="000000"/>
            </w:tcBorders>
            <w:hideMark/>
          </w:tcPr>
          <w:p w14:paraId="601EA41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1242" w:type="dxa"/>
            <w:tcBorders>
              <w:top w:val="single" w:sz="4" w:space="0" w:color="000000"/>
              <w:left w:val="single" w:sz="4" w:space="0" w:color="000000"/>
              <w:bottom w:val="single" w:sz="4" w:space="0" w:color="000000"/>
              <w:right w:val="single" w:sz="4" w:space="0" w:color="000000"/>
            </w:tcBorders>
            <w:hideMark/>
          </w:tcPr>
          <w:p w14:paraId="128A4B4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5E76570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7CF593E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Dame Dorothy Street</w:t>
            </w:r>
          </w:p>
        </w:tc>
        <w:tc>
          <w:tcPr>
            <w:tcW w:w="1873" w:type="dxa"/>
            <w:tcBorders>
              <w:top w:val="single" w:sz="4" w:space="0" w:color="000000"/>
              <w:left w:val="single" w:sz="4" w:space="0" w:color="000000"/>
              <w:bottom w:val="single" w:sz="4" w:space="0" w:color="000000"/>
              <w:right w:val="single" w:sz="4" w:space="0" w:color="000000"/>
            </w:tcBorders>
            <w:hideMark/>
          </w:tcPr>
          <w:p w14:paraId="74375E5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Compound fracture ashagalus? Ankle joint opened</w:t>
            </w:r>
          </w:p>
        </w:tc>
        <w:tc>
          <w:tcPr>
            <w:tcW w:w="1279" w:type="dxa"/>
            <w:tcBorders>
              <w:top w:val="single" w:sz="4" w:space="0" w:color="000000"/>
              <w:left w:val="single" w:sz="4" w:space="0" w:color="000000"/>
              <w:bottom w:val="single" w:sz="4" w:space="0" w:color="000000"/>
              <w:right w:val="single" w:sz="4" w:space="0" w:color="000000"/>
            </w:tcBorders>
            <w:hideMark/>
          </w:tcPr>
          <w:p w14:paraId="0B2AA7E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July 20</w:t>
            </w:r>
            <w:r>
              <w:rPr>
                <w:position w:val="6"/>
                <w:sz w:val="24"/>
                <w:szCs w:val="24"/>
              </w:rPr>
              <w:t>th</w:t>
            </w:r>
            <w:r>
              <w:rPr>
                <w:sz w:val="24"/>
                <w:szCs w:val="24"/>
              </w:rPr>
              <w:t xml:space="preserve"> 1888</w:t>
            </w:r>
          </w:p>
        </w:tc>
        <w:tc>
          <w:tcPr>
            <w:tcW w:w="1384" w:type="dxa"/>
            <w:tcBorders>
              <w:top w:val="single" w:sz="4" w:space="0" w:color="000000"/>
              <w:left w:val="single" w:sz="4" w:space="0" w:color="000000"/>
              <w:bottom w:val="single" w:sz="4" w:space="0" w:color="000000"/>
              <w:right w:val="single" w:sz="4" w:space="0" w:color="000000"/>
            </w:tcBorders>
            <w:hideMark/>
          </w:tcPr>
          <w:p w14:paraId="7E77948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p w14:paraId="4C8A739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September 16</w:t>
            </w:r>
            <w:r>
              <w:rPr>
                <w:position w:val="6"/>
                <w:sz w:val="24"/>
                <w:szCs w:val="24"/>
              </w:rPr>
              <w:t>th</w:t>
            </w:r>
            <w:r>
              <w:rPr>
                <w:sz w:val="24"/>
                <w:szCs w:val="24"/>
              </w:rPr>
              <w:t xml:space="preserve"> 1888</w:t>
            </w:r>
          </w:p>
        </w:tc>
        <w:tc>
          <w:tcPr>
            <w:tcW w:w="1309" w:type="dxa"/>
            <w:tcBorders>
              <w:top w:val="single" w:sz="4" w:space="0" w:color="000000"/>
              <w:left w:val="single" w:sz="4" w:space="0" w:color="000000"/>
              <w:bottom w:val="single" w:sz="4" w:space="0" w:color="000000"/>
              <w:right w:val="single" w:sz="4" w:space="0" w:color="000000"/>
            </w:tcBorders>
            <w:hideMark/>
          </w:tcPr>
          <w:p w14:paraId="7681FCB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1700" w:type="dxa"/>
            <w:tcBorders>
              <w:top w:val="single" w:sz="4" w:space="0" w:color="000000"/>
              <w:left w:val="single" w:sz="4" w:space="0" w:color="000000"/>
              <w:bottom w:val="single" w:sz="4" w:space="0" w:color="000000"/>
              <w:right w:val="single" w:sz="4" w:space="0" w:color="000000"/>
            </w:tcBorders>
            <w:hideMark/>
          </w:tcPr>
          <w:p w14:paraId="73C8D88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w:t>
            </w:r>
          </w:p>
        </w:tc>
      </w:tr>
      <w:tr w:rsidR="0012290D" w14:paraId="49733ED9"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47D04DF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Joseph Wright</w:t>
            </w:r>
          </w:p>
        </w:tc>
        <w:tc>
          <w:tcPr>
            <w:tcW w:w="710" w:type="dxa"/>
            <w:tcBorders>
              <w:top w:val="single" w:sz="4" w:space="0" w:color="000000"/>
              <w:left w:val="single" w:sz="4" w:space="0" w:color="000000"/>
              <w:bottom w:val="single" w:sz="4" w:space="0" w:color="000000"/>
              <w:right w:val="single" w:sz="4" w:space="0" w:color="000000"/>
            </w:tcBorders>
            <w:hideMark/>
          </w:tcPr>
          <w:p w14:paraId="1D4D1BC3"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1242" w:type="dxa"/>
            <w:tcBorders>
              <w:top w:val="single" w:sz="4" w:space="0" w:color="000000"/>
              <w:left w:val="single" w:sz="4" w:space="0" w:color="000000"/>
              <w:bottom w:val="single" w:sz="4" w:space="0" w:color="000000"/>
              <w:right w:val="single" w:sz="4" w:space="0" w:color="000000"/>
            </w:tcBorders>
            <w:hideMark/>
          </w:tcPr>
          <w:p w14:paraId="322EBF7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4672FCFC"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701" w:type="dxa"/>
            <w:tcBorders>
              <w:top w:val="single" w:sz="4" w:space="0" w:color="000000"/>
              <w:left w:val="single" w:sz="4" w:space="0" w:color="000000"/>
              <w:bottom w:val="single" w:sz="4" w:space="0" w:color="000000"/>
              <w:right w:val="single" w:sz="4" w:space="0" w:color="000000"/>
            </w:tcBorders>
            <w:hideMark/>
          </w:tcPr>
          <w:p w14:paraId="44602C75"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Ryhope</w:t>
            </w:r>
          </w:p>
        </w:tc>
        <w:tc>
          <w:tcPr>
            <w:tcW w:w="1873" w:type="dxa"/>
            <w:tcBorders>
              <w:top w:val="single" w:sz="4" w:space="0" w:color="000000"/>
              <w:left w:val="single" w:sz="4" w:space="0" w:color="000000"/>
              <w:bottom w:val="single" w:sz="4" w:space="0" w:color="000000"/>
              <w:right w:val="single" w:sz="4" w:space="0" w:color="000000"/>
            </w:tcBorders>
            <w:hideMark/>
          </w:tcPr>
          <w:p w14:paraId="3896675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sarcoma femur</w:t>
            </w:r>
          </w:p>
        </w:tc>
        <w:tc>
          <w:tcPr>
            <w:tcW w:w="1279" w:type="dxa"/>
            <w:tcBorders>
              <w:top w:val="single" w:sz="4" w:space="0" w:color="000000"/>
              <w:left w:val="single" w:sz="4" w:space="0" w:color="000000"/>
              <w:bottom w:val="single" w:sz="4" w:space="0" w:color="000000"/>
              <w:right w:val="single" w:sz="4" w:space="0" w:color="000000"/>
            </w:tcBorders>
            <w:hideMark/>
          </w:tcPr>
          <w:p w14:paraId="7D07181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July 23</w:t>
            </w:r>
            <w:r>
              <w:rPr>
                <w:position w:val="6"/>
                <w:sz w:val="24"/>
                <w:szCs w:val="24"/>
              </w:rPr>
              <w:t>rd</w:t>
            </w:r>
            <w:r>
              <w:rPr>
                <w:sz w:val="24"/>
                <w:szCs w:val="24"/>
              </w:rPr>
              <w:t xml:space="preserve"> 1888</w:t>
            </w:r>
          </w:p>
        </w:tc>
        <w:tc>
          <w:tcPr>
            <w:tcW w:w="1384" w:type="dxa"/>
            <w:tcBorders>
              <w:top w:val="single" w:sz="4" w:space="0" w:color="000000"/>
              <w:left w:val="single" w:sz="4" w:space="0" w:color="000000"/>
              <w:bottom w:val="single" w:sz="4" w:space="0" w:color="000000"/>
              <w:right w:val="single" w:sz="4" w:space="0" w:color="000000"/>
            </w:tcBorders>
            <w:hideMark/>
          </w:tcPr>
          <w:p w14:paraId="14353AD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Cured </w:t>
            </w:r>
          </w:p>
          <w:p w14:paraId="591F6BB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November 4</w:t>
            </w:r>
            <w:r>
              <w:rPr>
                <w:position w:val="6"/>
                <w:sz w:val="24"/>
                <w:szCs w:val="24"/>
              </w:rPr>
              <w:t>th</w:t>
            </w:r>
            <w:r>
              <w:rPr>
                <w:sz w:val="24"/>
                <w:szCs w:val="24"/>
              </w:rPr>
              <w:t xml:space="preserve"> 1888</w:t>
            </w:r>
          </w:p>
        </w:tc>
        <w:tc>
          <w:tcPr>
            <w:tcW w:w="1309" w:type="dxa"/>
            <w:tcBorders>
              <w:top w:val="single" w:sz="4" w:space="0" w:color="000000"/>
              <w:left w:val="single" w:sz="4" w:space="0" w:color="000000"/>
              <w:bottom w:val="single" w:sz="4" w:space="0" w:color="000000"/>
              <w:right w:val="single" w:sz="4" w:space="0" w:color="000000"/>
            </w:tcBorders>
            <w:hideMark/>
          </w:tcPr>
          <w:p w14:paraId="257490B2"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104</w:t>
            </w:r>
          </w:p>
        </w:tc>
        <w:tc>
          <w:tcPr>
            <w:tcW w:w="1700" w:type="dxa"/>
            <w:tcBorders>
              <w:top w:val="single" w:sz="4" w:space="0" w:color="000000"/>
              <w:left w:val="single" w:sz="4" w:space="0" w:color="000000"/>
              <w:bottom w:val="single" w:sz="4" w:space="0" w:color="000000"/>
              <w:right w:val="single" w:sz="4" w:space="0" w:color="000000"/>
            </w:tcBorders>
          </w:tcPr>
          <w:p w14:paraId="03DFB32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Hip Joint</w:t>
            </w:r>
          </w:p>
          <w:p w14:paraId="37E8219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F5CF8C4"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0CC0546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12290D" w14:paraId="1370ECF3" w14:textId="77777777" w:rsidTr="0012290D">
        <w:tc>
          <w:tcPr>
            <w:tcW w:w="1417" w:type="dxa"/>
            <w:tcBorders>
              <w:top w:val="single" w:sz="4" w:space="0" w:color="000000"/>
              <w:left w:val="single" w:sz="4" w:space="0" w:color="000000"/>
              <w:bottom w:val="single" w:sz="4" w:space="0" w:color="000000"/>
              <w:right w:val="single" w:sz="4" w:space="0" w:color="000000"/>
            </w:tcBorders>
            <w:hideMark/>
          </w:tcPr>
          <w:p w14:paraId="653EEA97"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Henry B[urns]</w:t>
            </w:r>
          </w:p>
        </w:tc>
        <w:tc>
          <w:tcPr>
            <w:tcW w:w="710" w:type="dxa"/>
            <w:tcBorders>
              <w:top w:val="single" w:sz="4" w:space="0" w:color="000000"/>
              <w:left w:val="single" w:sz="4" w:space="0" w:color="000000"/>
              <w:bottom w:val="single" w:sz="4" w:space="0" w:color="000000"/>
              <w:right w:val="single" w:sz="4" w:space="0" w:color="000000"/>
            </w:tcBorders>
            <w:hideMark/>
          </w:tcPr>
          <w:p w14:paraId="39BA81F1"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1242" w:type="dxa"/>
            <w:tcBorders>
              <w:top w:val="single" w:sz="4" w:space="0" w:color="000000"/>
              <w:left w:val="single" w:sz="4" w:space="0" w:color="000000"/>
              <w:bottom w:val="single" w:sz="4" w:space="0" w:color="000000"/>
              <w:right w:val="single" w:sz="4" w:space="0" w:color="000000"/>
            </w:tcBorders>
            <w:hideMark/>
          </w:tcPr>
          <w:p w14:paraId="4317C14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w:t>
            </w:r>
          </w:p>
        </w:tc>
        <w:tc>
          <w:tcPr>
            <w:tcW w:w="1559" w:type="dxa"/>
            <w:tcBorders>
              <w:top w:val="single" w:sz="4" w:space="0" w:color="000000"/>
              <w:left w:val="single" w:sz="4" w:space="0" w:color="000000"/>
              <w:bottom w:val="single" w:sz="4" w:space="0" w:color="000000"/>
              <w:right w:val="single" w:sz="4" w:space="0" w:color="000000"/>
            </w:tcBorders>
            <w:hideMark/>
          </w:tcPr>
          <w:p w14:paraId="015ED2FB"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1701" w:type="dxa"/>
            <w:tcBorders>
              <w:top w:val="single" w:sz="4" w:space="0" w:color="000000"/>
              <w:left w:val="single" w:sz="4" w:space="0" w:color="000000"/>
              <w:bottom w:val="single" w:sz="4" w:space="0" w:color="000000"/>
              <w:right w:val="single" w:sz="4" w:space="0" w:color="000000"/>
            </w:tcBorders>
            <w:hideMark/>
          </w:tcPr>
          <w:p w14:paraId="2DD0A94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 Richmond Street</w:t>
            </w:r>
          </w:p>
        </w:tc>
        <w:tc>
          <w:tcPr>
            <w:tcW w:w="1873" w:type="dxa"/>
            <w:tcBorders>
              <w:top w:val="single" w:sz="4" w:space="0" w:color="000000"/>
              <w:left w:val="single" w:sz="4" w:space="0" w:color="000000"/>
              <w:bottom w:val="single" w:sz="4" w:space="0" w:color="000000"/>
              <w:right w:val="single" w:sz="4" w:space="0" w:color="000000"/>
            </w:tcBorders>
            <w:hideMark/>
          </w:tcPr>
          <w:p w14:paraId="38FA9DDA"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Spinal Weakness</w:t>
            </w:r>
          </w:p>
        </w:tc>
        <w:tc>
          <w:tcPr>
            <w:tcW w:w="1279" w:type="dxa"/>
            <w:tcBorders>
              <w:top w:val="single" w:sz="4" w:space="0" w:color="000000"/>
              <w:left w:val="single" w:sz="4" w:space="0" w:color="000000"/>
              <w:bottom w:val="single" w:sz="4" w:space="0" w:color="000000"/>
              <w:right w:val="single" w:sz="4" w:space="0" w:color="000000"/>
            </w:tcBorders>
            <w:hideMark/>
          </w:tcPr>
          <w:p w14:paraId="018674C0"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August 13</w:t>
            </w:r>
            <w:r>
              <w:rPr>
                <w:position w:val="6"/>
                <w:sz w:val="24"/>
                <w:szCs w:val="24"/>
              </w:rPr>
              <w:t>th</w:t>
            </w:r>
            <w:r>
              <w:rPr>
                <w:sz w:val="24"/>
                <w:szCs w:val="24"/>
              </w:rPr>
              <w:t xml:space="preserve"> 1888</w:t>
            </w:r>
          </w:p>
        </w:tc>
        <w:tc>
          <w:tcPr>
            <w:tcW w:w="1384" w:type="dxa"/>
            <w:tcBorders>
              <w:top w:val="single" w:sz="4" w:space="0" w:color="000000"/>
              <w:left w:val="single" w:sz="4" w:space="0" w:color="000000"/>
              <w:bottom w:val="single" w:sz="4" w:space="0" w:color="000000"/>
              <w:right w:val="single" w:sz="4" w:space="0" w:color="000000"/>
            </w:tcBorders>
            <w:hideMark/>
          </w:tcPr>
          <w:p w14:paraId="1E399C8E"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Cured</w:t>
            </w:r>
          </w:p>
          <w:p w14:paraId="2337ACE9"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August 18</w:t>
            </w:r>
            <w:r>
              <w:rPr>
                <w:position w:val="6"/>
                <w:sz w:val="24"/>
                <w:szCs w:val="24"/>
              </w:rPr>
              <w:t>th</w:t>
            </w:r>
            <w:r>
              <w:rPr>
                <w:sz w:val="24"/>
                <w:szCs w:val="24"/>
              </w:rPr>
              <w:t xml:space="preserve"> 1888</w:t>
            </w:r>
          </w:p>
        </w:tc>
        <w:tc>
          <w:tcPr>
            <w:tcW w:w="1309" w:type="dxa"/>
            <w:tcBorders>
              <w:top w:val="single" w:sz="4" w:space="0" w:color="000000"/>
              <w:left w:val="single" w:sz="4" w:space="0" w:color="000000"/>
              <w:bottom w:val="single" w:sz="4" w:space="0" w:color="000000"/>
              <w:right w:val="single" w:sz="4" w:space="0" w:color="000000"/>
            </w:tcBorders>
            <w:hideMark/>
          </w:tcPr>
          <w:p w14:paraId="29F123E6"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1700" w:type="dxa"/>
            <w:tcBorders>
              <w:top w:val="single" w:sz="4" w:space="0" w:color="000000"/>
              <w:left w:val="single" w:sz="4" w:space="0" w:color="000000"/>
              <w:bottom w:val="single" w:sz="4" w:space="0" w:color="000000"/>
              <w:right w:val="single" w:sz="4" w:space="0" w:color="000000"/>
            </w:tcBorders>
            <w:hideMark/>
          </w:tcPr>
          <w:p w14:paraId="22FB080F" w14:textId="77777777" w:rsidR="0012290D" w:rsidRDefault="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Plaster Jacket</w:t>
            </w:r>
          </w:p>
        </w:tc>
      </w:tr>
    </w:tbl>
    <w:p w14:paraId="48F30308" w14:textId="5568FFC5" w:rsidR="0012290D" w:rsidRDefault="0012290D" w:rsidP="0012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Source: Tyne and Wear Archives Service, HO.HI/11, Highfield Public Assistance Institution (Sunderland), Surgeon’s Admission and Discharge Register, 2nd May 1885 to 30th June 1890.</w:t>
      </w:r>
    </w:p>
    <w:p w14:paraId="3CE8F55F" w14:textId="31A4D38C" w:rsidR="00251B76" w:rsidRDefault="00251B76" w:rsidP="00A85FA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b/>
          <w:sz w:val="24"/>
          <w:szCs w:val="24"/>
        </w:rPr>
        <w:sectPr w:rsidR="00251B76" w:rsidSect="00251B76">
          <w:pgSz w:w="16838" w:h="11906" w:orient="landscape"/>
          <w:pgMar w:top="720" w:right="720" w:bottom="720" w:left="720" w:header="709" w:footer="709" w:gutter="0"/>
          <w:cols w:space="708"/>
          <w:docGrid w:linePitch="360"/>
        </w:sectPr>
      </w:pPr>
    </w:p>
    <w:p w14:paraId="6B28CBCE" w14:textId="1423CFD6" w:rsidR="00A85FA5" w:rsidRPr="004E0B04" w:rsidRDefault="00A85FA5" w:rsidP="00A85FA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b/>
          <w:sz w:val="24"/>
          <w:szCs w:val="24"/>
        </w:rPr>
      </w:pPr>
      <w:r w:rsidRPr="004E0B04">
        <w:rPr>
          <w:b/>
          <w:sz w:val="24"/>
          <w:szCs w:val="24"/>
        </w:rPr>
        <w:lastRenderedPageBreak/>
        <w:t>4.6</w:t>
      </w:r>
      <w:r>
        <w:rPr>
          <w:b/>
          <w:sz w:val="24"/>
          <w:szCs w:val="24"/>
        </w:rPr>
        <w:t xml:space="preserve">. </w:t>
      </w:r>
      <w:r w:rsidRPr="004E0B04">
        <w:rPr>
          <w:b/>
          <w:sz w:val="24"/>
          <w:szCs w:val="24"/>
        </w:rPr>
        <w:t>Glasgow Ophthalmic Institution</w:t>
      </w:r>
      <w:r>
        <w:rPr>
          <w:b/>
          <w:sz w:val="24"/>
          <w:szCs w:val="24"/>
        </w:rPr>
        <w:t>,</w:t>
      </w:r>
      <w:r w:rsidRPr="004E0B04">
        <w:rPr>
          <w:b/>
          <w:sz w:val="24"/>
          <w:szCs w:val="24"/>
        </w:rPr>
        <w:t xml:space="preserve"> Trades and Occupations of In-Door Patients</w:t>
      </w:r>
      <w:r>
        <w:rPr>
          <w:b/>
          <w:sz w:val="24"/>
          <w:szCs w:val="24"/>
        </w:rPr>
        <w:t>, 1906.</w:t>
      </w:r>
    </w:p>
    <w:p w14:paraId="171F853D" w14:textId="77777777" w:rsidR="00A85FA5" w:rsidRPr="00F165D8" w:rsidRDefault="00A85FA5" w:rsidP="00A85FA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sz w:val="24"/>
          <w:szCs w:val="24"/>
        </w:rPr>
      </w:pPr>
    </w:p>
    <w:p w14:paraId="2F47421D" w14:textId="77777777" w:rsidR="00A85FA5" w:rsidRPr="00F165D8" w:rsidRDefault="00A85FA5" w:rsidP="00A85FA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sz w:val="24"/>
          <w:szCs w:val="24"/>
        </w:rPr>
      </w:pPr>
    </w:p>
    <w:p w14:paraId="5BC01AEA" w14:textId="77777777" w:rsidR="00A85FA5" w:rsidRPr="00F165D8" w:rsidRDefault="00A85FA5" w:rsidP="00A85FA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sz w:val="24"/>
          <w:szCs w:val="24"/>
        </w:rPr>
      </w:pPr>
      <w:r w:rsidRPr="00F165D8">
        <w:rPr>
          <w:sz w:val="24"/>
          <w:szCs w:val="24"/>
        </w:rPr>
        <w:t xml:space="preserve">Note: </w:t>
      </w:r>
      <w:r>
        <w:rPr>
          <w:sz w:val="24"/>
          <w:szCs w:val="24"/>
        </w:rPr>
        <w:t xml:space="preserve">Due </w:t>
      </w:r>
      <w:r w:rsidRPr="00F165D8">
        <w:rPr>
          <w:sz w:val="24"/>
          <w:szCs w:val="24"/>
        </w:rPr>
        <w:t>to their working conditions and to occupational disease, miners were prone to injuries and diseases of the eye and so formed a significant constituency for eye institutions and charities.</w:t>
      </w:r>
    </w:p>
    <w:p w14:paraId="73D56EAD" w14:textId="77777777" w:rsidR="00A85FA5" w:rsidRDefault="00A85FA5" w:rsidP="00A85FA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sz w:val="24"/>
          <w:szCs w:val="24"/>
        </w:rPr>
      </w:pPr>
    </w:p>
    <w:p w14:paraId="5E03E3B9" w14:textId="77777777" w:rsidR="00A85FA5" w:rsidRPr="00F165D8" w:rsidRDefault="00A85FA5" w:rsidP="00A85FA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sz w:val="24"/>
          <w:szCs w:val="24"/>
        </w:rPr>
      </w:pPr>
    </w:p>
    <w:tbl>
      <w:tblPr>
        <w:tblW w:w="85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4536"/>
      </w:tblGrid>
      <w:tr w:rsidR="00A85FA5" w:rsidRPr="0018282E" w14:paraId="1308A4AF" w14:textId="77777777" w:rsidTr="00303709">
        <w:tc>
          <w:tcPr>
            <w:tcW w:w="3998" w:type="dxa"/>
            <w:shd w:val="clear" w:color="auto" w:fill="auto"/>
          </w:tcPr>
          <w:p w14:paraId="56441A3B"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18282E">
              <w:rPr>
                <w:b/>
                <w:sz w:val="24"/>
                <w:szCs w:val="24"/>
              </w:rPr>
              <w:t>Occupation</w:t>
            </w:r>
          </w:p>
        </w:tc>
        <w:tc>
          <w:tcPr>
            <w:tcW w:w="4536" w:type="dxa"/>
            <w:shd w:val="clear" w:color="auto" w:fill="auto"/>
          </w:tcPr>
          <w:p w14:paraId="0DAF241A"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18282E">
              <w:rPr>
                <w:b/>
                <w:sz w:val="24"/>
                <w:szCs w:val="24"/>
              </w:rPr>
              <w:t>Number of individuals</w:t>
            </w:r>
          </w:p>
        </w:tc>
      </w:tr>
      <w:tr w:rsidR="00A85FA5" w:rsidRPr="004E0B04" w14:paraId="282A85E8" w14:textId="77777777" w:rsidTr="00303709">
        <w:tc>
          <w:tcPr>
            <w:tcW w:w="3998" w:type="dxa"/>
            <w:shd w:val="clear" w:color="auto" w:fill="auto"/>
          </w:tcPr>
          <w:p w14:paraId="4DA279A2"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Housewives</w:t>
            </w:r>
            <w:r w:rsidRPr="004E0B04">
              <w:rPr>
                <w:sz w:val="24"/>
                <w:szCs w:val="24"/>
              </w:rPr>
              <w:tab/>
            </w:r>
          </w:p>
        </w:tc>
        <w:tc>
          <w:tcPr>
            <w:tcW w:w="4536" w:type="dxa"/>
            <w:shd w:val="clear" w:color="auto" w:fill="auto"/>
          </w:tcPr>
          <w:p w14:paraId="6D210E32"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E0B04">
              <w:rPr>
                <w:sz w:val="24"/>
                <w:szCs w:val="24"/>
              </w:rPr>
              <w:t>235</w:t>
            </w:r>
          </w:p>
        </w:tc>
      </w:tr>
      <w:tr w:rsidR="00A85FA5" w:rsidRPr="004E0B04" w14:paraId="7469EE15" w14:textId="77777777" w:rsidTr="00303709">
        <w:tc>
          <w:tcPr>
            <w:tcW w:w="3998" w:type="dxa"/>
            <w:shd w:val="clear" w:color="auto" w:fill="auto"/>
          </w:tcPr>
          <w:p w14:paraId="025FE4EF"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Schoolboys and Girls</w:t>
            </w:r>
          </w:p>
        </w:tc>
        <w:tc>
          <w:tcPr>
            <w:tcW w:w="4536" w:type="dxa"/>
            <w:shd w:val="clear" w:color="auto" w:fill="auto"/>
          </w:tcPr>
          <w:p w14:paraId="33DE5B86"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E0B04">
              <w:rPr>
                <w:sz w:val="24"/>
                <w:szCs w:val="24"/>
              </w:rPr>
              <w:t>172</w:t>
            </w:r>
          </w:p>
        </w:tc>
      </w:tr>
      <w:tr w:rsidR="00A85FA5" w:rsidRPr="004E0B04" w14:paraId="31F969BC" w14:textId="77777777" w:rsidTr="00303709">
        <w:tc>
          <w:tcPr>
            <w:tcW w:w="3998" w:type="dxa"/>
            <w:shd w:val="clear" w:color="auto" w:fill="auto"/>
          </w:tcPr>
          <w:p w14:paraId="1EDF9AA2"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Labourers</w:t>
            </w:r>
            <w:r w:rsidRPr="004E0B04">
              <w:rPr>
                <w:sz w:val="24"/>
                <w:szCs w:val="24"/>
              </w:rPr>
              <w:tab/>
            </w:r>
          </w:p>
        </w:tc>
        <w:tc>
          <w:tcPr>
            <w:tcW w:w="4536" w:type="dxa"/>
            <w:shd w:val="clear" w:color="auto" w:fill="auto"/>
          </w:tcPr>
          <w:p w14:paraId="033C0E33"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E0B04">
              <w:rPr>
                <w:sz w:val="24"/>
                <w:szCs w:val="24"/>
              </w:rPr>
              <w:t>107</w:t>
            </w:r>
          </w:p>
        </w:tc>
      </w:tr>
      <w:tr w:rsidR="00A85FA5" w:rsidRPr="004E0B04" w14:paraId="2C44C65C" w14:textId="77777777" w:rsidTr="00303709">
        <w:tc>
          <w:tcPr>
            <w:tcW w:w="3998" w:type="dxa"/>
            <w:shd w:val="clear" w:color="auto" w:fill="auto"/>
          </w:tcPr>
          <w:p w14:paraId="485A1569"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No Occupation owing to age and debility</w:t>
            </w:r>
          </w:p>
        </w:tc>
        <w:tc>
          <w:tcPr>
            <w:tcW w:w="4536" w:type="dxa"/>
            <w:shd w:val="clear" w:color="auto" w:fill="auto"/>
          </w:tcPr>
          <w:p w14:paraId="42F42BE5"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E0B04">
              <w:rPr>
                <w:sz w:val="24"/>
                <w:szCs w:val="24"/>
              </w:rPr>
              <w:t>97</w:t>
            </w:r>
          </w:p>
        </w:tc>
      </w:tr>
      <w:tr w:rsidR="00A85FA5" w:rsidRPr="004E0B04" w14:paraId="345813D2" w14:textId="77777777" w:rsidTr="00303709">
        <w:tc>
          <w:tcPr>
            <w:tcW w:w="3998" w:type="dxa"/>
            <w:shd w:val="clear" w:color="auto" w:fill="auto"/>
          </w:tcPr>
          <w:p w14:paraId="657A8CEA"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Domestic Servants</w:t>
            </w:r>
          </w:p>
        </w:tc>
        <w:tc>
          <w:tcPr>
            <w:tcW w:w="4536" w:type="dxa"/>
            <w:shd w:val="clear" w:color="auto" w:fill="auto"/>
          </w:tcPr>
          <w:p w14:paraId="297CD084"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E0B04">
              <w:rPr>
                <w:sz w:val="24"/>
                <w:szCs w:val="24"/>
              </w:rPr>
              <w:t>63</w:t>
            </w:r>
          </w:p>
        </w:tc>
      </w:tr>
      <w:tr w:rsidR="00A85FA5" w:rsidRPr="004E0B04" w14:paraId="29E07B76" w14:textId="77777777" w:rsidTr="00303709">
        <w:tc>
          <w:tcPr>
            <w:tcW w:w="3998" w:type="dxa"/>
            <w:shd w:val="clear" w:color="auto" w:fill="auto"/>
          </w:tcPr>
          <w:p w14:paraId="31FD3E26"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Miners</w:t>
            </w:r>
            <w:r w:rsidRPr="004E0B04">
              <w:rPr>
                <w:sz w:val="24"/>
                <w:szCs w:val="24"/>
              </w:rPr>
              <w:tab/>
            </w:r>
          </w:p>
        </w:tc>
        <w:tc>
          <w:tcPr>
            <w:tcW w:w="4536" w:type="dxa"/>
            <w:shd w:val="clear" w:color="auto" w:fill="auto"/>
          </w:tcPr>
          <w:p w14:paraId="5B460FFE"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E0B04">
              <w:rPr>
                <w:sz w:val="24"/>
                <w:szCs w:val="24"/>
              </w:rPr>
              <w:t>54</w:t>
            </w:r>
          </w:p>
        </w:tc>
      </w:tr>
      <w:tr w:rsidR="00A85FA5" w:rsidRPr="004E0B04" w14:paraId="42EF9749" w14:textId="77777777" w:rsidTr="00303709">
        <w:tc>
          <w:tcPr>
            <w:tcW w:w="3998" w:type="dxa"/>
            <w:shd w:val="clear" w:color="auto" w:fill="auto"/>
          </w:tcPr>
          <w:p w14:paraId="23ED1ED5"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 xml:space="preserve">Iron and Steel Workers </w:t>
            </w:r>
            <w:r w:rsidRPr="004E0B04">
              <w:rPr>
                <w:sz w:val="24"/>
                <w:szCs w:val="24"/>
              </w:rPr>
              <w:tab/>
            </w:r>
          </w:p>
        </w:tc>
        <w:tc>
          <w:tcPr>
            <w:tcW w:w="4536" w:type="dxa"/>
            <w:shd w:val="clear" w:color="auto" w:fill="auto"/>
          </w:tcPr>
          <w:p w14:paraId="5AC4975C"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E0B04">
              <w:rPr>
                <w:sz w:val="24"/>
                <w:szCs w:val="24"/>
              </w:rPr>
              <w:t>36</w:t>
            </w:r>
          </w:p>
        </w:tc>
      </w:tr>
      <w:tr w:rsidR="00A85FA5" w:rsidRPr="004E0B04" w14:paraId="4248AEB5" w14:textId="77777777" w:rsidTr="00303709">
        <w:tc>
          <w:tcPr>
            <w:tcW w:w="3998" w:type="dxa"/>
            <w:shd w:val="clear" w:color="auto" w:fill="auto"/>
          </w:tcPr>
          <w:p w14:paraId="7C8BB6D0" w14:textId="77777777" w:rsidR="00A85FA5" w:rsidRPr="0018282E"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Engineers</w:t>
            </w:r>
          </w:p>
        </w:tc>
        <w:tc>
          <w:tcPr>
            <w:tcW w:w="4536" w:type="dxa"/>
            <w:shd w:val="clear" w:color="auto" w:fill="auto"/>
          </w:tcPr>
          <w:p w14:paraId="16F14DF7"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u w:val="single"/>
              </w:rPr>
            </w:pPr>
            <w:r w:rsidRPr="004E0B04">
              <w:rPr>
                <w:sz w:val="24"/>
                <w:szCs w:val="24"/>
              </w:rPr>
              <w:t>23</w:t>
            </w:r>
          </w:p>
        </w:tc>
      </w:tr>
      <w:tr w:rsidR="00A85FA5" w:rsidRPr="004E0B04" w14:paraId="60FAD0A7" w14:textId="77777777" w:rsidTr="00303709">
        <w:tc>
          <w:tcPr>
            <w:tcW w:w="3998" w:type="dxa"/>
            <w:shd w:val="clear" w:color="auto" w:fill="auto"/>
          </w:tcPr>
          <w:p w14:paraId="79633582"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Shop and Warehouse Assistants</w:t>
            </w:r>
            <w:r w:rsidRPr="004E0B04">
              <w:rPr>
                <w:sz w:val="24"/>
                <w:szCs w:val="24"/>
              </w:rPr>
              <w:tab/>
            </w:r>
          </w:p>
        </w:tc>
        <w:tc>
          <w:tcPr>
            <w:tcW w:w="4536" w:type="dxa"/>
            <w:shd w:val="clear" w:color="auto" w:fill="auto"/>
          </w:tcPr>
          <w:p w14:paraId="6E08C1AC"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E0B04">
              <w:rPr>
                <w:sz w:val="24"/>
                <w:szCs w:val="24"/>
              </w:rPr>
              <w:t>19</w:t>
            </w:r>
          </w:p>
        </w:tc>
      </w:tr>
      <w:tr w:rsidR="00A85FA5" w:rsidRPr="004E0B04" w14:paraId="4F94046D" w14:textId="77777777" w:rsidTr="00303709">
        <w:tc>
          <w:tcPr>
            <w:tcW w:w="3998" w:type="dxa"/>
            <w:shd w:val="clear" w:color="auto" w:fill="auto"/>
          </w:tcPr>
          <w:p w14:paraId="11238989"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Blacksmiths</w:t>
            </w:r>
            <w:r w:rsidRPr="004E0B04">
              <w:rPr>
                <w:sz w:val="24"/>
                <w:szCs w:val="24"/>
              </w:rPr>
              <w:tab/>
            </w:r>
          </w:p>
        </w:tc>
        <w:tc>
          <w:tcPr>
            <w:tcW w:w="4536" w:type="dxa"/>
            <w:shd w:val="clear" w:color="auto" w:fill="auto"/>
          </w:tcPr>
          <w:p w14:paraId="1B6011B5"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E0B04">
              <w:rPr>
                <w:sz w:val="24"/>
                <w:szCs w:val="24"/>
              </w:rPr>
              <w:t>14</w:t>
            </w:r>
          </w:p>
        </w:tc>
      </w:tr>
      <w:tr w:rsidR="00A85FA5" w:rsidRPr="004E0B04" w14:paraId="3191E02F" w14:textId="77777777" w:rsidTr="00303709">
        <w:tc>
          <w:tcPr>
            <w:tcW w:w="3998" w:type="dxa"/>
            <w:shd w:val="clear" w:color="auto" w:fill="auto"/>
          </w:tcPr>
          <w:p w14:paraId="7C7AA1DC"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Farm Servants</w:t>
            </w:r>
            <w:r w:rsidRPr="004E0B04">
              <w:rPr>
                <w:sz w:val="24"/>
                <w:szCs w:val="24"/>
              </w:rPr>
              <w:tab/>
            </w:r>
          </w:p>
        </w:tc>
        <w:tc>
          <w:tcPr>
            <w:tcW w:w="4536" w:type="dxa"/>
            <w:shd w:val="clear" w:color="auto" w:fill="auto"/>
          </w:tcPr>
          <w:p w14:paraId="07A07414"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E0B04">
              <w:rPr>
                <w:sz w:val="24"/>
                <w:szCs w:val="24"/>
              </w:rPr>
              <w:t>13</w:t>
            </w:r>
          </w:p>
        </w:tc>
      </w:tr>
      <w:tr w:rsidR="00A85FA5" w:rsidRPr="004E0B04" w14:paraId="43F456DC" w14:textId="77777777" w:rsidTr="00303709">
        <w:tc>
          <w:tcPr>
            <w:tcW w:w="3998" w:type="dxa"/>
            <w:shd w:val="clear" w:color="auto" w:fill="auto"/>
          </w:tcPr>
          <w:p w14:paraId="44523866"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Mill and Factory Hands</w:t>
            </w:r>
            <w:r w:rsidRPr="004E0B04">
              <w:rPr>
                <w:sz w:val="24"/>
                <w:szCs w:val="24"/>
              </w:rPr>
              <w:tab/>
            </w:r>
          </w:p>
        </w:tc>
        <w:tc>
          <w:tcPr>
            <w:tcW w:w="4536" w:type="dxa"/>
            <w:shd w:val="clear" w:color="auto" w:fill="auto"/>
          </w:tcPr>
          <w:p w14:paraId="214A8C47"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E0B04">
              <w:rPr>
                <w:sz w:val="24"/>
                <w:szCs w:val="24"/>
              </w:rPr>
              <w:t>11</w:t>
            </w:r>
          </w:p>
        </w:tc>
      </w:tr>
      <w:tr w:rsidR="00A85FA5" w:rsidRPr="004E0B04" w14:paraId="0E77F444" w14:textId="77777777" w:rsidTr="00303709">
        <w:tc>
          <w:tcPr>
            <w:tcW w:w="3998" w:type="dxa"/>
            <w:shd w:val="clear" w:color="auto" w:fill="auto"/>
          </w:tcPr>
          <w:p w14:paraId="0FB51250"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Carpenters and Joiners</w:t>
            </w:r>
            <w:r w:rsidRPr="004E0B04">
              <w:rPr>
                <w:sz w:val="24"/>
                <w:szCs w:val="24"/>
              </w:rPr>
              <w:tab/>
            </w:r>
          </w:p>
        </w:tc>
        <w:tc>
          <w:tcPr>
            <w:tcW w:w="4536" w:type="dxa"/>
            <w:shd w:val="clear" w:color="auto" w:fill="auto"/>
          </w:tcPr>
          <w:p w14:paraId="308C391E"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E0B04">
              <w:rPr>
                <w:sz w:val="24"/>
                <w:szCs w:val="24"/>
              </w:rPr>
              <w:t>10</w:t>
            </w:r>
          </w:p>
        </w:tc>
      </w:tr>
      <w:tr w:rsidR="00A85FA5" w:rsidRPr="004E0B04" w14:paraId="36ADA35A" w14:textId="77777777" w:rsidTr="00303709">
        <w:tblPrEx>
          <w:tblBorders>
            <w:insideH w:val="none" w:sz="0" w:space="0" w:color="auto"/>
          </w:tblBorders>
        </w:tblPrEx>
        <w:tc>
          <w:tcPr>
            <w:tcW w:w="3998" w:type="dxa"/>
            <w:shd w:val="clear" w:color="auto" w:fill="auto"/>
          </w:tcPr>
          <w:p w14:paraId="2AE2894E"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Tailors and Dressmakers</w:t>
            </w:r>
          </w:p>
        </w:tc>
        <w:tc>
          <w:tcPr>
            <w:tcW w:w="4536" w:type="dxa"/>
            <w:shd w:val="clear" w:color="auto" w:fill="auto"/>
          </w:tcPr>
          <w:p w14:paraId="4FBA3C71" w14:textId="77777777" w:rsidR="00A85FA5" w:rsidRPr="004E0B04"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4E0B04">
              <w:rPr>
                <w:sz w:val="24"/>
                <w:szCs w:val="24"/>
              </w:rPr>
              <w:t>9</w:t>
            </w:r>
          </w:p>
        </w:tc>
      </w:tr>
    </w:tbl>
    <w:p w14:paraId="3E60878A" w14:textId="77777777" w:rsidR="00A85FA5"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u w:val="single"/>
        </w:rPr>
      </w:pPr>
    </w:p>
    <w:p w14:paraId="183C9CCA" w14:textId="77777777" w:rsidR="00A85FA5" w:rsidRPr="004E0B04"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u w:val="single"/>
        </w:rPr>
      </w:pPr>
    </w:p>
    <w:p w14:paraId="6857BB2F" w14:textId="77777777" w:rsidR="00A85FA5" w:rsidRPr="004E0B04"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4E0B04">
        <w:rPr>
          <w:sz w:val="24"/>
          <w:szCs w:val="24"/>
        </w:rPr>
        <w:t xml:space="preserve">Source: NHS Greater Glasgow Health Board Archive, HB47/2/4, </w:t>
      </w:r>
      <w:r w:rsidRPr="004E0B04">
        <w:rPr>
          <w:i/>
          <w:sz w:val="24"/>
          <w:szCs w:val="24"/>
        </w:rPr>
        <w:t>Thirty-Eighth Annual Report of the Glasgow Ophthalmic Institution (Under the Management of the Royal Infirmary), 1906.</w:t>
      </w:r>
    </w:p>
    <w:p w14:paraId="73F11E44" w14:textId="77777777" w:rsidR="00A85FA5" w:rsidRDefault="00A85FA5" w:rsidP="00AA10C8">
      <w:pPr>
        <w:spacing w:after="0" w:line="240" w:lineRule="auto"/>
        <w:rPr>
          <w:rFonts w:cs="Arial"/>
          <w:sz w:val="24"/>
          <w:szCs w:val="24"/>
        </w:rPr>
        <w:sectPr w:rsidR="00A85FA5" w:rsidSect="00A85FA5">
          <w:pgSz w:w="11906" w:h="16838"/>
          <w:pgMar w:top="720" w:right="720" w:bottom="720" w:left="720" w:header="709" w:footer="709" w:gutter="0"/>
          <w:cols w:space="708"/>
          <w:docGrid w:linePitch="360"/>
        </w:sectPr>
      </w:pPr>
    </w:p>
    <w:p w14:paraId="111FF4EB" w14:textId="77777777" w:rsidR="00A85FA5" w:rsidRPr="004D2F29"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rPr>
      </w:pPr>
      <w:r w:rsidRPr="004D2F29">
        <w:rPr>
          <w:b/>
          <w:sz w:val="24"/>
        </w:rPr>
        <w:lastRenderedPageBreak/>
        <w:t>4.7. Schaw Auxiliary Home, Register of Admissions and Discharges, 1933 to 1941.</w:t>
      </w:r>
    </w:p>
    <w:p w14:paraId="120387A8" w14:textId="77777777" w:rsidR="00A85FA5" w:rsidRPr="004D2F29"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14:paraId="2C77F8EC" w14:textId="77777777" w:rsidR="00A85FA5" w:rsidRPr="004D2F29"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14:paraId="119534C1" w14:textId="77777777" w:rsidR="00A85FA5" w:rsidRPr="004D2F29"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4D2F29">
        <w:t>Note:</w:t>
      </w:r>
      <w:r>
        <w:t xml:space="preserve"> In the late nineteenth and early twentieth centuries, many of the larger voluntary hospitals looked to open convalescent homes in order to free up beds for more patients to be admitted. </w:t>
      </w:r>
      <w:r w:rsidRPr="004D2F29">
        <w:t>Schaw Auxiliary Hospital</w:t>
      </w:r>
      <w:r>
        <w:t>, Dunbartonshire, Scotland,</w:t>
      </w:r>
      <w:r w:rsidRPr="004D2F29">
        <w:t xml:space="preserve"> was built and endowed by Miss Marjorie Schaw and gifted to the Glasgow Royal Infirmary as a convalescent</w:t>
      </w:r>
      <w:r>
        <w:t xml:space="preserve"> home. It opened in 1895 and was absorbed in to the National Health Service in 1948. </w:t>
      </w:r>
    </w:p>
    <w:p w14:paraId="24157A60" w14:textId="77777777" w:rsidR="00A85FA5" w:rsidRPr="004D2F29"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14:paraId="6704796F" w14:textId="77777777" w:rsidR="00A85FA5" w:rsidRPr="004D2F29"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566"/>
        <w:gridCol w:w="1261"/>
        <w:gridCol w:w="991"/>
        <w:gridCol w:w="992"/>
        <w:gridCol w:w="783"/>
        <w:gridCol w:w="2052"/>
        <w:gridCol w:w="1701"/>
        <w:gridCol w:w="1276"/>
        <w:gridCol w:w="1417"/>
        <w:gridCol w:w="2835"/>
      </w:tblGrid>
      <w:tr w:rsidR="00A85FA5" w14:paraId="5C26D105" w14:textId="77777777" w:rsidTr="00303709">
        <w:tc>
          <w:tcPr>
            <w:tcW w:w="551" w:type="dxa"/>
            <w:shd w:val="clear" w:color="auto" w:fill="auto"/>
          </w:tcPr>
          <w:p w14:paraId="31B378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No.</w:t>
            </w:r>
          </w:p>
        </w:tc>
        <w:tc>
          <w:tcPr>
            <w:tcW w:w="566" w:type="dxa"/>
            <w:shd w:val="clear" w:color="auto" w:fill="auto"/>
          </w:tcPr>
          <w:p w14:paraId="4D313C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Age</w:t>
            </w:r>
          </w:p>
        </w:tc>
        <w:tc>
          <w:tcPr>
            <w:tcW w:w="1261" w:type="dxa"/>
            <w:shd w:val="clear" w:color="auto" w:fill="auto"/>
          </w:tcPr>
          <w:p w14:paraId="74EF039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Occupation</w:t>
            </w:r>
          </w:p>
        </w:tc>
        <w:tc>
          <w:tcPr>
            <w:tcW w:w="991" w:type="dxa"/>
            <w:shd w:val="clear" w:color="auto" w:fill="auto"/>
          </w:tcPr>
          <w:p w14:paraId="1069864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Religion</w:t>
            </w:r>
          </w:p>
        </w:tc>
        <w:tc>
          <w:tcPr>
            <w:tcW w:w="992" w:type="dxa"/>
            <w:shd w:val="clear" w:color="auto" w:fill="auto"/>
          </w:tcPr>
          <w:p w14:paraId="3B523F1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Country</w:t>
            </w:r>
          </w:p>
        </w:tc>
        <w:tc>
          <w:tcPr>
            <w:tcW w:w="783" w:type="dxa"/>
            <w:shd w:val="clear" w:color="auto" w:fill="auto"/>
          </w:tcPr>
          <w:p w14:paraId="5D4A5C1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From Ward</w:t>
            </w:r>
          </w:p>
        </w:tc>
        <w:tc>
          <w:tcPr>
            <w:tcW w:w="2052" w:type="dxa"/>
            <w:shd w:val="clear" w:color="auto" w:fill="auto"/>
          </w:tcPr>
          <w:p w14:paraId="08BCEF2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Disease</w:t>
            </w:r>
          </w:p>
        </w:tc>
        <w:tc>
          <w:tcPr>
            <w:tcW w:w="1701" w:type="dxa"/>
            <w:shd w:val="clear" w:color="auto" w:fill="auto"/>
          </w:tcPr>
          <w:p w14:paraId="532F4F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Result</w:t>
            </w:r>
          </w:p>
        </w:tc>
        <w:tc>
          <w:tcPr>
            <w:tcW w:w="1276" w:type="dxa"/>
            <w:shd w:val="clear" w:color="auto" w:fill="auto"/>
          </w:tcPr>
          <w:p w14:paraId="58FBAC6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Dismissed</w:t>
            </w:r>
          </w:p>
        </w:tc>
        <w:tc>
          <w:tcPr>
            <w:tcW w:w="1417" w:type="dxa"/>
            <w:shd w:val="clear" w:color="auto" w:fill="auto"/>
          </w:tcPr>
          <w:p w14:paraId="4A110E0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No of days in house</w:t>
            </w:r>
          </w:p>
        </w:tc>
        <w:tc>
          <w:tcPr>
            <w:tcW w:w="2835" w:type="dxa"/>
            <w:shd w:val="clear" w:color="auto" w:fill="auto"/>
          </w:tcPr>
          <w:p w14:paraId="0B5522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Notes</w:t>
            </w:r>
          </w:p>
        </w:tc>
      </w:tr>
      <w:tr w:rsidR="00A85FA5" w14:paraId="32FB6AA1" w14:textId="77777777" w:rsidTr="00303709">
        <w:tc>
          <w:tcPr>
            <w:tcW w:w="551" w:type="dxa"/>
            <w:shd w:val="clear" w:color="auto" w:fill="auto"/>
          </w:tcPr>
          <w:p w14:paraId="582DA62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204</w:t>
            </w:r>
          </w:p>
        </w:tc>
        <w:tc>
          <w:tcPr>
            <w:tcW w:w="566" w:type="dxa"/>
            <w:shd w:val="clear" w:color="auto" w:fill="auto"/>
          </w:tcPr>
          <w:p w14:paraId="6A4AF66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39</w:t>
            </w:r>
          </w:p>
        </w:tc>
        <w:tc>
          <w:tcPr>
            <w:tcW w:w="1261" w:type="dxa"/>
            <w:shd w:val="clear" w:color="auto" w:fill="auto"/>
          </w:tcPr>
          <w:p w14:paraId="58DB08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5EFB20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378E2CD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645AC33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23</w:t>
            </w:r>
          </w:p>
        </w:tc>
        <w:tc>
          <w:tcPr>
            <w:tcW w:w="2052" w:type="dxa"/>
            <w:shd w:val="clear" w:color="auto" w:fill="auto"/>
          </w:tcPr>
          <w:p w14:paraId="0900EF8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Perforation</w:t>
            </w:r>
          </w:p>
        </w:tc>
        <w:tc>
          <w:tcPr>
            <w:tcW w:w="1701" w:type="dxa"/>
            <w:shd w:val="clear" w:color="auto" w:fill="auto"/>
          </w:tcPr>
          <w:p w14:paraId="03F1C4E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6D1B372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March 31</w:t>
            </w:r>
            <w:r>
              <w:rPr>
                <w:position w:val="6"/>
              </w:rPr>
              <w:t>st</w:t>
            </w:r>
            <w:r>
              <w:t xml:space="preserve"> 1933</w:t>
            </w:r>
          </w:p>
        </w:tc>
        <w:tc>
          <w:tcPr>
            <w:tcW w:w="1417" w:type="dxa"/>
            <w:shd w:val="clear" w:color="auto" w:fill="auto"/>
          </w:tcPr>
          <w:p w14:paraId="48204C6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1A1F047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33190B4" w14:textId="77777777" w:rsidTr="00303709">
        <w:tc>
          <w:tcPr>
            <w:tcW w:w="551" w:type="dxa"/>
            <w:shd w:val="clear" w:color="auto" w:fill="auto"/>
          </w:tcPr>
          <w:p w14:paraId="72365FB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208</w:t>
            </w:r>
          </w:p>
        </w:tc>
        <w:tc>
          <w:tcPr>
            <w:tcW w:w="566" w:type="dxa"/>
            <w:shd w:val="clear" w:color="auto" w:fill="auto"/>
          </w:tcPr>
          <w:p w14:paraId="2B02659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36</w:t>
            </w:r>
          </w:p>
        </w:tc>
        <w:tc>
          <w:tcPr>
            <w:tcW w:w="1261" w:type="dxa"/>
            <w:shd w:val="clear" w:color="auto" w:fill="auto"/>
          </w:tcPr>
          <w:p w14:paraId="16002C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FBB9BC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7B543C5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699AE88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32</w:t>
            </w:r>
          </w:p>
        </w:tc>
        <w:tc>
          <w:tcPr>
            <w:tcW w:w="2052" w:type="dxa"/>
            <w:shd w:val="clear" w:color="auto" w:fill="auto"/>
          </w:tcPr>
          <w:p w14:paraId="76D6B17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Appendectomy</w:t>
            </w:r>
          </w:p>
        </w:tc>
        <w:tc>
          <w:tcPr>
            <w:tcW w:w="1701" w:type="dxa"/>
            <w:shd w:val="clear" w:color="auto" w:fill="auto"/>
          </w:tcPr>
          <w:p w14:paraId="256243A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5CAEEA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March 31</w:t>
            </w:r>
            <w:r>
              <w:rPr>
                <w:position w:val="6"/>
              </w:rPr>
              <w:t>st</w:t>
            </w:r>
            <w:r>
              <w:t xml:space="preserve"> 1933</w:t>
            </w:r>
          </w:p>
        </w:tc>
        <w:tc>
          <w:tcPr>
            <w:tcW w:w="1417" w:type="dxa"/>
            <w:shd w:val="clear" w:color="auto" w:fill="auto"/>
          </w:tcPr>
          <w:p w14:paraId="15318BD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28CE08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CD4CCF2" w14:textId="77777777" w:rsidTr="00303709">
        <w:tc>
          <w:tcPr>
            <w:tcW w:w="551" w:type="dxa"/>
            <w:shd w:val="clear" w:color="auto" w:fill="auto"/>
          </w:tcPr>
          <w:p w14:paraId="1F8907A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211</w:t>
            </w:r>
          </w:p>
        </w:tc>
        <w:tc>
          <w:tcPr>
            <w:tcW w:w="566" w:type="dxa"/>
            <w:shd w:val="clear" w:color="auto" w:fill="auto"/>
          </w:tcPr>
          <w:p w14:paraId="66F78FB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30</w:t>
            </w:r>
          </w:p>
        </w:tc>
        <w:tc>
          <w:tcPr>
            <w:tcW w:w="1261" w:type="dxa"/>
            <w:shd w:val="clear" w:color="auto" w:fill="auto"/>
          </w:tcPr>
          <w:p w14:paraId="4250A4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2AC1316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092338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13CEE74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32</w:t>
            </w:r>
          </w:p>
        </w:tc>
        <w:tc>
          <w:tcPr>
            <w:tcW w:w="2052" w:type="dxa"/>
            <w:shd w:val="clear" w:color="auto" w:fill="auto"/>
          </w:tcPr>
          <w:p w14:paraId="038C767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Excision of Haemorrhoids </w:t>
            </w:r>
          </w:p>
        </w:tc>
        <w:tc>
          <w:tcPr>
            <w:tcW w:w="1701" w:type="dxa"/>
            <w:shd w:val="clear" w:color="auto" w:fill="auto"/>
          </w:tcPr>
          <w:p w14:paraId="3EA8EED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1DECE5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March 31</w:t>
            </w:r>
            <w:r>
              <w:rPr>
                <w:position w:val="6"/>
              </w:rPr>
              <w:t>st</w:t>
            </w:r>
            <w:r>
              <w:t xml:space="preserve"> 1933</w:t>
            </w:r>
          </w:p>
        </w:tc>
        <w:tc>
          <w:tcPr>
            <w:tcW w:w="1417" w:type="dxa"/>
            <w:shd w:val="clear" w:color="auto" w:fill="auto"/>
          </w:tcPr>
          <w:p w14:paraId="0B9F00E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6DF360C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FB8A09A" w14:textId="77777777" w:rsidTr="00303709">
        <w:tc>
          <w:tcPr>
            <w:tcW w:w="551" w:type="dxa"/>
            <w:shd w:val="clear" w:color="auto" w:fill="auto"/>
          </w:tcPr>
          <w:p w14:paraId="7AC7362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212</w:t>
            </w:r>
          </w:p>
        </w:tc>
        <w:tc>
          <w:tcPr>
            <w:tcW w:w="566" w:type="dxa"/>
            <w:shd w:val="clear" w:color="auto" w:fill="auto"/>
          </w:tcPr>
          <w:p w14:paraId="477578F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27</w:t>
            </w:r>
          </w:p>
        </w:tc>
        <w:tc>
          <w:tcPr>
            <w:tcW w:w="1261" w:type="dxa"/>
            <w:shd w:val="clear" w:color="auto" w:fill="auto"/>
          </w:tcPr>
          <w:p w14:paraId="00AF87D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8F9DA6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43B8E5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0BD0490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31</w:t>
            </w:r>
          </w:p>
        </w:tc>
        <w:tc>
          <w:tcPr>
            <w:tcW w:w="2052" w:type="dxa"/>
            <w:shd w:val="clear" w:color="auto" w:fill="auto"/>
          </w:tcPr>
          <w:p w14:paraId="508EEFA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Appendix</w:t>
            </w:r>
          </w:p>
        </w:tc>
        <w:tc>
          <w:tcPr>
            <w:tcW w:w="1701" w:type="dxa"/>
            <w:shd w:val="clear" w:color="auto" w:fill="auto"/>
          </w:tcPr>
          <w:p w14:paraId="168BDC0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E8447D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March 31</w:t>
            </w:r>
            <w:r>
              <w:rPr>
                <w:position w:val="6"/>
              </w:rPr>
              <w:t>st</w:t>
            </w:r>
            <w:r>
              <w:t xml:space="preserve"> 1933</w:t>
            </w:r>
          </w:p>
        </w:tc>
        <w:tc>
          <w:tcPr>
            <w:tcW w:w="1417" w:type="dxa"/>
            <w:shd w:val="clear" w:color="auto" w:fill="auto"/>
          </w:tcPr>
          <w:p w14:paraId="03C4DA6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31FB45F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EBC5D37" w14:textId="77777777" w:rsidTr="00303709">
        <w:tc>
          <w:tcPr>
            <w:tcW w:w="551" w:type="dxa"/>
            <w:shd w:val="clear" w:color="auto" w:fill="auto"/>
          </w:tcPr>
          <w:p w14:paraId="38F5F56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258</w:t>
            </w:r>
          </w:p>
        </w:tc>
        <w:tc>
          <w:tcPr>
            <w:tcW w:w="566" w:type="dxa"/>
            <w:shd w:val="clear" w:color="auto" w:fill="auto"/>
          </w:tcPr>
          <w:p w14:paraId="4ED573B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35</w:t>
            </w:r>
          </w:p>
        </w:tc>
        <w:tc>
          <w:tcPr>
            <w:tcW w:w="1261" w:type="dxa"/>
            <w:shd w:val="clear" w:color="auto" w:fill="auto"/>
          </w:tcPr>
          <w:p w14:paraId="6DC556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4689B6A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C3003F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491443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31</w:t>
            </w:r>
          </w:p>
        </w:tc>
        <w:tc>
          <w:tcPr>
            <w:tcW w:w="2052" w:type="dxa"/>
            <w:shd w:val="clear" w:color="auto" w:fill="auto"/>
          </w:tcPr>
          <w:p w14:paraId="2969289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Gastric</w:t>
            </w:r>
          </w:p>
        </w:tc>
        <w:tc>
          <w:tcPr>
            <w:tcW w:w="1701" w:type="dxa"/>
            <w:shd w:val="clear" w:color="auto" w:fill="auto"/>
          </w:tcPr>
          <w:p w14:paraId="42461E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Much Improved, no pain</w:t>
            </w:r>
          </w:p>
        </w:tc>
        <w:tc>
          <w:tcPr>
            <w:tcW w:w="1276" w:type="dxa"/>
            <w:shd w:val="clear" w:color="auto" w:fill="auto"/>
          </w:tcPr>
          <w:p w14:paraId="16FD22E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April 18</w:t>
            </w:r>
            <w:r>
              <w:rPr>
                <w:position w:val="6"/>
              </w:rPr>
              <w:t>th</w:t>
            </w:r>
            <w:r>
              <w:t xml:space="preserve"> 1933</w:t>
            </w:r>
          </w:p>
        </w:tc>
        <w:tc>
          <w:tcPr>
            <w:tcW w:w="1417" w:type="dxa"/>
            <w:shd w:val="clear" w:color="auto" w:fill="auto"/>
          </w:tcPr>
          <w:p w14:paraId="083114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5DE17E6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6EF97A4" w14:textId="77777777" w:rsidTr="00303709">
        <w:tc>
          <w:tcPr>
            <w:tcW w:w="551" w:type="dxa"/>
            <w:shd w:val="clear" w:color="auto" w:fill="auto"/>
          </w:tcPr>
          <w:p w14:paraId="0B50C8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334</w:t>
            </w:r>
          </w:p>
        </w:tc>
        <w:tc>
          <w:tcPr>
            <w:tcW w:w="566" w:type="dxa"/>
            <w:shd w:val="clear" w:color="auto" w:fill="auto"/>
          </w:tcPr>
          <w:p w14:paraId="351ED46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33</w:t>
            </w:r>
          </w:p>
        </w:tc>
        <w:tc>
          <w:tcPr>
            <w:tcW w:w="1261" w:type="dxa"/>
            <w:shd w:val="clear" w:color="auto" w:fill="auto"/>
          </w:tcPr>
          <w:p w14:paraId="7AC66F9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29B4ED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CFC671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1A0C96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29</w:t>
            </w:r>
          </w:p>
        </w:tc>
        <w:tc>
          <w:tcPr>
            <w:tcW w:w="2052" w:type="dxa"/>
            <w:shd w:val="clear" w:color="auto" w:fill="auto"/>
          </w:tcPr>
          <w:p w14:paraId="6FE76A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Abdom Adhesion</w:t>
            </w:r>
          </w:p>
        </w:tc>
        <w:tc>
          <w:tcPr>
            <w:tcW w:w="1701" w:type="dxa"/>
            <w:shd w:val="clear" w:color="auto" w:fill="auto"/>
          </w:tcPr>
          <w:p w14:paraId="1BDDDD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2994EA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May 5</w:t>
            </w:r>
            <w:r>
              <w:rPr>
                <w:position w:val="6"/>
              </w:rPr>
              <w:t>th</w:t>
            </w:r>
            <w:r>
              <w:t xml:space="preserve"> 1933</w:t>
            </w:r>
          </w:p>
        </w:tc>
        <w:tc>
          <w:tcPr>
            <w:tcW w:w="1417" w:type="dxa"/>
            <w:shd w:val="clear" w:color="auto" w:fill="auto"/>
          </w:tcPr>
          <w:p w14:paraId="5100CF4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271CCCF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D9DCBFD" w14:textId="77777777" w:rsidTr="00303709">
        <w:tc>
          <w:tcPr>
            <w:tcW w:w="551" w:type="dxa"/>
            <w:shd w:val="clear" w:color="auto" w:fill="auto"/>
          </w:tcPr>
          <w:p w14:paraId="009930B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389</w:t>
            </w:r>
          </w:p>
        </w:tc>
        <w:tc>
          <w:tcPr>
            <w:tcW w:w="566" w:type="dxa"/>
            <w:shd w:val="clear" w:color="auto" w:fill="auto"/>
          </w:tcPr>
          <w:p w14:paraId="0FEFAB6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55</w:t>
            </w:r>
          </w:p>
        </w:tc>
        <w:tc>
          <w:tcPr>
            <w:tcW w:w="1261" w:type="dxa"/>
            <w:shd w:val="clear" w:color="auto" w:fill="auto"/>
          </w:tcPr>
          <w:p w14:paraId="788FB26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3BBD491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67AADEA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212BEBC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w:t>
            </w:r>
          </w:p>
        </w:tc>
        <w:tc>
          <w:tcPr>
            <w:tcW w:w="2052" w:type="dxa"/>
            <w:shd w:val="clear" w:color="auto" w:fill="auto"/>
          </w:tcPr>
          <w:p w14:paraId="2D0125F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Silicosis</w:t>
            </w:r>
          </w:p>
        </w:tc>
        <w:tc>
          <w:tcPr>
            <w:tcW w:w="1701" w:type="dxa"/>
            <w:shd w:val="clear" w:color="auto" w:fill="auto"/>
          </w:tcPr>
          <w:p w14:paraId="2019FA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FB4796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19</w:t>
            </w:r>
            <w:r>
              <w:rPr>
                <w:position w:val="6"/>
              </w:rPr>
              <w:t>th</w:t>
            </w:r>
            <w:r>
              <w:t xml:space="preserve"> May 1933</w:t>
            </w:r>
          </w:p>
        </w:tc>
        <w:tc>
          <w:tcPr>
            <w:tcW w:w="1417" w:type="dxa"/>
            <w:shd w:val="clear" w:color="auto" w:fill="auto"/>
          </w:tcPr>
          <w:p w14:paraId="69A32BD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10</w:t>
            </w:r>
          </w:p>
        </w:tc>
        <w:tc>
          <w:tcPr>
            <w:tcW w:w="2835" w:type="dxa"/>
            <w:shd w:val="clear" w:color="auto" w:fill="auto"/>
          </w:tcPr>
          <w:p w14:paraId="33D6418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FDB5688" w14:textId="77777777" w:rsidTr="00303709">
        <w:tc>
          <w:tcPr>
            <w:tcW w:w="551" w:type="dxa"/>
            <w:shd w:val="clear" w:color="auto" w:fill="auto"/>
          </w:tcPr>
          <w:p w14:paraId="69A775D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406</w:t>
            </w:r>
          </w:p>
        </w:tc>
        <w:tc>
          <w:tcPr>
            <w:tcW w:w="566" w:type="dxa"/>
            <w:shd w:val="clear" w:color="auto" w:fill="auto"/>
          </w:tcPr>
          <w:p w14:paraId="586167A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50</w:t>
            </w:r>
          </w:p>
        </w:tc>
        <w:tc>
          <w:tcPr>
            <w:tcW w:w="1261" w:type="dxa"/>
            <w:shd w:val="clear" w:color="auto" w:fill="auto"/>
          </w:tcPr>
          <w:p w14:paraId="2BD2D06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192E67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BA099F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B400CD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38</w:t>
            </w:r>
          </w:p>
        </w:tc>
        <w:tc>
          <w:tcPr>
            <w:tcW w:w="2052" w:type="dxa"/>
            <w:shd w:val="clear" w:color="auto" w:fill="auto"/>
          </w:tcPr>
          <w:p w14:paraId="5339B26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Hernia</w:t>
            </w:r>
          </w:p>
        </w:tc>
        <w:tc>
          <w:tcPr>
            <w:tcW w:w="1701" w:type="dxa"/>
            <w:shd w:val="clear" w:color="auto" w:fill="auto"/>
          </w:tcPr>
          <w:p w14:paraId="677EF86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D0B99F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20</w:t>
            </w:r>
            <w:r>
              <w:rPr>
                <w:position w:val="6"/>
              </w:rPr>
              <w:t>th</w:t>
            </w:r>
            <w:r>
              <w:t xml:space="preserve"> May 1933</w:t>
            </w:r>
          </w:p>
        </w:tc>
        <w:tc>
          <w:tcPr>
            <w:tcW w:w="1417" w:type="dxa"/>
            <w:shd w:val="clear" w:color="auto" w:fill="auto"/>
          </w:tcPr>
          <w:p w14:paraId="111DCAA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w:t>
            </w:r>
          </w:p>
        </w:tc>
        <w:tc>
          <w:tcPr>
            <w:tcW w:w="2835" w:type="dxa"/>
            <w:shd w:val="clear" w:color="auto" w:fill="auto"/>
          </w:tcPr>
          <w:p w14:paraId="3EF45E8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293B427" w14:textId="77777777" w:rsidTr="00303709">
        <w:tc>
          <w:tcPr>
            <w:tcW w:w="551" w:type="dxa"/>
            <w:shd w:val="clear" w:color="auto" w:fill="auto"/>
          </w:tcPr>
          <w:p w14:paraId="5C9372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440</w:t>
            </w:r>
          </w:p>
        </w:tc>
        <w:tc>
          <w:tcPr>
            <w:tcW w:w="566" w:type="dxa"/>
            <w:shd w:val="clear" w:color="auto" w:fill="auto"/>
          </w:tcPr>
          <w:p w14:paraId="1F8B43F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261" w:type="dxa"/>
            <w:shd w:val="clear" w:color="auto" w:fill="auto"/>
          </w:tcPr>
          <w:p w14:paraId="3CBB8C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0216BE5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3D91E0B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066615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22</w:t>
            </w:r>
          </w:p>
        </w:tc>
        <w:tc>
          <w:tcPr>
            <w:tcW w:w="2052" w:type="dxa"/>
            <w:shd w:val="clear" w:color="auto" w:fill="auto"/>
          </w:tcPr>
          <w:p w14:paraId="12B0179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701" w:type="dxa"/>
            <w:shd w:val="clear" w:color="auto" w:fill="auto"/>
          </w:tcPr>
          <w:p w14:paraId="0885304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898FC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w:t>
            </w:r>
            <w:r>
              <w:rPr>
                <w:position w:val="6"/>
              </w:rPr>
              <w:t>th</w:t>
            </w:r>
            <w:r>
              <w:t xml:space="preserve"> June 1933</w:t>
            </w:r>
          </w:p>
        </w:tc>
        <w:tc>
          <w:tcPr>
            <w:tcW w:w="1417" w:type="dxa"/>
            <w:shd w:val="clear" w:color="auto" w:fill="auto"/>
          </w:tcPr>
          <w:p w14:paraId="202A71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173FB87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3A80153" w14:textId="77777777" w:rsidTr="00303709">
        <w:tc>
          <w:tcPr>
            <w:tcW w:w="551" w:type="dxa"/>
            <w:shd w:val="clear" w:color="auto" w:fill="auto"/>
          </w:tcPr>
          <w:p w14:paraId="7772DB4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462</w:t>
            </w:r>
          </w:p>
        </w:tc>
        <w:tc>
          <w:tcPr>
            <w:tcW w:w="566" w:type="dxa"/>
            <w:shd w:val="clear" w:color="auto" w:fill="auto"/>
          </w:tcPr>
          <w:p w14:paraId="0C5281C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45</w:t>
            </w:r>
          </w:p>
        </w:tc>
        <w:tc>
          <w:tcPr>
            <w:tcW w:w="1261" w:type="dxa"/>
            <w:shd w:val="clear" w:color="auto" w:fill="auto"/>
          </w:tcPr>
          <w:p w14:paraId="544A1B3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3A03F2D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4487E9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2D1064A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37</w:t>
            </w:r>
          </w:p>
        </w:tc>
        <w:tc>
          <w:tcPr>
            <w:tcW w:w="2052" w:type="dxa"/>
            <w:shd w:val="clear" w:color="auto" w:fill="auto"/>
          </w:tcPr>
          <w:p w14:paraId="68F272F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Fract Tib</w:t>
            </w:r>
          </w:p>
        </w:tc>
        <w:tc>
          <w:tcPr>
            <w:tcW w:w="1701" w:type="dxa"/>
            <w:shd w:val="clear" w:color="auto" w:fill="auto"/>
          </w:tcPr>
          <w:p w14:paraId="3832850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526B9C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w:t>
            </w:r>
            <w:r>
              <w:rPr>
                <w:position w:val="6"/>
              </w:rPr>
              <w:t>th</w:t>
            </w:r>
            <w:r>
              <w:t xml:space="preserve"> June 1933</w:t>
            </w:r>
          </w:p>
        </w:tc>
        <w:tc>
          <w:tcPr>
            <w:tcW w:w="1417" w:type="dxa"/>
            <w:shd w:val="clear" w:color="auto" w:fill="auto"/>
          </w:tcPr>
          <w:p w14:paraId="39B11B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5A6F1C9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531AC48" w14:textId="77777777" w:rsidTr="00303709">
        <w:tc>
          <w:tcPr>
            <w:tcW w:w="551" w:type="dxa"/>
            <w:shd w:val="clear" w:color="auto" w:fill="auto"/>
          </w:tcPr>
          <w:p w14:paraId="0F47C9C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500</w:t>
            </w:r>
          </w:p>
        </w:tc>
        <w:tc>
          <w:tcPr>
            <w:tcW w:w="566" w:type="dxa"/>
            <w:shd w:val="clear" w:color="auto" w:fill="auto"/>
          </w:tcPr>
          <w:p w14:paraId="5013F40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29</w:t>
            </w:r>
          </w:p>
        </w:tc>
        <w:tc>
          <w:tcPr>
            <w:tcW w:w="1261" w:type="dxa"/>
            <w:shd w:val="clear" w:color="auto" w:fill="auto"/>
          </w:tcPr>
          <w:p w14:paraId="2884FD7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0FBB68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396817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5FF232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37</w:t>
            </w:r>
          </w:p>
        </w:tc>
        <w:tc>
          <w:tcPr>
            <w:tcW w:w="2052" w:type="dxa"/>
            <w:shd w:val="clear" w:color="auto" w:fill="auto"/>
          </w:tcPr>
          <w:p w14:paraId="6979419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leg</w:t>
            </w:r>
          </w:p>
        </w:tc>
        <w:tc>
          <w:tcPr>
            <w:tcW w:w="1701" w:type="dxa"/>
            <w:shd w:val="clear" w:color="auto" w:fill="auto"/>
          </w:tcPr>
          <w:p w14:paraId="6BD76EB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2BF494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7" w:type="dxa"/>
            <w:shd w:val="clear" w:color="auto" w:fill="auto"/>
          </w:tcPr>
          <w:p w14:paraId="3F6B311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0E47025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BF47F3C" w14:textId="77777777" w:rsidTr="00303709">
        <w:tc>
          <w:tcPr>
            <w:tcW w:w="551" w:type="dxa"/>
            <w:shd w:val="clear" w:color="auto" w:fill="auto"/>
          </w:tcPr>
          <w:p w14:paraId="6DAB167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lastRenderedPageBreak/>
              <w:t>569</w:t>
            </w:r>
          </w:p>
        </w:tc>
        <w:tc>
          <w:tcPr>
            <w:tcW w:w="566" w:type="dxa"/>
            <w:shd w:val="clear" w:color="auto" w:fill="auto"/>
          </w:tcPr>
          <w:p w14:paraId="578A3BB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50</w:t>
            </w:r>
          </w:p>
        </w:tc>
        <w:tc>
          <w:tcPr>
            <w:tcW w:w="1261" w:type="dxa"/>
            <w:shd w:val="clear" w:color="auto" w:fill="auto"/>
          </w:tcPr>
          <w:p w14:paraId="6D22670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BD829B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EC4991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730B6E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052" w:type="dxa"/>
            <w:shd w:val="clear" w:color="auto" w:fill="auto"/>
          </w:tcPr>
          <w:p w14:paraId="12E5AFA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Arm</w:t>
            </w:r>
          </w:p>
        </w:tc>
        <w:tc>
          <w:tcPr>
            <w:tcW w:w="1701" w:type="dxa"/>
            <w:shd w:val="clear" w:color="auto" w:fill="auto"/>
          </w:tcPr>
          <w:p w14:paraId="1091986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3C907A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7</w:t>
            </w:r>
            <w:r>
              <w:rPr>
                <w:position w:val="6"/>
              </w:rPr>
              <w:t>th</w:t>
            </w:r>
            <w:r>
              <w:t xml:space="preserve"> July 1933</w:t>
            </w:r>
          </w:p>
        </w:tc>
        <w:tc>
          <w:tcPr>
            <w:tcW w:w="1417" w:type="dxa"/>
            <w:shd w:val="clear" w:color="auto" w:fill="auto"/>
          </w:tcPr>
          <w:p w14:paraId="0DB31E8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2BA7B5C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2D7EDCD" w14:textId="77777777" w:rsidTr="00303709">
        <w:tc>
          <w:tcPr>
            <w:tcW w:w="551" w:type="dxa"/>
            <w:shd w:val="clear" w:color="auto" w:fill="auto"/>
          </w:tcPr>
          <w:p w14:paraId="4DC1FDA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570</w:t>
            </w:r>
          </w:p>
        </w:tc>
        <w:tc>
          <w:tcPr>
            <w:tcW w:w="566" w:type="dxa"/>
            <w:shd w:val="clear" w:color="auto" w:fill="auto"/>
          </w:tcPr>
          <w:p w14:paraId="262C0BB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57</w:t>
            </w:r>
          </w:p>
        </w:tc>
        <w:tc>
          <w:tcPr>
            <w:tcW w:w="1261" w:type="dxa"/>
            <w:shd w:val="clear" w:color="auto" w:fill="auto"/>
          </w:tcPr>
          <w:p w14:paraId="02CA397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230C00E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1E8B298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5BC53D2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28</w:t>
            </w:r>
          </w:p>
        </w:tc>
        <w:tc>
          <w:tcPr>
            <w:tcW w:w="2052" w:type="dxa"/>
            <w:shd w:val="clear" w:color="auto" w:fill="auto"/>
          </w:tcPr>
          <w:p w14:paraId="38C870A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701" w:type="dxa"/>
            <w:shd w:val="clear" w:color="auto" w:fill="auto"/>
          </w:tcPr>
          <w:p w14:paraId="7C960B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2336031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7" w:type="dxa"/>
            <w:shd w:val="clear" w:color="auto" w:fill="auto"/>
          </w:tcPr>
          <w:p w14:paraId="6A21B7B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2A91B4F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72D1446" w14:textId="77777777" w:rsidTr="00303709">
        <w:tc>
          <w:tcPr>
            <w:tcW w:w="551" w:type="dxa"/>
            <w:shd w:val="clear" w:color="auto" w:fill="auto"/>
          </w:tcPr>
          <w:p w14:paraId="20CAA04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618</w:t>
            </w:r>
          </w:p>
        </w:tc>
        <w:tc>
          <w:tcPr>
            <w:tcW w:w="566" w:type="dxa"/>
            <w:shd w:val="clear" w:color="auto" w:fill="auto"/>
          </w:tcPr>
          <w:p w14:paraId="187460B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261" w:type="dxa"/>
            <w:shd w:val="clear" w:color="auto" w:fill="auto"/>
          </w:tcPr>
          <w:p w14:paraId="43B050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E17065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345BAFC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3C72E2D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22</w:t>
            </w:r>
          </w:p>
        </w:tc>
        <w:tc>
          <w:tcPr>
            <w:tcW w:w="2052" w:type="dxa"/>
            <w:shd w:val="clear" w:color="auto" w:fill="auto"/>
          </w:tcPr>
          <w:p w14:paraId="1E746C5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Perforation</w:t>
            </w:r>
          </w:p>
        </w:tc>
        <w:tc>
          <w:tcPr>
            <w:tcW w:w="1701" w:type="dxa"/>
            <w:shd w:val="clear" w:color="auto" w:fill="auto"/>
          </w:tcPr>
          <w:p w14:paraId="736D9F4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Very Much Stronger</w:t>
            </w:r>
          </w:p>
        </w:tc>
        <w:tc>
          <w:tcPr>
            <w:tcW w:w="1276" w:type="dxa"/>
            <w:shd w:val="clear" w:color="auto" w:fill="auto"/>
          </w:tcPr>
          <w:p w14:paraId="4F840D7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w:t>
            </w:r>
            <w:r>
              <w:rPr>
                <w:position w:val="6"/>
              </w:rPr>
              <w:t>st</w:t>
            </w:r>
            <w:r>
              <w:t xml:space="preserve"> July 1933</w:t>
            </w:r>
          </w:p>
        </w:tc>
        <w:tc>
          <w:tcPr>
            <w:tcW w:w="1417" w:type="dxa"/>
            <w:shd w:val="clear" w:color="auto" w:fill="auto"/>
          </w:tcPr>
          <w:p w14:paraId="180510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156462C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3C62D86" w14:textId="77777777" w:rsidTr="00303709">
        <w:tc>
          <w:tcPr>
            <w:tcW w:w="551" w:type="dxa"/>
            <w:shd w:val="clear" w:color="auto" w:fill="auto"/>
          </w:tcPr>
          <w:p w14:paraId="276FA7E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638</w:t>
            </w:r>
          </w:p>
        </w:tc>
        <w:tc>
          <w:tcPr>
            <w:tcW w:w="566" w:type="dxa"/>
            <w:shd w:val="clear" w:color="auto" w:fill="auto"/>
          </w:tcPr>
          <w:p w14:paraId="018A41E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w:t>
            </w:r>
          </w:p>
        </w:tc>
        <w:tc>
          <w:tcPr>
            <w:tcW w:w="1261" w:type="dxa"/>
            <w:shd w:val="clear" w:color="auto" w:fill="auto"/>
          </w:tcPr>
          <w:p w14:paraId="300E4E9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2FE91E3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1D390DE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30D6C7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38</w:t>
            </w:r>
          </w:p>
        </w:tc>
        <w:tc>
          <w:tcPr>
            <w:tcW w:w="2052" w:type="dxa"/>
            <w:shd w:val="clear" w:color="auto" w:fill="auto"/>
          </w:tcPr>
          <w:p w14:paraId="3AA59A4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jaw and ulna</w:t>
            </w:r>
          </w:p>
        </w:tc>
        <w:tc>
          <w:tcPr>
            <w:tcW w:w="1701" w:type="dxa"/>
            <w:shd w:val="clear" w:color="auto" w:fill="auto"/>
          </w:tcPr>
          <w:p w14:paraId="7E1D74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AFF79D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w:t>
            </w:r>
            <w:r>
              <w:rPr>
                <w:position w:val="6"/>
              </w:rPr>
              <w:t>th</w:t>
            </w:r>
            <w:r>
              <w:t xml:space="preserve"> July 1933</w:t>
            </w:r>
          </w:p>
        </w:tc>
        <w:tc>
          <w:tcPr>
            <w:tcW w:w="1417" w:type="dxa"/>
            <w:shd w:val="clear" w:color="auto" w:fill="auto"/>
          </w:tcPr>
          <w:p w14:paraId="45F1A7E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62C4679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3D0E74A" w14:textId="77777777" w:rsidTr="00303709">
        <w:tc>
          <w:tcPr>
            <w:tcW w:w="551" w:type="dxa"/>
            <w:shd w:val="clear" w:color="auto" w:fill="auto"/>
          </w:tcPr>
          <w:p w14:paraId="04CD2D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639</w:t>
            </w:r>
          </w:p>
        </w:tc>
        <w:tc>
          <w:tcPr>
            <w:tcW w:w="566" w:type="dxa"/>
            <w:shd w:val="clear" w:color="auto" w:fill="auto"/>
          </w:tcPr>
          <w:p w14:paraId="4E4C986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23</w:t>
            </w:r>
          </w:p>
        </w:tc>
        <w:tc>
          <w:tcPr>
            <w:tcW w:w="1261" w:type="dxa"/>
            <w:shd w:val="clear" w:color="auto" w:fill="auto"/>
          </w:tcPr>
          <w:p w14:paraId="6B7EB5A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70C920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384AEAD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D1FFAE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38</w:t>
            </w:r>
          </w:p>
        </w:tc>
        <w:tc>
          <w:tcPr>
            <w:tcW w:w="2052" w:type="dxa"/>
            <w:shd w:val="clear" w:color="auto" w:fill="auto"/>
          </w:tcPr>
          <w:p w14:paraId="3EE9E7C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jaw</w:t>
            </w:r>
          </w:p>
        </w:tc>
        <w:tc>
          <w:tcPr>
            <w:tcW w:w="1701" w:type="dxa"/>
            <w:shd w:val="clear" w:color="auto" w:fill="auto"/>
          </w:tcPr>
          <w:p w14:paraId="2E6DB86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2480B9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w:t>
            </w:r>
            <w:r>
              <w:rPr>
                <w:position w:val="6"/>
              </w:rPr>
              <w:t>st</w:t>
            </w:r>
            <w:r>
              <w:t xml:space="preserve"> July 1933</w:t>
            </w:r>
          </w:p>
        </w:tc>
        <w:tc>
          <w:tcPr>
            <w:tcW w:w="1417" w:type="dxa"/>
            <w:shd w:val="clear" w:color="auto" w:fill="auto"/>
          </w:tcPr>
          <w:p w14:paraId="60F1F80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10</w:t>
            </w:r>
          </w:p>
        </w:tc>
        <w:tc>
          <w:tcPr>
            <w:tcW w:w="2835" w:type="dxa"/>
            <w:shd w:val="clear" w:color="auto" w:fill="auto"/>
          </w:tcPr>
          <w:p w14:paraId="3DC4D94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158D7F1" w14:textId="77777777" w:rsidTr="00303709">
        <w:tc>
          <w:tcPr>
            <w:tcW w:w="551" w:type="dxa"/>
            <w:shd w:val="clear" w:color="auto" w:fill="auto"/>
          </w:tcPr>
          <w:p w14:paraId="4045E1F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714</w:t>
            </w:r>
          </w:p>
        </w:tc>
        <w:tc>
          <w:tcPr>
            <w:tcW w:w="566" w:type="dxa"/>
            <w:shd w:val="clear" w:color="auto" w:fill="auto"/>
          </w:tcPr>
          <w:p w14:paraId="53F9AF2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15</w:t>
            </w:r>
          </w:p>
        </w:tc>
        <w:tc>
          <w:tcPr>
            <w:tcW w:w="1261" w:type="dxa"/>
            <w:shd w:val="clear" w:color="auto" w:fill="auto"/>
          </w:tcPr>
          <w:p w14:paraId="2CC0FB0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026C0F0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0689F3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7549EC8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25</w:t>
            </w:r>
          </w:p>
        </w:tc>
        <w:tc>
          <w:tcPr>
            <w:tcW w:w="2052" w:type="dxa"/>
            <w:shd w:val="clear" w:color="auto" w:fill="auto"/>
          </w:tcPr>
          <w:p w14:paraId="3003312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Lacerated arm</w:t>
            </w:r>
          </w:p>
        </w:tc>
        <w:tc>
          <w:tcPr>
            <w:tcW w:w="1701" w:type="dxa"/>
            <w:shd w:val="clear" w:color="auto" w:fill="auto"/>
          </w:tcPr>
          <w:p w14:paraId="0580779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2C7788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18</w:t>
            </w:r>
            <w:r>
              <w:rPr>
                <w:position w:val="6"/>
              </w:rPr>
              <w:t>th</w:t>
            </w:r>
            <w:r>
              <w:t xml:space="preserve"> August 1933</w:t>
            </w:r>
          </w:p>
        </w:tc>
        <w:tc>
          <w:tcPr>
            <w:tcW w:w="1417" w:type="dxa"/>
            <w:shd w:val="clear" w:color="auto" w:fill="auto"/>
          </w:tcPr>
          <w:p w14:paraId="00AD67E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1776BDB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4378F08" w14:textId="77777777" w:rsidTr="00303709">
        <w:tc>
          <w:tcPr>
            <w:tcW w:w="551" w:type="dxa"/>
            <w:shd w:val="clear" w:color="auto" w:fill="auto"/>
          </w:tcPr>
          <w:p w14:paraId="0861225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775</w:t>
            </w:r>
          </w:p>
        </w:tc>
        <w:tc>
          <w:tcPr>
            <w:tcW w:w="566" w:type="dxa"/>
            <w:shd w:val="clear" w:color="auto" w:fill="auto"/>
          </w:tcPr>
          <w:p w14:paraId="116E2C7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48</w:t>
            </w:r>
          </w:p>
        </w:tc>
        <w:tc>
          <w:tcPr>
            <w:tcW w:w="1261" w:type="dxa"/>
            <w:shd w:val="clear" w:color="auto" w:fill="auto"/>
          </w:tcPr>
          <w:p w14:paraId="4AAD473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49215B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23572C2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783" w:type="dxa"/>
            <w:shd w:val="clear" w:color="auto" w:fill="auto"/>
          </w:tcPr>
          <w:p w14:paraId="6245899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41</w:t>
            </w:r>
          </w:p>
        </w:tc>
        <w:tc>
          <w:tcPr>
            <w:tcW w:w="2052" w:type="dxa"/>
            <w:shd w:val="clear" w:color="auto" w:fill="auto"/>
          </w:tcPr>
          <w:p w14:paraId="20BC534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Emphysema </w:t>
            </w:r>
          </w:p>
        </w:tc>
        <w:tc>
          <w:tcPr>
            <w:tcW w:w="1701" w:type="dxa"/>
            <w:shd w:val="clear" w:color="auto" w:fill="auto"/>
          </w:tcPr>
          <w:p w14:paraId="73D29F9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240EF1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12</w:t>
            </w:r>
            <w:r>
              <w:rPr>
                <w:position w:val="6"/>
              </w:rPr>
              <w:t>th</w:t>
            </w:r>
            <w:r>
              <w:t xml:space="preserve"> Sept 1933</w:t>
            </w:r>
          </w:p>
        </w:tc>
        <w:tc>
          <w:tcPr>
            <w:tcW w:w="1417" w:type="dxa"/>
            <w:shd w:val="clear" w:color="auto" w:fill="auto"/>
          </w:tcPr>
          <w:p w14:paraId="40214F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58E6402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87F3259" w14:textId="77777777" w:rsidTr="00303709">
        <w:tc>
          <w:tcPr>
            <w:tcW w:w="551" w:type="dxa"/>
            <w:shd w:val="clear" w:color="auto" w:fill="auto"/>
          </w:tcPr>
          <w:p w14:paraId="3276D33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831</w:t>
            </w:r>
          </w:p>
        </w:tc>
        <w:tc>
          <w:tcPr>
            <w:tcW w:w="566" w:type="dxa"/>
            <w:shd w:val="clear" w:color="auto" w:fill="auto"/>
          </w:tcPr>
          <w:p w14:paraId="1392A0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39</w:t>
            </w:r>
          </w:p>
        </w:tc>
        <w:tc>
          <w:tcPr>
            <w:tcW w:w="1261" w:type="dxa"/>
            <w:shd w:val="clear" w:color="auto" w:fill="auto"/>
          </w:tcPr>
          <w:p w14:paraId="7B32A9C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1A859E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28D399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4EE77E2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34</w:t>
            </w:r>
          </w:p>
        </w:tc>
        <w:tc>
          <w:tcPr>
            <w:tcW w:w="2052" w:type="dxa"/>
            <w:shd w:val="clear" w:color="auto" w:fill="auto"/>
          </w:tcPr>
          <w:p w14:paraId="21DF29E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Pelvis</w:t>
            </w:r>
          </w:p>
        </w:tc>
        <w:tc>
          <w:tcPr>
            <w:tcW w:w="1701" w:type="dxa"/>
            <w:shd w:val="clear" w:color="auto" w:fill="auto"/>
          </w:tcPr>
          <w:p w14:paraId="09587D2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22C63E6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10</w:t>
            </w:r>
            <w:r>
              <w:rPr>
                <w:position w:val="6"/>
              </w:rPr>
              <w:t>th</w:t>
            </w:r>
            <w:r>
              <w:t xml:space="preserve"> Oct 1933</w:t>
            </w:r>
          </w:p>
        </w:tc>
        <w:tc>
          <w:tcPr>
            <w:tcW w:w="1417" w:type="dxa"/>
            <w:shd w:val="clear" w:color="auto" w:fill="auto"/>
          </w:tcPr>
          <w:p w14:paraId="2A53B05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p>
        </w:tc>
        <w:tc>
          <w:tcPr>
            <w:tcW w:w="2835" w:type="dxa"/>
            <w:shd w:val="clear" w:color="auto" w:fill="auto"/>
          </w:tcPr>
          <w:p w14:paraId="67A177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D1ACDB8" w14:textId="77777777" w:rsidTr="00303709">
        <w:tc>
          <w:tcPr>
            <w:tcW w:w="551" w:type="dxa"/>
            <w:shd w:val="clear" w:color="auto" w:fill="auto"/>
          </w:tcPr>
          <w:p w14:paraId="02BB3F8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936</w:t>
            </w:r>
          </w:p>
        </w:tc>
        <w:tc>
          <w:tcPr>
            <w:tcW w:w="566" w:type="dxa"/>
            <w:shd w:val="clear" w:color="auto" w:fill="auto"/>
          </w:tcPr>
          <w:p w14:paraId="647FC9B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49</w:t>
            </w:r>
          </w:p>
        </w:tc>
        <w:tc>
          <w:tcPr>
            <w:tcW w:w="1261" w:type="dxa"/>
            <w:shd w:val="clear" w:color="auto" w:fill="auto"/>
          </w:tcPr>
          <w:p w14:paraId="1569945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0E6CED4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3D7998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012AB17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37</w:t>
            </w:r>
          </w:p>
        </w:tc>
        <w:tc>
          <w:tcPr>
            <w:tcW w:w="2052" w:type="dxa"/>
            <w:shd w:val="clear" w:color="auto" w:fill="auto"/>
          </w:tcPr>
          <w:p w14:paraId="5DE78DC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Obstruction</w:t>
            </w:r>
          </w:p>
        </w:tc>
        <w:tc>
          <w:tcPr>
            <w:tcW w:w="1701" w:type="dxa"/>
            <w:shd w:val="clear" w:color="auto" w:fill="auto"/>
          </w:tcPr>
          <w:p w14:paraId="1737F4A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8B251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7" w:type="dxa"/>
            <w:shd w:val="clear" w:color="auto" w:fill="auto"/>
          </w:tcPr>
          <w:p w14:paraId="4BF95E8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38ACED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A4CDC69" w14:textId="77777777" w:rsidTr="00303709">
        <w:tc>
          <w:tcPr>
            <w:tcW w:w="551" w:type="dxa"/>
            <w:shd w:val="clear" w:color="auto" w:fill="auto"/>
          </w:tcPr>
          <w:p w14:paraId="6852E9E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566" w:type="dxa"/>
            <w:shd w:val="clear" w:color="auto" w:fill="auto"/>
          </w:tcPr>
          <w:p w14:paraId="4FE3350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p>
        </w:tc>
        <w:tc>
          <w:tcPr>
            <w:tcW w:w="1261" w:type="dxa"/>
            <w:shd w:val="clear" w:color="auto" w:fill="auto"/>
          </w:tcPr>
          <w:p w14:paraId="5A75402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F2AFB5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EFA583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3517BEC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7</w:t>
            </w:r>
          </w:p>
        </w:tc>
        <w:tc>
          <w:tcPr>
            <w:tcW w:w="2052" w:type="dxa"/>
            <w:shd w:val="clear" w:color="auto" w:fill="auto"/>
          </w:tcPr>
          <w:p w14:paraId="6AFEAEF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Rheumatism</w:t>
            </w:r>
          </w:p>
        </w:tc>
        <w:tc>
          <w:tcPr>
            <w:tcW w:w="1701" w:type="dxa"/>
            <w:shd w:val="clear" w:color="auto" w:fill="auto"/>
          </w:tcPr>
          <w:p w14:paraId="478BD97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B22242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7" w:type="dxa"/>
            <w:shd w:val="clear" w:color="auto" w:fill="auto"/>
          </w:tcPr>
          <w:p w14:paraId="47D21DB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62CC14F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B009E26" w14:textId="77777777" w:rsidTr="00303709">
        <w:tc>
          <w:tcPr>
            <w:tcW w:w="551" w:type="dxa"/>
            <w:shd w:val="clear" w:color="auto" w:fill="auto"/>
          </w:tcPr>
          <w:p w14:paraId="01B0871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35</w:t>
            </w:r>
          </w:p>
        </w:tc>
        <w:tc>
          <w:tcPr>
            <w:tcW w:w="566" w:type="dxa"/>
            <w:shd w:val="clear" w:color="auto" w:fill="auto"/>
          </w:tcPr>
          <w:p w14:paraId="6C3AE96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p>
        </w:tc>
        <w:tc>
          <w:tcPr>
            <w:tcW w:w="1261" w:type="dxa"/>
            <w:shd w:val="clear" w:color="auto" w:fill="auto"/>
          </w:tcPr>
          <w:p w14:paraId="2B19C84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7260A5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29667ED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5C1C1D5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9</w:t>
            </w:r>
          </w:p>
        </w:tc>
        <w:tc>
          <w:tcPr>
            <w:tcW w:w="2052" w:type="dxa"/>
            <w:shd w:val="clear" w:color="auto" w:fill="auto"/>
          </w:tcPr>
          <w:p w14:paraId="3D9FB2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Rheumatism</w:t>
            </w:r>
          </w:p>
        </w:tc>
        <w:tc>
          <w:tcPr>
            <w:tcW w:w="1701" w:type="dxa"/>
            <w:shd w:val="clear" w:color="auto" w:fill="auto"/>
          </w:tcPr>
          <w:p w14:paraId="3293D0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6BA46A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7" w:type="dxa"/>
            <w:shd w:val="clear" w:color="auto" w:fill="auto"/>
          </w:tcPr>
          <w:p w14:paraId="1D942C7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587AD31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5C0BAB6" w14:textId="77777777" w:rsidTr="00303709">
        <w:tc>
          <w:tcPr>
            <w:tcW w:w="551" w:type="dxa"/>
            <w:shd w:val="clear" w:color="auto" w:fill="auto"/>
          </w:tcPr>
          <w:p w14:paraId="61C0099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84</w:t>
            </w:r>
          </w:p>
          <w:p w14:paraId="1F3DEF4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566" w:type="dxa"/>
            <w:shd w:val="clear" w:color="auto" w:fill="auto"/>
          </w:tcPr>
          <w:p w14:paraId="2612554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56</w:t>
            </w:r>
          </w:p>
        </w:tc>
        <w:tc>
          <w:tcPr>
            <w:tcW w:w="1261" w:type="dxa"/>
            <w:shd w:val="clear" w:color="auto" w:fill="auto"/>
          </w:tcPr>
          <w:p w14:paraId="285F869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3BB7FA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7B1E502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54F725C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11</w:t>
            </w:r>
          </w:p>
        </w:tc>
        <w:tc>
          <w:tcPr>
            <w:tcW w:w="2052" w:type="dxa"/>
            <w:shd w:val="clear" w:color="auto" w:fill="auto"/>
          </w:tcPr>
          <w:p w14:paraId="2870B2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701" w:type="dxa"/>
            <w:shd w:val="clear" w:color="auto" w:fill="auto"/>
          </w:tcPr>
          <w:p w14:paraId="067A2B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7D7824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16</w:t>
            </w:r>
            <w:r>
              <w:rPr>
                <w:position w:val="6"/>
              </w:rPr>
              <w:t>th</w:t>
            </w:r>
            <w:r>
              <w:t xml:space="preserve"> Feb 1934</w:t>
            </w:r>
          </w:p>
        </w:tc>
        <w:tc>
          <w:tcPr>
            <w:tcW w:w="1417" w:type="dxa"/>
            <w:shd w:val="clear" w:color="auto" w:fill="auto"/>
          </w:tcPr>
          <w:p w14:paraId="41AD3C8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2DF7C80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1976A95" w14:textId="77777777" w:rsidTr="00303709">
        <w:tc>
          <w:tcPr>
            <w:tcW w:w="551" w:type="dxa"/>
            <w:shd w:val="clear" w:color="auto" w:fill="auto"/>
          </w:tcPr>
          <w:p w14:paraId="1DC7A49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89</w:t>
            </w:r>
          </w:p>
        </w:tc>
        <w:tc>
          <w:tcPr>
            <w:tcW w:w="566" w:type="dxa"/>
            <w:shd w:val="clear" w:color="auto" w:fill="auto"/>
          </w:tcPr>
          <w:p w14:paraId="0F032CB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48</w:t>
            </w:r>
          </w:p>
        </w:tc>
        <w:tc>
          <w:tcPr>
            <w:tcW w:w="1261" w:type="dxa"/>
            <w:shd w:val="clear" w:color="auto" w:fill="auto"/>
          </w:tcPr>
          <w:p w14:paraId="07D686B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4BFA594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E406B0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68571B7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31</w:t>
            </w:r>
          </w:p>
        </w:tc>
        <w:tc>
          <w:tcPr>
            <w:tcW w:w="2052" w:type="dxa"/>
            <w:shd w:val="clear" w:color="auto" w:fill="auto"/>
          </w:tcPr>
          <w:p w14:paraId="70C5DDA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Cart Knee</w:t>
            </w:r>
          </w:p>
        </w:tc>
        <w:tc>
          <w:tcPr>
            <w:tcW w:w="1701" w:type="dxa"/>
            <w:shd w:val="clear" w:color="auto" w:fill="auto"/>
          </w:tcPr>
          <w:p w14:paraId="71D625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3F5D9FA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23</w:t>
            </w:r>
            <w:r>
              <w:rPr>
                <w:position w:val="6"/>
              </w:rPr>
              <w:t>rd</w:t>
            </w:r>
            <w:r>
              <w:t xml:space="preserve"> Feb 1934</w:t>
            </w:r>
          </w:p>
        </w:tc>
        <w:tc>
          <w:tcPr>
            <w:tcW w:w="1417" w:type="dxa"/>
            <w:shd w:val="clear" w:color="auto" w:fill="auto"/>
          </w:tcPr>
          <w:p w14:paraId="05C2448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08CAA7E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BCC8E45" w14:textId="77777777" w:rsidTr="00303709">
        <w:tc>
          <w:tcPr>
            <w:tcW w:w="551" w:type="dxa"/>
            <w:shd w:val="clear" w:color="auto" w:fill="auto"/>
          </w:tcPr>
          <w:p w14:paraId="08E0BC0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156</w:t>
            </w:r>
          </w:p>
        </w:tc>
        <w:tc>
          <w:tcPr>
            <w:tcW w:w="566" w:type="dxa"/>
            <w:shd w:val="clear" w:color="auto" w:fill="auto"/>
          </w:tcPr>
          <w:p w14:paraId="309A59F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50</w:t>
            </w:r>
          </w:p>
        </w:tc>
        <w:tc>
          <w:tcPr>
            <w:tcW w:w="1261" w:type="dxa"/>
            <w:shd w:val="clear" w:color="auto" w:fill="auto"/>
          </w:tcPr>
          <w:p w14:paraId="2C7966F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4870DC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2CB8329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3179118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41</w:t>
            </w:r>
          </w:p>
        </w:tc>
        <w:tc>
          <w:tcPr>
            <w:tcW w:w="2052" w:type="dxa"/>
            <w:shd w:val="clear" w:color="auto" w:fill="auto"/>
          </w:tcPr>
          <w:p w14:paraId="0CA2905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Emphysema</w:t>
            </w:r>
          </w:p>
        </w:tc>
        <w:tc>
          <w:tcPr>
            <w:tcW w:w="1701" w:type="dxa"/>
            <w:shd w:val="clear" w:color="auto" w:fill="auto"/>
          </w:tcPr>
          <w:p w14:paraId="5387E55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F7734D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27</w:t>
            </w:r>
            <w:r>
              <w:rPr>
                <w:position w:val="6"/>
              </w:rPr>
              <w:t>th</w:t>
            </w:r>
            <w:r>
              <w:t xml:space="preserve"> Feb 1934 ]</w:t>
            </w:r>
          </w:p>
        </w:tc>
        <w:tc>
          <w:tcPr>
            <w:tcW w:w="1417" w:type="dxa"/>
            <w:shd w:val="clear" w:color="auto" w:fill="auto"/>
          </w:tcPr>
          <w:p w14:paraId="3B33195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325ED98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6BED89C" w14:textId="77777777" w:rsidTr="00303709">
        <w:tc>
          <w:tcPr>
            <w:tcW w:w="551" w:type="dxa"/>
            <w:shd w:val="clear" w:color="auto" w:fill="auto"/>
          </w:tcPr>
          <w:p w14:paraId="717AF90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203</w:t>
            </w:r>
          </w:p>
        </w:tc>
        <w:tc>
          <w:tcPr>
            <w:tcW w:w="566" w:type="dxa"/>
            <w:shd w:val="clear" w:color="auto" w:fill="auto"/>
          </w:tcPr>
          <w:p w14:paraId="15B08D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42</w:t>
            </w:r>
          </w:p>
        </w:tc>
        <w:tc>
          <w:tcPr>
            <w:tcW w:w="1261" w:type="dxa"/>
            <w:shd w:val="clear" w:color="auto" w:fill="auto"/>
          </w:tcPr>
          <w:p w14:paraId="312EB9F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8A0D5A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7D3145D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6651A26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41</w:t>
            </w:r>
          </w:p>
        </w:tc>
        <w:tc>
          <w:tcPr>
            <w:tcW w:w="2052" w:type="dxa"/>
            <w:shd w:val="clear" w:color="auto" w:fill="auto"/>
          </w:tcPr>
          <w:p w14:paraId="64CFF39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w:t>
            </w:r>
          </w:p>
        </w:tc>
        <w:tc>
          <w:tcPr>
            <w:tcW w:w="1701" w:type="dxa"/>
            <w:shd w:val="clear" w:color="auto" w:fill="auto"/>
          </w:tcPr>
          <w:p w14:paraId="18C13EE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896E33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13</w:t>
            </w:r>
            <w:r>
              <w:rPr>
                <w:position w:val="6"/>
              </w:rPr>
              <w:t>th</w:t>
            </w:r>
            <w:r>
              <w:t xml:space="preserve"> March 1934]</w:t>
            </w:r>
          </w:p>
        </w:tc>
        <w:tc>
          <w:tcPr>
            <w:tcW w:w="1417" w:type="dxa"/>
            <w:shd w:val="clear" w:color="auto" w:fill="auto"/>
          </w:tcPr>
          <w:p w14:paraId="5F983AE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6E1996E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344D9DD" w14:textId="77777777" w:rsidTr="00303709">
        <w:tc>
          <w:tcPr>
            <w:tcW w:w="551" w:type="dxa"/>
            <w:shd w:val="clear" w:color="auto" w:fill="auto"/>
          </w:tcPr>
          <w:p w14:paraId="4288B79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lastRenderedPageBreak/>
              <w:t>218</w:t>
            </w:r>
          </w:p>
        </w:tc>
        <w:tc>
          <w:tcPr>
            <w:tcW w:w="566" w:type="dxa"/>
            <w:shd w:val="clear" w:color="auto" w:fill="auto"/>
          </w:tcPr>
          <w:p w14:paraId="11F8947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55</w:t>
            </w:r>
          </w:p>
        </w:tc>
        <w:tc>
          <w:tcPr>
            <w:tcW w:w="1261" w:type="dxa"/>
            <w:shd w:val="clear" w:color="auto" w:fill="auto"/>
          </w:tcPr>
          <w:p w14:paraId="08648D4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48D5DF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E59F5B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C3531E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28</w:t>
            </w:r>
          </w:p>
        </w:tc>
        <w:tc>
          <w:tcPr>
            <w:tcW w:w="2052" w:type="dxa"/>
            <w:shd w:val="clear" w:color="auto" w:fill="auto"/>
          </w:tcPr>
          <w:p w14:paraId="0FC8F18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Tibia</w:t>
            </w:r>
          </w:p>
        </w:tc>
        <w:tc>
          <w:tcPr>
            <w:tcW w:w="1701" w:type="dxa"/>
            <w:shd w:val="clear" w:color="auto" w:fill="auto"/>
          </w:tcPr>
          <w:p w14:paraId="2AE72DE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1D99B1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20</w:t>
            </w:r>
            <w:r>
              <w:rPr>
                <w:position w:val="6"/>
              </w:rPr>
              <w:t>th</w:t>
            </w:r>
            <w:r>
              <w:t xml:space="preserve"> march 1934]</w:t>
            </w:r>
          </w:p>
        </w:tc>
        <w:tc>
          <w:tcPr>
            <w:tcW w:w="1417" w:type="dxa"/>
            <w:shd w:val="clear" w:color="auto" w:fill="auto"/>
          </w:tcPr>
          <w:p w14:paraId="141E96F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74927FF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BFE8079" w14:textId="77777777" w:rsidTr="00303709">
        <w:tc>
          <w:tcPr>
            <w:tcW w:w="551" w:type="dxa"/>
            <w:shd w:val="clear" w:color="auto" w:fill="auto"/>
          </w:tcPr>
          <w:p w14:paraId="7366BBB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255</w:t>
            </w:r>
          </w:p>
        </w:tc>
        <w:tc>
          <w:tcPr>
            <w:tcW w:w="566" w:type="dxa"/>
            <w:shd w:val="clear" w:color="auto" w:fill="auto"/>
          </w:tcPr>
          <w:p w14:paraId="473D344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w:t>
            </w:r>
          </w:p>
        </w:tc>
        <w:tc>
          <w:tcPr>
            <w:tcW w:w="1261" w:type="dxa"/>
            <w:shd w:val="clear" w:color="auto" w:fill="auto"/>
          </w:tcPr>
          <w:p w14:paraId="120C448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BAD4DE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42934BF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7D759D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Oph</w:t>
            </w:r>
          </w:p>
        </w:tc>
        <w:tc>
          <w:tcPr>
            <w:tcW w:w="2052" w:type="dxa"/>
            <w:shd w:val="clear" w:color="auto" w:fill="auto"/>
          </w:tcPr>
          <w:p w14:paraId="0B9D7B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Keratitis</w:t>
            </w:r>
          </w:p>
        </w:tc>
        <w:tc>
          <w:tcPr>
            <w:tcW w:w="1701" w:type="dxa"/>
            <w:shd w:val="clear" w:color="auto" w:fill="auto"/>
          </w:tcPr>
          <w:p w14:paraId="338A1A9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42A54F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3</w:t>
            </w:r>
            <w:r>
              <w:rPr>
                <w:position w:val="6"/>
              </w:rPr>
              <w:t>rd</w:t>
            </w:r>
            <w:r>
              <w:t xml:space="preserve"> April 1934]</w:t>
            </w:r>
          </w:p>
        </w:tc>
        <w:tc>
          <w:tcPr>
            <w:tcW w:w="1417" w:type="dxa"/>
            <w:shd w:val="clear" w:color="auto" w:fill="auto"/>
          </w:tcPr>
          <w:p w14:paraId="770A603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641A320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[ophthalmic Hospital}</w:t>
            </w:r>
          </w:p>
        </w:tc>
      </w:tr>
      <w:tr w:rsidR="00A85FA5" w14:paraId="7EDE10EF" w14:textId="77777777" w:rsidTr="00303709">
        <w:tc>
          <w:tcPr>
            <w:tcW w:w="551" w:type="dxa"/>
            <w:shd w:val="clear" w:color="auto" w:fill="auto"/>
          </w:tcPr>
          <w:p w14:paraId="4D938FC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256</w:t>
            </w:r>
          </w:p>
        </w:tc>
        <w:tc>
          <w:tcPr>
            <w:tcW w:w="566" w:type="dxa"/>
            <w:shd w:val="clear" w:color="auto" w:fill="auto"/>
          </w:tcPr>
          <w:p w14:paraId="3100904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34</w:t>
            </w:r>
          </w:p>
        </w:tc>
        <w:tc>
          <w:tcPr>
            <w:tcW w:w="1261" w:type="dxa"/>
            <w:shd w:val="clear" w:color="auto" w:fill="auto"/>
          </w:tcPr>
          <w:p w14:paraId="7DAACCD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C81AC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35CC13D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712208C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17</w:t>
            </w:r>
          </w:p>
        </w:tc>
        <w:tc>
          <w:tcPr>
            <w:tcW w:w="2052" w:type="dxa"/>
            <w:shd w:val="clear" w:color="auto" w:fill="auto"/>
          </w:tcPr>
          <w:p w14:paraId="41B6B24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p w14:paraId="18E2F3E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701" w:type="dxa"/>
            <w:shd w:val="clear" w:color="auto" w:fill="auto"/>
          </w:tcPr>
          <w:p w14:paraId="55B322F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451D70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      ‘’</w:t>
            </w:r>
          </w:p>
        </w:tc>
        <w:tc>
          <w:tcPr>
            <w:tcW w:w="1417" w:type="dxa"/>
            <w:shd w:val="clear" w:color="auto" w:fill="auto"/>
          </w:tcPr>
          <w:p w14:paraId="62B29A8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78DE2F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12CD09C" w14:textId="77777777" w:rsidTr="00303709">
        <w:tc>
          <w:tcPr>
            <w:tcW w:w="551" w:type="dxa"/>
            <w:shd w:val="clear" w:color="auto" w:fill="auto"/>
          </w:tcPr>
          <w:p w14:paraId="283CAC1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348</w:t>
            </w:r>
          </w:p>
        </w:tc>
        <w:tc>
          <w:tcPr>
            <w:tcW w:w="566" w:type="dxa"/>
            <w:shd w:val="clear" w:color="auto" w:fill="auto"/>
          </w:tcPr>
          <w:p w14:paraId="3AA3C8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56</w:t>
            </w:r>
          </w:p>
        </w:tc>
        <w:tc>
          <w:tcPr>
            <w:tcW w:w="1261" w:type="dxa"/>
            <w:shd w:val="clear" w:color="auto" w:fill="auto"/>
          </w:tcPr>
          <w:p w14:paraId="38423E0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053A0A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0346693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3F3FB20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23</w:t>
            </w:r>
          </w:p>
        </w:tc>
        <w:tc>
          <w:tcPr>
            <w:tcW w:w="2052" w:type="dxa"/>
            <w:shd w:val="clear" w:color="auto" w:fill="auto"/>
          </w:tcPr>
          <w:p w14:paraId="099CCBB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701" w:type="dxa"/>
            <w:shd w:val="clear" w:color="auto" w:fill="auto"/>
          </w:tcPr>
          <w:p w14:paraId="5F3F5BC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CAFF12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4</w:t>
            </w:r>
            <w:r>
              <w:rPr>
                <w:position w:val="6"/>
              </w:rPr>
              <w:t>th</w:t>
            </w:r>
            <w:r>
              <w:t xml:space="preserve"> May 1934]</w:t>
            </w:r>
          </w:p>
        </w:tc>
        <w:tc>
          <w:tcPr>
            <w:tcW w:w="1417" w:type="dxa"/>
            <w:shd w:val="clear" w:color="auto" w:fill="auto"/>
          </w:tcPr>
          <w:p w14:paraId="24C235B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49926B5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D9551FA" w14:textId="77777777" w:rsidTr="00303709">
        <w:tc>
          <w:tcPr>
            <w:tcW w:w="551" w:type="dxa"/>
            <w:shd w:val="clear" w:color="auto" w:fill="auto"/>
          </w:tcPr>
          <w:p w14:paraId="7F4BA8A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387</w:t>
            </w:r>
          </w:p>
        </w:tc>
        <w:tc>
          <w:tcPr>
            <w:tcW w:w="566" w:type="dxa"/>
            <w:shd w:val="clear" w:color="auto" w:fill="auto"/>
          </w:tcPr>
          <w:p w14:paraId="14918FB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w:t>
            </w:r>
          </w:p>
        </w:tc>
        <w:tc>
          <w:tcPr>
            <w:tcW w:w="1261" w:type="dxa"/>
            <w:shd w:val="clear" w:color="auto" w:fill="auto"/>
          </w:tcPr>
          <w:p w14:paraId="2F434E4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441FAC4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0E1FE9A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795322F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25</w:t>
            </w:r>
          </w:p>
        </w:tc>
        <w:tc>
          <w:tcPr>
            <w:tcW w:w="2052" w:type="dxa"/>
            <w:shd w:val="clear" w:color="auto" w:fill="auto"/>
          </w:tcPr>
          <w:p w14:paraId="0571A7F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Lac Thigh</w:t>
            </w:r>
          </w:p>
        </w:tc>
        <w:tc>
          <w:tcPr>
            <w:tcW w:w="1701" w:type="dxa"/>
            <w:shd w:val="clear" w:color="auto" w:fill="auto"/>
          </w:tcPr>
          <w:p w14:paraId="74456BC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26454C6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8</w:t>
            </w:r>
            <w:r>
              <w:rPr>
                <w:position w:val="6"/>
              </w:rPr>
              <w:t>th</w:t>
            </w:r>
            <w:r>
              <w:t xml:space="preserve">  May 1934]</w:t>
            </w:r>
          </w:p>
        </w:tc>
        <w:tc>
          <w:tcPr>
            <w:tcW w:w="1417" w:type="dxa"/>
            <w:shd w:val="clear" w:color="auto" w:fill="auto"/>
          </w:tcPr>
          <w:p w14:paraId="4B8FBBA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641E685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62D22FF" w14:textId="77777777" w:rsidTr="00303709">
        <w:tc>
          <w:tcPr>
            <w:tcW w:w="551" w:type="dxa"/>
            <w:shd w:val="clear" w:color="auto" w:fill="auto"/>
          </w:tcPr>
          <w:p w14:paraId="6476E08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388</w:t>
            </w:r>
          </w:p>
        </w:tc>
        <w:tc>
          <w:tcPr>
            <w:tcW w:w="566" w:type="dxa"/>
            <w:shd w:val="clear" w:color="auto" w:fill="auto"/>
          </w:tcPr>
          <w:p w14:paraId="3F8F71E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41</w:t>
            </w:r>
          </w:p>
        </w:tc>
        <w:tc>
          <w:tcPr>
            <w:tcW w:w="1261" w:type="dxa"/>
            <w:shd w:val="clear" w:color="auto" w:fill="auto"/>
          </w:tcPr>
          <w:p w14:paraId="7D1292B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4C93A6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75B575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66320DD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34</w:t>
            </w:r>
          </w:p>
        </w:tc>
        <w:tc>
          <w:tcPr>
            <w:tcW w:w="2052" w:type="dxa"/>
            <w:shd w:val="clear" w:color="auto" w:fill="auto"/>
          </w:tcPr>
          <w:p w14:paraId="29494F7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back</w:t>
            </w:r>
          </w:p>
        </w:tc>
        <w:tc>
          <w:tcPr>
            <w:tcW w:w="1701" w:type="dxa"/>
            <w:shd w:val="clear" w:color="auto" w:fill="auto"/>
          </w:tcPr>
          <w:p w14:paraId="7C7A4CB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ADDE31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8</w:t>
            </w:r>
            <w:r>
              <w:rPr>
                <w:position w:val="6"/>
              </w:rPr>
              <w:t>th</w:t>
            </w:r>
            <w:r>
              <w:t xml:space="preserve">  May 1934]</w:t>
            </w:r>
          </w:p>
        </w:tc>
        <w:tc>
          <w:tcPr>
            <w:tcW w:w="1417" w:type="dxa"/>
            <w:shd w:val="clear" w:color="auto" w:fill="auto"/>
          </w:tcPr>
          <w:p w14:paraId="2D5CF43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6212CC1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72C97BB" w14:textId="77777777" w:rsidTr="00303709">
        <w:tc>
          <w:tcPr>
            <w:tcW w:w="551" w:type="dxa"/>
            <w:shd w:val="clear" w:color="auto" w:fill="auto"/>
          </w:tcPr>
          <w:p w14:paraId="0CA4356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424</w:t>
            </w:r>
          </w:p>
        </w:tc>
        <w:tc>
          <w:tcPr>
            <w:tcW w:w="566" w:type="dxa"/>
            <w:shd w:val="clear" w:color="auto" w:fill="auto"/>
          </w:tcPr>
          <w:p w14:paraId="12A2778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50</w:t>
            </w:r>
          </w:p>
        </w:tc>
        <w:tc>
          <w:tcPr>
            <w:tcW w:w="1261" w:type="dxa"/>
            <w:shd w:val="clear" w:color="auto" w:fill="auto"/>
          </w:tcPr>
          <w:p w14:paraId="7DD15E1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412D06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40D2B1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6DDF16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39</w:t>
            </w:r>
          </w:p>
        </w:tc>
        <w:tc>
          <w:tcPr>
            <w:tcW w:w="2052" w:type="dxa"/>
            <w:shd w:val="clear" w:color="auto" w:fill="auto"/>
          </w:tcPr>
          <w:p w14:paraId="226320C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Pelvic Injury</w:t>
            </w:r>
          </w:p>
        </w:tc>
        <w:tc>
          <w:tcPr>
            <w:tcW w:w="1701" w:type="dxa"/>
            <w:shd w:val="clear" w:color="auto" w:fill="auto"/>
          </w:tcPr>
          <w:p w14:paraId="4FEE51E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4CA022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25th May 1934]</w:t>
            </w:r>
          </w:p>
        </w:tc>
        <w:tc>
          <w:tcPr>
            <w:tcW w:w="1417" w:type="dxa"/>
            <w:shd w:val="clear" w:color="auto" w:fill="auto"/>
          </w:tcPr>
          <w:p w14:paraId="54C1AB8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24DEECB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94D3D2E" w14:textId="77777777" w:rsidTr="00303709">
        <w:tc>
          <w:tcPr>
            <w:tcW w:w="551" w:type="dxa"/>
            <w:shd w:val="clear" w:color="auto" w:fill="auto"/>
          </w:tcPr>
          <w:p w14:paraId="24C5939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517</w:t>
            </w:r>
          </w:p>
        </w:tc>
        <w:tc>
          <w:tcPr>
            <w:tcW w:w="566" w:type="dxa"/>
            <w:shd w:val="clear" w:color="auto" w:fill="auto"/>
          </w:tcPr>
          <w:p w14:paraId="4ABBB33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42</w:t>
            </w:r>
          </w:p>
        </w:tc>
        <w:tc>
          <w:tcPr>
            <w:tcW w:w="1261" w:type="dxa"/>
            <w:shd w:val="clear" w:color="auto" w:fill="auto"/>
          </w:tcPr>
          <w:p w14:paraId="1DD80B8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043EB7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750F765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6D3C963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32</w:t>
            </w:r>
          </w:p>
        </w:tc>
        <w:tc>
          <w:tcPr>
            <w:tcW w:w="2052" w:type="dxa"/>
            <w:shd w:val="clear" w:color="auto" w:fill="auto"/>
          </w:tcPr>
          <w:p w14:paraId="485C94E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Lac Hand</w:t>
            </w:r>
          </w:p>
        </w:tc>
        <w:tc>
          <w:tcPr>
            <w:tcW w:w="1701" w:type="dxa"/>
            <w:shd w:val="clear" w:color="auto" w:fill="auto"/>
          </w:tcPr>
          <w:p w14:paraId="22C832D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5521C7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15</w:t>
            </w:r>
            <w:r>
              <w:rPr>
                <w:position w:val="6"/>
              </w:rPr>
              <w:t>th</w:t>
            </w:r>
            <w:r>
              <w:t xml:space="preserve"> June 1934]</w:t>
            </w:r>
          </w:p>
        </w:tc>
        <w:tc>
          <w:tcPr>
            <w:tcW w:w="1417" w:type="dxa"/>
            <w:shd w:val="clear" w:color="auto" w:fill="auto"/>
          </w:tcPr>
          <w:p w14:paraId="6A1A14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059D297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4E9F17E" w14:textId="77777777" w:rsidTr="00303709">
        <w:tc>
          <w:tcPr>
            <w:tcW w:w="551" w:type="dxa"/>
            <w:shd w:val="clear" w:color="auto" w:fill="auto"/>
          </w:tcPr>
          <w:p w14:paraId="2331045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578</w:t>
            </w:r>
          </w:p>
        </w:tc>
        <w:tc>
          <w:tcPr>
            <w:tcW w:w="566" w:type="dxa"/>
            <w:shd w:val="clear" w:color="auto" w:fill="auto"/>
          </w:tcPr>
          <w:p w14:paraId="2A7FAC4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40</w:t>
            </w:r>
          </w:p>
        </w:tc>
        <w:tc>
          <w:tcPr>
            <w:tcW w:w="1261" w:type="dxa"/>
            <w:shd w:val="clear" w:color="auto" w:fill="auto"/>
          </w:tcPr>
          <w:p w14:paraId="7F02297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0FDA1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6D1A71C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A8BF1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32</w:t>
            </w:r>
          </w:p>
        </w:tc>
        <w:tc>
          <w:tcPr>
            <w:tcW w:w="2052" w:type="dxa"/>
            <w:shd w:val="clear" w:color="auto" w:fill="auto"/>
          </w:tcPr>
          <w:p w14:paraId="55CA1D1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Tibia</w:t>
            </w:r>
          </w:p>
        </w:tc>
        <w:tc>
          <w:tcPr>
            <w:tcW w:w="1701" w:type="dxa"/>
            <w:shd w:val="clear" w:color="auto" w:fill="auto"/>
          </w:tcPr>
          <w:p w14:paraId="45CC21C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33992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7" w:type="dxa"/>
            <w:shd w:val="clear" w:color="auto" w:fill="auto"/>
          </w:tcPr>
          <w:p w14:paraId="12BFFBC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6A2B29A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5D1BB4E" w14:textId="77777777" w:rsidTr="00303709">
        <w:tc>
          <w:tcPr>
            <w:tcW w:w="551" w:type="dxa"/>
            <w:shd w:val="clear" w:color="auto" w:fill="auto"/>
          </w:tcPr>
          <w:p w14:paraId="6DE231F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596</w:t>
            </w:r>
          </w:p>
        </w:tc>
        <w:tc>
          <w:tcPr>
            <w:tcW w:w="566" w:type="dxa"/>
            <w:shd w:val="clear" w:color="auto" w:fill="auto"/>
          </w:tcPr>
          <w:p w14:paraId="19A467C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w:t>
            </w:r>
          </w:p>
        </w:tc>
        <w:tc>
          <w:tcPr>
            <w:tcW w:w="1261" w:type="dxa"/>
            <w:shd w:val="clear" w:color="auto" w:fill="auto"/>
          </w:tcPr>
          <w:p w14:paraId="532D8E2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5B3B16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29AAB0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143F8C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23</w:t>
            </w:r>
          </w:p>
        </w:tc>
        <w:tc>
          <w:tcPr>
            <w:tcW w:w="2052" w:type="dxa"/>
            <w:shd w:val="clear" w:color="auto" w:fill="auto"/>
          </w:tcPr>
          <w:p w14:paraId="650200E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Leg</w:t>
            </w:r>
          </w:p>
        </w:tc>
        <w:tc>
          <w:tcPr>
            <w:tcW w:w="1701" w:type="dxa"/>
            <w:shd w:val="clear" w:color="auto" w:fill="auto"/>
          </w:tcPr>
          <w:p w14:paraId="18EA968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A9CD03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6</w:t>
            </w:r>
            <w:r>
              <w:rPr>
                <w:position w:val="6"/>
              </w:rPr>
              <w:t>th</w:t>
            </w:r>
            <w:r>
              <w:t xml:space="preserve"> July 1934]</w:t>
            </w:r>
          </w:p>
        </w:tc>
        <w:tc>
          <w:tcPr>
            <w:tcW w:w="1417" w:type="dxa"/>
            <w:shd w:val="clear" w:color="auto" w:fill="auto"/>
          </w:tcPr>
          <w:p w14:paraId="6CECC9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53051A6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3873262" w14:textId="77777777" w:rsidTr="00303709">
        <w:tc>
          <w:tcPr>
            <w:tcW w:w="551" w:type="dxa"/>
            <w:shd w:val="clear" w:color="auto" w:fill="auto"/>
          </w:tcPr>
          <w:p w14:paraId="5A0B5E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631</w:t>
            </w:r>
          </w:p>
        </w:tc>
        <w:tc>
          <w:tcPr>
            <w:tcW w:w="566" w:type="dxa"/>
            <w:shd w:val="clear" w:color="auto" w:fill="auto"/>
          </w:tcPr>
          <w:p w14:paraId="013253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60</w:t>
            </w:r>
          </w:p>
        </w:tc>
        <w:tc>
          <w:tcPr>
            <w:tcW w:w="1261" w:type="dxa"/>
            <w:shd w:val="clear" w:color="auto" w:fill="auto"/>
          </w:tcPr>
          <w:p w14:paraId="02AE3F3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1BCE9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77470C3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7BAC075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37</w:t>
            </w:r>
          </w:p>
        </w:tc>
        <w:tc>
          <w:tcPr>
            <w:tcW w:w="2052" w:type="dxa"/>
            <w:shd w:val="clear" w:color="auto" w:fill="auto"/>
          </w:tcPr>
          <w:p w14:paraId="11A1CC4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Hand</w:t>
            </w:r>
          </w:p>
        </w:tc>
        <w:tc>
          <w:tcPr>
            <w:tcW w:w="1701" w:type="dxa"/>
            <w:shd w:val="clear" w:color="auto" w:fill="auto"/>
          </w:tcPr>
          <w:p w14:paraId="0727750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FC132D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17</w:t>
            </w:r>
            <w:r>
              <w:rPr>
                <w:position w:val="6"/>
              </w:rPr>
              <w:t>th</w:t>
            </w:r>
            <w:r>
              <w:t xml:space="preserve"> July 1934]</w:t>
            </w:r>
          </w:p>
        </w:tc>
        <w:tc>
          <w:tcPr>
            <w:tcW w:w="1417" w:type="dxa"/>
            <w:shd w:val="clear" w:color="auto" w:fill="auto"/>
          </w:tcPr>
          <w:p w14:paraId="01C8E6E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13501D7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79AF959" w14:textId="77777777" w:rsidTr="00303709">
        <w:tc>
          <w:tcPr>
            <w:tcW w:w="551" w:type="dxa"/>
            <w:shd w:val="clear" w:color="auto" w:fill="auto"/>
          </w:tcPr>
          <w:p w14:paraId="74A47D0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lastRenderedPageBreak/>
              <w:t>660</w:t>
            </w:r>
          </w:p>
        </w:tc>
        <w:tc>
          <w:tcPr>
            <w:tcW w:w="566" w:type="dxa"/>
            <w:shd w:val="clear" w:color="auto" w:fill="auto"/>
          </w:tcPr>
          <w:p w14:paraId="655DE5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24</w:t>
            </w:r>
          </w:p>
        </w:tc>
        <w:tc>
          <w:tcPr>
            <w:tcW w:w="1261" w:type="dxa"/>
            <w:shd w:val="clear" w:color="auto" w:fill="auto"/>
          </w:tcPr>
          <w:p w14:paraId="5E3E90F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214C919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17A7F1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369528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28</w:t>
            </w:r>
          </w:p>
        </w:tc>
        <w:tc>
          <w:tcPr>
            <w:tcW w:w="2052" w:type="dxa"/>
            <w:shd w:val="clear" w:color="auto" w:fill="auto"/>
          </w:tcPr>
          <w:p w14:paraId="1A906E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Leg</w:t>
            </w:r>
          </w:p>
        </w:tc>
        <w:tc>
          <w:tcPr>
            <w:tcW w:w="1701" w:type="dxa"/>
            <w:shd w:val="clear" w:color="auto" w:fill="auto"/>
          </w:tcPr>
          <w:p w14:paraId="31DE5E8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3ADC454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7</w:t>
            </w:r>
            <w:r>
              <w:rPr>
                <w:position w:val="6"/>
              </w:rPr>
              <w:t>th</w:t>
            </w:r>
            <w:r>
              <w:t xml:space="preserve"> Aug 1934</w:t>
            </w:r>
          </w:p>
        </w:tc>
        <w:tc>
          <w:tcPr>
            <w:tcW w:w="1417" w:type="dxa"/>
            <w:shd w:val="clear" w:color="auto" w:fill="auto"/>
          </w:tcPr>
          <w:p w14:paraId="2F5A29B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30FEBC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F602559" w14:textId="77777777" w:rsidTr="00303709">
        <w:tc>
          <w:tcPr>
            <w:tcW w:w="551" w:type="dxa"/>
            <w:shd w:val="clear" w:color="auto" w:fill="auto"/>
          </w:tcPr>
          <w:p w14:paraId="4F5C93A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686</w:t>
            </w:r>
          </w:p>
        </w:tc>
        <w:tc>
          <w:tcPr>
            <w:tcW w:w="566" w:type="dxa"/>
            <w:shd w:val="clear" w:color="auto" w:fill="auto"/>
          </w:tcPr>
          <w:p w14:paraId="2D98B8E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24</w:t>
            </w:r>
          </w:p>
        </w:tc>
        <w:tc>
          <w:tcPr>
            <w:tcW w:w="1261" w:type="dxa"/>
            <w:shd w:val="clear" w:color="auto" w:fill="auto"/>
          </w:tcPr>
          <w:p w14:paraId="56FAEE0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389860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7DE6FF4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1DC06B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41</w:t>
            </w:r>
          </w:p>
        </w:tc>
        <w:tc>
          <w:tcPr>
            <w:tcW w:w="2052" w:type="dxa"/>
            <w:shd w:val="clear" w:color="auto" w:fill="auto"/>
          </w:tcPr>
          <w:p w14:paraId="10FA255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701" w:type="dxa"/>
            <w:shd w:val="clear" w:color="auto" w:fill="auto"/>
          </w:tcPr>
          <w:p w14:paraId="677787C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6FA0727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r>
              <w:rPr>
                <w:position w:val="6"/>
              </w:rPr>
              <w:t>th</w:t>
            </w:r>
            <w:r>
              <w:t xml:space="preserve"> August 1934</w:t>
            </w:r>
          </w:p>
        </w:tc>
        <w:tc>
          <w:tcPr>
            <w:tcW w:w="1417" w:type="dxa"/>
            <w:shd w:val="clear" w:color="auto" w:fill="auto"/>
          </w:tcPr>
          <w:p w14:paraId="79555B7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5AA38CD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4810FBB" w14:textId="77777777" w:rsidTr="00303709">
        <w:tc>
          <w:tcPr>
            <w:tcW w:w="551" w:type="dxa"/>
            <w:shd w:val="clear" w:color="auto" w:fill="auto"/>
          </w:tcPr>
          <w:p w14:paraId="368595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687</w:t>
            </w:r>
          </w:p>
        </w:tc>
        <w:tc>
          <w:tcPr>
            <w:tcW w:w="566" w:type="dxa"/>
            <w:shd w:val="clear" w:color="auto" w:fill="auto"/>
          </w:tcPr>
          <w:p w14:paraId="3DB61B7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59</w:t>
            </w:r>
          </w:p>
        </w:tc>
        <w:tc>
          <w:tcPr>
            <w:tcW w:w="1261" w:type="dxa"/>
            <w:shd w:val="clear" w:color="auto" w:fill="auto"/>
          </w:tcPr>
          <w:p w14:paraId="0E48FC0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20F950D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179E253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290666C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41</w:t>
            </w:r>
          </w:p>
        </w:tc>
        <w:tc>
          <w:tcPr>
            <w:tcW w:w="2052" w:type="dxa"/>
            <w:shd w:val="clear" w:color="auto" w:fill="auto"/>
          </w:tcPr>
          <w:p w14:paraId="75A2ACA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Abscess foot</w:t>
            </w:r>
          </w:p>
        </w:tc>
        <w:tc>
          <w:tcPr>
            <w:tcW w:w="1701" w:type="dxa"/>
            <w:shd w:val="clear" w:color="auto" w:fill="auto"/>
          </w:tcPr>
          <w:p w14:paraId="7CC7396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1F1BB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r>
              <w:rPr>
                <w:position w:val="6"/>
              </w:rPr>
              <w:t>th</w:t>
            </w:r>
            <w:r>
              <w:t xml:space="preserve"> August 1934</w:t>
            </w:r>
          </w:p>
        </w:tc>
        <w:tc>
          <w:tcPr>
            <w:tcW w:w="1417" w:type="dxa"/>
            <w:shd w:val="clear" w:color="auto" w:fill="auto"/>
          </w:tcPr>
          <w:p w14:paraId="31BB6E9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7E8D79A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3B933BA" w14:textId="77777777" w:rsidTr="00303709">
        <w:tc>
          <w:tcPr>
            <w:tcW w:w="551" w:type="dxa"/>
            <w:shd w:val="clear" w:color="auto" w:fill="auto"/>
          </w:tcPr>
          <w:p w14:paraId="3645296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744</w:t>
            </w:r>
          </w:p>
        </w:tc>
        <w:tc>
          <w:tcPr>
            <w:tcW w:w="566" w:type="dxa"/>
            <w:shd w:val="clear" w:color="auto" w:fill="auto"/>
          </w:tcPr>
          <w:p w14:paraId="16528EF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58</w:t>
            </w:r>
          </w:p>
        </w:tc>
        <w:tc>
          <w:tcPr>
            <w:tcW w:w="1261" w:type="dxa"/>
            <w:shd w:val="clear" w:color="auto" w:fill="auto"/>
          </w:tcPr>
          <w:p w14:paraId="784464B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2D7998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42A28A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7066BA0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38</w:t>
            </w:r>
          </w:p>
        </w:tc>
        <w:tc>
          <w:tcPr>
            <w:tcW w:w="2052" w:type="dxa"/>
            <w:shd w:val="clear" w:color="auto" w:fill="auto"/>
          </w:tcPr>
          <w:p w14:paraId="2FFB88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Radius + ulna</w:t>
            </w:r>
          </w:p>
        </w:tc>
        <w:tc>
          <w:tcPr>
            <w:tcW w:w="1701" w:type="dxa"/>
            <w:shd w:val="clear" w:color="auto" w:fill="auto"/>
          </w:tcPr>
          <w:p w14:paraId="5FA49E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953727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r>
              <w:rPr>
                <w:position w:val="6"/>
              </w:rPr>
              <w:t>th</w:t>
            </w:r>
            <w:r>
              <w:t xml:space="preserve"> Sept 1934</w:t>
            </w:r>
          </w:p>
        </w:tc>
        <w:tc>
          <w:tcPr>
            <w:tcW w:w="1417" w:type="dxa"/>
            <w:shd w:val="clear" w:color="auto" w:fill="auto"/>
          </w:tcPr>
          <w:p w14:paraId="215C141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p>
        </w:tc>
        <w:tc>
          <w:tcPr>
            <w:tcW w:w="2835" w:type="dxa"/>
            <w:shd w:val="clear" w:color="auto" w:fill="auto"/>
          </w:tcPr>
          <w:p w14:paraId="647B27F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29B5285" w14:textId="77777777" w:rsidTr="00303709">
        <w:tc>
          <w:tcPr>
            <w:tcW w:w="551" w:type="dxa"/>
            <w:shd w:val="clear" w:color="auto" w:fill="auto"/>
          </w:tcPr>
          <w:p w14:paraId="5302503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834</w:t>
            </w:r>
          </w:p>
        </w:tc>
        <w:tc>
          <w:tcPr>
            <w:tcW w:w="566" w:type="dxa"/>
            <w:shd w:val="clear" w:color="auto" w:fill="auto"/>
          </w:tcPr>
          <w:p w14:paraId="1ACC528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50</w:t>
            </w:r>
          </w:p>
        </w:tc>
        <w:tc>
          <w:tcPr>
            <w:tcW w:w="1261" w:type="dxa"/>
            <w:shd w:val="clear" w:color="auto" w:fill="auto"/>
          </w:tcPr>
          <w:p w14:paraId="2B86EB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1FBA06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D46A64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7A65D79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38</w:t>
            </w:r>
          </w:p>
        </w:tc>
        <w:tc>
          <w:tcPr>
            <w:tcW w:w="2052" w:type="dxa"/>
            <w:shd w:val="clear" w:color="auto" w:fill="auto"/>
          </w:tcPr>
          <w:p w14:paraId="300DC2D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Head Injuries</w:t>
            </w:r>
          </w:p>
        </w:tc>
        <w:tc>
          <w:tcPr>
            <w:tcW w:w="1701" w:type="dxa"/>
            <w:shd w:val="clear" w:color="auto" w:fill="auto"/>
          </w:tcPr>
          <w:p w14:paraId="1AF837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3F7EA5F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11</w:t>
            </w:r>
            <w:r>
              <w:rPr>
                <w:position w:val="6"/>
              </w:rPr>
              <w:t>th</w:t>
            </w:r>
            <w:r>
              <w:t xml:space="preserve"> Sept 1934)</w:t>
            </w:r>
          </w:p>
        </w:tc>
        <w:tc>
          <w:tcPr>
            <w:tcW w:w="1417" w:type="dxa"/>
            <w:shd w:val="clear" w:color="auto" w:fill="auto"/>
          </w:tcPr>
          <w:p w14:paraId="78B12AC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3FC2E36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AF37B4B" w14:textId="77777777" w:rsidTr="00303709">
        <w:tc>
          <w:tcPr>
            <w:tcW w:w="551" w:type="dxa"/>
            <w:shd w:val="clear" w:color="auto" w:fill="auto"/>
          </w:tcPr>
          <w:p w14:paraId="0BB9793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891</w:t>
            </w:r>
          </w:p>
        </w:tc>
        <w:tc>
          <w:tcPr>
            <w:tcW w:w="566" w:type="dxa"/>
            <w:shd w:val="clear" w:color="auto" w:fill="auto"/>
          </w:tcPr>
          <w:p w14:paraId="656BA54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47</w:t>
            </w:r>
          </w:p>
        </w:tc>
        <w:tc>
          <w:tcPr>
            <w:tcW w:w="1261" w:type="dxa"/>
            <w:shd w:val="clear" w:color="auto" w:fill="auto"/>
          </w:tcPr>
          <w:p w14:paraId="6DB018B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7B002D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66A938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51AB7C1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35</w:t>
            </w:r>
          </w:p>
        </w:tc>
        <w:tc>
          <w:tcPr>
            <w:tcW w:w="2052" w:type="dxa"/>
            <w:shd w:val="clear" w:color="auto" w:fill="auto"/>
          </w:tcPr>
          <w:p w14:paraId="3AC344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Ulcer of tib</w:t>
            </w:r>
          </w:p>
        </w:tc>
        <w:tc>
          <w:tcPr>
            <w:tcW w:w="1701" w:type="dxa"/>
            <w:shd w:val="clear" w:color="auto" w:fill="auto"/>
          </w:tcPr>
          <w:p w14:paraId="702BE37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EC35C4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25</w:t>
            </w:r>
            <w:r>
              <w:rPr>
                <w:position w:val="6"/>
              </w:rPr>
              <w:t>th</w:t>
            </w:r>
            <w:r>
              <w:t xml:space="preserve"> Sept 1934]</w:t>
            </w:r>
          </w:p>
        </w:tc>
        <w:tc>
          <w:tcPr>
            <w:tcW w:w="1417" w:type="dxa"/>
            <w:shd w:val="clear" w:color="auto" w:fill="auto"/>
          </w:tcPr>
          <w:p w14:paraId="07B7BAE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2E890E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B03C908" w14:textId="77777777" w:rsidTr="00303709">
        <w:tc>
          <w:tcPr>
            <w:tcW w:w="551" w:type="dxa"/>
            <w:shd w:val="clear" w:color="auto" w:fill="auto"/>
          </w:tcPr>
          <w:p w14:paraId="49CDDD3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896</w:t>
            </w:r>
          </w:p>
        </w:tc>
        <w:tc>
          <w:tcPr>
            <w:tcW w:w="566" w:type="dxa"/>
            <w:shd w:val="clear" w:color="auto" w:fill="auto"/>
          </w:tcPr>
          <w:p w14:paraId="79AD43B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50</w:t>
            </w:r>
          </w:p>
        </w:tc>
        <w:tc>
          <w:tcPr>
            <w:tcW w:w="1261" w:type="dxa"/>
            <w:shd w:val="clear" w:color="auto" w:fill="auto"/>
          </w:tcPr>
          <w:p w14:paraId="070B225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13218D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9EF956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4744153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22</w:t>
            </w:r>
          </w:p>
        </w:tc>
        <w:tc>
          <w:tcPr>
            <w:tcW w:w="2052" w:type="dxa"/>
            <w:shd w:val="clear" w:color="auto" w:fill="auto"/>
          </w:tcPr>
          <w:p w14:paraId="19EFD08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Skull</w:t>
            </w:r>
          </w:p>
        </w:tc>
        <w:tc>
          <w:tcPr>
            <w:tcW w:w="1701" w:type="dxa"/>
            <w:shd w:val="clear" w:color="auto" w:fill="auto"/>
          </w:tcPr>
          <w:p w14:paraId="201F9F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82ACD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28</w:t>
            </w:r>
            <w:r>
              <w:rPr>
                <w:position w:val="6"/>
              </w:rPr>
              <w:t>th</w:t>
            </w:r>
            <w:r>
              <w:t xml:space="preserve"> Sept 1934]</w:t>
            </w:r>
          </w:p>
        </w:tc>
        <w:tc>
          <w:tcPr>
            <w:tcW w:w="1417" w:type="dxa"/>
            <w:shd w:val="clear" w:color="auto" w:fill="auto"/>
          </w:tcPr>
          <w:p w14:paraId="1D1E6CA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333A34A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76537F5" w14:textId="77777777" w:rsidTr="00303709">
        <w:tc>
          <w:tcPr>
            <w:tcW w:w="551" w:type="dxa"/>
            <w:shd w:val="clear" w:color="auto" w:fill="auto"/>
          </w:tcPr>
          <w:p w14:paraId="3B441F3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936</w:t>
            </w:r>
          </w:p>
        </w:tc>
        <w:tc>
          <w:tcPr>
            <w:tcW w:w="566" w:type="dxa"/>
            <w:shd w:val="clear" w:color="auto" w:fill="auto"/>
          </w:tcPr>
          <w:p w14:paraId="3F6F06C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p>
        </w:tc>
        <w:tc>
          <w:tcPr>
            <w:tcW w:w="1261" w:type="dxa"/>
            <w:shd w:val="clear" w:color="auto" w:fill="auto"/>
          </w:tcPr>
          <w:p w14:paraId="2163F32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27430D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0E82130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2F21B1F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34</w:t>
            </w:r>
          </w:p>
        </w:tc>
        <w:tc>
          <w:tcPr>
            <w:tcW w:w="2052" w:type="dxa"/>
            <w:shd w:val="clear" w:color="auto" w:fill="auto"/>
          </w:tcPr>
          <w:p w14:paraId="3AB60FB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Dislo elbow and laceration</w:t>
            </w:r>
          </w:p>
        </w:tc>
        <w:tc>
          <w:tcPr>
            <w:tcW w:w="1701" w:type="dxa"/>
            <w:shd w:val="clear" w:color="auto" w:fill="auto"/>
          </w:tcPr>
          <w:p w14:paraId="7585293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08BA92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9</w:t>
            </w:r>
            <w:r>
              <w:rPr>
                <w:position w:val="6"/>
              </w:rPr>
              <w:t>th</w:t>
            </w:r>
            <w:r>
              <w:t xml:space="preserve"> Oct 1934]</w:t>
            </w:r>
          </w:p>
        </w:tc>
        <w:tc>
          <w:tcPr>
            <w:tcW w:w="1417" w:type="dxa"/>
            <w:shd w:val="clear" w:color="auto" w:fill="auto"/>
          </w:tcPr>
          <w:p w14:paraId="58E52C9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6AEC54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CC7C1D7" w14:textId="77777777" w:rsidTr="00303709">
        <w:tc>
          <w:tcPr>
            <w:tcW w:w="551" w:type="dxa"/>
            <w:shd w:val="clear" w:color="auto" w:fill="auto"/>
          </w:tcPr>
          <w:p w14:paraId="512079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964</w:t>
            </w:r>
          </w:p>
        </w:tc>
        <w:tc>
          <w:tcPr>
            <w:tcW w:w="566" w:type="dxa"/>
            <w:shd w:val="clear" w:color="auto" w:fill="auto"/>
          </w:tcPr>
          <w:p w14:paraId="65D30F7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29</w:t>
            </w:r>
          </w:p>
        </w:tc>
        <w:tc>
          <w:tcPr>
            <w:tcW w:w="1261" w:type="dxa"/>
            <w:shd w:val="clear" w:color="auto" w:fill="auto"/>
          </w:tcPr>
          <w:p w14:paraId="6D0568C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039264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2180FF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102875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34</w:t>
            </w:r>
          </w:p>
        </w:tc>
        <w:tc>
          <w:tcPr>
            <w:tcW w:w="2052" w:type="dxa"/>
            <w:shd w:val="clear" w:color="auto" w:fill="auto"/>
          </w:tcPr>
          <w:p w14:paraId="7B215D8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Perforation</w:t>
            </w:r>
          </w:p>
        </w:tc>
        <w:tc>
          <w:tcPr>
            <w:tcW w:w="1701" w:type="dxa"/>
            <w:shd w:val="clear" w:color="auto" w:fill="auto"/>
          </w:tcPr>
          <w:p w14:paraId="4A0D0FC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2223C8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16</w:t>
            </w:r>
            <w:r>
              <w:rPr>
                <w:position w:val="6"/>
              </w:rPr>
              <w:t>th</w:t>
            </w:r>
            <w:r>
              <w:t xml:space="preserve"> Oct 1934]</w:t>
            </w:r>
          </w:p>
        </w:tc>
        <w:tc>
          <w:tcPr>
            <w:tcW w:w="1417" w:type="dxa"/>
            <w:shd w:val="clear" w:color="auto" w:fill="auto"/>
          </w:tcPr>
          <w:p w14:paraId="2679B41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25FF435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6D1AAD1" w14:textId="77777777" w:rsidTr="00303709">
        <w:tc>
          <w:tcPr>
            <w:tcW w:w="551" w:type="dxa"/>
            <w:shd w:val="clear" w:color="auto" w:fill="auto"/>
          </w:tcPr>
          <w:p w14:paraId="26642F6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58</w:t>
            </w:r>
          </w:p>
        </w:tc>
        <w:tc>
          <w:tcPr>
            <w:tcW w:w="566" w:type="dxa"/>
            <w:shd w:val="clear" w:color="auto" w:fill="auto"/>
          </w:tcPr>
          <w:p w14:paraId="6C7B0A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37</w:t>
            </w:r>
          </w:p>
        </w:tc>
        <w:tc>
          <w:tcPr>
            <w:tcW w:w="1261" w:type="dxa"/>
            <w:shd w:val="clear" w:color="auto" w:fill="auto"/>
          </w:tcPr>
          <w:p w14:paraId="475A8E3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80F179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7609EC5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75BD1E8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31</w:t>
            </w:r>
          </w:p>
        </w:tc>
        <w:tc>
          <w:tcPr>
            <w:tcW w:w="2052" w:type="dxa"/>
            <w:shd w:val="clear" w:color="auto" w:fill="auto"/>
          </w:tcPr>
          <w:p w14:paraId="7348CED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Knee Cond</w:t>
            </w:r>
          </w:p>
        </w:tc>
        <w:tc>
          <w:tcPr>
            <w:tcW w:w="1701" w:type="dxa"/>
            <w:shd w:val="clear" w:color="auto" w:fill="auto"/>
          </w:tcPr>
          <w:p w14:paraId="4B334DE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A400A8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16</w:t>
            </w:r>
            <w:r>
              <w:rPr>
                <w:position w:val="6"/>
              </w:rPr>
              <w:t>th</w:t>
            </w:r>
            <w:r>
              <w:t xml:space="preserve"> Nov 1934]</w:t>
            </w:r>
          </w:p>
        </w:tc>
        <w:tc>
          <w:tcPr>
            <w:tcW w:w="1417" w:type="dxa"/>
            <w:shd w:val="clear" w:color="auto" w:fill="auto"/>
          </w:tcPr>
          <w:p w14:paraId="55E1C48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513E1C5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0783ADF" w14:textId="77777777" w:rsidTr="00303709">
        <w:tc>
          <w:tcPr>
            <w:tcW w:w="551" w:type="dxa"/>
            <w:shd w:val="clear" w:color="auto" w:fill="auto"/>
          </w:tcPr>
          <w:p w14:paraId="4492E7C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89</w:t>
            </w:r>
          </w:p>
        </w:tc>
        <w:tc>
          <w:tcPr>
            <w:tcW w:w="566" w:type="dxa"/>
            <w:shd w:val="clear" w:color="auto" w:fill="auto"/>
          </w:tcPr>
          <w:p w14:paraId="52D2543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48</w:t>
            </w:r>
          </w:p>
        </w:tc>
        <w:tc>
          <w:tcPr>
            <w:tcW w:w="1261" w:type="dxa"/>
            <w:shd w:val="clear" w:color="auto" w:fill="auto"/>
          </w:tcPr>
          <w:p w14:paraId="69F5D88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77FF03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22EFA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7F411AF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26</w:t>
            </w:r>
          </w:p>
        </w:tc>
        <w:tc>
          <w:tcPr>
            <w:tcW w:w="2052" w:type="dxa"/>
            <w:shd w:val="clear" w:color="auto" w:fill="auto"/>
          </w:tcPr>
          <w:p w14:paraId="7FB3740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Injury Knee</w:t>
            </w:r>
          </w:p>
        </w:tc>
        <w:tc>
          <w:tcPr>
            <w:tcW w:w="1701" w:type="dxa"/>
            <w:shd w:val="clear" w:color="auto" w:fill="auto"/>
          </w:tcPr>
          <w:p w14:paraId="227720B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F2EBC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27</w:t>
            </w:r>
            <w:r>
              <w:rPr>
                <w:position w:val="6"/>
              </w:rPr>
              <w:t>th</w:t>
            </w:r>
            <w:r>
              <w:t xml:space="preserve"> Nov 1934]</w:t>
            </w:r>
          </w:p>
        </w:tc>
        <w:tc>
          <w:tcPr>
            <w:tcW w:w="1417" w:type="dxa"/>
            <w:shd w:val="clear" w:color="auto" w:fill="auto"/>
          </w:tcPr>
          <w:p w14:paraId="4F0E311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6E7EC5D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6495B36" w14:textId="77777777" w:rsidTr="00303709">
        <w:tc>
          <w:tcPr>
            <w:tcW w:w="551" w:type="dxa"/>
            <w:shd w:val="clear" w:color="auto" w:fill="auto"/>
          </w:tcPr>
          <w:p w14:paraId="6F77435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lastRenderedPageBreak/>
              <w:t>133</w:t>
            </w:r>
          </w:p>
        </w:tc>
        <w:tc>
          <w:tcPr>
            <w:tcW w:w="566" w:type="dxa"/>
            <w:shd w:val="clear" w:color="auto" w:fill="auto"/>
          </w:tcPr>
          <w:p w14:paraId="4D605C7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58</w:t>
            </w:r>
          </w:p>
        </w:tc>
        <w:tc>
          <w:tcPr>
            <w:tcW w:w="1261" w:type="dxa"/>
            <w:shd w:val="clear" w:color="auto" w:fill="auto"/>
          </w:tcPr>
          <w:p w14:paraId="04C9249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338E88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7E26048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1388218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26</w:t>
            </w:r>
          </w:p>
        </w:tc>
        <w:tc>
          <w:tcPr>
            <w:tcW w:w="2052" w:type="dxa"/>
            <w:shd w:val="clear" w:color="auto" w:fill="auto"/>
          </w:tcPr>
          <w:p w14:paraId="687C2A1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Osteoarthritis</w:t>
            </w:r>
          </w:p>
        </w:tc>
        <w:tc>
          <w:tcPr>
            <w:tcW w:w="1701" w:type="dxa"/>
            <w:shd w:val="clear" w:color="auto" w:fill="auto"/>
          </w:tcPr>
          <w:p w14:paraId="7E6879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8FA706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11</w:t>
            </w:r>
            <w:r>
              <w:rPr>
                <w:position w:val="6"/>
              </w:rPr>
              <w:t>th</w:t>
            </w:r>
            <w:r>
              <w:t xml:space="preserve"> dec 1934]</w:t>
            </w:r>
          </w:p>
        </w:tc>
        <w:tc>
          <w:tcPr>
            <w:tcW w:w="1417" w:type="dxa"/>
            <w:shd w:val="clear" w:color="auto" w:fill="auto"/>
          </w:tcPr>
          <w:p w14:paraId="0AB6DB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240D1E1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1B6135B" w14:textId="77777777" w:rsidTr="00303709">
        <w:tc>
          <w:tcPr>
            <w:tcW w:w="551" w:type="dxa"/>
            <w:shd w:val="clear" w:color="auto" w:fill="auto"/>
          </w:tcPr>
          <w:p w14:paraId="673CF9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165</w:t>
            </w:r>
          </w:p>
        </w:tc>
        <w:tc>
          <w:tcPr>
            <w:tcW w:w="566" w:type="dxa"/>
            <w:shd w:val="clear" w:color="auto" w:fill="auto"/>
          </w:tcPr>
          <w:p w14:paraId="293086B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52</w:t>
            </w:r>
          </w:p>
        </w:tc>
        <w:tc>
          <w:tcPr>
            <w:tcW w:w="1261" w:type="dxa"/>
            <w:shd w:val="clear" w:color="auto" w:fill="auto"/>
          </w:tcPr>
          <w:p w14:paraId="45AD2A5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F3E423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327F26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52F1F36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37</w:t>
            </w:r>
          </w:p>
        </w:tc>
        <w:tc>
          <w:tcPr>
            <w:tcW w:w="2052" w:type="dxa"/>
            <w:shd w:val="clear" w:color="auto" w:fill="auto"/>
          </w:tcPr>
          <w:p w14:paraId="271354B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both bones</w:t>
            </w:r>
          </w:p>
        </w:tc>
        <w:tc>
          <w:tcPr>
            <w:tcW w:w="1701" w:type="dxa"/>
            <w:shd w:val="clear" w:color="auto" w:fill="auto"/>
          </w:tcPr>
          <w:p w14:paraId="2BA4CC7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6C44B39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18</w:t>
            </w:r>
            <w:r>
              <w:rPr>
                <w:position w:val="6"/>
              </w:rPr>
              <w:t>th</w:t>
            </w:r>
            <w:r>
              <w:t xml:space="preserve"> Dec 1934]</w:t>
            </w:r>
          </w:p>
        </w:tc>
        <w:tc>
          <w:tcPr>
            <w:tcW w:w="1417" w:type="dxa"/>
            <w:shd w:val="clear" w:color="auto" w:fill="auto"/>
          </w:tcPr>
          <w:p w14:paraId="22AB8BB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2A1AD04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1F3BF68" w14:textId="77777777" w:rsidTr="00303709">
        <w:tc>
          <w:tcPr>
            <w:tcW w:w="551" w:type="dxa"/>
            <w:shd w:val="clear" w:color="auto" w:fill="auto"/>
          </w:tcPr>
          <w:p w14:paraId="21116DC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174</w:t>
            </w:r>
          </w:p>
        </w:tc>
        <w:tc>
          <w:tcPr>
            <w:tcW w:w="566" w:type="dxa"/>
            <w:shd w:val="clear" w:color="auto" w:fill="auto"/>
          </w:tcPr>
          <w:p w14:paraId="34ADAF2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20</w:t>
            </w:r>
          </w:p>
        </w:tc>
        <w:tc>
          <w:tcPr>
            <w:tcW w:w="1261" w:type="dxa"/>
            <w:shd w:val="clear" w:color="auto" w:fill="auto"/>
          </w:tcPr>
          <w:p w14:paraId="0625640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37B39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0967742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60E0D89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38</w:t>
            </w:r>
          </w:p>
        </w:tc>
        <w:tc>
          <w:tcPr>
            <w:tcW w:w="2052" w:type="dxa"/>
            <w:shd w:val="clear" w:color="auto" w:fill="auto"/>
          </w:tcPr>
          <w:p w14:paraId="2CE1BE1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Finger</w:t>
            </w:r>
          </w:p>
        </w:tc>
        <w:tc>
          <w:tcPr>
            <w:tcW w:w="1701" w:type="dxa"/>
            <w:shd w:val="clear" w:color="auto" w:fill="auto"/>
          </w:tcPr>
          <w:p w14:paraId="6B46831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B21256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[admitted212st Dec 1934]</w:t>
            </w:r>
          </w:p>
          <w:p w14:paraId="11A41AD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7" w:type="dxa"/>
            <w:shd w:val="clear" w:color="auto" w:fill="auto"/>
          </w:tcPr>
          <w:p w14:paraId="5FA55AD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835" w:type="dxa"/>
            <w:shd w:val="clear" w:color="auto" w:fill="auto"/>
          </w:tcPr>
          <w:p w14:paraId="659B4D5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1048674" w14:textId="77777777" w:rsidTr="00303709">
        <w:tc>
          <w:tcPr>
            <w:tcW w:w="551" w:type="dxa"/>
            <w:shd w:val="clear" w:color="auto" w:fill="auto"/>
          </w:tcPr>
          <w:p w14:paraId="4F02AB5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23</w:t>
            </w:r>
          </w:p>
        </w:tc>
        <w:tc>
          <w:tcPr>
            <w:tcW w:w="566" w:type="dxa"/>
            <w:shd w:val="clear" w:color="auto" w:fill="auto"/>
          </w:tcPr>
          <w:p w14:paraId="3474B33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46</w:t>
            </w:r>
          </w:p>
        </w:tc>
        <w:tc>
          <w:tcPr>
            <w:tcW w:w="1261" w:type="dxa"/>
            <w:shd w:val="clear" w:color="auto" w:fill="auto"/>
          </w:tcPr>
          <w:p w14:paraId="7C0B900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2A0667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3E87662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6B66C33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34</w:t>
            </w:r>
          </w:p>
        </w:tc>
        <w:tc>
          <w:tcPr>
            <w:tcW w:w="2052" w:type="dxa"/>
            <w:shd w:val="clear" w:color="auto" w:fill="auto"/>
          </w:tcPr>
          <w:p w14:paraId="605C78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Pelvis</w:t>
            </w:r>
          </w:p>
        </w:tc>
        <w:tc>
          <w:tcPr>
            <w:tcW w:w="1701" w:type="dxa"/>
            <w:shd w:val="clear" w:color="auto" w:fill="auto"/>
          </w:tcPr>
          <w:p w14:paraId="569491D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CAAE43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8</w:t>
            </w:r>
            <w:r>
              <w:rPr>
                <w:position w:val="6"/>
              </w:rPr>
              <w:t>th</w:t>
            </w:r>
            <w:r>
              <w:t xml:space="preserve"> Jan 1935]</w:t>
            </w:r>
          </w:p>
        </w:tc>
        <w:tc>
          <w:tcPr>
            <w:tcW w:w="1417" w:type="dxa"/>
            <w:shd w:val="clear" w:color="auto" w:fill="auto"/>
          </w:tcPr>
          <w:p w14:paraId="6302751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7052BC0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A1D6101" w14:textId="77777777" w:rsidTr="00303709">
        <w:tc>
          <w:tcPr>
            <w:tcW w:w="551" w:type="dxa"/>
            <w:shd w:val="clear" w:color="auto" w:fill="auto"/>
          </w:tcPr>
          <w:p w14:paraId="15A6DA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24</w:t>
            </w:r>
          </w:p>
        </w:tc>
        <w:tc>
          <w:tcPr>
            <w:tcW w:w="566" w:type="dxa"/>
            <w:shd w:val="clear" w:color="auto" w:fill="auto"/>
          </w:tcPr>
          <w:p w14:paraId="3D0F6F0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27</w:t>
            </w:r>
          </w:p>
        </w:tc>
        <w:tc>
          <w:tcPr>
            <w:tcW w:w="1261" w:type="dxa"/>
            <w:shd w:val="clear" w:color="auto" w:fill="auto"/>
          </w:tcPr>
          <w:p w14:paraId="1422B4E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2831AE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4AACA62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5C6E040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37</w:t>
            </w:r>
          </w:p>
        </w:tc>
        <w:tc>
          <w:tcPr>
            <w:tcW w:w="2052" w:type="dxa"/>
            <w:shd w:val="clear" w:color="auto" w:fill="auto"/>
          </w:tcPr>
          <w:p w14:paraId="039D315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Abscess</w:t>
            </w:r>
          </w:p>
        </w:tc>
        <w:tc>
          <w:tcPr>
            <w:tcW w:w="1701" w:type="dxa"/>
            <w:shd w:val="clear" w:color="auto" w:fill="auto"/>
          </w:tcPr>
          <w:p w14:paraId="4079FA2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227E31B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8</w:t>
            </w:r>
            <w:r>
              <w:rPr>
                <w:position w:val="6"/>
              </w:rPr>
              <w:t>th</w:t>
            </w:r>
            <w:r>
              <w:t xml:space="preserve"> Jan 1935]</w:t>
            </w:r>
          </w:p>
        </w:tc>
        <w:tc>
          <w:tcPr>
            <w:tcW w:w="1417" w:type="dxa"/>
            <w:shd w:val="clear" w:color="auto" w:fill="auto"/>
          </w:tcPr>
          <w:p w14:paraId="5E46E06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601B807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84E8ABE" w14:textId="77777777" w:rsidTr="00303709">
        <w:tc>
          <w:tcPr>
            <w:tcW w:w="551" w:type="dxa"/>
            <w:shd w:val="clear" w:color="auto" w:fill="auto"/>
          </w:tcPr>
          <w:p w14:paraId="741F272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65</w:t>
            </w:r>
          </w:p>
        </w:tc>
        <w:tc>
          <w:tcPr>
            <w:tcW w:w="566" w:type="dxa"/>
            <w:shd w:val="clear" w:color="auto" w:fill="auto"/>
          </w:tcPr>
          <w:p w14:paraId="6A2EAB9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p>
        </w:tc>
        <w:tc>
          <w:tcPr>
            <w:tcW w:w="1261" w:type="dxa"/>
            <w:shd w:val="clear" w:color="auto" w:fill="auto"/>
          </w:tcPr>
          <w:p w14:paraId="1B7962D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AD1F20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33DDBA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7720F7A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052" w:type="dxa"/>
            <w:shd w:val="clear" w:color="auto" w:fill="auto"/>
          </w:tcPr>
          <w:p w14:paraId="46C994E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Crushed Pelvis</w:t>
            </w:r>
          </w:p>
        </w:tc>
        <w:tc>
          <w:tcPr>
            <w:tcW w:w="1701" w:type="dxa"/>
            <w:shd w:val="clear" w:color="auto" w:fill="auto"/>
          </w:tcPr>
          <w:p w14:paraId="3E62BE4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6D2AB1D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18</w:t>
            </w:r>
            <w:r>
              <w:rPr>
                <w:position w:val="6"/>
              </w:rPr>
              <w:t>th</w:t>
            </w:r>
            <w:r>
              <w:t xml:space="preserve"> Jan 1935]</w:t>
            </w:r>
          </w:p>
        </w:tc>
        <w:tc>
          <w:tcPr>
            <w:tcW w:w="1417" w:type="dxa"/>
            <w:shd w:val="clear" w:color="auto" w:fill="auto"/>
          </w:tcPr>
          <w:p w14:paraId="19F63FB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16F7B7B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BE261E3" w14:textId="77777777" w:rsidTr="00303709">
        <w:tc>
          <w:tcPr>
            <w:tcW w:w="551" w:type="dxa"/>
            <w:shd w:val="clear" w:color="auto" w:fill="auto"/>
          </w:tcPr>
          <w:p w14:paraId="382D708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143</w:t>
            </w:r>
          </w:p>
        </w:tc>
        <w:tc>
          <w:tcPr>
            <w:tcW w:w="566" w:type="dxa"/>
            <w:shd w:val="clear" w:color="auto" w:fill="auto"/>
          </w:tcPr>
          <w:p w14:paraId="42425B7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46</w:t>
            </w:r>
          </w:p>
        </w:tc>
        <w:tc>
          <w:tcPr>
            <w:tcW w:w="1261" w:type="dxa"/>
            <w:shd w:val="clear" w:color="auto" w:fill="auto"/>
          </w:tcPr>
          <w:p w14:paraId="06BB79B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13A002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924D6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654E490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31</w:t>
            </w:r>
          </w:p>
        </w:tc>
        <w:tc>
          <w:tcPr>
            <w:tcW w:w="2052" w:type="dxa"/>
            <w:shd w:val="clear" w:color="auto" w:fill="auto"/>
          </w:tcPr>
          <w:p w14:paraId="075478D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Hand</w:t>
            </w:r>
          </w:p>
        </w:tc>
        <w:tc>
          <w:tcPr>
            <w:tcW w:w="1701" w:type="dxa"/>
            <w:shd w:val="clear" w:color="auto" w:fill="auto"/>
          </w:tcPr>
          <w:p w14:paraId="4EADC8F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C04AB2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15</w:t>
            </w:r>
            <w:r>
              <w:rPr>
                <w:position w:val="6"/>
              </w:rPr>
              <w:t>th</w:t>
            </w:r>
            <w:r>
              <w:t xml:space="preserve"> Feb 1935]</w:t>
            </w:r>
          </w:p>
        </w:tc>
        <w:tc>
          <w:tcPr>
            <w:tcW w:w="1417" w:type="dxa"/>
            <w:shd w:val="clear" w:color="auto" w:fill="auto"/>
          </w:tcPr>
          <w:p w14:paraId="5A26490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09CBD62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A148925" w14:textId="77777777" w:rsidTr="00303709">
        <w:tc>
          <w:tcPr>
            <w:tcW w:w="551" w:type="dxa"/>
            <w:shd w:val="clear" w:color="auto" w:fill="auto"/>
          </w:tcPr>
          <w:p w14:paraId="66D2409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254</w:t>
            </w:r>
          </w:p>
        </w:tc>
        <w:tc>
          <w:tcPr>
            <w:tcW w:w="566" w:type="dxa"/>
            <w:shd w:val="clear" w:color="auto" w:fill="auto"/>
          </w:tcPr>
          <w:p w14:paraId="2B05D0A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p>
        </w:tc>
        <w:tc>
          <w:tcPr>
            <w:tcW w:w="1261" w:type="dxa"/>
            <w:shd w:val="clear" w:color="auto" w:fill="auto"/>
          </w:tcPr>
          <w:p w14:paraId="1923708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FA122F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63C8415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147F832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25</w:t>
            </w:r>
          </w:p>
        </w:tc>
        <w:tc>
          <w:tcPr>
            <w:tcW w:w="2052" w:type="dxa"/>
            <w:shd w:val="clear" w:color="auto" w:fill="auto"/>
          </w:tcPr>
          <w:p w14:paraId="7AD6E2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Hand</w:t>
            </w:r>
          </w:p>
        </w:tc>
        <w:tc>
          <w:tcPr>
            <w:tcW w:w="1701" w:type="dxa"/>
            <w:shd w:val="clear" w:color="auto" w:fill="auto"/>
          </w:tcPr>
          <w:p w14:paraId="20B9747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5B5153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12</w:t>
            </w:r>
            <w:r>
              <w:rPr>
                <w:position w:val="6"/>
              </w:rPr>
              <w:t>th</w:t>
            </w:r>
            <w:r>
              <w:t xml:space="preserve"> March 1935]</w:t>
            </w:r>
          </w:p>
        </w:tc>
        <w:tc>
          <w:tcPr>
            <w:tcW w:w="1417" w:type="dxa"/>
            <w:shd w:val="clear" w:color="auto" w:fill="auto"/>
          </w:tcPr>
          <w:p w14:paraId="0EFB32E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55DD691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0A94BB3" w14:textId="77777777" w:rsidTr="00303709">
        <w:tc>
          <w:tcPr>
            <w:tcW w:w="551" w:type="dxa"/>
            <w:shd w:val="clear" w:color="auto" w:fill="auto"/>
          </w:tcPr>
          <w:p w14:paraId="70DE0D5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262</w:t>
            </w:r>
          </w:p>
        </w:tc>
        <w:tc>
          <w:tcPr>
            <w:tcW w:w="566" w:type="dxa"/>
            <w:shd w:val="clear" w:color="auto" w:fill="auto"/>
          </w:tcPr>
          <w:p w14:paraId="11B34FC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16</w:t>
            </w:r>
          </w:p>
        </w:tc>
        <w:tc>
          <w:tcPr>
            <w:tcW w:w="1261" w:type="dxa"/>
            <w:shd w:val="clear" w:color="auto" w:fill="auto"/>
          </w:tcPr>
          <w:p w14:paraId="27073D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BD360B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7330F0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5CD517C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34</w:t>
            </w:r>
          </w:p>
        </w:tc>
        <w:tc>
          <w:tcPr>
            <w:tcW w:w="2052" w:type="dxa"/>
            <w:shd w:val="clear" w:color="auto" w:fill="auto"/>
          </w:tcPr>
          <w:p w14:paraId="75FDEDA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Auxiliary Abscess</w:t>
            </w:r>
          </w:p>
        </w:tc>
        <w:tc>
          <w:tcPr>
            <w:tcW w:w="1701" w:type="dxa"/>
            <w:shd w:val="clear" w:color="auto" w:fill="auto"/>
          </w:tcPr>
          <w:p w14:paraId="299320F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C659DE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15</w:t>
            </w:r>
            <w:r>
              <w:rPr>
                <w:position w:val="6"/>
              </w:rPr>
              <w:t>th</w:t>
            </w:r>
            <w:r>
              <w:t xml:space="preserve"> March 1935]</w:t>
            </w:r>
          </w:p>
        </w:tc>
        <w:tc>
          <w:tcPr>
            <w:tcW w:w="1417" w:type="dxa"/>
            <w:shd w:val="clear" w:color="auto" w:fill="auto"/>
          </w:tcPr>
          <w:p w14:paraId="31672A1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5DC599C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D5CEE81" w14:textId="77777777" w:rsidTr="00303709">
        <w:tc>
          <w:tcPr>
            <w:tcW w:w="551" w:type="dxa"/>
            <w:shd w:val="clear" w:color="auto" w:fill="auto"/>
          </w:tcPr>
          <w:p w14:paraId="79C9D4C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353</w:t>
            </w:r>
          </w:p>
        </w:tc>
        <w:tc>
          <w:tcPr>
            <w:tcW w:w="566" w:type="dxa"/>
            <w:shd w:val="clear" w:color="auto" w:fill="auto"/>
          </w:tcPr>
          <w:p w14:paraId="4EF51D2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40</w:t>
            </w:r>
          </w:p>
        </w:tc>
        <w:tc>
          <w:tcPr>
            <w:tcW w:w="1261" w:type="dxa"/>
            <w:shd w:val="clear" w:color="auto" w:fill="auto"/>
          </w:tcPr>
          <w:p w14:paraId="2C6C496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148749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63ACC67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7646199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31</w:t>
            </w:r>
          </w:p>
        </w:tc>
        <w:tc>
          <w:tcPr>
            <w:tcW w:w="2052" w:type="dxa"/>
            <w:shd w:val="clear" w:color="auto" w:fill="auto"/>
          </w:tcPr>
          <w:p w14:paraId="7A4FD02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Cys. Knee</w:t>
            </w:r>
          </w:p>
        </w:tc>
        <w:tc>
          <w:tcPr>
            <w:tcW w:w="1701" w:type="dxa"/>
            <w:shd w:val="clear" w:color="auto" w:fill="auto"/>
          </w:tcPr>
          <w:p w14:paraId="62F23BF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1F3690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6</w:t>
            </w:r>
            <w:r>
              <w:rPr>
                <w:position w:val="6"/>
              </w:rPr>
              <w:t>th</w:t>
            </w:r>
            <w:r>
              <w:t xml:space="preserve"> April 1935]</w:t>
            </w:r>
          </w:p>
        </w:tc>
        <w:tc>
          <w:tcPr>
            <w:tcW w:w="1417" w:type="dxa"/>
            <w:shd w:val="clear" w:color="auto" w:fill="auto"/>
          </w:tcPr>
          <w:p w14:paraId="72119D9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28D6A3F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652A83C" w14:textId="77777777" w:rsidTr="00303709">
        <w:tc>
          <w:tcPr>
            <w:tcW w:w="551" w:type="dxa"/>
            <w:shd w:val="clear" w:color="auto" w:fill="auto"/>
          </w:tcPr>
          <w:p w14:paraId="0136B86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lastRenderedPageBreak/>
              <w:t>365</w:t>
            </w:r>
          </w:p>
        </w:tc>
        <w:tc>
          <w:tcPr>
            <w:tcW w:w="566" w:type="dxa"/>
            <w:shd w:val="clear" w:color="auto" w:fill="auto"/>
          </w:tcPr>
          <w:p w14:paraId="2B4D5D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20</w:t>
            </w:r>
          </w:p>
        </w:tc>
        <w:tc>
          <w:tcPr>
            <w:tcW w:w="1261" w:type="dxa"/>
            <w:shd w:val="clear" w:color="auto" w:fill="auto"/>
          </w:tcPr>
          <w:p w14:paraId="51F78B7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20AD83F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3BABAF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44874A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26</w:t>
            </w:r>
          </w:p>
        </w:tc>
        <w:tc>
          <w:tcPr>
            <w:tcW w:w="2052" w:type="dxa"/>
            <w:shd w:val="clear" w:color="auto" w:fill="auto"/>
          </w:tcPr>
          <w:p w14:paraId="1536128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Injury back</w:t>
            </w:r>
          </w:p>
        </w:tc>
        <w:tc>
          <w:tcPr>
            <w:tcW w:w="1701" w:type="dxa"/>
            <w:shd w:val="clear" w:color="auto" w:fill="auto"/>
          </w:tcPr>
          <w:p w14:paraId="56712E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F05D84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9</w:t>
            </w:r>
            <w:r>
              <w:rPr>
                <w:position w:val="6"/>
              </w:rPr>
              <w:t>th</w:t>
            </w:r>
            <w:r>
              <w:t xml:space="preserve"> April 1935]</w:t>
            </w:r>
          </w:p>
        </w:tc>
        <w:tc>
          <w:tcPr>
            <w:tcW w:w="1417" w:type="dxa"/>
            <w:shd w:val="clear" w:color="auto" w:fill="auto"/>
          </w:tcPr>
          <w:p w14:paraId="2E470AC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7674B5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604E51E" w14:textId="77777777" w:rsidTr="00303709">
        <w:tc>
          <w:tcPr>
            <w:tcW w:w="551" w:type="dxa"/>
            <w:shd w:val="clear" w:color="auto" w:fill="auto"/>
          </w:tcPr>
          <w:p w14:paraId="5C0CF10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479</w:t>
            </w:r>
          </w:p>
        </w:tc>
        <w:tc>
          <w:tcPr>
            <w:tcW w:w="566" w:type="dxa"/>
            <w:shd w:val="clear" w:color="auto" w:fill="auto"/>
          </w:tcPr>
          <w:p w14:paraId="778723F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20</w:t>
            </w:r>
          </w:p>
        </w:tc>
        <w:tc>
          <w:tcPr>
            <w:tcW w:w="1261" w:type="dxa"/>
            <w:shd w:val="clear" w:color="auto" w:fill="auto"/>
          </w:tcPr>
          <w:p w14:paraId="167B51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3ED0AD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07C6B55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6D27005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25</w:t>
            </w:r>
          </w:p>
        </w:tc>
        <w:tc>
          <w:tcPr>
            <w:tcW w:w="2052" w:type="dxa"/>
            <w:shd w:val="clear" w:color="auto" w:fill="auto"/>
          </w:tcPr>
          <w:p w14:paraId="0C45565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701" w:type="dxa"/>
            <w:shd w:val="clear" w:color="auto" w:fill="auto"/>
          </w:tcPr>
          <w:p w14:paraId="5B0CF7D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B8C65C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on 7</w:t>
            </w:r>
            <w:r>
              <w:rPr>
                <w:position w:val="6"/>
              </w:rPr>
              <w:t>th</w:t>
            </w:r>
            <w:r>
              <w:t xml:space="preserve"> May 1935]</w:t>
            </w:r>
          </w:p>
        </w:tc>
        <w:tc>
          <w:tcPr>
            <w:tcW w:w="1417" w:type="dxa"/>
            <w:shd w:val="clear" w:color="auto" w:fill="auto"/>
          </w:tcPr>
          <w:p w14:paraId="742903A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647E8D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DF89B92" w14:textId="77777777" w:rsidTr="00303709">
        <w:tc>
          <w:tcPr>
            <w:tcW w:w="551" w:type="dxa"/>
            <w:shd w:val="clear" w:color="auto" w:fill="auto"/>
          </w:tcPr>
          <w:p w14:paraId="64D68B2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514</w:t>
            </w:r>
          </w:p>
        </w:tc>
        <w:tc>
          <w:tcPr>
            <w:tcW w:w="566" w:type="dxa"/>
            <w:shd w:val="clear" w:color="auto" w:fill="auto"/>
          </w:tcPr>
          <w:p w14:paraId="15A586E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66</w:t>
            </w:r>
          </w:p>
        </w:tc>
        <w:tc>
          <w:tcPr>
            <w:tcW w:w="1261" w:type="dxa"/>
            <w:shd w:val="clear" w:color="auto" w:fill="auto"/>
          </w:tcPr>
          <w:p w14:paraId="0A3417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0B6A88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0F5C90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402D3C3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2052" w:type="dxa"/>
            <w:shd w:val="clear" w:color="auto" w:fill="auto"/>
          </w:tcPr>
          <w:p w14:paraId="226B4EA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Burns</w:t>
            </w:r>
          </w:p>
        </w:tc>
        <w:tc>
          <w:tcPr>
            <w:tcW w:w="1701" w:type="dxa"/>
            <w:shd w:val="clear" w:color="auto" w:fill="auto"/>
          </w:tcPr>
          <w:p w14:paraId="09B4A27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1C8EA7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17</w:t>
            </w:r>
            <w:r>
              <w:rPr>
                <w:position w:val="6"/>
              </w:rPr>
              <w:t>th</w:t>
            </w:r>
            <w:r>
              <w:t xml:space="preserve"> May 1935]</w:t>
            </w:r>
          </w:p>
        </w:tc>
        <w:tc>
          <w:tcPr>
            <w:tcW w:w="1417" w:type="dxa"/>
            <w:shd w:val="clear" w:color="auto" w:fill="auto"/>
          </w:tcPr>
          <w:p w14:paraId="43D6FAF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2967CB8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1F25F04" w14:textId="77777777" w:rsidTr="00303709">
        <w:tc>
          <w:tcPr>
            <w:tcW w:w="551" w:type="dxa"/>
            <w:shd w:val="clear" w:color="auto" w:fill="auto"/>
          </w:tcPr>
          <w:p w14:paraId="1574DE1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537</w:t>
            </w:r>
          </w:p>
        </w:tc>
        <w:tc>
          <w:tcPr>
            <w:tcW w:w="566" w:type="dxa"/>
            <w:shd w:val="clear" w:color="auto" w:fill="auto"/>
          </w:tcPr>
          <w:p w14:paraId="3F7A19F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15</w:t>
            </w:r>
          </w:p>
        </w:tc>
        <w:tc>
          <w:tcPr>
            <w:tcW w:w="1261" w:type="dxa"/>
            <w:shd w:val="clear" w:color="auto" w:fill="auto"/>
          </w:tcPr>
          <w:p w14:paraId="4A41DB6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B8A3E9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618F96E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5C9CB4F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35</w:t>
            </w:r>
          </w:p>
        </w:tc>
        <w:tc>
          <w:tcPr>
            <w:tcW w:w="2052" w:type="dxa"/>
            <w:shd w:val="clear" w:color="auto" w:fill="auto"/>
          </w:tcPr>
          <w:p w14:paraId="02D6750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Scalp Wound</w:t>
            </w:r>
          </w:p>
        </w:tc>
        <w:tc>
          <w:tcPr>
            <w:tcW w:w="1701" w:type="dxa"/>
            <w:shd w:val="clear" w:color="auto" w:fill="auto"/>
          </w:tcPr>
          <w:p w14:paraId="7853F0C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4748990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24</w:t>
            </w:r>
            <w:r>
              <w:rPr>
                <w:position w:val="6"/>
              </w:rPr>
              <w:t>th</w:t>
            </w:r>
            <w:r>
              <w:t xml:space="preserve"> May 1935]</w:t>
            </w:r>
          </w:p>
        </w:tc>
        <w:tc>
          <w:tcPr>
            <w:tcW w:w="1417" w:type="dxa"/>
            <w:shd w:val="clear" w:color="auto" w:fill="auto"/>
          </w:tcPr>
          <w:p w14:paraId="472260E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0CEC57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1602F26" w14:textId="77777777" w:rsidTr="00303709">
        <w:tc>
          <w:tcPr>
            <w:tcW w:w="551" w:type="dxa"/>
            <w:shd w:val="clear" w:color="auto" w:fill="auto"/>
          </w:tcPr>
          <w:p w14:paraId="2A34181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564</w:t>
            </w:r>
          </w:p>
        </w:tc>
        <w:tc>
          <w:tcPr>
            <w:tcW w:w="566" w:type="dxa"/>
            <w:shd w:val="clear" w:color="auto" w:fill="auto"/>
          </w:tcPr>
          <w:p w14:paraId="2B8CD29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p>
        </w:tc>
        <w:tc>
          <w:tcPr>
            <w:tcW w:w="1261" w:type="dxa"/>
            <w:shd w:val="clear" w:color="auto" w:fill="auto"/>
          </w:tcPr>
          <w:p w14:paraId="5477D97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4DDEE8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113FA5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1677EB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29</w:t>
            </w:r>
          </w:p>
        </w:tc>
        <w:tc>
          <w:tcPr>
            <w:tcW w:w="2052" w:type="dxa"/>
            <w:shd w:val="clear" w:color="auto" w:fill="auto"/>
          </w:tcPr>
          <w:p w14:paraId="11888B3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Perforation</w:t>
            </w:r>
          </w:p>
        </w:tc>
        <w:tc>
          <w:tcPr>
            <w:tcW w:w="1701" w:type="dxa"/>
            <w:shd w:val="clear" w:color="auto" w:fill="auto"/>
          </w:tcPr>
          <w:p w14:paraId="3E522AE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143C86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31</w:t>
            </w:r>
            <w:r>
              <w:rPr>
                <w:position w:val="6"/>
              </w:rPr>
              <w:t>st</w:t>
            </w:r>
            <w:r>
              <w:t xml:space="preserve"> May 1935]</w:t>
            </w:r>
          </w:p>
        </w:tc>
        <w:tc>
          <w:tcPr>
            <w:tcW w:w="1417" w:type="dxa"/>
            <w:shd w:val="clear" w:color="auto" w:fill="auto"/>
          </w:tcPr>
          <w:p w14:paraId="506C59B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67BA4E7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D30C0F1" w14:textId="77777777" w:rsidTr="00303709">
        <w:tc>
          <w:tcPr>
            <w:tcW w:w="551" w:type="dxa"/>
            <w:shd w:val="clear" w:color="auto" w:fill="auto"/>
          </w:tcPr>
          <w:p w14:paraId="11FDA6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565</w:t>
            </w:r>
          </w:p>
        </w:tc>
        <w:tc>
          <w:tcPr>
            <w:tcW w:w="566" w:type="dxa"/>
            <w:shd w:val="clear" w:color="auto" w:fill="auto"/>
          </w:tcPr>
          <w:p w14:paraId="4AE6E43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w:t>
            </w:r>
          </w:p>
        </w:tc>
        <w:tc>
          <w:tcPr>
            <w:tcW w:w="1261" w:type="dxa"/>
            <w:shd w:val="clear" w:color="auto" w:fill="auto"/>
          </w:tcPr>
          <w:p w14:paraId="16CED1E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17583BC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2EFB04F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6EFB056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29</w:t>
            </w:r>
          </w:p>
        </w:tc>
        <w:tc>
          <w:tcPr>
            <w:tcW w:w="2052" w:type="dxa"/>
            <w:shd w:val="clear" w:color="auto" w:fill="auto"/>
          </w:tcPr>
          <w:p w14:paraId="2F0AE95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Perforation</w:t>
            </w:r>
          </w:p>
        </w:tc>
        <w:tc>
          <w:tcPr>
            <w:tcW w:w="1701" w:type="dxa"/>
            <w:shd w:val="clear" w:color="auto" w:fill="auto"/>
          </w:tcPr>
          <w:p w14:paraId="50A61C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0F9689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31</w:t>
            </w:r>
            <w:r>
              <w:rPr>
                <w:position w:val="6"/>
              </w:rPr>
              <w:t>st</w:t>
            </w:r>
            <w:r>
              <w:t xml:space="preserve"> May 1935]</w:t>
            </w:r>
          </w:p>
        </w:tc>
        <w:tc>
          <w:tcPr>
            <w:tcW w:w="1417" w:type="dxa"/>
            <w:shd w:val="clear" w:color="auto" w:fill="auto"/>
          </w:tcPr>
          <w:p w14:paraId="1D328E4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3788910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8FC8F5D" w14:textId="77777777" w:rsidTr="00303709">
        <w:tc>
          <w:tcPr>
            <w:tcW w:w="551" w:type="dxa"/>
            <w:shd w:val="clear" w:color="auto" w:fill="auto"/>
          </w:tcPr>
          <w:p w14:paraId="226699A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884</w:t>
            </w:r>
          </w:p>
        </w:tc>
        <w:tc>
          <w:tcPr>
            <w:tcW w:w="566" w:type="dxa"/>
            <w:shd w:val="clear" w:color="auto" w:fill="auto"/>
          </w:tcPr>
          <w:p w14:paraId="55211C5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64</w:t>
            </w:r>
          </w:p>
        </w:tc>
        <w:tc>
          <w:tcPr>
            <w:tcW w:w="1261" w:type="dxa"/>
            <w:shd w:val="clear" w:color="auto" w:fill="auto"/>
          </w:tcPr>
          <w:p w14:paraId="724927C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B8890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410B45E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68864AA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28</w:t>
            </w:r>
          </w:p>
        </w:tc>
        <w:tc>
          <w:tcPr>
            <w:tcW w:w="2052" w:type="dxa"/>
            <w:shd w:val="clear" w:color="auto" w:fill="auto"/>
          </w:tcPr>
          <w:p w14:paraId="02EB7D7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Carbuncle of neck</w:t>
            </w:r>
          </w:p>
        </w:tc>
        <w:tc>
          <w:tcPr>
            <w:tcW w:w="1701" w:type="dxa"/>
            <w:shd w:val="clear" w:color="auto" w:fill="auto"/>
          </w:tcPr>
          <w:p w14:paraId="1F38A43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B0144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13</w:t>
            </w:r>
            <w:r>
              <w:rPr>
                <w:position w:val="6"/>
              </w:rPr>
              <w:t>th</w:t>
            </w:r>
            <w:r>
              <w:t xml:space="preserve"> August 1935]</w:t>
            </w:r>
          </w:p>
        </w:tc>
        <w:tc>
          <w:tcPr>
            <w:tcW w:w="1417" w:type="dxa"/>
            <w:shd w:val="clear" w:color="auto" w:fill="auto"/>
          </w:tcPr>
          <w:p w14:paraId="5AA0590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5484E2C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4E26833" w14:textId="77777777" w:rsidTr="00303709">
        <w:tc>
          <w:tcPr>
            <w:tcW w:w="551" w:type="dxa"/>
            <w:shd w:val="clear" w:color="auto" w:fill="auto"/>
          </w:tcPr>
          <w:p w14:paraId="5C14968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966</w:t>
            </w:r>
          </w:p>
        </w:tc>
        <w:tc>
          <w:tcPr>
            <w:tcW w:w="566" w:type="dxa"/>
            <w:shd w:val="clear" w:color="auto" w:fill="auto"/>
          </w:tcPr>
          <w:p w14:paraId="1CE0D97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33</w:t>
            </w:r>
          </w:p>
        </w:tc>
        <w:tc>
          <w:tcPr>
            <w:tcW w:w="1261" w:type="dxa"/>
            <w:shd w:val="clear" w:color="auto" w:fill="auto"/>
          </w:tcPr>
          <w:p w14:paraId="7904A60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4262C3B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61FB4DD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00E750A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25</w:t>
            </w:r>
          </w:p>
        </w:tc>
        <w:tc>
          <w:tcPr>
            <w:tcW w:w="2052" w:type="dxa"/>
            <w:shd w:val="clear" w:color="auto" w:fill="auto"/>
          </w:tcPr>
          <w:p w14:paraId="450E256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Back</w:t>
            </w:r>
          </w:p>
        </w:tc>
        <w:tc>
          <w:tcPr>
            <w:tcW w:w="1701" w:type="dxa"/>
            <w:shd w:val="clear" w:color="auto" w:fill="auto"/>
          </w:tcPr>
          <w:p w14:paraId="4ABDE19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1846F3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3</w:t>
            </w:r>
            <w:r>
              <w:rPr>
                <w:position w:val="6"/>
              </w:rPr>
              <w:t>rd</w:t>
            </w:r>
            <w:r>
              <w:t xml:space="preserve"> Sept 1935]</w:t>
            </w:r>
          </w:p>
        </w:tc>
        <w:tc>
          <w:tcPr>
            <w:tcW w:w="1417" w:type="dxa"/>
            <w:shd w:val="clear" w:color="auto" w:fill="auto"/>
          </w:tcPr>
          <w:p w14:paraId="00AB798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4D6132B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29DC3E5" w14:textId="77777777" w:rsidTr="00303709">
        <w:tc>
          <w:tcPr>
            <w:tcW w:w="551" w:type="dxa"/>
            <w:shd w:val="clear" w:color="auto" w:fill="auto"/>
          </w:tcPr>
          <w:p w14:paraId="1CC43EC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105</w:t>
            </w:r>
          </w:p>
        </w:tc>
        <w:tc>
          <w:tcPr>
            <w:tcW w:w="566" w:type="dxa"/>
            <w:shd w:val="clear" w:color="auto" w:fill="auto"/>
          </w:tcPr>
          <w:p w14:paraId="2FAA02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48</w:t>
            </w:r>
          </w:p>
        </w:tc>
        <w:tc>
          <w:tcPr>
            <w:tcW w:w="1261" w:type="dxa"/>
            <w:shd w:val="clear" w:color="auto" w:fill="auto"/>
          </w:tcPr>
          <w:p w14:paraId="283D6BB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75A66F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422C9B2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4449BC7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41</w:t>
            </w:r>
          </w:p>
        </w:tc>
        <w:tc>
          <w:tcPr>
            <w:tcW w:w="2052" w:type="dxa"/>
            <w:shd w:val="clear" w:color="auto" w:fill="auto"/>
          </w:tcPr>
          <w:p w14:paraId="5BD077D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Elbow</w:t>
            </w:r>
          </w:p>
        </w:tc>
        <w:tc>
          <w:tcPr>
            <w:tcW w:w="1701" w:type="dxa"/>
            <w:shd w:val="clear" w:color="auto" w:fill="auto"/>
          </w:tcPr>
          <w:p w14:paraId="6791BB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CE1ABF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8</w:t>
            </w:r>
            <w:r>
              <w:rPr>
                <w:position w:val="6"/>
              </w:rPr>
              <w:t>th</w:t>
            </w:r>
            <w:r>
              <w:t xml:space="preserve"> Sept 1935]</w:t>
            </w:r>
          </w:p>
        </w:tc>
        <w:tc>
          <w:tcPr>
            <w:tcW w:w="1417" w:type="dxa"/>
            <w:shd w:val="clear" w:color="auto" w:fill="auto"/>
          </w:tcPr>
          <w:p w14:paraId="588ED48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7A7D43C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44F3261" w14:textId="77777777" w:rsidTr="00303709">
        <w:tc>
          <w:tcPr>
            <w:tcW w:w="551" w:type="dxa"/>
            <w:shd w:val="clear" w:color="auto" w:fill="auto"/>
          </w:tcPr>
          <w:p w14:paraId="6970EE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19</w:t>
            </w:r>
          </w:p>
        </w:tc>
        <w:tc>
          <w:tcPr>
            <w:tcW w:w="566" w:type="dxa"/>
            <w:shd w:val="clear" w:color="auto" w:fill="auto"/>
          </w:tcPr>
          <w:p w14:paraId="2C70E0B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42</w:t>
            </w:r>
          </w:p>
        </w:tc>
        <w:tc>
          <w:tcPr>
            <w:tcW w:w="1261" w:type="dxa"/>
            <w:shd w:val="clear" w:color="auto" w:fill="auto"/>
          </w:tcPr>
          <w:p w14:paraId="0169DA0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4DDD03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C8A15D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3873C29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34</w:t>
            </w:r>
          </w:p>
        </w:tc>
        <w:tc>
          <w:tcPr>
            <w:tcW w:w="2052" w:type="dxa"/>
            <w:shd w:val="clear" w:color="auto" w:fill="auto"/>
          </w:tcPr>
          <w:p w14:paraId="4BFC5E7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Loose Cartilage</w:t>
            </w:r>
          </w:p>
        </w:tc>
        <w:tc>
          <w:tcPr>
            <w:tcW w:w="1701" w:type="dxa"/>
            <w:shd w:val="clear" w:color="auto" w:fill="auto"/>
          </w:tcPr>
          <w:p w14:paraId="2BC0C5A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D6ABF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7</w:t>
            </w:r>
            <w:r>
              <w:rPr>
                <w:position w:val="6"/>
              </w:rPr>
              <w:t>th</w:t>
            </w:r>
            <w:r>
              <w:t xml:space="preserve"> Jan 1936]</w:t>
            </w:r>
          </w:p>
        </w:tc>
        <w:tc>
          <w:tcPr>
            <w:tcW w:w="1417" w:type="dxa"/>
            <w:shd w:val="clear" w:color="auto" w:fill="auto"/>
          </w:tcPr>
          <w:p w14:paraId="234EEC8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Not stated </w:t>
            </w:r>
          </w:p>
        </w:tc>
        <w:tc>
          <w:tcPr>
            <w:tcW w:w="2835" w:type="dxa"/>
            <w:shd w:val="clear" w:color="auto" w:fill="auto"/>
          </w:tcPr>
          <w:p w14:paraId="25D4EB2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5A96F2C" w14:textId="77777777" w:rsidTr="00303709">
        <w:tc>
          <w:tcPr>
            <w:tcW w:w="551" w:type="dxa"/>
            <w:shd w:val="clear" w:color="auto" w:fill="auto"/>
          </w:tcPr>
          <w:p w14:paraId="1D4C97F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lastRenderedPageBreak/>
              <w:t>226</w:t>
            </w:r>
          </w:p>
        </w:tc>
        <w:tc>
          <w:tcPr>
            <w:tcW w:w="566" w:type="dxa"/>
            <w:shd w:val="clear" w:color="auto" w:fill="auto"/>
          </w:tcPr>
          <w:p w14:paraId="1E6DD7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23</w:t>
            </w:r>
          </w:p>
        </w:tc>
        <w:tc>
          <w:tcPr>
            <w:tcW w:w="1261" w:type="dxa"/>
            <w:shd w:val="clear" w:color="auto" w:fill="auto"/>
          </w:tcPr>
          <w:p w14:paraId="76E50FB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4C990A6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Pr </w:t>
            </w:r>
          </w:p>
        </w:tc>
        <w:tc>
          <w:tcPr>
            <w:tcW w:w="992" w:type="dxa"/>
            <w:shd w:val="clear" w:color="auto" w:fill="auto"/>
          </w:tcPr>
          <w:p w14:paraId="2630849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2E5C05D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29</w:t>
            </w:r>
          </w:p>
        </w:tc>
        <w:tc>
          <w:tcPr>
            <w:tcW w:w="2052" w:type="dxa"/>
            <w:shd w:val="clear" w:color="auto" w:fill="auto"/>
          </w:tcPr>
          <w:p w14:paraId="1B584F7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Auxiliary Abscess</w:t>
            </w:r>
          </w:p>
        </w:tc>
        <w:tc>
          <w:tcPr>
            <w:tcW w:w="1701" w:type="dxa"/>
            <w:shd w:val="clear" w:color="auto" w:fill="auto"/>
          </w:tcPr>
          <w:p w14:paraId="25EE2E1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3D6B5E0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20</w:t>
            </w:r>
            <w:r>
              <w:rPr>
                <w:position w:val="6"/>
              </w:rPr>
              <w:t>th</w:t>
            </w:r>
            <w:r>
              <w:t xml:space="preserve"> March 1936]</w:t>
            </w:r>
          </w:p>
        </w:tc>
        <w:tc>
          <w:tcPr>
            <w:tcW w:w="1417" w:type="dxa"/>
            <w:shd w:val="clear" w:color="auto" w:fill="auto"/>
          </w:tcPr>
          <w:p w14:paraId="5B042B4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49FD4E1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01FF927" w14:textId="77777777" w:rsidTr="00303709">
        <w:tc>
          <w:tcPr>
            <w:tcW w:w="551" w:type="dxa"/>
            <w:shd w:val="clear" w:color="auto" w:fill="auto"/>
          </w:tcPr>
          <w:p w14:paraId="201AA1E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348</w:t>
            </w:r>
          </w:p>
        </w:tc>
        <w:tc>
          <w:tcPr>
            <w:tcW w:w="566" w:type="dxa"/>
            <w:shd w:val="clear" w:color="auto" w:fill="auto"/>
          </w:tcPr>
          <w:p w14:paraId="38C2209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18</w:t>
            </w:r>
          </w:p>
        </w:tc>
        <w:tc>
          <w:tcPr>
            <w:tcW w:w="1261" w:type="dxa"/>
            <w:shd w:val="clear" w:color="auto" w:fill="auto"/>
          </w:tcPr>
          <w:p w14:paraId="0A691C7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7D76ED3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677DA0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4EF3560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30</w:t>
            </w:r>
          </w:p>
        </w:tc>
        <w:tc>
          <w:tcPr>
            <w:tcW w:w="2052" w:type="dxa"/>
            <w:shd w:val="clear" w:color="auto" w:fill="auto"/>
          </w:tcPr>
          <w:p w14:paraId="6837C8B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Head Inj</w:t>
            </w:r>
          </w:p>
        </w:tc>
        <w:tc>
          <w:tcPr>
            <w:tcW w:w="1701" w:type="dxa"/>
            <w:shd w:val="clear" w:color="auto" w:fill="auto"/>
          </w:tcPr>
          <w:p w14:paraId="3F1D13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97F978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17</w:t>
            </w:r>
            <w:r>
              <w:rPr>
                <w:position w:val="6"/>
              </w:rPr>
              <w:t>th</w:t>
            </w:r>
            <w:r>
              <w:t xml:space="preserve"> April 1936]</w:t>
            </w:r>
          </w:p>
        </w:tc>
        <w:tc>
          <w:tcPr>
            <w:tcW w:w="1417" w:type="dxa"/>
            <w:shd w:val="clear" w:color="auto" w:fill="auto"/>
          </w:tcPr>
          <w:p w14:paraId="0EE5598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0FA88C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D418568" w14:textId="77777777" w:rsidTr="00303709">
        <w:tc>
          <w:tcPr>
            <w:tcW w:w="551" w:type="dxa"/>
            <w:shd w:val="clear" w:color="auto" w:fill="auto"/>
          </w:tcPr>
          <w:p w14:paraId="75A638E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352</w:t>
            </w:r>
          </w:p>
        </w:tc>
        <w:tc>
          <w:tcPr>
            <w:tcW w:w="566" w:type="dxa"/>
            <w:shd w:val="clear" w:color="auto" w:fill="auto"/>
          </w:tcPr>
          <w:p w14:paraId="04E24A7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42</w:t>
            </w:r>
          </w:p>
        </w:tc>
        <w:tc>
          <w:tcPr>
            <w:tcW w:w="1261" w:type="dxa"/>
            <w:shd w:val="clear" w:color="auto" w:fill="auto"/>
          </w:tcPr>
          <w:p w14:paraId="7850836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43CD4EF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365B706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6CF450B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32</w:t>
            </w:r>
          </w:p>
        </w:tc>
        <w:tc>
          <w:tcPr>
            <w:tcW w:w="2052" w:type="dxa"/>
            <w:shd w:val="clear" w:color="auto" w:fill="auto"/>
          </w:tcPr>
          <w:p w14:paraId="73C8B3B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Knee</w:t>
            </w:r>
          </w:p>
        </w:tc>
        <w:tc>
          <w:tcPr>
            <w:tcW w:w="1701" w:type="dxa"/>
            <w:shd w:val="clear" w:color="auto" w:fill="auto"/>
          </w:tcPr>
          <w:p w14:paraId="75A3B22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23F7267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21</w:t>
            </w:r>
            <w:r>
              <w:rPr>
                <w:position w:val="6"/>
              </w:rPr>
              <w:t>st</w:t>
            </w:r>
            <w:r>
              <w:t xml:space="preserve"> April 1936]</w:t>
            </w:r>
          </w:p>
        </w:tc>
        <w:tc>
          <w:tcPr>
            <w:tcW w:w="1417" w:type="dxa"/>
            <w:shd w:val="clear" w:color="auto" w:fill="auto"/>
          </w:tcPr>
          <w:p w14:paraId="5B8B6D0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Not stated </w:t>
            </w:r>
          </w:p>
        </w:tc>
        <w:tc>
          <w:tcPr>
            <w:tcW w:w="2835" w:type="dxa"/>
            <w:shd w:val="clear" w:color="auto" w:fill="auto"/>
          </w:tcPr>
          <w:p w14:paraId="0EE2C8E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6926E8F" w14:textId="77777777" w:rsidTr="00303709">
        <w:tc>
          <w:tcPr>
            <w:tcW w:w="551" w:type="dxa"/>
            <w:shd w:val="clear" w:color="auto" w:fill="auto"/>
          </w:tcPr>
          <w:p w14:paraId="45A7B18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377</w:t>
            </w:r>
          </w:p>
        </w:tc>
        <w:tc>
          <w:tcPr>
            <w:tcW w:w="566" w:type="dxa"/>
            <w:shd w:val="clear" w:color="auto" w:fill="auto"/>
          </w:tcPr>
          <w:p w14:paraId="4D539F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w:t>
            </w:r>
          </w:p>
        </w:tc>
        <w:tc>
          <w:tcPr>
            <w:tcW w:w="1261" w:type="dxa"/>
            <w:shd w:val="clear" w:color="auto" w:fill="auto"/>
          </w:tcPr>
          <w:p w14:paraId="1C1808B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1123DF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3DF705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7DE5840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25</w:t>
            </w:r>
          </w:p>
        </w:tc>
        <w:tc>
          <w:tcPr>
            <w:tcW w:w="2052" w:type="dxa"/>
            <w:shd w:val="clear" w:color="auto" w:fill="auto"/>
          </w:tcPr>
          <w:p w14:paraId="690628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Fibia</w:t>
            </w:r>
          </w:p>
        </w:tc>
        <w:tc>
          <w:tcPr>
            <w:tcW w:w="1701" w:type="dxa"/>
            <w:shd w:val="clear" w:color="auto" w:fill="auto"/>
          </w:tcPr>
          <w:p w14:paraId="2C5545E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5E67A30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on 24</w:t>
            </w:r>
            <w:r>
              <w:rPr>
                <w:position w:val="6"/>
              </w:rPr>
              <w:t>th</w:t>
            </w:r>
            <w:r>
              <w:t xml:space="preserve"> April 1936]</w:t>
            </w:r>
          </w:p>
        </w:tc>
        <w:tc>
          <w:tcPr>
            <w:tcW w:w="1417" w:type="dxa"/>
            <w:shd w:val="clear" w:color="auto" w:fill="auto"/>
          </w:tcPr>
          <w:p w14:paraId="48E73EC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6A5F56D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2E435B1" w14:textId="77777777" w:rsidTr="00303709">
        <w:tc>
          <w:tcPr>
            <w:tcW w:w="551" w:type="dxa"/>
            <w:shd w:val="clear" w:color="auto" w:fill="auto"/>
          </w:tcPr>
          <w:p w14:paraId="1AA84D9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457</w:t>
            </w:r>
          </w:p>
        </w:tc>
        <w:tc>
          <w:tcPr>
            <w:tcW w:w="566" w:type="dxa"/>
            <w:shd w:val="clear" w:color="auto" w:fill="auto"/>
          </w:tcPr>
          <w:p w14:paraId="45B5C4C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261" w:type="dxa"/>
            <w:shd w:val="clear" w:color="auto" w:fill="auto"/>
          </w:tcPr>
          <w:p w14:paraId="694A796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69205B5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195C897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0E12A64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41</w:t>
            </w:r>
          </w:p>
        </w:tc>
        <w:tc>
          <w:tcPr>
            <w:tcW w:w="2052" w:type="dxa"/>
            <w:shd w:val="clear" w:color="auto" w:fill="auto"/>
          </w:tcPr>
          <w:p w14:paraId="7C81918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Hand</w:t>
            </w:r>
          </w:p>
        </w:tc>
        <w:tc>
          <w:tcPr>
            <w:tcW w:w="1701" w:type="dxa"/>
            <w:shd w:val="clear" w:color="auto" w:fill="auto"/>
          </w:tcPr>
          <w:p w14:paraId="11BA1BC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2BC777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12</w:t>
            </w:r>
            <w:r>
              <w:rPr>
                <w:position w:val="6"/>
              </w:rPr>
              <w:t>th</w:t>
            </w:r>
            <w:r>
              <w:t xml:space="preserve"> May 1936]</w:t>
            </w:r>
          </w:p>
        </w:tc>
        <w:tc>
          <w:tcPr>
            <w:tcW w:w="1417" w:type="dxa"/>
            <w:shd w:val="clear" w:color="auto" w:fill="auto"/>
          </w:tcPr>
          <w:p w14:paraId="1E4ED87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Not stated </w:t>
            </w:r>
          </w:p>
        </w:tc>
        <w:tc>
          <w:tcPr>
            <w:tcW w:w="2835" w:type="dxa"/>
            <w:shd w:val="clear" w:color="auto" w:fill="auto"/>
          </w:tcPr>
          <w:p w14:paraId="51D426E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4C1F7D6" w14:textId="77777777" w:rsidTr="00303709">
        <w:tc>
          <w:tcPr>
            <w:tcW w:w="551" w:type="dxa"/>
            <w:shd w:val="clear" w:color="auto" w:fill="auto"/>
          </w:tcPr>
          <w:p w14:paraId="17ECAAB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581</w:t>
            </w:r>
          </w:p>
        </w:tc>
        <w:tc>
          <w:tcPr>
            <w:tcW w:w="566" w:type="dxa"/>
            <w:shd w:val="clear" w:color="auto" w:fill="auto"/>
          </w:tcPr>
          <w:p w14:paraId="6D5EA3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23</w:t>
            </w:r>
          </w:p>
        </w:tc>
        <w:tc>
          <w:tcPr>
            <w:tcW w:w="1261" w:type="dxa"/>
            <w:shd w:val="clear" w:color="auto" w:fill="auto"/>
          </w:tcPr>
          <w:p w14:paraId="62A7982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52849B5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4447E8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783" w:type="dxa"/>
            <w:shd w:val="clear" w:color="auto" w:fill="auto"/>
          </w:tcPr>
          <w:p w14:paraId="15A3714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26</w:t>
            </w:r>
          </w:p>
        </w:tc>
        <w:tc>
          <w:tcPr>
            <w:tcW w:w="2052" w:type="dxa"/>
            <w:shd w:val="clear" w:color="auto" w:fill="auto"/>
          </w:tcPr>
          <w:p w14:paraId="3A3C68B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Abdom Injury</w:t>
            </w:r>
          </w:p>
        </w:tc>
        <w:tc>
          <w:tcPr>
            <w:tcW w:w="1701" w:type="dxa"/>
            <w:shd w:val="clear" w:color="auto" w:fill="auto"/>
          </w:tcPr>
          <w:p w14:paraId="3A8ACEE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7A2FA5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12</w:t>
            </w:r>
            <w:r>
              <w:rPr>
                <w:position w:val="6"/>
              </w:rPr>
              <w:t>th</w:t>
            </w:r>
            <w:r>
              <w:t xml:space="preserve"> June 1936]</w:t>
            </w:r>
          </w:p>
        </w:tc>
        <w:tc>
          <w:tcPr>
            <w:tcW w:w="1417" w:type="dxa"/>
            <w:shd w:val="clear" w:color="auto" w:fill="auto"/>
          </w:tcPr>
          <w:p w14:paraId="10DD604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Not stated </w:t>
            </w:r>
          </w:p>
        </w:tc>
        <w:tc>
          <w:tcPr>
            <w:tcW w:w="2835" w:type="dxa"/>
            <w:shd w:val="clear" w:color="auto" w:fill="auto"/>
          </w:tcPr>
          <w:p w14:paraId="17C2BC6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69271F2" w14:textId="77777777" w:rsidTr="00303709">
        <w:tc>
          <w:tcPr>
            <w:tcW w:w="551" w:type="dxa"/>
            <w:shd w:val="clear" w:color="auto" w:fill="auto"/>
          </w:tcPr>
          <w:p w14:paraId="404D86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653</w:t>
            </w:r>
          </w:p>
        </w:tc>
        <w:tc>
          <w:tcPr>
            <w:tcW w:w="566" w:type="dxa"/>
            <w:shd w:val="clear" w:color="auto" w:fill="auto"/>
          </w:tcPr>
          <w:p w14:paraId="79286B6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29</w:t>
            </w:r>
          </w:p>
        </w:tc>
        <w:tc>
          <w:tcPr>
            <w:tcW w:w="1261" w:type="dxa"/>
            <w:shd w:val="clear" w:color="auto" w:fill="auto"/>
          </w:tcPr>
          <w:p w14:paraId="1EAD7BE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991" w:type="dxa"/>
            <w:shd w:val="clear" w:color="auto" w:fill="auto"/>
          </w:tcPr>
          <w:p w14:paraId="00762D6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0B8608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783" w:type="dxa"/>
            <w:shd w:val="clear" w:color="auto" w:fill="auto"/>
          </w:tcPr>
          <w:p w14:paraId="4C5CA11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 37</w:t>
            </w:r>
          </w:p>
        </w:tc>
        <w:tc>
          <w:tcPr>
            <w:tcW w:w="2052" w:type="dxa"/>
            <w:shd w:val="clear" w:color="auto" w:fill="auto"/>
          </w:tcPr>
          <w:p w14:paraId="189BF6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Cellulitis of arm</w:t>
            </w:r>
          </w:p>
        </w:tc>
        <w:tc>
          <w:tcPr>
            <w:tcW w:w="1701" w:type="dxa"/>
            <w:shd w:val="clear" w:color="auto" w:fill="auto"/>
          </w:tcPr>
          <w:p w14:paraId="323B014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276" w:type="dxa"/>
            <w:shd w:val="clear" w:color="auto" w:fill="auto"/>
          </w:tcPr>
          <w:p w14:paraId="1CACCF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[admitted 30</w:t>
            </w:r>
            <w:r>
              <w:rPr>
                <w:position w:val="6"/>
              </w:rPr>
              <w:t>th</w:t>
            </w:r>
            <w:r>
              <w:t xml:space="preserve"> June 1936]</w:t>
            </w:r>
          </w:p>
        </w:tc>
        <w:tc>
          <w:tcPr>
            <w:tcW w:w="1417" w:type="dxa"/>
            <w:shd w:val="clear" w:color="auto" w:fill="auto"/>
          </w:tcPr>
          <w:p w14:paraId="2C975E2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Not stated</w:t>
            </w:r>
          </w:p>
        </w:tc>
        <w:tc>
          <w:tcPr>
            <w:tcW w:w="2835" w:type="dxa"/>
            <w:shd w:val="clear" w:color="auto" w:fill="auto"/>
          </w:tcPr>
          <w:p w14:paraId="4604F0B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bl>
    <w:p w14:paraId="7B2A1ADD" w14:textId="77777777" w:rsidR="00A85FA5"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559B34" w14:textId="77777777" w:rsidR="00A85FA5"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2FEABE" w14:textId="77777777" w:rsidR="00A85FA5"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276"/>
        <w:gridCol w:w="851"/>
        <w:gridCol w:w="1417"/>
        <w:gridCol w:w="1134"/>
        <w:gridCol w:w="992"/>
        <w:gridCol w:w="1134"/>
        <w:gridCol w:w="1843"/>
        <w:gridCol w:w="1134"/>
        <w:gridCol w:w="1418"/>
        <w:gridCol w:w="1984"/>
      </w:tblGrid>
      <w:tr w:rsidR="00A85FA5" w14:paraId="198AB98F" w14:textId="77777777" w:rsidTr="00303709">
        <w:tc>
          <w:tcPr>
            <w:tcW w:w="675" w:type="dxa"/>
            <w:shd w:val="clear" w:color="auto" w:fill="auto"/>
          </w:tcPr>
          <w:p w14:paraId="3D4D2E2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No.</w:t>
            </w:r>
          </w:p>
        </w:tc>
        <w:tc>
          <w:tcPr>
            <w:tcW w:w="1276" w:type="dxa"/>
            <w:shd w:val="clear" w:color="auto" w:fill="auto"/>
          </w:tcPr>
          <w:p w14:paraId="54EF56D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Admitted</w:t>
            </w:r>
          </w:p>
        </w:tc>
        <w:tc>
          <w:tcPr>
            <w:tcW w:w="851" w:type="dxa"/>
            <w:shd w:val="clear" w:color="auto" w:fill="auto"/>
          </w:tcPr>
          <w:p w14:paraId="7CE27DE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Age</w:t>
            </w:r>
          </w:p>
        </w:tc>
        <w:tc>
          <w:tcPr>
            <w:tcW w:w="1417" w:type="dxa"/>
            <w:shd w:val="clear" w:color="auto" w:fill="auto"/>
          </w:tcPr>
          <w:p w14:paraId="180593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Occupation</w:t>
            </w:r>
          </w:p>
        </w:tc>
        <w:tc>
          <w:tcPr>
            <w:tcW w:w="1134" w:type="dxa"/>
            <w:shd w:val="clear" w:color="auto" w:fill="auto"/>
          </w:tcPr>
          <w:p w14:paraId="28E8906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Religion</w:t>
            </w:r>
          </w:p>
        </w:tc>
        <w:tc>
          <w:tcPr>
            <w:tcW w:w="992" w:type="dxa"/>
            <w:shd w:val="clear" w:color="auto" w:fill="auto"/>
          </w:tcPr>
          <w:p w14:paraId="7CF992D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Country</w:t>
            </w:r>
          </w:p>
        </w:tc>
        <w:tc>
          <w:tcPr>
            <w:tcW w:w="1134" w:type="dxa"/>
            <w:shd w:val="clear" w:color="auto" w:fill="auto"/>
          </w:tcPr>
          <w:p w14:paraId="0D833BD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From Ward</w:t>
            </w:r>
          </w:p>
        </w:tc>
        <w:tc>
          <w:tcPr>
            <w:tcW w:w="1843" w:type="dxa"/>
            <w:shd w:val="clear" w:color="auto" w:fill="auto"/>
          </w:tcPr>
          <w:p w14:paraId="7E9C6D9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Disease</w:t>
            </w:r>
          </w:p>
        </w:tc>
        <w:tc>
          <w:tcPr>
            <w:tcW w:w="1134" w:type="dxa"/>
            <w:shd w:val="clear" w:color="auto" w:fill="auto"/>
          </w:tcPr>
          <w:p w14:paraId="52243D2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Result</w:t>
            </w:r>
          </w:p>
        </w:tc>
        <w:tc>
          <w:tcPr>
            <w:tcW w:w="1418" w:type="dxa"/>
            <w:shd w:val="clear" w:color="auto" w:fill="auto"/>
          </w:tcPr>
          <w:p w14:paraId="534BB79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No. of days</w:t>
            </w:r>
          </w:p>
        </w:tc>
        <w:tc>
          <w:tcPr>
            <w:tcW w:w="1984" w:type="dxa"/>
            <w:shd w:val="clear" w:color="auto" w:fill="auto"/>
          </w:tcPr>
          <w:p w14:paraId="1ACF30A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rPr>
            </w:pPr>
            <w:r>
              <w:rPr>
                <w:b/>
              </w:rPr>
              <w:t>Notes</w:t>
            </w:r>
          </w:p>
        </w:tc>
      </w:tr>
      <w:tr w:rsidR="00A85FA5" w14:paraId="500C0242" w14:textId="77777777" w:rsidTr="00303709">
        <w:tc>
          <w:tcPr>
            <w:tcW w:w="675" w:type="dxa"/>
            <w:shd w:val="clear" w:color="auto" w:fill="auto"/>
          </w:tcPr>
          <w:p w14:paraId="79FD679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758</w:t>
            </w:r>
          </w:p>
        </w:tc>
        <w:tc>
          <w:tcPr>
            <w:tcW w:w="1276" w:type="dxa"/>
            <w:shd w:val="clear" w:color="auto" w:fill="auto"/>
          </w:tcPr>
          <w:p w14:paraId="097BA7A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r>
              <w:rPr>
                <w:position w:val="6"/>
              </w:rPr>
              <w:t>th</w:t>
            </w:r>
            <w:r>
              <w:t xml:space="preserve"> July 1936</w:t>
            </w:r>
          </w:p>
        </w:tc>
        <w:tc>
          <w:tcPr>
            <w:tcW w:w="851" w:type="dxa"/>
            <w:shd w:val="clear" w:color="auto" w:fill="auto"/>
          </w:tcPr>
          <w:p w14:paraId="67DB9A7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35</w:t>
            </w:r>
          </w:p>
        </w:tc>
        <w:tc>
          <w:tcPr>
            <w:tcW w:w="1417" w:type="dxa"/>
            <w:shd w:val="clear" w:color="auto" w:fill="auto"/>
          </w:tcPr>
          <w:p w14:paraId="6EC2B20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3E34CA1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A392DC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4E9DA38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34</w:t>
            </w:r>
          </w:p>
        </w:tc>
        <w:tc>
          <w:tcPr>
            <w:tcW w:w="1843" w:type="dxa"/>
            <w:shd w:val="clear" w:color="auto" w:fill="auto"/>
          </w:tcPr>
          <w:p w14:paraId="1096438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fingers</w:t>
            </w:r>
          </w:p>
        </w:tc>
        <w:tc>
          <w:tcPr>
            <w:tcW w:w="1134" w:type="dxa"/>
            <w:shd w:val="clear" w:color="auto" w:fill="auto"/>
          </w:tcPr>
          <w:p w14:paraId="6FA9B70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5CDFAD0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0BFEFBB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904B97D" w14:textId="77777777" w:rsidTr="00303709">
        <w:tc>
          <w:tcPr>
            <w:tcW w:w="675" w:type="dxa"/>
            <w:shd w:val="clear" w:color="auto" w:fill="auto"/>
          </w:tcPr>
          <w:p w14:paraId="77BF89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lastRenderedPageBreak/>
              <w:t>843</w:t>
            </w:r>
          </w:p>
        </w:tc>
        <w:tc>
          <w:tcPr>
            <w:tcW w:w="1276" w:type="dxa"/>
            <w:shd w:val="clear" w:color="auto" w:fill="auto"/>
          </w:tcPr>
          <w:p w14:paraId="09FF40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w:t>
            </w:r>
            <w:r>
              <w:rPr>
                <w:position w:val="6"/>
              </w:rPr>
              <w:t>st</w:t>
            </w:r>
            <w:r>
              <w:t xml:space="preserve"> Aug 1936</w:t>
            </w:r>
          </w:p>
        </w:tc>
        <w:tc>
          <w:tcPr>
            <w:tcW w:w="851" w:type="dxa"/>
            <w:shd w:val="clear" w:color="auto" w:fill="auto"/>
          </w:tcPr>
          <w:p w14:paraId="205DE3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29</w:t>
            </w:r>
          </w:p>
        </w:tc>
        <w:tc>
          <w:tcPr>
            <w:tcW w:w="1417" w:type="dxa"/>
            <w:shd w:val="clear" w:color="auto" w:fill="auto"/>
          </w:tcPr>
          <w:p w14:paraId="4CF7497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45CA38B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79EEA0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52845E3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843" w:type="dxa"/>
            <w:shd w:val="clear" w:color="auto" w:fill="auto"/>
          </w:tcPr>
          <w:p w14:paraId="3B1FBC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Hand</w:t>
            </w:r>
          </w:p>
        </w:tc>
        <w:tc>
          <w:tcPr>
            <w:tcW w:w="1134" w:type="dxa"/>
            <w:shd w:val="clear" w:color="auto" w:fill="auto"/>
          </w:tcPr>
          <w:p w14:paraId="4B93182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511FF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7E8D97C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5DF76F0" w14:textId="77777777" w:rsidTr="00303709">
        <w:tc>
          <w:tcPr>
            <w:tcW w:w="675" w:type="dxa"/>
            <w:shd w:val="clear" w:color="auto" w:fill="auto"/>
          </w:tcPr>
          <w:p w14:paraId="654C9E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897</w:t>
            </w:r>
          </w:p>
        </w:tc>
        <w:tc>
          <w:tcPr>
            <w:tcW w:w="1276" w:type="dxa"/>
            <w:shd w:val="clear" w:color="auto" w:fill="auto"/>
          </w:tcPr>
          <w:p w14:paraId="475D96F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w:t>
            </w:r>
            <w:r>
              <w:rPr>
                <w:position w:val="6"/>
              </w:rPr>
              <w:t>th</w:t>
            </w:r>
            <w:r>
              <w:t xml:space="preserve"> Sept 1936</w:t>
            </w:r>
          </w:p>
        </w:tc>
        <w:tc>
          <w:tcPr>
            <w:tcW w:w="851" w:type="dxa"/>
            <w:shd w:val="clear" w:color="auto" w:fill="auto"/>
          </w:tcPr>
          <w:p w14:paraId="6C75616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39</w:t>
            </w:r>
          </w:p>
        </w:tc>
        <w:tc>
          <w:tcPr>
            <w:tcW w:w="1417" w:type="dxa"/>
            <w:shd w:val="clear" w:color="auto" w:fill="auto"/>
          </w:tcPr>
          <w:p w14:paraId="6E26F79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67F67FF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7698855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54404D8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w:t>
            </w:r>
          </w:p>
        </w:tc>
        <w:tc>
          <w:tcPr>
            <w:tcW w:w="1843" w:type="dxa"/>
            <w:shd w:val="clear" w:color="auto" w:fill="auto"/>
          </w:tcPr>
          <w:p w14:paraId="41EBBFE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Spine</w:t>
            </w:r>
          </w:p>
        </w:tc>
        <w:tc>
          <w:tcPr>
            <w:tcW w:w="1134" w:type="dxa"/>
            <w:shd w:val="clear" w:color="auto" w:fill="auto"/>
          </w:tcPr>
          <w:p w14:paraId="0C2E358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3C7198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682B72C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C9392D8" w14:textId="77777777" w:rsidTr="00303709">
        <w:tc>
          <w:tcPr>
            <w:tcW w:w="675" w:type="dxa"/>
            <w:shd w:val="clear" w:color="auto" w:fill="auto"/>
          </w:tcPr>
          <w:p w14:paraId="48E2C0E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905</w:t>
            </w:r>
          </w:p>
        </w:tc>
        <w:tc>
          <w:tcPr>
            <w:tcW w:w="1276" w:type="dxa"/>
            <w:shd w:val="clear" w:color="auto" w:fill="auto"/>
          </w:tcPr>
          <w:p w14:paraId="3E10724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r>
              <w:rPr>
                <w:position w:val="6"/>
              </w:rPr>
              <w:t>nd</w:t>
            </w:r>
            <w:r>
              <w:t xml:space="preserve"> Sept 1936</w:t>
            </w:r>
          </w:p>
        </w:tc>
        <w:tc>
          <w:tcPr>
            <w:tcW w:w="851" w:type="dxa"/>
            <w:shd w:val="clear" w:color="auto" w:fill="auto"/>
          </w:tcPr>
          <w:p w14:paraId="17FE003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49</w:t>
            </w:r>
          </w:p>
        </w:tc>
        <w:tc>
          <w:tcPr>
            <w:tcW w:w="1417" w:type="dxa"/>
            <w:shd w:val="clear" w:color="auto" w:fill="auto"/>
          </w:tcPr>
          <w:p w14:paraId="065BFF3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25A159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4FB992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632E34D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843" w:type="dxa"/>
            <w:shd w:val="clear" w:color="auto" w:fill="auto"/>
          </w:tcPr>
          <w:p w14:paraId="7EAE22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Spine</w:t>
            </w:r>
          </w:p>
        </w:tc>
        <w:tc>
          <w:tcPr>
            <w:tcW w:w="1134" w:type="dxa"/>
            <w:shd w:val="clear" w:color="auto" w:fill="auto"/>
          </w:tcPr>
          <w:p w14:paraId="7972498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307AD8D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73DE91F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Muirkirk]</w:t>
            </w:r>
          </w:p>
        </w:tc>
      </w:tr>
      <w:tr w:rsidR="00A85FA5" w14:paraId="1FDEDA66" w14:textId="77777777" w:rsidTr="00303709">
        <w:tc>
          <w:tcPr>
            <w:tcW w:w="675" w:type="dxa"/>
            <w:shd w:val="clear" w:color="auto" w:fill="auto"/>
          </w:tcPr>
          <w:p w14:paraId="04752CB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17</w:t>
            </w:r>
          </w:p>
        </w:tc>
        <w:tc>
          <w:tcPr>
            <w:tcW w:w="1276" w:type="dxa"/>
            <w:shd w:val="clear" w:color="auto" w:fill="auto"/>
          </w:tcPr>
          <w:p w14:paraId="1E41C79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w:t>
            </w:r>
            <w:r>
              <w:rPr>
                <w:position w:val="6"/>
              </w:rPr>
              <w:t>th</w:t>
            </w:r>
            <w:r>
              <w:t xml:space="preserve"> Oct 1936</w:t>
            </w:r>
          </w:p>
        </w:tc>
        <w:tc>
          <w:tcPr>
            <w:tcW w:w="851" w:type="dxa"/>
            <w:shd w:val="clear" w:color="auto" w:fill="auto"/>
          </w:tcPr>
          <w:p w14:paraId="5C93CF6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67</w:t>
            </w:r>
          </w:p>
        </w:tc>
        <w:tc>
          <w:tcPr>
            <w:tcW w:w="1417" w:type="dxa"/>
            <w:shd w:val="clear" w:color="auto" w:fill="auto"/>
          </w:tcPr>
          <w:p w14:paraId="2D8804B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562AEFE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4843171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50D9857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843" w:type="dxa"/>
            <w:shd w:val="clear" w:color="auto" w:fill="auto"/>
          </w:tcPr>
          <w:p w14:paraId="43E2750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Head Inj</w:t>
            </w:r>
          </w:p>
        </w:tc>
        <w:tc>
          <w:tcPr>
            <w:tcW w:w="1134" w:type="dxa"/>
            <w:shd w:val="clear" w:color="auto" w:fill="auto"/>
          </w:tcPr>
          <w:p w14:paraId="61B09A5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4F1D945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3CD0587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DD77346" w14:textId="77777777" w:rsidTr="00303709">
        <w:tc>
          <w:tcPr>
            <w:tcW w:w="675" w:type="dxa"/>
            <w:shd w:val="clear" w:color="auto" w:fill="auto"/>
          </w:tcPr>
          <w:p w14:paraId="436D369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93</w:t>
            </w:r>
          </w:p>
        </w:tc>
        <w:tc>
          <w:tcPr>
            <w:tcW w:w="1276" w:type="dxa"/>
            <w:shd w:val="clear" w:color="auto" w:fill="auto"/>
          </w:tcPr>
          <w:p w14:paraId="4FD55B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27</w:t>
            </w:r>
            <w:r>
              <w:rPr>
                <w:position w:val="6"/>
              </w:rPr>
              <w:t>th</w:t>
            </w:r>
            <w:r>
              <w:t xml:space="preserve"> Oct 1936</w:t>
            </w:r>
          </w:p>
        </w:tc>
        <w:tc>
          <w:tcPr>
            <w:tcW w:w="851" w:type="dxa"/>
            <w:shd w:val="clear" w:color="auto" w:fill="auto"/>
          </w:tcPr>
          <w:p w14:paraId="471529D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18</w:t>
            </w:r>
          </w:p>
        </w:tc>
        <w:tc>
          <w:tcPr>
            <w:tcW w:w="1417" w:type="dxa"/>
            <w:shd w:val="clear" w:color="auto" w:fill="auto"/>
          </w:tcPr>
          <w:p w14:paraId="11F33A2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3B0ADF9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B3022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70B4243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34</w:t>
            </w:r>
          </w:p>
        </w:tc>
        <w:tc>
          <w:tcPr>
            <w:tcW w:w="1843" w:type="dxa"/>
            <w:shd w:val="clear" w:color="auto" w:fill="auto"/>
          </w:tcPr>
          <w:p w14:paraId="49DDEA4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hand</w:t>
            </w:r>
          </w:p>
        </w:tc>
        <w:tc>
          <w:tcPr>
            <w:tcW w:w="1134" w:type="dxa"/>
            <w:shd w:val="clear" w:color="auto" w:fill="auto"/>
          </w:tcPr>
          <w:p w14:paraId="6170BA1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3CA110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0A00054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Dykehead]</w:t>
            </w:r>
          </w:p>
        </w:tc>
      </w:tr>
      <w:tr w:rsidR="00A85FA5" w14:paraId="7611774D" w14:textId="77777777" w:rsidTr="00303709">
        <w:tc>
          <w:tcPr>
            <w:tcW w:w="675" w:type="dxa"/>
            <w:shd w:val="clear" w:color="auto" w:fill="auto"/>
          </w:tcPr>
          <w:p w14:paraId="0D6E0F4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109</w:t>
            </w:r>
          </w:p>
        </w:tc>
        <w:tc>
          <w:tcPr>
            <w:tcW w:w="1276" w:type="dxa"/>
            <w:shd w:val="clear" w:color="auto" w:fill="auto"/>
          </w:tcPr>
          <w:p w14:paraId="524D289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w:t>
            </w:r>
            <w:r>
              <w:rPr>
                <w:position w:val="6"/>
              </w:rPr>
              <w:t>rd</w:t>
            </w:r>
            <w:r>
              <w:t xml:space="preserve"> Nov 1936</w:t>
            </w:r>
          </w:p>
        </w:tc>
        <w:tc>
          <w:tcPr>
            <w:tcW w:w="851" w:type="dxa"/>
            <w:shd w:val="clear" w:color="auto" w:fill="auto"/>
          </w:tcPr>
          <w:p w14:paraId="751B87E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41</w:t>
            </w:r>
          </w:p>
        </w:tc>
        <w:tc>
          <w:tcPr>
            <w:tcW w:w="1417" w:type="dxa"/>
            <w:shd w:val="clear" w:color="auto" w:fill="auto"/>
          </w:tcPr>
          <w:p w14:paraId="3C3A126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AE0863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328A61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01CEEE1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p>
        </w:tc>
        <w:tc>
          <w:tcPr>
            <w:tcW w:w="1843" w:type="dxa"/>
            <w:shd w:val="clear" w:color="auto" w:fill="auto"/>
          </w:tcPr>
          <w:p w14:paraId="7A90DB7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Adhesion</w:t>
            </w:r>
          </w:p>
        </w:tc>
        <w:tc>
          <w:tcPr>
            <w:tcW w:w="1134" w:type="dxa"/>
            <w:shd w:val="clear" w:color="auto" w:fill="auto"/>
          </w:tcPr>
          <w:p w14:paraId="223F7E4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78DB6C4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14D6233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faulside]</w:t>
            </w:r>
          </w:p>
        </w:tc>
      </w:tr>
      <w:tr w:rsidR="00A85FA5" w14:paraId="1D7F0E80" w14:textId="77777777" w:rsidTr="00303709">
        <w:tc>
          <w:tcPr>
            <w:tcW w:w="675" w:type="dxa"/>
            <w:shd w:val="clear" w:color="auto" w:fill="auto"/>
          </w:tcPr>
          <w:p w14:paraId="171AB70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127</w:t>
            </w:r>
          </w:p>
        </w:tc>
        <w:tc>
          <w:tcPr>
            <w:tcW w:w="1276" w:type="dxa"/>
            <w:shd w:val="clear" w:color="auto" w:fill="auto"/>
          </w:tcPr>
          <w:p w14:paraId="76EBD9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w:t>
            </w:r>
            <w:r>
              <w:rPr>
                <w:position w:val="6"/>
              </w:rPr>
              <w:t>th</w:t>
            </w:r>
            <w:r>
              <w:t xml:space="preserve"> Nov 1936</w:t>
            </w:r>
          </w:p>
        </w:tc>
        <w:tc>
          <w:tcPr>
            <w:tcW w:w="851" w:type="dxa"/>
            <w:shd w:val="clear" w:color="auto" w:fill="auto"/>
          </w:tcPr>
          <w:p w14:paraId="510828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54</w:t>
            </w:r>
          </w:p>
        </w:tc>
        <w:tc>
          <w:tcPr>
            <w:tcW w:w="1417" w:type="dxa"/>
            <w:shd w:val="clear" w:color="auto" w:fill="auto"/>
          </w:tcPr>
          <w:p w14:paraId="410ADB1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5883C2D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1D6A8D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331922A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843" w:type="dxa"/>
            <w:shd w:val="clear" w:color="auto" w:fill="auto"/>
          </w:tcPr>
          <w:p w14:paraId="6653C1A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Adhesion</w:t>
            </w:r>
          </w:p>
        </w:tc>
        <w:tc>
          <w:tcPr>
            <w:tcW w:w="1134" w:type="dxa"/>
            <w:shd w:val="clear" w:color="auto" w:fill="auto"/>
          </w:tcPr>
          <w:p w14:paraId="3639F59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88FA9B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6A6E1DE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0D788C7" w14:textId="77777777" w:rsidTr="00303709">
        <w:tc>
          <w:tcPr>
            <w:tcW w:w="675" w:type="dxa"/>
            <w:shd w:val="clear" w:color="auto" w:fill="auto"/>
          </w:tcPr>
          <w:p w14:paraId="2E5C129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129</w:t>
            </w:r>
          </w:p>
        </w:tc>
        <w:tc>
          <w:tcPr>
            <w:tcW w:w="1276" w:type="dxa"/>
            <w:shd w:val="clear" w:color="auto" w:fill="auto"/>
          </w:tcPr>
          <w:p w14:paraId="1D41759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10</w:t>
            </w:r>
            <w:r>
              <w:rPr>
                <w:position w:val="6"/>
              </w:rPr>
              <w:t>th</w:t>
            </w:r>
            <w:r>
              <w:t xml:space="preserve"> Nov 1936</w:t>
            </w:r>
          </w:p>
        </w:tc>
        <w:tc>
          <w:tcPr>
            <w:tcW w:w="851" w:type="dxa"/>
            <w:shd w:val="clear" w:color="auto" w:fill="auto"/>
          </w:tcPr>
          <w:p w14:paraId="7348A95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43</w:t>
            </w:r>
          </w:p>
        </w:tc>
        <w:tc>
          <w:tcPr>
            <w:tcW w:w="1417" w:type="dxa"/>
            <w:shd w:val="clear" w:color="auto" w:fill="auto"/>
          </w:tcPr>
          <w:p w14:paraId="45959B7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779FFD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3E59C7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1538406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p>
        </w:tc>
        <w:tc>
          <w:tcPr>
            <w:tcW w:w="1843" w:type="dxa"/>
            <w:shd w:val="clear" w:color="auto" w:fill="auto"/>
          </w:tcPr>
          <w:p w14:paraId="2A0AC6D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Head Injury</w:t>
            </w:r>
          </w:p>
        </w:tc>
        <w:tc>
          <w:tcPr>
            <w:tcW w:w="1134" w:type="dxa"/>
            <w:shd w:val="clear" w:color="auto" w:fill="auto"/>
          </w:tcPr>
          <w:p w14:paraId="7A7A2A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3BB3A9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76777B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5858F9B" w14:textId="77777777" w:rsidTr="00303709">
        <w:tc>
          <w:tcPr>
            <w:tcW w:w="675" w:type="dxa"/>
            <w:shd w:val="clear" w:color="auto" w:fill="auto"/>
          </w:tcPr>
          <w:p w14:paraId="47A71CD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146</w:t>
            </w:r>
          </w:p>
        </w:tc>
        <w:tc>
          <w:tcPr>
            <w:tcW w:w="1276" w:type="dxa"/>
            <w:shd w:val="clear" w:color="auto" w:fill="auto"/>
          </w:tcPr>
          <w:p w14:paraId="71099F0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17</w:t>
            </w:r>
            <w:r>
              <w:rPr>
                <w:position w:val="6"/>
              </w:rPr>
              <w:t>th</w:t>
            </w:r>
            <w:r>
              <w:t xml:space="preserve"> Nov 1936</w:t>
            </w:r>
          </w:p>
        </w:tc>
        <w:tc>
          <w:tcPr>
            <w:tcW w:w="851" w:type="dxa"/>
            <w:shd w:val="clear" w:color="auto" w:fill="auto"/>
          </w:tcPr>
          <w:p w14:paraId="192670E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39</w:t>
            </w:r>
          </w:p>
        </w:tc>
        <w:tc>
          <w:tcPr>
            <w:tcW w:w="1417" w:type="dxa"/>
            <w:shd w:val="clear" w:color="auto" w:fill="auto"/>
          </w:tcPr>
          <w:p w14:paraId="72C587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EF9E3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738B4B8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41DD01B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35</w:t>
            </w:r>
          </w:p>
        </w:tc>
        <w:tc>
          <w:tcPr>
            <w:tcW w:w="1843" w:type="dxa"/>
            <w:shd w:val="clear" w:color="auto" w:fill="auto"/>
          </w:tcPr>
          <w:p w14:paraId="569684C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Emphysema</w:t>
            </w:r>
          </w:p>
        </w:tc>
        <w:tc>
          <w:tcPr>
            <w:tcW w:w="1134" w:type="dxa"/>
            <w:shd w:val="clear" w:color="auto" w:fill="auto"/>
          </w:tcPr>
          <w:p w14:paraId="6771410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7ED7945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2F6374D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Chryston]</w:t>
            </w:r>
          </w:p>
        </w:tc>
      </w:tr>
      <w:tr w:rsidR="00A85FA5" w14:paraId="45C7CE32" w14:textId="77777777" w:rsidTr="00303709">
        <w:tc>
          <w:tcPr>
            <w:tcW w:w="675" w:type="dxa"/>
            <w:shd w:val="clear" w:color="auto" w:fill="auto"/>
          </w:tcPr>
          <w:p w14:paraId="3FE2F5B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187</w:t>
            </w:r>
          </w:p>
        </w:tc>
        <w:tc>
          <w:tcPr>
            <w:tcW w:w="1276" w:type="dxa"/>
            <w:shd w:val="clear" w:color="auto" w:fill="auto"/>
          </w:tcPr>
          <w:p w14:paraId="00F84C9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27</w:t>
            </w:r>
            <w:r>
              <w:rPr>
                <w:position w:val="6"/>
              </w:rPr>
              <w:t>th</w:t>
            </w:r>
            <w:r>
              <w:t xml:space="preserve"> Nov 1936</w:t>
            </w:r>
          </w:p>
        </w:tc>
        <w:tc>
          <w:tcPr>
            <w:tcW w:w="851" w:type="dxa"/>
            <w:shd w:val="clear" w:color="auto" w:fill="auto"/>
          </w:tcPr>
          <w:p w14:paraId="509FD72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24</w:t>
            </w:r>
          </w:p>
        </w:tc>
        <w:tc>
          <w:tcPr>
            <w:tcW w:w="1417" w:type="dxa"/>
            <w:shd w:val="clear" w:color="auto" w:fill="auto"/>
          </w:tcPr>
          <w:p w14:paraId="1F0F101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FE9753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A4262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3FBE003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w:t>
            </w:r>
          </w:p>
        </w:tc>
        <w:tc>
          <w:tcPr>
            <w:tcW w:w="1843" w:type="dxa"/>
            <w:shd w:val="clear" w:color="auto" w:fill="auto"/>
          </w:tcPr>
          <w:p w14:paraId="771C097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Rupt Liver, fract left patella</w:t>
            </w:r>
          </w:p>
        </w:tc>
        <w:tc>
          <w:tcPr>
            <w:tcW w:w="1134" w:type="dxa"/>
            <w:shd w:val="clear" w:color="auto" w:fill="auto"/>
          </w:tcPr>
          <w:p w14:paraId="09A3E3E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F6A443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5AC8007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Bellshill]</w:t>
            </w:r>
          </w:p>
        </w:tc>
      </w:tr>
      <w:tr w:rsidR="00A85FA5" w14:paraId="4C31E986" w14:textId="77777777" w:rsidTr="00303709">
        <w:tc>
          <w:tcPr>
            <w:tcW w:w="675" w:type="dxa"/>
            <w:shd w:val="clear" w:color="auto" w:fill="auto"/>
          </w:tcPr>
          <w:p w14:paraId="1D3E27A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198</w:t>
            </w:r>
          </w:p>
        </w:tc>
        <w:tc>
          <w:tcPr>
            <w:tcW w:w="1276" w:type="dxa"/>
            <w:shd w:val="clear" w:color="auto" w:fill="auto"/>
          </w:tcPr>
          <w:p w14:paraId="7483590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w:t>
            </w:r>
            <w:r>
              <w:rPr>
                <w:position w:val="6"/>
              </w:rPr>
              <w:t>st</w:t>
            </w:r>
            <w:r>
              <w:t xml:space="preserve"> Dec 1936</w:t>
            </w:r>
          </w:p>
        </w:tc>
        <w:tc>
          <w:tcPr>
            <w:tcW w:w="851" w:type="dxa"/>
            <w:shd w:val="clear" w:color="auto" w:fill="auto"/>
          </w:tcPr>
          <w:p w14:paraId="6DFB3FF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37</w:t>
            </w:r>
          </w:p>
        </w:tc>
        <w:tc>
          <w:tcPr>
            <w:tcW w:w="1417" w:type="dxa"/>
            <w:shd w:val="clear" w:color="auto" w:fill="auto"/>
          </w:tcPr>
          <w:p w14:paraId="5AD1486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29D2C23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571F0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4F2DF31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29</w:t>
            </w:r>
          </w:p>
        </w:tc>
        <w:tc>
          <w:tcPr>
            <w:tcW w:w="1843" w:type="dxa"/>
            <w:shd w:val="clear" w:color="auto" w:fill="auto"/>
          </w:tcPr>
          <w:p w14:paraId="30D4283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Crushed chest + abdomen</w:t>
            </w:r>
          </w:p>
        </w:tc>
        <w:tc>
          <w:tcPr>
            <w:tcW w:w="1134" w:type="dxa"/>
            <w:shd w:val="clear" w:color="auto" w:fill="auto"/>
          </w:tcPr>
          <w:p w14:paraId="5618159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7501C1A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5F6F4EE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[St Andrews Square, Glasgow]</w:t>
            </w:r>
          </w:p>
        </w:tc>
      </w:tr>
      <w:tr w:rsidR="00A85FA5" w14:paraId="46F1894E" w14:textId="77777777" w:rsidTr="00303709">
        <w:tc>
          <w:tcPr>
            <w:tcW w:w="675" w:type="dxa"/>
            <w:shd w:val="clear" w:color="auto" w:fill="auto"/>
          </w:tcPr>
          <w:p w14:paraId="31D8A71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w:t>
            </w:r>
          </w:p>
        </w:tc>
        <w:tc>
          <w:tcPr>
            <w:tcW w:w="1276" w:type="dxa"/>
            <w:shd w:val="clear" w:color="auto" w:fill="auto"/>
          </w:tcPr>
          <w:p w14:paraId="5F8E653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w:t>
            </w:r>
            <w:r>
              <w:rPr>
                <w:position w:val="6"/>
              </w:rPr>
              <w:t>th</w:t>
            </w:r>
            <w:r>
              <w:t xml:space="preserve"> Jan 1937</w:t>
            </w:r>
          </w:p>
        </w:tc>
        <w:tc>
          <w:tcPr>
            <w:tcW w:w="851" w:type="dxa"/>
            <w:shd w:val="clear" w:color="auto" w:fill="auto"/>
          </w:tcPr>
          <w:p w14:paraId="74CE86C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20</w:t>
            </w:r>
          </w:p>
        </w:tc>
        <w:tc>
          <w:tcPr>
            <w:tcW w:w="1417" w:type="dxa"/>
            <w:shd w:val="clear" w:color="auto" w:fill="auto"/>
          </w:tcPr>
          <w:p w14:paraId="3214CA1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629AD4A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68DD499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0C5CD27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34</w:t>
            </w:r>
          </w:p>
        </w:tc>
        <w:tc>
          <w:tcPr>
            <w:tcW w:w="1843" w:type="dxa"/>
            <w:shd w:val="clear" w:color="auto" w:fill="auto"/>
          </w:tcPr>
          <w:p w14:paraId="6001EF7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Cellulitis of Leg</w:t>
            </w:r>
          </w:p>
        </w:tc>
        <w:tc>
          <w:tcPr>
            <w:tcW w:w="1134" w:type="dxa"/>
            <w:shd w:val="clear" w:color="auto" w:fill="auto"/>
          </w:tcPr>
          <w:p w14:paraId="454BE3A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0B6A0F9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7EE58A2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Larkhall]</w:t>
            </w:r>
          </w:p>
        </w:tc>
      </w:tr>
      <w:tr w:rsidR="00A85FA5" w14:paraId="08A3F5DE" w14:textId="77777777" w:rsidTr="00303709">
        <w:tc>
          <w:tcPr>
            <w:tcW w:w="675" w:type="dxa"/>
            <w:shd w:val="clear" w:color="auto" w:fill="auto"/>
          </w:tcPr>
          <w:p w14:paraId="3B2D437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24</w:t>
            </w:r>
          </w:p>
        </w:tc>
        <w:tc>
          <w:tcPr>
            <w:tcW w:w="1276" w:type="dxa"/>
            <w:shd w:val="clear" w:color="auto" w:fill="auto"/>
          </w:tcPr>
          <w:p w14:paraId="5282D7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12</w:t>
            </w:r>
            <w:r>
              <w:rPr>
                <w:position w:val="6"/>
              </w:rPr>
              <w:t>th</w:t>
            </w:r>
            <w:r>
              <w:t xml:space="preserve"> Jan 1937</w:t>
            </w:r>
          </w:p>
        </w:tc>
        <w:tc>
          <w:tcPr>
            <w:tcW w:w="851" w:type="dxa"/>
            <w:shd w:val="clear" w:color="auto" w:fill="auto"/>
          </w:tcPr>
          <w:p w14:paraId="0086694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54</w:t>
            </w:r>
          </w:p>
        </w:tc>
        <w:tc>
          <w:tcPr>
            <w:tcW w:w="1417" w:type="dxa"/>
            <w:shd w:val="clear" w:color="auto" w:fill="auto"/>
          </w:tcPr>
          <w:p w14:paraId="3F810FD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5549CFD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BB893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430807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Oph</w:t>
            </w:r>
          </w:p>
        </w:tc>
        <w:tc>
          <w:tcPr>
            <w:tcW w:w="1843" w:type="dxa"/>
            <w:shd w:val="clear" w:color="auto" w:fill="auto"/>
          </w:tcPr>
          <w:p w14:paraId="261E785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Corneal Ulcer</w:t>
            </w:r>
          </w:p>
        </w:tc>
        <w:tc>
          <w:tcPr>
            <w:tcW w:w="1134" w:type="dxa"/>
            <w:shd w:val="clear" w:color="auto" w:fill="auto"/>
          </w:tcPr>
          <w:p w14:paraId="79FC6E4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41FD2F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33EC3B1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Old Cumnock…check OPH]</w:t>
            </w:r>
          </w:p>
        </w:tc>
      </w:tr>
      <w:tr w:rsidR="00A85FA5" w14:paraId="66A5C595" w14:textId="77777777" w:rsidTr="00303709">
        <w:tc>
          <w:tcPr>
            <w:tcW w:w="675" w:type="dxa"/>
            <w:shd w:val="clear" w:color="auto" w:fill="auto"/>
          </w:tcPr>
          <w:p w14:paraId="151BF99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115</w:t>
            </w:r>
          </w:p>
        </w:tc>
        <w:tc>
          <w:tcPr>
            <w:tcW w:w="1276" w:type="dxa"/>
            <w:shd w:val="clear" w:color="auto" w:fill="auto"/>
          </w:tcPr>
          <w:p w14:paraId="6D42518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w:t>
            </w:r>
            <w:r>
              <w:rPr>
                <w:position w:val="6"/>
              </w:rPr>
              <w:t>th</w:t>
            </w:r>
            <w:r>
              <w:t xml:space="preserve"> Feb 1937</w:t>
            </w:r>
          </w:p>
        </w:tc>
        <w:tc>
          <w:tcPr>
            <w:tcW w:w="851" w:type="dxa"/>
            <w:shd w:val="clear" w:color="auto" w:fill="auto"/>
          </w:tcPr>
          <w:p w14:paraId="243E425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p>
        </w:tc>
        <w:tc>
          <w:tcPr>
            <w:tcW w:w="1417" w:type="dxa"/>
            <w:shd w:val="clear" w:color="auto" w:fill="auto"/>
          </w:tcPr>
          <w:p w14:paraId="0383FA8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792E7DE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7A112F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49612D9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37</w:t>
            </w:r>
          </w:p>
        </w:tc>
        <w:tc>
          <w:tcPr>
            <w:tcW w:w="1843" w:type="dxa"/>
            <w:shd w:val="clear" w:color="auto" w:fill="auto"/>
          </w:tcPr>
          <w:p w14:paraId="301E41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R Leg</w:t>
            </w:r>
          </w:p>
        </w:tc>
        <w:tc>
          <w:tcPr>
            <w:tcW w:w="1134" w:type="dxa"/>
            <w:shd w:val="clear" w:color="auto" w:fill="auto"/>
          </w:tcPr>
          <w:p w14:paraId="13CF812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1A99D48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1A7A734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Motherwell]</w:t>
            </w:r>
          </w:p>
        </w:tc>
      </w:tr>
      <w:tr w:rsidR="00A85FA5" w14:paraId="3EA5D027" w14:textId="77777777" w:rsidTr="00303709">
        <w:tc>
          <w:tcPr>
            <w:tcW w:w="675" w:type="dxa"/>
            <w:shd w:val="clear" w:color="auto" w:fill="auto"/>
          </w:tcPr>
          <w:p w14:paraId="0099CDF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133</w:t>
            </w:r>
          </w:p>
        </w:tc>
        <w:tc>
          <w:tcPr>
            <w:tcW w:w="1276" w:type="dxa"/>
            <w:shd w:val="clear" w:color="auto" w:fill="auto"/>
          </w:tcPr>
          <w:p w14:paraId="277EE7E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19</w:t>
            </w:r>
            <w:r>
              <w:rPr>
                <w:position w:val="6"/>
              </w:rPr>
              <w:t>th</w:t>
            </w:r>
            <w:r>
              <w:t xml:space="preserve"> Feb 1937</w:t>
            </w:r>
          </w:p>
        </w:tc>
        <w:tc>
          <w:tcPr>
            <w:tcW w:w="851" w:type="dxa"/>
            <w:shd w:val="clear" w:color="auto" w:fill="auto"/>
          </w:tcPr>
          <w:p w14:paraId="4A934F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417" w:type="dxa"/>
            <w:shd w:val="clear" w:color="auto" w:fill="auto"/>
          </w:tcPr>
          <w:p w14:paraId="10666A8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44107D1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479B342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282D2F8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843" w:type="dxa"/>
            <w:shd w:val="clear" w:color="auto" w:fill="auto"/>
          </w:tcPr>
          <w:p w14:paraId="6885736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Septic arm </w:t>
            </w:r>
          </w:p>
        </w:tc>
        <w:tc>
          <w:tcPr>
            <w:tcW w:w="1134" w:type="dxa"/>
            <w:shd w:val="clear" w:color="auto" w:fill="auto"/>
          </w:tcPr>
          <w:p w14:paraId="62A9586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15B1A9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5BB15F6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Larkhall]</w:t>
            </w:r>
          </w:p>
        </w:tc>
      </w:tr>
      <w:tr w:rsidR="00A85FA5" w14:paraId="249A26C3" w14:textId="77777777" w:rsidTr="00303709">
        <w:tc>
          <w:tcPr>
            <w:tcW w:w="675" w:type="dxa"/>
            <w:shd w:val="clear" w:color="auto" w:fill="auto"/>
          </w:tcPr>
          <w:p w14:paraId="7A2F4AE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159</w:t>
            </w:r>
          </w:p>
        </w:tc>
        <w:tc>
          <w:tcPr>
            <w:tcW w:w="1276" w:type="dxa"/>
            <w:shd w:val="clear" w:color="auto" w:fill="auto"/>
          </w:tcPr>
          <w:p w14:paraId="035A290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r>
              <w:rPr>
                <w:position w:val="6"/>
              </w:rPr>
              <w:t>th</w:t>
            </w:r>
            <w:r>
              <w:t xml:space="preserve"> Feb 1937</w:t>
            </w:r>
          </w:p>
        </w:tc>
        <w:tc>
          <w:tcPr>
            <w:tcW w:w="851" w:type="dxa"/>
            <w:shd w:val="clear" w:color="auto" w:fill="auto"/>
          </w:tcPr>
          <w:p w14:paraId="34E4138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39</w:t>
            </w:r>
          </w:p>
        </w:tc>
        <w:tc>
          <w:tcPr>
            <w:tcW w:w="1417" w:type="dxa"/>
            <w:shd w:val="clear" w:color="auto" w:fill="auto"/>
          </w:tcPr>
          <w:p w14:paraId="2CCD3DA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58C2872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992" w:type="dxa"/>
            <w:shd w:val="clear" w:color="auto" w:fill="auto"/>
          </w:tcPr>
          <w:p w14:paraId="39C6F2E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206244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35</w:t>
            </w:r>
          </w:p>
        </w:tc>
        <w:tc>
          <w:tcPr>
            <w:tcW w:w="1843" w:type="dxa"/>
            <w:shd w:val="clear" w:color="auto" w:fill="auto"/>
          </w:tcPr>
          <w:p w14:paraId="74DEDA5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Fract Lumbar</w:t>
            </w:r>
          </w:p>
        </w:tc>
        <w:tc>
          <w:tcPr>
            <w:tcW w:w="1134" w:type="dxa"/>
            <w:shd w:val="clear" w:color="auto" w:fill="auto"/>
          </w:tcPr>
          <w:p w14:paraId="246A89C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2634793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461B690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Rutherglen]</w:t>
            </w:r>
          </w:p>
        </w:tc>
      </w:tr>
      <w:tr w:rsidR="00A85FA5" w14:paraId="7730EDF1" w14:textId="77777777" w:rsidTr="00303709">
        <w:tc>
          <w:tcPr>
            <w:tcW w:w="675" w:type="dxa"/>
            <w:shd w:val="clear" w:color="auto" w:fill="auto"/>
          </w:tcPr>
          <w:p w14:paraId="48CDD72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233</w:t>
            </w:r>
          </w:p>
        </w:tc>
        <w:tc>
          <w:tcPr>
            <w:tcW w:w="1276" w:type="dxa"/>
            <w:shd w:val="clear" w:color="auto" w:fill="auto"/>
          </w:tcPr>
          <w:p w14:paraId="1BC4354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23</w:t>
            </w:r>
            <w:r>
              <w:rPr>
                <w:position w:val="6"/>
              </w:rPr>
              <w:t>rd</w:t>
            </w:r>
            <w:r>
              <w:t xml:space="preserve"> March 1937</w:t>
            </w:r>
          </w:p>
        </w:tc>
        <w:tc>
          <w:tcPr>
            <w:tcW w:w="851" w:type="dxa"/>
            <w:shd w:val="clear" w:color="auto" w:fill="auto"/>
          </w:tcPr>
          <w:p w14:paraId="513DE36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40</w:t>
            </w:r>
          </w:p>
        </w:tc>
        <w:tc>
          <w:tcPr>
            <w:tcW w:w="1417" w:type="dxa"/>
            <w:shd w:val="clear" w:color="auto" w:fill="auto"/>
          </w:tcPr>
          <w:p w14:paraId="4E48C5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58C3E6E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6E7D8CF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6196059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Oph</w:t>
            </w:r>
          </w:p>
        </w:tc>
        <w:tc>
          <w:tcPr>
            <w:tcW w:w="1843" w:type="dxa"/>
            <w:shd w:val="clear" w:color="auto" w:fill="auto"/>
          </w:tcPr>
          <w:p w14:paraId="5362849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Vulna Oculi</w:t>
            </w:r>
          </w:p>
        </w:tc>
        <w:tc>
          <w:tcPr>
            <w:tcW w:w="1134" w:type="dxa"/>
            <w:shd w:val="clear" w:color="auto" w:fill="auto"/>
          </w:tcPr>
          <w:p w14:paraId="0585A14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7288BD0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02C914D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[check Opht]</w:t>
            </w:r>
          </w:p>
        </w:tc>
      </w:tr>
      <w:tr w:rsidR="00A85FA5" w14:paraId="755DA7F9" w14:textId="77777777" w:rsidTr="00303709">
        <w:tc>
          <w:tcPr>
            <w:tcW w:w="675" w:type="dxa"/>
            <w:shd w:val="clear" w:color="auto" w:fill="auto"/>
          </w:tcPr>
          <w:p w14:paraId="2B252A1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286</w:t>
            </w:r>
          </w:p>
        </w:tc>
        <w:tc>
          <w:tcPr>
            <w:tcW w:w="1276" w:type="dxa"/>
            <w:shd w:val="clear" w:color="auto" w:fill="auto"/>
          </w:tcPr>
          <w:p w14:paraId="4BCCA8B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w:t>
            </w:r>
            <w:r>
              <w:rPr>
                <w:position w:val="6"/>
              </w:rPr>
              <w:t>th</w:t>
            </w:r>
            <w:r>
              <w:t xml:space="preserve"> April 1937</w:t>
            </w:r>
          </w:p>
        </w:tc>
        <w:tc>
          <w:tcPr>
            <w:tcW w:w="851" w:type="dxa"/>
            <w:shd w:val="clear" w:color="auto" w:fill="auto"/>
          </w:tcPr>
          <w:p w14:paraId="0571780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59</w:t>
            </w:r>
          </w:p>
        </w:tc>
        <w:tc>
          <w:tcPr>
            <w:tcW w:w="1417" w:type="dxa"/>
            <w:shd w:val="clear" w:color="auto" w:fill="auto"/>
          </w:tcPr>
          <w:p w14:paraId="6D1789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3AFFFA5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934544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379295E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p>
        </w:tc>
        <w:tc>
          <w:tcPr>
            <w:tcW w:w="1843" w:type="dxa"/>
            <w:shd w:val="clear" w:color="auto" w:fill="auto"/>
          </w:tcPr>
          <w:p w14:paraId="0D8E159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Fib</w:t>
            </w:r>
          </w:p>
        </w:tc>
        <w:tc>
          <w:tcPr>
            <w:tcW w:w="1134" w:type="dxa"/>
            <w:shd w:val="clear" w:color="auto" w:fill="auto"/>
          </w:tcPr>
          <w:p w14:paraId="1EDF04B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CC3D50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2FD0B93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16287AA" w14:textId="77777777" w:rsidTr="00303709">
        <w:tc>
          <w:tcPr>
            <w:tcW w:w="675" w:type="dxa"/>
            <w:shd w:val="clear" w:color="auto" w:fill="auto"/>
          </w:tcPr>
          <w:p w14:paraId="2502027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285</w:t>
            </w:r>
          </w:p>
        </w:tc>
        <w:tc>
          <w:tcPr>
            <w:tcW w:w="1276" w:type="dxa"/>
            <w:shd w:val="clear" w:color="auto" w:fill="auto"/>
          </w:tcPr>
          <w:p w14:paraId="5925E87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w:t>
            </w:r>
            <w:r>
              <w:rPr>
                <w:position w:val="6"/>
              </w:rPr>
              <w:t>th</w:t>
            </w:r>
            <w:r>
              <w:t xml:space="preserve"> April 1937</w:t>
            </w:r>
          </w:p>
        </w:tc>
        <w:tc>
          <w:tcPr>
            <w:tcW w:w="851" w:type="dxa"/>
            <w:shd w:val="clear" w:color="auto" w:fill="auto"/>
          </w:tcPr>
          <w:p w14:paraId="1E534D5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417" w:type="dxa"/>
            <w:shd w:val="clear" w:color="auto" w:fill="auto"/>
          </w:tcPr>
          <w:p w14:paraId="7CCB842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2698F1A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47B83A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2177BF9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32</w:t>
            </w:r>
          </w:p>
        </w:tc>
        <w:tc>
          <w:tcPr>
            <w:tcW w:w="1843" w:type="dxa"/>
            <w:shd w:val="clear" w:color="auto" w:fill="auto"/>
          </w:tcPr>
          <w:p w14:paraId="09FEF19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Injury of Back</w:t>
            </w:r>
          </w:p>
        </w:tc>
        <w:tc>
          <w:tcPr>
            <w:tcW w:w="1134" w:type="dxa"/>
            <w:shd w:val="clear" w:color="auto" w:fill="auto"/>
          </w:tcPr>
          <w:p w14:paraId="1486AB2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0D61090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5EA52AA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DE5D847" w14:textId="77777777" w:rsidTr="00303709">
        <w:tc>
          <w:tcPr>
            <w:tcW w:w="675" w:type="dxa"/>
            <w:shd w:val="clear" w:color="auto" w:fill="auto"/>
          </w:tcPr>
          <w:p w14:paraId="3BFB384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361</w:t>
            </w:r>
          </w:p>
        </w:tc>
        <w:tc>
          <w:tcPr>
            <w:tcW w:w="1276" w:type="dxa"/>
            <w:shd w:val="clear" w:color="auto" w:fill="auto"/>
          </w:tcPr>
          <w:p w14:paraId="2FAC075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w:t>
            </w:r>
            <w:r>
              <w:rPr>
                <w:position w:val="6"/>
              </w:rPr>
              <w:t>th</w:t>
            </w:r>
            <w:r>
              <w:t xml:space="preserve"> May 1937</w:t>
            </w:r>
          </w:p>
        </w:tc>
        <w:tc>
          <w:tcPr>
            <w:tcW w:w="851" w:type="dxa"/>
            <w:shd w:val="clear" w:color="auto" w:fill="auto"/>
          </w:tcPr>
          <w:p w14:paraId="75A2755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417" w:type="dxa"/>
            <w:shd w:val="clear" w:color="auto" w:fill="auto"/>
          </w:tcPr>
          <w:p w14:paraId="747C512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60437C7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80B064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79FD71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w:t>
            </w:r>
          </w:p>
        </w:tc>
        <w:tc>
          <w:tcPr>
            <w:tcW w:w="1843" w:type="dxa"/>
            <w:shd w:val="clear" w:color="auto" w:fill="auto"/>
          </w:tcPr>
          <w:p w14:paraId="0AF3023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arm and hand</w:t>
            </w:r>
          </w:p>
        </w:tc>
        <w:tc>
          <w:tcPr>
            <w:tcW w:w="1134" w:type="dxa"/>
            <w:shd w:val="clear" w:color="auto" w:fill="auto"/>
          </w:tcPr>
          <w:p w14:paraId="27A97E9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2C6ACCB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183D2CA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DBF6702" w14:textId="77777777" w:rsidTr="00303709">
        <w:tc>
          <w:tcPr>
            <w:tcW w:w="675" w:type="dxa"/>
            <w:shd w:val="clear" w:color="auto" w:fill="auto"/>
          </w:tcPr>
          <w:p w14:paraId="75A71A0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384</w:t>
            </w:r>
          </w:p>
        </w:tc>
        <w:tc>
          <w:tcPr>
            <w:tcW w:w="1276" w:type="dxa"/>
            <w:shd w:val="clear" w:color="auto" w:fill="auto"/>
          </w:tcPr>
          <w:p w14:paraId="269F1AB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10</w:t>
            </w:r>
            <w:r>
              <w:rPr>
                <w:position w:val="6"/>
              </w:rPr>
              <w:t>th</w:t>
            </w:r>
            <w:r>
              <w:t xml:space="preserve"> May 1937</w:t>
            </w:r>
          </w:p>
        </w:tc>
        <w:tc>
          <w:tcPr>
            <w:tcW w:w="851" w:type="dxa"/>
            <w:shd w:val="clear" w:color="auto" w:fill="auto"/>
          </w:tcPr>
          <w:p w14:paraId="40D1E9E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32</w:t>
            </w:r>
          </w:p>
        </w:tc>
        <w:tc>
          <w:tcPr>
            <w:tcW w:w="1417" w:type="dxa"/>
            <w:shd w:val="clear" w:color="auto" w:fill="auto"/>
          </w:tcPr>
          <w:p w14:paraId="5006241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6A29D6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777C801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7E4A8A6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w:t>
            </w:r>
          </w:p>
        </w:tc>
        <w:tc>
          <w:tcPr>
            <w:tcW w:w="1843" w:type="dxa"/>
            <w:shd w:val="clear" w:color="auto" w:fill="auto"/>
          </w:tcPr>
          <w:p w14:paraId="0CAC9D7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Fractures</w:t>
            </w:r>
          </w:p>
        </w:tc>
        <w:tc>
          <w:tcPr>
            <w:tcW w:w="1134" w:type="dxa"/>
            <w:shd w:val="clear" w:color="auto" w:fill="auto"/>
          </w:tcPr>
          <w:p w14:paraId="55217E1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00EE805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58BD35A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3770BCF" w14:textId="77777777" w:rsidTr="00303709">
        <w:tc>
          <w:tcPr>
            <w:tcW w:w="675" w:type="dxa"/>
            <w:shd w:val="clear" w:color="auto" w:fill="auto"/>
          </w:tcPr>
          <w:p w14:paraId="62DFB74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425</w:t>
            </w:r>
          </w:p>
        </w:tc>
        <w:tc>
          <w:tcPr>
            <w:tcW w:w="1276" w:type="dxa"/>
            <w:shd w:val="clear" w:color="auto" w:fill="auto"/>
          </w:tcPr>
          <w:p w14:paraId="3B86187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w:t>
            </w:r>
            <w:r>
              <w:rPr>
                <w:position w:val="6"/>
              </w:rPr>
              <w:t>st</w:t>
            </w:r>
            <w:r>
              <w:t xml:space="preserve"> May 1937</w:t>
            </w:r>
          </w:p>
        </w:tc>
        <w:tc>
          <w:tcPr>
            <w:tcW w:w="851" w:type="dxa"/>
            <w:shd w:val="clear" w:color="auto" w:fill="auto"/>
          </w:tcPr>
          <w:p w14:paraId="2264B37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417" w:type="dxa"/>
            <w:shd w:val="clear" w:color="auto" w:fill="auto"/>
          </w:tcPr>
          <w:p w14:paraId="0C45C53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6BAB481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4F958E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0CD522F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25</w:t>
            </w:r>
          </w:p>
        </w:tc>
        <w:tc>
          <w:tcPr>
            <w:tcW w:w="1843" w:type="dxa"/>
            <w:shd w:val="clear" w:color="auto" w:fill="auto"/>
          </w:tcPr>
          <w:p w14:paraId="67AC01C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Cellulitis</w:t>
            </w:r>
          </w:p>
        </w:tc>
        <w:tc>
          <w:tcPr>
            <w:tcW w:w="1134" w:type="dxa"/>
            <w:shd w:val="clear" w:color="auto" w:fill="auto"/>
          </w:tcPr>
          <w:p w14:paraId="4CCDF0A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13965F6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0AD6F4B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5935713" w14:textId="77777777" w:rsidTr="00303709">
        <w:tc>
          <w:tcPr>
            <w:tcW w:w="675" w:type="dxa"/>
            <w:shd w:val="clear" w:color="auto" w:fill="auto"/>
          </w:tcPr>
          <w:p w14:paraId="390D03A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480</w:t>
            </w:r>
          </w:p>
        </w:tc>
        <w:tc>
          <w:tcPr>
            <w:tcW w:w="1276" w:type="dxa"/>
            <w:shd w:val="clear" w:color="auto" w:fill="auto"/>
          </w:tcPr>
          <w:p w14:paraId="4351F67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w:t>
            </w:r>
            <w:r>
              <w:rPr>
                <w:position w:val="6"/>
              </w:rPr>
              <w:t>th</w:t>
            </w:r>
            <w:r>
              <w:t xml:space="preserve"> June 1937</w:t>
            </w:r>
          </w:p>
        </w:tc>
        <w:tc>
          <w:tcPr>
            <w:tcW w:w="851" w:type="dxa"/>
            <w:shd w:val="clear" w:color="auto" w:fill="auto"/>
          </w:tcPr>
          <w:p w14:paraId="3A68C9B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47</w:t>
            </w:r>
          </w:p>
        </w:tc>
        <w:tc>
          <w:tcPr>
            <w:tcW w:w="1417" w:type="dxa"/>
            <w:shd w:val="clear" w:color="auto" w:fill="auto"/>
          </w:tcPr>
          <w:p w14:paraId="610F117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A1E3E4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1548E6A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28C5E7A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32</w:t>
            </w:r>
          </w:p>
        </w:tc>
        <w:tc>
          <w:tcPr>
            <w:tcW w:w="1843" w:type="dxa"/>
            <w:shd w:val="clear" w:color="auto" w:fill="auto"/>
          </w:tcPr>
          <w:p w14:paraId="4B5551C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Perforation</w:t>
            </w:r>
          </w:p>
        </w:tc>
        <w:tc>
          <w:tcPr>
            <w:tcW w:w="1134" w:type="dxa"/>
            <w:shd w:val="clear" w:color="auto" w:fill="auto"/>
          </w:tcPr>
          <w:p w14:paraId="232F24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28A8C0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782A307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7C1BD3A" w14:textId="77777777" w:rsidTr="00303709">
        <w:tc>
          <w:tcPr>
            <w:tcW w:w="675" w:type="dxa"/>
            <w:shd w:val="clear" w:color="auto" w:fill="auto"/>
          </w:tcPr>
          <w:p w14:paraId="00802CC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493</w:t>
            </w:r>
          </w:p>
        </w:tc>
        <w:tc>
          <w:tcPr>
            <w:tcW w:w="1276" w:type="dxa"/>
            <w:shd w:val="clear" w:color="auto" w:fill="auto"/>
          </w:tcPr>
          <w:p w14:paraId="50427C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11</w:t>
            </w:r>
            <w:r>
              <w:rPr>
                <w:position w:val="6"/>
              </w:rPr>
              <w:t>th</w:t>
            </w:r>
            <w:r>
              <w:t xml:space="preserve"> June 1937</w:t>
            </w:r>
          </w:p>
        </w:tc>
        <w:tc>
          <w:tcPr>
            <w:tcW w:w="851" w:type="dxa"/>
            <w:shd w:val="clear" w:color="auto" w:fill="auto"/>
          </w:tcPr>
          <w:p w14:paraId="21B2DD2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44</w:t>
            </w:r>
          </w:p>
        </w:tc>
        <w:tc>
          <w:tcPr>
            <w:tcW w:w="1417" w:type="dxa"/>
            <w:shd w:val="clear" w:color="auto" w:fill="auto"/>
          </w:tcPr>
          <w:p w14:paraId="65DB628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2C60DAA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Pro</w:t>
            </w:r>
          </w:p>
        </w:tc>
        <w:tc>
          <w:tcPr>
            <w:tcW w:w="992" w:type="dxa"/>
            <w:shd w:val="clear" w:color="auto" w:fill="auto"/>
          </w:tcPr>
          <w:p w14:paraId="1AB1C05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302CAAD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843" w:type="dxa"/>
            <w:shd w:val="clear" w:color="auto" w:fill="auto"/>
          </w:tcPr>
          <w:p w14:paraId="3CA3B14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Perforation</w:t>
            </w:r>
          </w:p>
        </w:tc>
        <w:tc>
          <w:tcPr>
            <w:tcW w:w="1134" w:type="dxa"/>
            <w:shd w:val="clear" w:color="auto" w:fill="auto"/>
          </w:tcPr>
          <w:p w14:paraId="6ED4FE8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7C3680E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51FBE65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6E2896A" w14:textId="77777777" w:rsidTr="00303709">
        <w:tc>
          <w:tcPr>
            <w:tcW w:w="675" w:type="dxa"/>
            <w:shd w:val="clear" w:color="auto" w:fill="auto"/>
          </w:tcPr>
          <w:p w14:paraId="6E85376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575</w:t>
            </w:r>
          </w:p>
        </w:tc>
        <w:tc>
          <w:tcPr>
            <w:tcW w:w="1276" w:type="dxa"/>
            <w:shd w:val="clear" w:color="auto" w:fill="auto"/>
          </w:tcPr>
          <w:p w14:paraId="07AC5D3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w:t>
            </w:r>
            <w:r>
              <w:rPr>
                <w:position w:val="6"/>
              </w:rPr>
              <w:t>nd</w:t>
            </w:r>
            <w:r>
              <w:t xml:space="preserve"> July 1937</w:t>
            </w:r>
          </w:p>
        </w:tc>
        <w:tc>
          <w:tcPr>
            <w:tcW w:w="851" w:type="dxa"/>
            <w:shd w:val="clear" w:color="auto" w:fill="auto"/>
          </w:tcPr>
          <w:p w14:paraId="7A81C4C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36</w:t>
            </w:r>
          </w:p>
        </w:tc>
        <w:tc>
          <w:tcPr>
            <w:tcW w:w="1417" w:type="dxa"/>
            <w:shd w:val="clear" w:color="auto" w:fill="auto"/>
          </w:tcPr>
          <w:p w14:paraId="5F65E08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6264632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403CB88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747F88A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843" w:type="dxa"/>
            <w:shd w:val="clear" w:color="auto" w:fill="auto"/>
          </w:tcPr>
          <w:p w14:paraId="5BA958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Hand</w:t>
            </w:r>
          </w:p>
        </w:tc>
        <w:tc>
          <w:tcPr>
            <w:tcW w:w="1134" w:type="dxa"/>
            <w:shd w:val="clear" w:color="auto" w:fill="auto"/>
          </w:tcPr>
          <w:p w14:paraId="0AC0F29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27283CB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4DADFD7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1A26C1A" w14:textId="77777777" w:rsidTr="00303709">
        <w:tc>
          <w:tcPr>
            <w:tcW w:w="675" w:type="dxa"/>
            <w:shd w:val="clear" w:color="auto" w:fill="auto"/>
          </w:tcPr>
          <w:p w14:paraId="5BBE7BA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605</w:t>
            </w:r>
          </w:p>
        </w:tc>
        <w:tc>
          <w:tcPr>
            <w:tcW w:w="1276" w:type="dxa"/>
            <w:shd w:val="clear" w:color="auto" w:fill="auto"/>
          </w:tcPr>
          <w:p w14:paraId="359A8ED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w:t>
            </w:r>
            <w:r>
              <w:rPr>
                <w:position w:val="6"/>
              </w:rPr>
              <w:t>th</w:t>
            </w:r>
            <w:r>
              <w:t xml:space="preserve"> July 1937</w:t>
            </w:r>
          </w:p>
        </w:tc>
        <w:tc>
          <w:tcPr>
            <w:tcW w:w="851" w:type="dxa"/>
            <w:shd w:val="clear" w:color="auto" w:fill="auto"/>
          </w:tcPr>
          <w:p w14:paraId="0566611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47</w:t>
            </w:r>
          </w:p>
        </w:tc>
        <w:tc>
          <w:tcPr>
            <w:tcW w:w="1417" w:type="dxa"/>
            <w:shd w:val="clear" w:color="auto" w:fill="auto"/>
          </w:tcPr>
          <w:p w14:paraId="43A67AE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64C6C75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38D9338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134" w:type="dxa"/>
            <w:shd w:val="clear" w:color="auto" w:fill="auto"/>
          </w:tcPr>
          <w:p w14:paraId="7F99EE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34</w:t>
            </w:r>
          </w:p>
        </w:tc>
        <w:tc>
          <w:tcPr>
            <w:tcW w:w="1843" w:type="dxa"/>
            <w:shd w:val="clear" w:color="auto" w:fill="auto"/>
          </w:tcPr>
          <w:p w14:paraId="4F53EA8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Pelvis</w:t>
            </w:r>
          </w:p>
        </w:tc>
        <w:tc>
          <w:tcPr>
            <w:tcW w:w="1134" w:type="dxa"/>
            <w:shd w:val="clear" w:color="auto" w:fill="auto"/>
          </w:tcPr>
          <w:p w14:paraId="6159FCC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5442A10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1B2766E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B493313" w14:textId="77777777" w:rsidTr="00303709">
        <w:tc>
          <w:tcPr>
            <w:tcW w:w="675" w:type="dxa"/>
            <w:shd w:val="clear" w:color="auto" w:fill="auto"/>
          </w:tcPr>
          <w:p w14:paraId="5F19FB4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834</w:t>
            </w:r>
          </w:p>
        </w:tc>
        <w:tc>
          <w:tcPr>
            <w:tcW w:w="1276" w:type="dxa"/>
            <w:shd w:val="clear" w:color="auto" w:fill="auto"/>
          </w:tcPr>
          <w:p w14:paraId="02C9F1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14</w:t>
            </w:r>
            <w:r>
              <w:rPr>
                <w:position w:val="6"/>
              </w:rPr>
              <w:t>th</w:t>
            </w:r>
            <w:r>
              <w:t xml:space="preserve"> Sept 1937</w:t>
            </w:r>
          </w:p>
        </w:tc>
        <w:tc>
          <w:tcPr>
            <w:tcW w:w="851" w:type="dxa"/>
            <w:shd w:val="clear" w:color="auto" w:fill="auto"/>
          </w:tcPr>
          <w:p w14:paraId="1836BE3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44</w:t>
            </w:r>
          </w:p>
        </w:tc>
        <w:tc>
          <w:tcPr>
            <w:tcW w:w="1417" w:type="dxa"/>
            <w:shd w:val="clear" w:color="auto" w:fill="auto"/>
          </w:tcPr>
          <w:p w14:paraId="072B2C0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E44EB4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503ABE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08E5DED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w:t>
            </w:r>
          </w:p>
        </w:tc>
        <w:tc>
          <w:tcPr>
            <w:tcW w:w="1843" w:type="dxa"/>
            <w:shd w:val="clear" w:color="auto" w:fill="auto"/>
          </w:tcPr>
          <w:p w14:paraId="75A17FA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Knee</w:t>
            </w:r>
          </w:p>
        </w:tc>
        <w:tc>
          <w:tcPr>
            <w:tcW w:w="1134" w:type="dxa"/>
            <w:shd w:val="clear" w:color="auto" w:fill="auto"/>
          </w:tcPr>
          <w:p w14:paraId="4FAAAB9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1869BB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0411D5F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56979D3" w14:textId="77777777" w:rsidTr="00303709">
        <w:tc>
          <w:tcPr>
            <w:tcW w:w="675" w:type="dxa"/>
            <w:shd w:val="clear" w:color="auto" w:fill="auto"/>
          </w:tcPr>
          <w:p w14:paraId="0239466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91</w:t>
            </w:r>
          </w:p>
        </w:tc>
        <w:tc>
          <w:tcPr>
            <w:tcW w:w="1276" w:type="dxa"/>
            <w:shd w:val="clear" w:color="auto" w:fill="auto"/>
          </w:tcPr>
          <w:p w14:paraId="6A4EC9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1st Oct 1937</w:t>
            </w:r>
          </w:p>
        </w:tc>
        <w:tc>
          <w:tcPr>
            <w:tcW w:w="851" w:type="dxa"/>
            <w:shd w:val="clear" w:color="auto" w:fill="auto"/>
          </w:tcPr>
          <w:p w14:paraId="6BA2109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17</w:t>
            </w:r>
          </w:p>
        </w:tc>
        <w:tc>
          <w:tcPr>
            <w:tcW w:w="1417" w:type="dxa"/>
            <w:shd w:val="clear" w:color="auto" w:fill="auto"/>
          </w:tcPr>
          <w:p w14:paraId="4362D59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41A88A7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79D5198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7F4114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OP</w:t>
            </w:r>
          </w:p>
        </w:tc>
        <w:tc>
          <w:tcPr>
            <w:tcW w:w="1843" w:type="dxa"/>
            <w:shd w:val="clear" w:color="auto" w:fill="auto"/>
          </w:tcPr>
          <w:p w14:paraId="7EAEFA5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Pelvis</w:t>
            </w:r>
          </w:p>
        </w:tc>
        <w:tc>
          <w:tcPr>
            <w:tcW w:w="1134" w:type="dxa"/>
            <w:shd w:val="clear" w:color="auto" w:fill="auto"/>
          </w:tcPr>
          <w:p w14:paraId="19C734F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0A480C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09030F2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38055B8" w14:textId="77777777" w:rsidTr="00303709">
        <w:tc>
          <w:tcPr>
            <w:tcW w:w="675" w:type="dxa"/>
            <w:shd w:val="clear" w:color="auto" w:fill="auto"/>
          </w:tcPr>
          <w:p w14:paraId="4A737D0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93</w:t>
            </w:r>
          </w:p>
        </w:tc>
        <w:tc>
          <w:tcPr>
            <w:tcW w:w="1276" w:type="dxa"/>
            <w:shd w:val="clear" w:color="auto" w:fill="auto"/>
          </w:tcPr>
          <w:p w14:paraId="4B8F51A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w:t>
            </w:r>
            <w:r>
              <w:rPr>
                <w:position w:val="6"/>
              </w:rPr>
              <w:t>st</w:t>
            </w:r>
            <w:r>
              <w:t xml:space="preserve"> Oct 1937</w:t>
            </w:r>
          </w:p>
        </w:tc>
        <w:tc>
          <w:tcPr>
            <w:tcW w:w="851" w:type="dxa"/>
            <w:shd w:val="clear" w:color="auto" w:fill="auto"/>
          </w:tcPr>
          <w:p w14:paraId="543D2A2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45</w:t>
            </w:r>
          </w:p>
        </w:tc>
        <w:tc>
          <w:tcPr>
            <w:tcW w:w="1417" w:type="dxa"/>
            <w:shd w:val="clear" w:color="auto" w:fill="auto"/>
          </w:tcPr>
          <w:p w14:paraId="4987A90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746C89F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2F4F44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0A4C799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32</w:t>
            </w:r>
          </w:p>
        </w:tc>
        <w:tc>
          <w:tcPr>
            <w:tcW w:w="1843" w:type="dxa"/>
            <w:shd w:val="clear" w:color="auto" w:fill="auto"/>
          </w:tcPr>
          <w:p w14:paraId="32E1BDB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Cellulitis of leg</w:t>
            </w:r>
          </w:p>
        </w:tc>
        <w:tc>
          <w:tcPr>
            <w:tcW w:w="1134" w:type="dxa"/>
            <w:shd w:val="clear" w:color="auto" w:fill="auto"/>
          </w:tcPr>
          <w:p w14:paraId="193741B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77E05E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7588285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6DB24C3" w14:textId="77777777" w:rsidTr="00303709">
        <w:tc>
          <w:tcPr>
            <w:tcW w:w="675" w:type="dxa"/>
            <w:shd w:val="clear" w:color="auto" w:fill="auto"/>
          </w:tcPr>
          <w:p w14:paraId="6D652BA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11</w:t>
            </w:r>
          </w:p>
        </w:tc>
        <w:tc>
          <w:tcPr>
            <w:tcW w:w="1276" w:type="dxa"/>
            <w:shd w:val="clear" w:color="auto" w:fill="auto"/>
          </w:tcPr>
          <w:p w14:paraId="5D48FEF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7</w:t>
            </w:r>
            <w:r>
              <w:rPr>
                <w:position w:val="6"/>
              </w:rPr>
              <w:t>th</w:t>
            </w:r>
            <w:r>
              <w:t xml:space="preserve"> Jan 1938</w:t>
            </w:r>
          </w:p>
        </w:tc>
        <w:tc>
          <w:tcPr>
            <w:tcW w:w="851" w:type="dxa"/>
            <w:shd w:val="clear" w:color="auto" w:fill="auto"/>
          </w:tcPr>
          <w:p w14:paraId="5469F3E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54</w:t>
            </w:r>
          </w:p>
        </w:tc>
        <w:tc>
          <w:tcPr>
            <w:tcW w:w="1417" w:type="dxa"/>
            <w:shd w:val="clear" w:color="auto" w:fill="auto"/>
          </w:tcPr>
          <w:p w14:paraId="7FBF3BF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666C320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5FC8BC9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32F6E81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w:t>
            </w:r>
          </w:p>
        </w:tc>
        <w:tc>
          <w:tcPr>
            <w:tcW w:w="1843" w:type="dxa"/>
            <w:shd w:val="clear" w:color="auto" w:fill="auto"/>
          </w:tcPr>
          <w:p w14:paraId="45324C9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Chest</w:t>
            </w:r>
          </w:p>
        </w:tc>
        <w:tc>
          <w:tcPr>
            <w:tcW w:w="1134" w:type="dxa"/>
            <w:shd w:val="clear" w:color="auto" w:fill="auto"/>
          </w:tcPr>
          <w:p w14:paraId="35B00F7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3E4E62A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602BAEB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E440B13" w14:textId="77777777" w:rsidTr="00303709">
        <w:tc>
          <w:tcPr>
            <w:tcW w:w="675" w:type="dxa"/>
            <w:shd w:val="clear" w:color="auto" w:fill="auto"/>
          </w:tcPr>
          <w:p w14:paraId="201E04B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136</w:t>
            </w:r>
          </w:p>
        </w:tc>
        <w:tc>
          <w:tcPr>
            <w:tcW w:w="1276" w:type="dxa"/>
            <w:shd w:val="clear" w:color="auto" w:fill="auto"/>
          </w:tcPr>
          <w:p w14:paraId="3AA88D7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w:t>
            </w:r>
            <w:r>
              <w:rPr>
                <w:position w:val="6"/>
              </w:rPr>
              <w:t>th</w:t>
            </w:r>
            <w:r>
              <w:t xml:space="preserve"> March 1938</w:t>
            </w:r>
          </w:p>
        </w:tc>
        <w:tc>
          <w:tcPr>
            <w:tcW w:w="851" w:type="dxa"/>
            <w:shd w:val="clear" w:color="auto" w:fill="auto"/>
          </w:tcPr>
          <w:p w14:paraId="6F48010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44</w:t>
            </w:r>
          </w:p>
        </w:tc>
        <w:tc>
          <w:tcPr>
            <w:tcW w:w="1417" w:type="dxa"/>
            <w:shd w:val="clear" w:color="auto" w:fill="auto"/>
          </w:tcPr>
          <w:p w14:paraId="385C012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3CA4CAA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900075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3126932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Oph</w:t>
            </w:r>
          </w:p>
        </w:tc>
        <w:tc>
          <w:tcPr>
            <w:tcW w:w="1843" w:type="dxa"/>
            <w:shd w:val="clear" w:color="auto" w:fill="auto"/>
          </w:tcPr>
          <w:p w14:paraId="2FE85DB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134" w:type="dxa"/>
            <w:shd w:val="clear" w:color="auto" w:fill="auto"/>
          </w:tcPr>
          <w:p w14:paraId="00601CD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023DF7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1E40929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4BB2213" w14:textId="77777777" w:rsidTr="00303709">
        <w:tc>
          <w:tcPr>
            <w:tcW w:w="675" w:type="dxa"/>
            <w:shd w:val="clear" w:color="auto" w:fill="auto"/>
          </w:tcPr>
          <w:p w14:paraId="0369B14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174</w:t>
            </w:r>
          </w:p>
        </w:tc>
        <w:tc>
          <w:tcPr>
            <w:tcW w:w="1276" w:type="dxa"/>
            <w:shd w:val="clear" w:color="auto" w:fill="auto"/>
          </w:tcPr>
          <w:p w14:paraId="08C1E88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15</w:t>
            </w:r>
            <w:r>
              <w:rPr>
                <w:position w:val="6"/>
              </w:rPr>
              <w:t>th</w:t>
            </w:r>
            <w:r>
              <w:t xml:space="preserve"> March 1938</w:t>
            </w:r>
          </w:p>
        </w:tc>
        <w:tc>
          <w:tcPr>
            <w:tcW w:w="851" w:type="dxa"/>
            <w:shd w:val="clear" w:color="auto" w:fill="auto"/>
          </w:tcPr>
          <w:p w14:paraId="1202B0C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43</w:t>
            </w:r>
          </w:p>
        </w:tc>
        <w:tc>
          <w:tcPr>
            <w:tcW w:w="1417" w:type="dxa"/>
            <w:shd w:val="clear" w:color="auto" w:fill="auto"/>
          </w:tcPr>
          <w:p w14:paraId="0C441AF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2BCC64E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B48570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013EE2C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843" w:type="dxa"/>
            <w:shd w:val="clear" w:color="auto" w:fill="auto"/>
          </w:tcPr>
          <w:p w14:paraId="648F800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Hand</w:t>
            </w:r>
          </w:p>
        </w:tc>
        <w:tc>
          <w:tcPr>
            <w:tcW w:w="1134" w:type="dxa"/>
            <w:shd w:val="clear" w:color="auto" w:fill="auto"/>
          </w:tcPr>
          <w:p w14:paraId="702F772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7FB7DC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3614BD9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Shotts]</w:t>
            </w:r>
          </w:p>
        </w:tc>
      </w:tr>
      <w:tr w:rsidR="00A85FA5" w14:paraId="4C98B90D" w14:textId="77777777" w:rsidTr="00303709">
        <w:tc>
          <w:tcPr>
            <w:tcW w:w="675" w:type="dxa"/>
            <w:shd w:val="clear" w:color="auto" w:fill="auto"/>
          </w:tcPr>
          <w:p w14:paraId="2A171E4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270</w:t>
            </w:r>
          </w:p>
        </w:tc>
        <w:tc>
          <w:tcPr>
            <w:tcW w:w="1276" w:type="dxa"/>
            <w:shd w:val="clear" w:color="auto" w:fill="auto"/>
          </w:tcPr>
          <w:p w14:paraId="53F1486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r>
              <w:rPr>
                <w:position w:val="6"/>
              </w:rPr>
              <w:t>nd</w:t>
            </w:r>
            <w:r>
              <w:t xml:space="preserve"> April 1938</w:t>
            </w:r>
          </w:p>
        </w:tc>
        <w:tc>
          <w:tcPr>
            <w:tcW w:w="851" w:type="dxa"/>
            <w:shd w:val="clear" w:color="auto" w:fill="auto"/>
          </w:tcPr>
          <w:p w14:paraId="6A749E7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65</w:t>
            </w:r>
          </w:p>
        </w:tc>
        <w:tc>
          <w:tcPr>
            <w:tcW w:w="1417" w:type="dxa"/>
            <w:shd w:val="clear" w:color="auto" w:fill="auto"/>
          </w:tcPr>
          <w:p w14:paraId="16F03AC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90B042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6AB710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0A1B4AF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843" w:type="dxa"/>
            <w:shd w:val="clear" w:color="auto" w:fill="auto"/>
          </w:tcPr>
          <w:p w14:paraId="5416EAF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Head Inj</w:t>
            </w:r>
          </w:p>
        </w:tc>
        <w:tc>
          <w:tcPr>
            <w:tcW w:w="1134" w:type="dxa"/>
            <w:shd w:val="clear" w:color="auto" w:fill="auto"/>
          </w:tcPr>
          <w:p w14:paraId="0E42249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1A8344B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38EF3A3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8D7370F" w14:textId="77777777" w:rsidTr="00303709">
        <w:tc>
          <w:tcPr>
            <w:tcW w:w="675" w:type="dxa"/>
            <w:shd w:val="clear" w:color="auto" w:fill="auto"/>
          </w:tcPr>
          <w:p w14:paraId="1A0011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363</w:t>
            </w:r>
          </w:p>
        </w:tc>
        <w:tc>
          <w:tcPr>
            <w:tcW w:w="1276" w:type="dxa"/>
            <w:shd w:val="clear" w:color="auto" w:fill="auto"/>
          </w:tcPr>
          <w:p w14:paraId="0FAFE75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r>
              <w:rPr>
                <w:position w:val="6"/>
              </w:rPr>
              <w:t>st</w:t>
            </w:r>
            <w:r>
              <w:t xml:space="preserve"> May 1938</w:t>
            </w:r>
          </w:p>
        </w:tc>
        <w:tc>
          <w:tcPr>
            <w:tcW w:w="851" w:type="dxa"/>
            <w:shd w:val="clear" w:color="auto" w:fill="auto"/>
          </w:tcPr>
          <w:p w14:paraId="6A499B8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17</w:t>
            </w:r>
          </w:p>
        </w:tc>
        <w:tc>
          <w:tcPr>
            <w:tcW w:w="1417" w:type="dxa"/>
            <w:shd w:val="clear" w:color="auto" w:fill="auto"/>
          </w:tcPr>
          <w:p w14:paraId="24E0CEC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5F6A8E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15DF154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2A40D05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843" w:type="dxa"/>
            <w:shd w:val="clear" w:color="auto" w:fill="auto"/>
          </w:tcPr>
          <w:p w14:paraId="13864BC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Septic Knee</w:t>
            </w:r>
          </w:p>
        </w:tc>
        <w:tc>
          <w:tcPr>
            <w:tcW w:w="1134" w:type="dxa"/>
            <w:shd w:val="clear" w:color="auto" w:fill="auto"/>
          </w:tcPr>
          <w:p w14:paraId="221558B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27F985B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2A8C063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120962B5" w14:textId="77777777" w:rsidTr="00303709">
        <w:tc>
          <w:tcPr>
            <w:tcW w:w="675" w:type="dxa"/>
            <w:shd w:val="clear" w:color="auto" w:fill="auto"/>
          </w:tcPr>
          <w:p w14:paraId="5368147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430</w:t>
            </w:r>
          </w:p>
        </w:tc>
        <w:tc>
          <w:tcPr>
            <w:tcW w:w="1276" w:type="dxa"/>
            <w:shd w:val="clear" w:color="auto" w:fill="auto"/>
          </w:tcPr>
          <w:p w14:paraId="5AE4EC4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w:t>
            </w:r>
            <w:r>
              <w:rPr>
                <w:position w:val="6"/>
              </w:rPr>
              <w:t>st</w:t>
            </w:r>
            <w:r>
              <w:t xml:space="preserve"> June 1938</w:t>
            </w:r>
          </w:p>
        </w:tc>
        <w:tc>
          <w:tcPr>
            <w:tcW w:w="851" w:type="dxa"/>
            <w:shd w:val="clear" w:color="auto" w:fill="auto"/>
          </w:tcPr>
          <w:p w14:paraId="1B49F0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36</w:t>
            </w:r>
          </w:p>
        </w:tc>
        <w:tc>
          <w:tcPr>
            <w:tcW w:w="1417" w:type="dxa"/>
            <w:shd w:val="clear" w:color="auto" w:fill="auto"/>
          </w:tcPr>
          <w:p w14:paraId="7EA6117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43F853D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8B59B6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5A1783A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w:t>
            </w:r>
          </w:p>
        </w:tc>
        <w:tc>
          <w:tcPr>
            <w:tcW w:w="1843" w:type="dxa"/>
            <w:shd w:val="clear" w:color="auto" w:fill="auto"/>
          </w:tcPr>
          <w:p w14:paraId="5322713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 xml:space="preserve">Sciatica </w:t>
            </w:r>
          </w:p>
        </w:tc>
        <w:tc>
          <w:tcPr>
            <w:tcW w:w="1134" w:type="dxa"/>
            <w:shd w:val="clear" w:color="auto" w:fill="auto"/>
          </w:tcPr>
          <w:p w14:paraId="6B5E12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13029D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6652D02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2829EAC9" w14:textId="77777777" w:rsidTr="00303709">
        <w:tc>
          <w:tcPr>
            <w:tcW w:w="675" w:type="dxa"/>
            <w:shd w:val="clear" w:color="auto" w:fill="auto"/>
          </w:tcPr>
          <w:p w14:paraId="0D1C861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589</w:t>
            </w:r>
          </w:p>
        </w:tc>
        <w:tc>
          <w:tcPr>
            <w:tcW w:w="1276" w:type="dxa"/>
            <w:shd w:val="clear" w:color="auto" w:fill="auto"/>
          </w:tcPr>
          <w:p w14:paraId="1A51972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w:t>
            </w:r>
            <w:r>
              <w:rPr>
                <w:position w:val="6"/>
              </w:rPr>
              <w:t>th</w:t>
            </w:r>
            <w:r>
              <w:t xml:space="preserve"> August 1938</w:t>
            </w:r>
          </w:p>
        </w:tc>
        <w:tc>
          <w:tcPr>
            <w:tcW w:w="851" w:type="dxa"/>
            <w:shd w:val="clear" w:color="auto" w:fill="auto"/>
          </w:tcPr>
          <w:p w14:paraId="472132E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p>
        </w:tc>
        <w:tc>
          <w:tcPr>
            <w:tcW w:w="1417" w:type="dxa"/>
            <w:shd w:val="clear" w:color="auto" w:fill="auto"/>
          </w:tcPr>
          <w:p w14:paraId="5FAA791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29F3876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7E9D2D9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6EE9D64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w:t>
            </w:r>
          </w:p>
        </w:tc>
        <w:tc>
          <w:tcPr>
            <w:tcW w:w="1843" w:type="dxa"/>
            <w:shd w:val="clear" w:color="auto" w:fill="auto"/>
          </w:tcPr>
          <w:p w14:paraId="1BCE9AC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Tibia</w:t>
            </w:r>
          </w:p>
        </w:tc>
        <w:tc>
          <w:tcPr>
            <w:tcW w:w="1134" w:type="dxa"/>
            <w:shd w:val="clear" w:color="auto" w:fill="auto"/>
          </w:tcPr>
          <w:p w14:paraId="6015235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25FA2A1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092D412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545140C1" w14:textId="77777777" w:rsidTr="00303709">
        <w:tc>
          <w:tcPr>
            <w:tcW w:w="675" w:type="dxa"/>
            <w:shd w:val="clear" w:color="auto" w:fill="auto"/>
          </w:tcPr>
          <w:p w14:paraId="6B20E48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672</w:t>
            </w:r>
          </w:p>
        </w:tc>
        <w:tc>
          <w:tcPr>
            <w:tcW w:w="1276" w:type="dxa"/>
            <w:shd w:val="clear" w:color="auto" w:fill="auto"/>
          </w:tcPr>
          <w:p w14:paraId="67EC022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30</w:t>
            </w:r>
            <w:r>
              <w:rPr>
                <w:position w:val="6"/>
              </w:rPr>
              <w:t>th</w:t>
            </w:r>
            <w:r>
              <w:t xml:space="preserve"> August 1938</w:t>
            </w:r>
          </w:p>
        </w:tc>
        <w:tc>
          <w:tcPr>
            <w:tcW w:w="851" w:type="dxa"/>
            <w:shd w:val="clear" w:color="auto" w:fill="auto"/>
          </w:tcPr>
          <w:p w14:paraId="641AAC3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62</w:t>
            </w:r>
          </w:p>
        </w:tc>
        <w:tc>
          <w:tcPr>
            <w:tcW w:w="1417" w:type="dxa"/>
            <w:shd w:val="clear" w:color="auto" w:fill="auto"/>
          </w:tcPr>
          <w:p w14:paraId="6E4CA57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0D74EC5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599BE0A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4C05799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w:t>
            </w:r>
          </w:p>
        </w:tc>
        <w:tc>
          <w:tcPr>
            <w:tcW w:w="1843" w:type="dxa"/>
            <w:shd w:val="clear" w:color="auto" w:fill="auto"/>
          </w:tcPr>
          <w:p w14:paraId="0915C44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Fract Humerus</w:t>
            </w:r>
          </w:p>
        </w:tc>
        <w:tc>
          <w:tcPr>
            <w:tcW w:w="1134" w:type="dxa"/>
            <w:shd w:val="clear" w:color="auto" w:fill="auto"/>
          </w:tcPr>
          <w:p w14:paraId="2316F93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436443C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7889AA2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687BC649" w14:textId="77777777" w:rsidTr="00303709">
        <w:tc>
          <w:tcPr>
            <w:tcW w:w="675" w:type="dxa"/>
            <w:shd w:val="clear" w:color="auto" w:fill="auto"/>
          </w:tcPr>
          <w:p w14:paraId="4C2E1AE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691</w:t>
            </w:r>
          </w:p>
        </w:tc>
        <w:tc>
          <w:tcPr>
            <w:tcW w:w="1276" w:type="dxa"/>
            <w:shd w:val="clear" w:color="auto" w:fill="auto"/>
          </w:tcPr>
          <w:p w14:paraId="1FCC0F1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9</w:t>
            </w:r>
            <w:r>
              <w:rPr>
                <w:position w:val="6"/>
              </w:rPr>
              <w:t>th</w:t>
            </w:r>
            <w:r>
              <w:t xml:space="preserve"> Sept 1938</w:t>
            </w:r>
          </w:p>
        </w:tc>
        <w:tc>
          <w:tcPr>
            <w:tcW w:w="851" w:type="dxa"/>
            <w:shd w:val="clear" w:color="auto" w:fill="auto"/>
          </w:tcPr>
          <w:p w14:paraId="726C2E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19</w:t>
            </w:r>
          </w:p>
        </w:tc>
        <w:tc>
          <w:tcPr>
            <w:tcW w:w="1417" w:type="dxa"/>
            <w:shd w:val="clear" w:color="auto" w:fill="auto"/>
          </w:tcPr>
          <w:p w14:paraId="3B4DB22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2EB7E6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6007D5B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279E085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843" w:type="dxa"/>
            <w:shd w:val="clear" w:color="auto" w:fill="auto"/>
          </w:tcPr>
          <w:p w14:paraId="74B218E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Fract Thumb</w:t>
            </w:r>
          </w:p>
        </w:tc>
        <w:tc>
          <w:tcPr>
            <w:tcW w:w="1134" w:type="dxa"/>
            <w:shd w:val="clear" w:color="auto" w:fill="auto"/>
          </w:tcPr>
          <w:p w14:paraId="6F71BA4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7903C20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2036919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74FD8268" w14:textId="77777777" w:rsidTr="00303709">
        <w:tc>
          <w:tcPr>
            <w:tcW w:w="675" w:type="dxa"/>
            <w:shd w:val="clear" w:color="auto" w:fill="auto"/>
          </w:tcPr>
          <w:p w14:paraId="6F72D17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707</w:t>
            </w:r>
          </w:p>
        </w:tc>
        <w:tc>
          <w:tcPr>
            <w:tcW w:w="1276" w:type="dxa"/>
            <w:shd w:val="clear" w:color="auto" w:fill="auto"/>
          </w:tcPr>
          <w:p w14:paraId="22DA67C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13</w:t>
            </w:r>
            <w:r>
              <w:rPr>
                <w:position w:val="6"/>
              </w:rPr>
              <w:t>th</w:t>
            </w:r>
            <w:r>
              <w:t xml:space="preserve"> Sept 1938</w:t>
            </w:r>
          </w:p>
        </w:tc>
        <w:tc>
          <w:tcPr>
            <w:tcW w:w="851" w:type="dxa"/>
            <w:shd w:val="clear" w:color="auto" w:fill="auto"/>
          </w:tcPr>
          <w:p w14:paraId="2FCBCA8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27</w:t>
            </w:r>
          </w:p>
        </w:tc>
        <w:tc>
          <w:tcPr>
            <w:tcW w:w="1417" w:type="dxa"/>
            <w:shd w:val="clear" w:color="auto" w:fill="auto"/>
          </w:tcPr>
          <w:p w14:paraId="3826893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396A145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359A100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7266145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p>
        </w:tc>
        <w:tc>
          <w:tcPr>
            <w:tcW w:w="1843" w:type="dxa"/>
            <w:shd w:val="clear" w:color="auto" w:fill="auto"/>
          </w:tcPr>
          <w:p w14:paraId="51273D1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Spine</w:t>
            </w:r>
          </w:p>
        </w:tc>
        <w:tc>
          <w:tcPr>
            <w:tcW w:w="1134" w:type="dxa"/>
            <w:shd w:val="clear" w:color="auto" w:fill="auto"/>
          </w:tcPr>
          <w:p w14:paraId="695FCCB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1B3D39C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16DE9B6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Blantyre]</w:t>
            </w:r>
          </w:p>
        </w:tc>
      </w:tr>
      <w:tr w:rsidR="00A85FA5" w14:paraId="0AB330AC" w14:textId="77777777" w:rsidTr="00303709">
        <w:tc>
          <w:tcPr>
            <w:tcW w:w="675" w:type="dxa"/>
            <w:shd w:val="clear" w:color="auto" w:fill="auto"/>
          </w:tcPr>
          <w:p w14:paraId="3C80B98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813</w:t>
            </w:r>
          </w:p>
        </w:tc>
        <w:tc>
          <w:tcPr>
            <w:tcW w:w="1276" w:type="dxa"/>
            <w:shd w:val="clear" w:color="auto" w:fill="auto"/>
          </w:tcPr>
          <w:p w14:paraId="31596F1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28</w:t>
            </w:r>
            <w:r>
              <w:rPr>
                <w:position w:val="6"/>
              </w:rPr>
              <w:t>th</w:t>
            </w:r>
            <w:r>
              <w:t xml:space="preserve"> Oct 1938</w:t>
            </w:r>
          </w:p>
        </w:tc>
        <w:tc>
          <w:tcPr>
            <w:tcW w:w="851" w:type="dxa"/>
            <w:shd w:val="clear" w:color="auto" w:fill="auto"/>
          </w:tcPr>
          <w:p w14:paraId="4F07AE6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56</w:t>
            </w:r>
          </w:p>
        </w:tc>
        <w:tc>
          <w:tcPr>
            <w:tcW w:w="1417" w:type="dxa"/>
            <w:shd w:val="clear" w:color="auto" w:fill="auto"/>
          </w:tcPr>
          <w:p w14:paraId="74BA989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357C6CF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016C00B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27652C6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843" w:type="dxa"/>
            <w:shd w:val="clear" w:color="auto" w:fill="auto"/>
          </w:tcPr>
          <w:p w14:paraId="6F661C4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Cellulitis of leg</w:t>
            </w:r>
          </w:p>
        </w:tc>
        <w:tc>
          <w:tcPr>
            <w:tcW w:w="1134" w:type="dxa"/>
            <w:shd w:val="clear" w:color="auto" w:fill="auto"/>
          </w:tcPr>
          <w:p w14:paraId="3B589EF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51D8061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676E39F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3F9FB6D6" w14:textId="77777777" w:rsidTr="00303709">
        <w:tc>
          <w:tcPr>
            <w:tcW w:w="675" w:type="dxa"/>
            <w:shd w:val="clear" w:color="auto" w:fill="auto"/>
          </w:tcPr>
          <w:p w14:paraId="175EEBD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215</w:t>
            </w:r>
          </w:p>
        </w:tc>
        <w:tc>
          <w:tcPr>
            <w:tcW w:w="1276" w:type="dxa"/>
            <w:shd w:val="clear" w:color="auto" w:fill="auto"/>
          </w:tcPr>
          <w:p w14:paraId="2F8A30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24</w:t>
            </w:r>
            <w:r>
              <w:rPr>
                <w:position w:val="6"/>
              </w:rPr>
              <w:t>th</w:t>
            </w:r>
            <w:r>
              <w:t xml:space="preserve"> March 1939</w:t>
            </w:r>
          </w:p>
        </w:tc>
        <w:tc>
          <w:tcPr>
            <w:tcW w:w="851" w:type="dxa"/>
            <w:shd w:val="clear" w:color="auto" w:fill="auto"/>
          </w:tcPr>
          <w:p w14:paraId="637F344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39</w:t>
            </w:r>
          </w:p>
        </w:tc>
        <w:tc>
          <w:tcPr>
            <w:tcW w:w="1417" w:type="dxa"/>
            <w:shd w:val="clear" w:color="auto" w:fill="auto"/>
          </w:tcPr>
          <w:p w14:paraId="2205D27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546852C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413BBE6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2C04852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26</w:t>
            </w:r>
          </w:p>
        </w:tc>
        <w:tc>
          <w:tcPr>
            <w:tcW w:w="1843" w:type="dxa"/>
            <w:shd w:val="clear" w:color="auto" w:fill="auto"/>
          </w:tcPr>
          <w:p w14:paraId="44742BA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Cellulitis of Neck</w:t>
            </w:r>
          </w:p>
        </w:tc>
        <w:tc>
          <w:tcPr>
            <w:tcW w:w="1134" w:type="dxa"/>
            <w:shd w:val="clear" w:color="auto" w:fill="auto"/>
          </w:tcPr>
          <w:p w14:paraId="37BBE91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3EE999A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22B973E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High Blantyre]</w:t>
            </w:r>
          </w:p>
        </w:tc>
      </w:tr>
      <w:tr w:rsidR="00A85FA5" w14:paraId="1DE715CB" w14:textId="77777777" w:rsidTr="00303709">
        <w:tc>
          <w:tcPr>
            <w:tcW w:w="675" w:type="dxa"/>
            <w:shd w:val="clear" w:color="auto" w:fill="auto"/>
          </w:tcPr>
          <w:p w14:paraId="6D3614B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238</w:t>
            </w:r>
          </w:p>
        </w:tc>
        <w:tc>
          <w:tcPr>
            <w:tcW w:w="1276" w:type="dxa"/>
            <w:shd w:val="clear" w:color="auto" w:fill="auto"/>
          </w:tcPr>
          <w:p w14:paraId="4EC6B78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w:t>
            </w:r>
            <w:r>
              <w:rPr>
                <w:position w:val="6"/>
              </w:rPr>
              <w:t>th</w:t>
            </w:r>
            <w:r>
              <w:t xml:space="preserve"> April 1939</w:t>
            </w:r>
          </w:p>
        </w:tc>
        <w:tc>
          <w:tcPr>
            <w:tcW w:w="851" w:type="dxa"/>
            <w:shd w:val="clear" w:color="auto" w:fill="auto"/>
          </w:tcPr>
          <w:p w14:paraId="387BB5A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44</w:t>
            </w:r>
          </w:p>
        </w:tc>
        <w:tc>
          <w:tcPr>
            <w:tcW w:w="1417" w:type="dxa"/>
            <w:shd w:val="clear" w:color="auto" w:fill="auto"/>
          </w:tcPr>
          <w:p w14:paraId="7CF4619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4650D83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683814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1E03960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p>
        </w:tc>
        <w:tc>
          <w:tcPr>
            <w:tcW w:w="1843" w:type="dxa"/>
            <w:shd w:val="clear" w:color="auto" w:fill="auto"/>
          </w:tcPr>
          <w:p w14:paraId="0AA043F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Frac Skull</w:t>
            </w:r>
          </w:p>
        </w:tc>
        <w:tc>
          <w:tcPr>
            <w:tcW w:w="1134" w:type="dxa"/>
            <w:shd w:val="clear" w:color="auto" w:fill="auto"/>
          </w:tcPr>
          <w:p w14:paraId="415C535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0DF7019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58039E9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B9A55EA" w14:textId="77777777" w:rsidTr="00303709">
        <w:tc>
          <w:tcPr>
            <w:tcW w:w="675" w:type="dxa"/>
            <w:shd w:val="clear" w:color="auto" w:fill="auto"/>
          </w:tcPr>
          <w:p w14:paraId="453BBC8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342</w:t>
            </w:r>
          </w:p>
        </w:tc>
        <w:tc>
          <w:tcPr>
            <w:tcW w:w="1276" w:type="dxa"/>
            <w:shd w:val="clear" w:color="auto" w:fill="auto"/>
          </w:tcPr>
          <w:p w14:paraId="1FBD42B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w:t>
            </w:r>
            <w:r>
              <w:rPr>
                <w:position w:val="6"/>
              </w:rPr>
              <w:t>nd</w:t>
            </w:r>
            <w:r>
              <w:t xml:space="preserve"> May 1939</w:t>
            </w:r>
          </w:p>
        </w:tc>
        <w:tc>
          <w:tcPr>
            <w:tcW w:w="851" w:type="dxa"/>
            <w:shd w:val="clear" w:color="auto" w:fill="auto"/>
          </w:tcPr>
          <w:p w14:paraId="3AB549F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31</w:t>
            </w:r>
          </w:p>
        </w:tc>
        <w:tc>
          <w:tcPr>
            <w:tcW w:w="1417" w:type="dxa"/>
            <w:shd w:val="clear" w:color="auto" w:fill="auto"/>
          </w:tcPr>
          <w:p w14:paraId="57E42AC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6749F3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1B01F75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357B563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32</w:t>
            </w:r>
          </w:p>
        </w:tc>
        <w:tc>
          <w:tcPr>
            <w:tcW w:w="1843" w:type="dxa"/>
            <w:shd w:val="clear" w:color="auto" w:fill="auto"/>
          </w:tcPr>
          <w:p w14:paraId="57A86FD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Abscess of leg</w:t>
            </w:r>
          </w:p>
        </w:tc>
        <w:tc>
          <w:tcPr>
            <w:tcW w:w="1134" w:type="dxa"/>
            <w:shd w:val="clear" w:color="auto" w:fill="auto"/>
          </w:tcPr>
          <w:p w14:paraId="73D7C42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378DE53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599F33FD"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0C05261D" w14:textId="77777777" w:rsidTr="00303709">
        <w:tc>
          <w:tcPr>
            <w:tcW w:w="675" w:type="dxa"/>
            <w:shd w:val="clear" w:color="auto" w:fill="auto"/>
          </w:tcPr>
          <w:p w14:paraId="7ADEC62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470</w:t>
            </w:r>
          </w:p>
        </w:tc>
        <w:tc>
          <w:tcPr>
            <w:tcW w:w="1276" w:type="dxa"/>
            <w:shd w:val="clear" w:color="auto" w:fill="auto"/>
          </w:tcPr>
          <w:p w14:paraId="4F649F55"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w:t>
            </w:r>
            <w:r>
              <w:rPr>
                <w:position w:val="6"/>
              </w:rPr>
              <w:t>nd</w:t>
            </w:r>
            <w:r>
              <w:t xml:space="preserve"> June 1939</w:t>
            </w:r>
          </w:p>
        </w:tc>
        <w:tc>
          <w:tcPr>
            <w:tcW w:w="851" w:type="dxa"/>
            <w:shd w:val="clear" w:color="auto" w:fill="auto"/>
          </w:tcPr>
          <w:p w14:paraId="62415FB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30</w:t>
            </w:r>
          </w:p>
        </w:tc>
        <w:tc>
          <w:tcPr>
            <w:tcW w:w="1417" w:type="dxa"/>
            <w:shd w:val="clear" w:color="auto" w:fill="auto"/>
          </w:tcPr>
          <w:p w14:paraId="0101AF2C"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38A9ED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6A0CCC6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080AEEE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38</w:t>
            </w:r>
          </w:p>
        </w:tc>
        <w:tc>
          <w:tcPr>
            <w:tcW w:w="1843" w:type="dxa"/>
            <w:shd w:val="clear" w:color="auto" w:fill="auto"/>
          </w:tcPr>
          <w:p w14:paraId="267BD91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Inj to Pelvis</w:t>
            </w:r>
          </w:p>
        </w:tc>
        <w:tc>
          <w:tcPr>
            <w:tcW w:w="1134" w:type="dxa"/>
            <w:shd w:val="clear" w:color="auto" w:fill="auto"/>
          </w:tcPr>
          <w:p w14:paraId="7843A0D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557E4A5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68F7F88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Blantyre]</w:t>
            </w:r>
          </w:p>
        </w:tc>
      </w:tr>
      <w:tr w:rsidR="00A85FA5" w14:paraId="1E5DEFE0" w14:textId="77777777" w:rsidTr="00303709">
        <w:tc>
          <w:tcPr>
            <w:tcW w:w="675" w:type="dxa"/>
            <w:shd w:val="clear" w:color="auto" w:fill="auto"/>
          </w:tcPr>
          <w:p w14:paraId="3C93D15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564</w:t>
            </w:r>
          </w:p>
        </w:tc>
        <w:tc>
          <w:tcPr>
            <w:tcW w:w="1276" w:type="dxa"/>
            <w:shd w:val="clear" w:color="auto" w:fill="auto"/>
          </w:tcPr>
          <w:p w14:paraId="0DD205C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21</w:t>
            </w:r>
            <w:r>
              <w:rPr>
                <w:position w:val="6"/>
              </w:rPr>
              <w:t>st</w:t>
            </w:r>
            <w:r>
              <w:t xml:space="preserve"> June 1939</w:t>
            </w:r>
          </w:p>
        </w:tc>
        <w:tc>
          <w:tcPr>
            <w:tcW w:w="851" w:type="dxa"/>
            <w:shd w:val="clear" w:color="auto" w:fill="auto"/>
          </w:tcPr>
          <w:p w14:paraId="4D33F4E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50</w:t>
            </w:r>
          </w:p>
        </w:tc>
        <w:tc>
          <w:tcPr>
            <w:tcW w:w="1417" w:type="dxa"/>
            <w:shd w:val="clear" w:color="auto" w:fill="auto"/>
          </w:tcPr>
          <w:p w14:paraId="5D477E2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1ABEE95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290AACA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198DB0A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33</w:t>
            </w:r>
          </w:p>
        </w:tc>
        <w:tc>
          <w:tcPr>
            <w:tcW w:w="1843" w:type="dxa"/>
            <w:shd w:val="clear" w:color="auto" w:fill="auto"/>
          </w:tcPr>
          <w:p w14:paraId="6BBDA19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Perforation</w:t>
            </w:r>
          </w:p>
        </w:tc>
        <w:tc>
          <w:tcPr>
            <w:tcW w:w="1134" w:type="dxa"/>
            <w:shd w:val="clear" w:color="auto" w:fill="auto"/>
          </w:tcPr>
          <w:p w14:paraId="64EC47C3"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5789E91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60BF1A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r>
      <w:tr w:rsidR="00A85FA5" w14:paraId="4015B52E" w14:textId="77777777" w:rsidTr="00303709">
        <w:tc>
          <w:tcPr>
            <w:tcW w:w="675" w:type="dxa"/>
            <w:shd w:val="clear" w:color="auto" w:fill="auto"/>
          </w:tcPr>
          <w:p w14:paraId="14C81ED2"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568</w:t>
            </w:r>
          </w:p>
        </w:tc>
        <w:tc>
          <w:tcPr>
            <w:tcW w:w="1276" w:type="dxa"/>
            <w:shd w:val="clear" w:color="auto" w:fill="auto"/>
          </w:tcPr>
          <w:p w14:paraId="5C532BD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30</w:t>
            </w:r>
            <w:r>
              <w:rPr>
                <w:position w:val="6"/>
              </w:rPr>
              <w:t>th</w:t>
            </w:r>
            <w:r>
              <w:t xml:space="preserve"> June 1939</w:t>
            </w:r>
          </w:p>
        </w:tc>
        <w:tc>
          <w:tcPr>
            <w:tcW w:w="851" w:type="dxa"/>
            <w:shd w:val="clear" w:color="auto" w:fill="auto"/>
          </w:tcPr>
          <w:p w14:paraId="7DC5B0D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59</w:t>
            </w:r>
          </w:p>
        </w:tc>
        <w:tc>
          <w:tcPr>
            <w:tcW w:w="1417" w:type="dxa"/>
            <w:shd w:val="clear" w:color="auto" w:fill="auto"/>
          </w:tcPr>
          <w:p w14:paraId="241F25B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59F6BB11"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Pr</w:t>
            </w:r>
          </w:p>
        </w:tc>
        <w:tc>
          <w:tcPr>
            <w:tcW w:w="992" w:type="dxa"/>
            <w:shd w:val="clear" w:color="auto" w:fill="auto"/>
          </w:tcPr>
          <w:p w14:paraId="69734FF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S</w:t>
            </w:r>
          </w:p>
        </w:tc>
        <w:tc>
          <w:tcPr>
            <w:tcW w:w="1134" w:type="dxa"/>
            <w:shd w:val="clear" w:color="auto" w:fill="auto"/>
          </w:tcPr>
          <w:p w14:paraId="07D0B4C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22A</w:t>
            </w:r>
          </w:p>
        </w:tc>
        <w:tc>
          <w:tcPr>
            <w:tcW w:w="1843" w:type="dxa"/>
            <w:shd w:val="clear" w:color="auto" w:fill="auto"/>
          </w:tcPr>
          <w:p w14:paraId="6CB48A56"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Carbuncle of neck</w:t>
            </w:r>
          </w:p>
        </w:tc>
        <w:tc>
          <w:tcPr>
            <w:tcW w:w="1134" w:type="dxa"/>
            <w:shd w:val="clear" w:color="auto" w:fill="auto"/>
          </w:tcPr>
          <w:p w14:paraId="652C07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6518F550"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0987F6DA"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Kilsyth]</w:t>
            </w:r>
          </w:p>
        </w:tc>
      </w:tr>
      <w:tr w:rsidR="00A85FA5" w14:paraId="3A3C2F6E" w14:textId="77777777" w:rsidTr="00303709">
        <w:tblPrEx>
          <w:tblBorders>
            <w:insideH w:val="none" w:sz="0" w:space="0" w:color="auto"/>
          </w:tblBorders>
        </w:tblPrEx>
        <w:tc>
          <w:tcPr>
            <w:tcW w:w="675" w:type="dxa"/>
            <w:shd w:val="clear" w:color="auto" w:fill="auto"/>
          </w:tcPr>
          <w:p w14:paraId="1BD47117"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609</w:t>
            </w:r>
          </w:p>
        </w:tc>
        <w:tc>
          <w:tcPr>
            <w:tcW w:w="1276" w:type="dxa"/>
            <w:shd w:val="clear" w:color="auto" w:fill="auto"/>
          </w:tcPr>
          <w:p w14:paraId="40034ED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11</w:t>
            </w:r>
            <w:r>
              <w:rPr>
                <w:position w:val="6"/>
              </w:rPr>
              <w:t>th</w:t>
            </w:r>
            <w:r>
              <w:t xml:space="preserve"> July 1939</w:t>
            </w:r>
          </w:p>
        </w:tc>
        <w:tc>
          <w:tcPr>
            <w:tcW w:w="851" w:type="dxa"/>
            <w:shd w:val="clear" w:color="auto" w:fill="auto"/>
          </w:tcPr>
          <w:p w14:paraId="59F4F6A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37</w:t>
            </w:r>
          </w:p>
        </w:tc>
        <w:tc>
          <w:tcPr>
            <w:tcW w:w="1417" w:type="dxa"/>
            <w:shd w:val="clear" w:color="auto" w:fill="auto"/>
          </w:tcPr>
          <w:p w14:paraId="25A86A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Miner</w:t>
            </w:r>
          </w:p>
        </w:tc>
        <w:tc>
          <w:tcPr>
            <w:tcW w:w="1134" w:type="dxa"/>
            <w:shd w:val="clear" w:color="auto" w:fill="auto"/>
          </w:tcPr>
          <w:p w14:paraId="48FFCD98"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RC</w:t>
            </w:r>
          </w:p>
        </w:tc>
        <w:tc>
          <w:tcPr>
            <w:tcW w:w="992" w:type="dxa"/>
            <w:shd w:val="clear" w:color="auto" w:fill="auto"/>
          </w:tcPr>
          <w:p w14:paraId="187F259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I</w:t>
            </w:r>
          </w:p>
        </w:tc>
        <w:tc>
          <w:tcPr>
            <w:tcW w:w="1134" w:type="dxa"/>
            <w:shd w:val="clear" w:color="auto" w:fill="auto"/>
          </w:tcPr>
          <w:p w14:paraId="60D22F34"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22</w:t>
            </w:r>
          </w:p>
        </w:tc>
        <w:tc>
          <w:tcPr>
            <w:tcW w:w="1843" w:type="dxa"/>
            <w:shd w:val="clear" w:color="auto" w:fill="auto"/>
          </w:tcPr>
          <w:p w14:paraId="7A69C8CF"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Abscess of keg</w:t>
            </w:r>
          </w:p>
        </w:tc>
        <w:tc>
          <w:tcPr>
            <w:tcW w:w="1134" w:type="dxa"/>
            <w:shd w:val="clear" w:color="auto" w:fill="auto"/>
          </w:tcPr>
          <w:p w14:paraId="4749B51E"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418" w:type="dxa"/>
            <w:shd w:val="clear" w:color="auto" w:fill="auto"/>
          </w:tcPr>
          <w:p w14:paraId="71B62CEB"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p>
        </w:tc>
        <w:tc>
          <w:tcPr>
            <w:tcW w:w="1984" w:type="dxa"/>
            <w:shd w:val="clear" w:color="auto" w:fill="auto"/>
          </w:tcPr>
          <w:p w14:paraId="74E61839" w14:textId="77777777" w:rsidR="00A85FA5" w:rsidRDefault="00A85FA5"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
              <w:t>[from Kilsyth]</w:t>
            </w:r>
          </w:p>
        </w:tc>
      </w:tr>
    </w:tbl>
    <w:p w14:paraId="31F45804" w14:textId="77777777" w:rsidR="00A85FA5"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E16F1E" w14:textId="77777777" w:rsidR="00A85FA5"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708753" w14:textId="77777777" w:rsidR="00A85FA5" w:rsidRPr="00263587" w:rsidRDefault="00A85FA5" w:rsidP="00A85FA5">
      <w:pPr>
        <w:tabs>
          <w:tab w:val="left" w:pos="448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sidRPr="00263587">
        <w:t xml:space="preserve">Sources: </w:t>
      </w:r>
      <w:r w:rsidRPr="00263587">
        <w:rPr>
          <w:sz w:val="24"/>
        </w:rPr>
        <w:t>Greater Glasgow and Clyde NHS Archives, HB52/2/1, Schaw Auxiliary Home, Register of Admissions and Discharges, February 1933 to July 1936; Ibid., HB52/2/2, Schaw Home, Admission and Dismissions Register, July 1936 – 1941.</w:t>
      </w:r>
    </w:p>
    <w:p w14:paraId="5C04422F" w14:textId="77777777" w:rsidR="00A85FA5" w:rsidRDefault="00A85FA5" w:rsidP="00A8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u w:val="single"/>
        </w:rPr>
      </w:pPr>
    </w:p>
    <w:p w14:paraId="2A6BE668" w14:textId="77777777" w:rsidR="00A85FA5" w:rsidRDefault="00A85FA5" w:rsidP="00A85FA5"/>
    <w:p w14:paraId="0EB34617" w14:textId="60D8B052" w:rsidR="0012290D" w:rsidRDefault="0012290D" w:rsidP="00AA10C8">
      <w:pPr>
        <w:spacing w:after="0" w:line="240" w:lineRule="auto"/>
        <w:rPr>
          <w:rFonts w:cs="Arial"/>
          <w:sz w:val="24"/>
          <w:szCs w:val="24"/>
        </w:rPr>
      </w:pPr>
    </w:p>
    <w:p w14:paraId="1CCA6645" w14:textId="77777777" w:rsidR="000746C3" w:rsidRDefault="000746C3" w:rsidP="00AA10C8">
      <w:pPr>
        <w:spacing w:after="0" w:line="240" w:lineRule="auto"/>
        <w:rPr>
          <w:rFonts w:cs="Arial"/>
          <w:sz w:val="24"/>
          <w:szCs w:val="24"/>
        </w:rPr>
      </w:pPr>
    </w:p>
    <w:p w14:paraId="76511487" w14:textId="5FB0E606" w:rsidR="0012290D" w:rsidRDefault="0012290D" w:rsidP="00AA10C8">
      <w:pPr>
        <w:spacing w:after="0" w:line="240" w:lineRule="auto"/>
        <w:rPr>
          <w:rFonts w:cs="Arial"/>
          <w:sz w:val="24"/>
          <w:szCs w:val="24"/>
        </w:rPr>
      </w:pPr>
    </w:p>
    <w:p w14:paraId="207555BD" w14:textId="5066FA2B" w:rsidR="00EE6911" w:rsidRDefault="00EE6911" w:rsidP="00AA10C8">
      <w:pPr>
        <w:spacing w:after="0" w:line="240" w:lineRule="auto"/>
        <w:rPr>
          <w:rFonts w:cs="Arial"/>
          <w:sz w:val="24"/>
          <w:szCs w:val="24"/>
        </w:rPr>
      </w:pPr>
    </w:p>
    <w:p w14:paraId="19981A8A" w14:textId="7B3EEE94" w:rsidR="00EE6911" w:rsidRDefault="00EE6911" w:rsidP="00AA10C8">
      <w:pPr>
        <w:spacing w:after="0" w:line="240" w:lineRule="auto"/>
        <w:rPr>
          <w:rFonts w:cs="Arial"/>
          <w:sz w:val="24"/>
          <w:szCs w:val="24"/>
        </w:rPr>
      </w:pPr>
    </w:p>
    <w:p w14:paraId="3853AACA" w14:textId="7CCBC725" w:rsidR="00EE6911" w:rsidRDefault="00EE6911" w:rsidP="00AA10C8">
      <w:pPr>
        <w:spacing w:after="0" w:line="240" w:lineRule="auto"/>
        <w:rPr>
          <w:rFonts w:cs="Arial"/>
          <w:sz w:val="24"/>
          <w:szCs w:val="24"/>
        </w:rPr>
      </w:pPr>
    </w:p>
    <w:p w14:paraId="30A3C663" w14:textId="15FE85D4" w:rsidR="00EE6911" w:rsidRDefault="00EE6911" w:rsidP="00AA10C8">
      <w:pPr>
        <w:spacing w:after="0" w:line="240" w:lineRule="auto"/>
        <w:rPr>
          <w:rFonts w:cs="Arial"/>
          <w:sz w:val="24"/>
          <w:szCs w:val="24"/>
        </w:rPr>
      </w:pPr>
    </w:p>
    <w:p w14:paraId="6060E2E4" w14:textId="7FED2C9A" w:rsidR="00EE6911" w:rsidRDefault="00EE6911" w:rsidP="00AA10C8">
      <w:pPr>
        <w:spacing w:after="0" w:line="240" w:lineRule="auto"/>
        <w:rPr>
          <w:rFonts w:cs="Arial"/>
          <w:sz w:val="24"/>
          <w:szCs w:val="24"/>
        </w:rPr>
      </w:pPr>
    </w:p>
    <w:p w14:paraId="48D4FFBD" w14:textId="2E63CFCD" w:rsidR="00EE6911" w:rsidRDefault="00EE6911" w:rsidP="00AA10C8">
      <w:pPr>
        <w:spacing w:after="0" w:line="240" w:lineRule="auto"/>
        <w:rPr>
          <w:rFonts w:cs="Arial"/>
          <w:sz w:val="24"/>
          <w:szCs w:val="24"/>
        </w:rPr>
      </w:pPr>
    </w:p>
    <w:p w14:paraId="4627B2A8" w14:textId="7BFD9FEF" w:rsidR="00EE6911" w:rsidRDefault="00EE6911" w:rsidP="00AA10C8">
      <w:pPr>
        <w:spacing w:after="0" w:line="240" w:lineRule="auto"/>
        <w:rPr>
          <w:rFonts w:cs="Arial"/>
          <w:sz w:val="24"/>
          <w:szCs w:val="24"/>
        </w:rPr>
      </w:pPr>
    </w:p>
    <w:p w14:paraId="4BED89E9" w14:textId="72D093AC" w:rsidR="00EE6911" w:rsidRDefault="00EE6911" w:rsidP="00AA10C8">
      <w:pPr>
        <w:spacing w:after="0" w:line="240" w:lineRule="auto"/>
        <w:rPr>
          <w:rFonts w:cs="Arial"/>
          <w:sz w:val="24"/>
          <w:szCs w:val="24"/>
        </w:rPr>
      </w:pPr>
    </w:p>
    <w:p w14:paraId="46BE1A21" w14:textId="05FD4C84" w:rsidR="00EE6911" w:rsidRDefault="00EE6911" w:rsidP="00AA10C8">
      <w:pPr>
        <w:spacing w:after="0" w:line="240" w:lineRule="auto"/>
        <w:rPr>
          <w:rFonts w:cs="Arial"/>
          <w:sz w:val="24"/>
          <w:szCs w:val="24"/>
        </w:rPr>
      </w:pPr>
    </w:p>
    <w:p w14:paraId="616D2656" w14:textId="3364AEE6" w:rsidR="00EE6911" w:rsidRDefault="00EE6911" w:rsidP="00AA10C8">
      <w:pPr>
        <w:spacing w:after="0" w:line="240" w:lineRule="auto"/>
        <w:rPr>
          <w:rFonts w:cs="Arial"/>
          <w:sz w:val="24"/>
          <w:szCs w:val="24"/>
        </w:rPr>
      </w:pPr>
    </w:p>
    <w:p w14:paraId="3896787C" w14:textId="7F98F918" w:rsidR="00EE6911" w:rsidRDefault="00EE6911" w:rsidP="00AA10C8">
      <w:pPr>
        <w:spacing w:after="0" w:line="240" w:lineRule="auto"/>
        <w:rPr>
          <w:rFonts w:cs="Arial"/>
          <w:sz w:val="24"/>
          <w:szCs w:val="24"/>
        </w:rPr>
      </w:pPr>
    </w:p>
    <w:p w14:paraId="2A991BEF" w14:textId="4ED1705F" w:rsidR="00EE6911" w:rsidRDefault="00EE6911" w:rsidP="00AA10C8">
      <w:pPr>
        <w:spacing w:after="0" w:line="240" w:lineRule="auto"/>
        <w:rPr>
          <w:rFonts w:cs="Arial"/>
          <w:sz w:val="24"/>
          <w:szCs w:val="24"/>
        </w:rPr>
      </w:pPr>
    </w:p>
    <w:p w14:paraId="53D0D077" w14:textId="0CDA4AE9" w:rsidR="00EE6911" w:rsidRDefault="00EE6911" w:rsidP="00AA10C8">
      <w:pPr>
        <w:spacing w:after="0" w:line="240" w:lineRule="auto"/>
        <w:rPr>
          <w:rFonts w:cs="Arial"/>
          <w:sz w:val="24"/>
          <w:szCs w:val="24"/>
        </w:rPr>
      </w:pPr>
    </w:p>
    <w:p w14:paraId="2D7892C7" w14:textId="05A3B6BC" w:rsidR="00EE6911" w:rsidRDefault="00EE6911" w:rsidP="00AA10C8">
      <w:pPr>
        <w:spacing w:after="0" w:line="240" w:lineRule="auto"/>
        <w:rPr>
          <w:rFonts w:cs="Arial"/>
          <w:sz w:val="24"/>
          <w:szCs w:val="24"/>
        </w:rPr>
      </w:pPr>
    </w:p>
    <w:p w14:paraId="216B9895" w14:textId="77777777" w:rsidR="00EE6911" w:rsidRDefault="00EE6911" w:rsidP="00EE6911">
      <w:pPr>
        <w:tabs>
          <w:tab w:val="left" w:pos="1794"/>
        </w:tabs>
        <w:spacing w:after="0" w:line="240" w:lineRule="auto"/>
        <w:rPr>
          <w:b/>
          <w:sz w:val="24"/>
          <w:szCs w:val="24"/>
        </w:rPr>
        <w:sectPr w:rsidR="00EE6911" w:rsidSect="00303709">
          <w:pgSz w:w="16838" w:h="11906" w:orient="landscape"/>
          <w:pgMar w:top="720" w:right="720" w:bottom="720" w:left="720" w:header="708" w:footer="708" w:gutter="0"/>
          <w:cols w:space="708"/>
          <w:docGrid w:linePitch="360"/>
        </w:sectPr>
      </w:pPr>
    </w:p>
    <w:p w14:paraId="2066F6B2" w14:textId="53AFFC36" w:rsidR="00EE6911" w:rsidRPr="008A63AA" w:rsidRDefault="00EE6911" w:rsidP="00EE6911">
      <w:pPr>
        <w:tabs>
          <w:tab w:val="left" w:pos="1794"/>
        </w:tabs>
        <w:spacing w:after="0" w:line="240" w:lineRule="auto"/>
        <w:rPr>
          <w:b/>
          <w:sz w:val="24"/>
          <w:szCs w:val="24"/>
        </w:rPr>
      </w:pPr>
      <w:r w:rsidRPr="008A63AA">
        <w:rPr>
          <w:b/>
          <w:sz w:val="24"/>
          <w:szCs w:val="24"/>
        </w:rPr>
        <w:t>5.1. Level of pauperism comparing pitmen with other workers, supplied by J. W. Day, Chairman of the Houghton-le-Spring Poor Law Union, to the 1842 Children’s Employment Commission.</w:t>
      </w:r>
    </w:p>
    <w:p w14:paraId="2912DBF7" w14:textId="77777777" w:rsidR="00EE6911" w:rsidRDefault="00EE6911" w:rsidP="00EE6911">
      <w:pPr>
        <w:tabs>
          <w:tab w:val="left" w:pos="1794"/>
        </w:tabs>
        <w:spacing w:after="0" w:line="240" w:lineRule="auto"/>
        <w:rPr>
          <w:sz w:val="24"/>
          <w:szCs w:val="24"/>
        </w:rPr>
      </w:pPr>
    </w:p>
    <w:p w14:paraId="538D4947" w14:textId="77777777" w:rsidR="00EE6911" w:rsidRDefault="00EE6911" w:rsidP="00EE6911">
      <w:pPr>
        <w:tabs>
          <w:tab w:val="left" w:pos="1794"/>
        </w:tabs>
        <w:spacing w:after="0" w:line="240" w:lineRule="auto"/>
        <w:rPr>
          <w:sz w:val="24"/>
          <w:szCs w:val="24"/>
        </w:rPr>
      </w:pPr>
    </w:p>
    <w:p w14:paraId="6E410B9F" w14:textId="77777777" w:rsidR="00EE6911" w:rsidRPr="008A63AA" w:rsidRDefault="00EE6911" w:rsidP="00EE6911">
      <w:pPr>
        <w:tabs>
          <w:tab w:val="left" w:pos="1794"/>
        </w:tabs>
        <w:spacing w:after="0" w:line="240" w:lineRule="auto"/>
        <w:rPr>
          <w:sz w:val="24"/>
          <w:szCs w:val="24"/>
        </w:rPr>
      </w:pPr>
      <w:r>
        <w:rPr>
          <w:sz w:val="24"/>
          <w:szCs w:val="24"/>
        </w:rPr>
        <w:t xml:space="preserve">Note: </w:t>
      </w:r>
      <w:r w:rsidRPr="008A63AA">
        <w:rPr>
          <w:sz w:val="24"/>
          <w:szCs w:val="24"/>
        </w:rPr>
        <w:t>Miners’ aversion to the Poor Law was well-known, and many mining companies provided some medical care in cases of accident which, along with ‘smart money’ in the North East, and miners’ subscription to Friendly Societies, enabled many to avoid using parochial assistance. However, as these figures show, the parish remained an important source of relief for miners and their families in times of need.</w:t>
      </w:r>
    </w:p>
    <w:p w14:paraId="5067C301" w14:textId="77777777" w:rsidR="00EE6911" w:rsidRPr="008A63AA" w:rsidRDefault="00EE6911" w:rsidP="00EE6911">
      <w:pPr>
        <w:tabs>
          <w:tab w:val="left" w:pos="1794"/>
        </w:tabs>
        <w:spacing w:after="0" w:line="240" w:lineRule="auto"/>
        <w:rPr>
          <w:sz w:val="24"/>
          <w:szCs w:val="24"/>
        </w:rPr>
      </w:pPr>
    </w:p>
    <w:p w14:paraId="37B0DB19" w14:textId="77777777" w:rsidR="00EE6911" w:rsidRDefault="00EE6911" w:rsidP="00EE6911">
      <w:pPr>
        <w:tabs>
          <w:tab w:val="left" w:pos="1794"/>
        </w:tabs>
        <w:spacing w:after="0" w:line="240" w:lineRule="auto"/>
        <w:rPr>
          <w:sz w:val="24"/>
          <w:szCs w:val="24"/>
        </w:rPr>
      </w:pPr>
      <w:r w:rsidRPr="008A63AA">
        <w:rPr>
          <w:sz w:val="24"/>
          <w:szCs w:val="24"/>
        </w:rPr>
        <w:t>The Union contained about 20,000 people according to 1841 census ‘nearly the whole of which number are connected with the collieries’</w:t>
      </w:r>
      <w:r>
        <w:rPr>
          <w:sz w:val="24"/>
          <w:szCs w:val="24"/>
        </w:rPr>
        <w:t>.</w:t>
      </w:r>
    </w:p>
    <w:p w14:paraId="16D230D7" w14:textId="77777777" w:rsidR="00EE6911" w:rsidRDefault="00EE6911" w:rsidP="00EE6911">
      <w:pPr>
        <w:tabs>
          <w:tab w:val="left" w:pos="1794"/>
        </w:tabs>
        <w:spacing w:after="0" w:line="240" w:lineRule="auto"/>
        <w:rPr>
          <w:sz w:val="24"/>
          <w:szCs w:val="24"/>
        </w:rPr>
      </w:pPr>
    </w:p>
    <w:p w14:paraId="18A86B05" w14:textId="77777777" w:rsidR="00EE6911" w:rsidRPr="008A63AA" w:rsidRDefault="00EE6911" w:rsidP="00EE6911">
      <w:pPr>
        <w:tabs>
          <w:tab w:val="left" w:pos="1794"/>
        </w:tabs>
        <w:spacing w:after="0" w:line="240" w:lineRule="auto"/>
        <w:rPr>
          <w:sz w:val="24"/>
          <w:szCs w:val="24"/>
        </w:rPr>
      </w:pPr>
    </w:p>
    <w:tbl>
      <w:tblPr>
        <w:tblStyle w:val="TableGrid"/>
        <w:tblW w:w="0" w:type="auto"/>
        <w:tblLook w:val="04A0" w:firstRow="1" w:lastRow="0" w:firstColumn="1" w:lastColumn="0" w:noHBand="0" w:noVBand="1"/>
      </w:tblPr>
      <w:tblGrid>
        <w:gridCol w:w="1389"/>
        <w:gridCol w:w="1166"/>
        <w:gridCol w:w="1291"/>
        <w:gridCol w:w="1292"/>
        <w:gridCol w:w="1292"/>
        <w:gridCol w:w="1293"/>
        <w:gridCol w:w="1293"/>
      </w:tblGrid>
      <w:tr w:rsidR="00EE6911" w:rsidRPr="008A63AA" w14:paraId="56FEDC15" w14:textId="77777777" w:rsidTr="00303709">
        <w:tc>
          <w:tcPr>
            <w:tcW w:w="2555" w:type="dxa"/>
            <w:gridSpan w:val="2"/>
          </w:tcPr>
          <w:p w14:paraId="101E5A2A" w14:textId="77777777" w:rsidR="00EE6911" w:rsidRPr="008A63AA" w:rsidRDefault="00EE6911" w:rsidP="00303709">
            <w:pPr>
              <w:tabs>
                <w:tab w:val="left" w:pos="1794"/>
              </w:tabs>
              <w:rPr>
                <w:sz w:val="24"/>
                <w:szCs w:val="24"/>
              </w:rPr>
            </w:pPr>
          </w:p>
        </w:tc>
        <w:tc>
          <w:tcPr>
            <w:tcW w:w="1291" w:type="dxa"/>
          </w:tcPr>
          <w:p w14:paraId="7775AB56" w14:textId="77777777" w:rsidR="00EE6911" w:rsidRPr="008A63AA" w:rsidRDefault="00EE6911" w:rsidP="00303709">
            <w:pPr>
              <w:tabs>
                <w:tab w:val="left" w:pos="1794"/>
              </w:tabs>
              <w:rPr>
                <w:sz w:val="24"/>
                <w:szCs w:val="24"/>
              </w:rPr>
            </w:pPr>
            <w:r w:rsidRPr="008A63AA">
              <w:rPr>
                <w:sz w:val="24"/>
                <w:szCs w:val="24"/>
              </w:rPr>
              <w:t>1837</w:t>
            </w:r>
          </w:p>
        </w:tc>
        <w:tc>
          <w:tcPr>
            <w:tcW w:w="1292" w:type="dxa"/>
          </w:tcPr>
          <w:p w14:paraId="783AF747" w14:textId="77777777" w:rsidR="00EE6911" w:rsidRPr="008A63AA" w:rsidRDefault="00EE6911" w:rsidP="00303709">
            <w:pPr>
              <w:tabs>
                <w:tab w:val="left" w:pos="1794"/>
              </w:tabs>
              <w:rPr>
                <w:sz w:val="24"/>
                <w:szCs w:val="24"/>
              </w:rPr>
            </w:pPr>
            <w:r w:rsidRPr="008A63AA">
              <w:rPr>
                <w:sz w:val="24"/>
                <w:szCs w:val="24"/>
              </w:rPr>
              <w:t>1838</w:t>
            </w:r>
          </w:p>
        </w:tc>
        <w:tc>
          <w:tcPr>
            <w:tcW w:w="1292" w:type="dxa"/>
          </w:tcPr>
          <w:p w14:paraId="092D5482" w14:textId="77777777" w:rsidR="00EE6911" w:rsidRPr="008A63AA" w:rsidRDefault="00EE6911" w:rsidP="00303709">
            <w:pPr>
              <w:tabs>
                <w:tab w:val="left" w:pos="1794"/>
              </w:tabs>
              <w:rPr>
                <w:sz w:val="24"/>
                <w:szCs w:val="24"/>
              </w:rPr>
            </w:pPr>
            <w:r w:rsidRPr="008A63AA">
              <w:rPr>
                <w:sz w:val="24"/>
                <w:szCs w:val="24"/>
              </w:rPr>
              <w:t>1839</w:t>
            </w:r>
          </w:p>
        </w:tc>
        <w:tc>
          <w:tcPr>
            <w:tcW w:w="1293" w:type="dxa"/>
          </w:tcPr>
          <w:p w14:paraId="2B0FC07E" w14:textId="77777777" w:rsidR="00EE6911" w:rsidRPr="008A63AA" w:rsidRDefault="00EE6911" w:rsidP="00303709">
            <w:pPr>
              <w:tabs>
                <w:tab w:val="left" w:pos="1794"/>
              </w:tabs>
              <w:rPr>
                <w:sz w:val="24"/>
                <w:szCs w:val="24"/>
              </w:rPr>
            </w:pPr>
            <w:r w:rsidRPr="008A63AA">
              <w:rPr>
                <w:sz w:val="24"/>
                <w:szCs w:val="24"/>
              </w:rPr>
              <w:t>1840</w:t>
            </w:r>
          </w:p>
        </w:tc>
        <w:tc>
          <w:tcPr>
            <w:tcW w:w="1293" w:type="dxa"/>
          </w:tcPr>
          <w:p w14:paraId="16585D45" w14:textId="77777777" w:rsidR="00EE6911" w:rsidRPr="008A63AA" w:rsidRDefault="00EE6911" w:rsidP="00303709">
            <w:pPr>
              <w:tabs>
                <w:tab w:val="left" w:pos="1794"/>
              </w:tabs>
              <w:rPr>
                <w:sz w:val="24"/>
                <w:szCs w:val="24"/>
              </w:rPr>
            </w:pPr>
            <w:r w:rsidRPr="008A63AA">
              <w:rPr>
                <w:sz w:val="24"/>
                <w:szCs w:val="24"/>
              </w:rPr>
              <w:t>1841</w:t>
            </w:r>
          </w:p>
        </w:tc>
      </w:tr>
      <w:tr w:rsidR="00EE6911" w:rsidRPr="008A63AA" w14:paraId="710A6ABC" w14:textId="77777777" w:rsidTr="00303709">
        <w:tc>
          <w:tcPr>
            <w:tcW w:w="1389" w:type="dxa"/>
            <w:vMerge w:val="restart"/>
          </w:tcPr>
          <w:p w14:paraId="0A4DFE6E" w14:textId="77777777" w:rsidR="00EE6911" w:rsidRPr="008A63AA" w:rsidRDefault="00EE6911" w:rsidP="00303709">
            <w:pPr>
              <w:tabs>
                <w:tab w:val="left" w:pos="1794"/>
              </w:tabs>
              <w:rPr>
                <w:sz w:val="24"/>
                <w:szCs w:val="24"/>
              </w:rPr>
            </w:pPr>
            <w:r w:rsidRPr="008A63AA">
              <w:rPr>
                <w:sz w:val="24"/>
                <w:szCs w:val="24"/>
              </w:rPr>
              <w:t>Pitmen</w:t>
            </w:r>
          </w:p>
        </w:tc>
        <w:tc>
          <w:tcPr>
            <w:tcW w:w="1166" w:type="dxa"/>
          </w:tcPr>
          <w:p w14:paraId="6D266B8B" w14:textId="77777777" w:rsidR="00EE6911" w:rsidRPr="008A63AA" w:rsidRDefault="00EE6911" w:rsidP="00303709">
            <w:pPr>
              <w:tabs>
                <w:tab w:val="left" w:pos="1794"/>
              </w:tabs>
              <w:rPr>
                <w:sz w:val="24"/>
                <w:szCs w:val="24"/>
              </w:rPr>
            </w:pPr>
            <w:r w:rsidRPr="008A63AA">
              <w:rPr>
                <w:sz w:val="24"/>
                <w:szCs w:val="24"/>
              </w:rPr>
              <w:t>Men</w:t>
            </w:r>
          </w:p>
        </w:tc>
        <w:tc>
          <w:tcPr>
            <w:tcW w:w="1291" w:type="dxa"/>
          </w:tcPr>
          <w:p w14:paraId="75F8AC6D" w14:textId="77777777" w:rsidR="00EE6911" w:rsidRPr="008A63AA" w:rsidRDefault="00EE6911" w:rsidP="00303709">
            <w:pPr>
              <w:tabs>
                <w:tab w:val="left" w:pos="1794"/>
              </w:tabs>
              <w:rPr>
                <w:sz w:val="24"/>
                <w:szCs w:val="24"/>
              </w:rPr>
            </w:pPr>
            <w:r w:rsidRPr="008A63AA">
              <w:rPr>
                <w:sz w:val="24"/>
                <w:szCs w:val="24"/>
              </w:rPr>
              <w:t>41</w:t>
            </w:r>
          </w:p>
        </w:tc>
        <w:tc>
          <w:tcPr>
            <w:tcW w:w="1292" w:type="dxa"/>
          </w:tcPr>
          <w:p w14:paraId="5FFBD864" w14:textId="77777777" w:rsidR="00EE6911" w:rsidRPr="008A63AA" w:rsidRDefault="00EE6911" w:rsidP="00303709">
            <w:pPr>
              <w:tabs>
                <w:tab w:val="left" w:pos="1794"/>
              </w:tabs>
              <w:rPr>
                <w:sz w:val="24"/>
                <w:szCs w:val="24"/>
              </w:rPr>
            </w:pPr>
            <w:r w:rsidRPr="008A63AA">
              <w:rPr>
                <w:sz w:val="24"/>
                <w:szCs w:val="24"/>
              </w:rPr>
              <w:t>52</w:t>
            </w:r>
          </w:p>
        </w:tc>
        <w:tc>
          <w:tcPr>
            <w:tcW w:w="1292" w:type="dxa"/>
          </w:tcPr>
          <w:p w14:paraId="5BA96BD6" w14:textId="77777777" w:rsidR="00EE6911" w:rsidRPr="008A63AA" w:rsidRDefault="00EE6911" w:rsidP="00303709">
            <w:pPr>
              <w:tabs>
                <w:tab w:val="left" w:pos="1794"/>
              </w:tabs>
              <w:rPr>
                <w:sz w:val="24"/>
                <w:szCs w:val="24"/>
              </w:rPr>
            </w:pPr>
            <w:r w:rsidRPr="008A63AA">
              <w:rPr>
                <w:sz w:val="24"/>
                <w:szCs w:val="24"/>
              </w:rPr>
              <w:t>54</w:t>
            </w:r>
          </w:p>
        </w:tc>
        <w:tc>
          <w:tcPr>
            <w:tcW w:w="1293" w:type="dxa"/>
          </w:tcPr>
          <w:p w14:paraId="0D9AE615" w14:textId="77777777" w:rsidR="00EE6911" w:rsidRPr="008A63AA" w:rsidRDefault="00EE6911" w:rsidP="00303709">
            <w:pPr>
              <w:tabs>
                <w:tab w:val="left" w:pos="1794"/>
              </w:tabs>
              <w:rPr>
                <w:sz w:val="24"/>
                <w:szCs w:val="24"/>
              </w:rPr>
            </w:pPr>
            <w:r w:rsidRPr="008A63AA">
              <w:rPr>
                <w:sz w:val="24"/>
                <w:szCs w:val="24"/>
              </w:rPr>
              <w:t>51</w:t>
            </w:r>
          </w:p>
        </w:tc>
        <w:tc>
          <w:tcPr>
            <w:tcW w:w="1293" w:type="dxa"/>
          </w:tcPr>
          <w:p w14:paraId="0A797857" w14:textId="77777777" w:rsidR="00EE6911" w:rsidRPr="008A63AA" w:rsidRDefault="00EE6911" w:rsidP="00303709">
            <w:pPr>
              <w:tabs>
                <w:tab w:val="left" w:pos="1794"/>
              </w:tabs>
              <w:rPr>
                <w:sz w:val="24"/>
                <w:szCs w:val="24"/>
              </w:rPr>
            </w:pPr>
            <w:r w:rsidRPr="008A63AA">
              <w:rPr>
                <w:sz w:val="24"/>
                <w:szCs w:val="24"/>
              </w:rPr>
              <w:t>45</w:t>
            </w:r>
          </w:p>
        </w:tc>
      </w:tr>
      <w:tr w:rsidR="00EE6911" w:rsidRPr="008A63AA" w14:paraId="5BE1918E" w14:textId="77777777" w:rsidTr="00303709">
        <w:tc>
          <w:tcPr>
            <w:tcW w:w="1389" w:type="dxa"/>
            <w:vMerge/>
          </w:tcPr>
          <w:p w14:paraId="37AD92ED" w14:textId="77777777" w:rsidR="00EE6911" w:rsidRPr="008A63AA" w:rsidRDefault="00EE6911" w:rsidP="00303709">
            <w:pPr>
              <w:tabs>
                <w:tab w:val="left" w:pos="1794"/>
              </w:tabs>
              <w:rPr>
                <w:sz w:val="24"/>
                <w:szCs w:val="24"/>
              </w:rPr>
            </w:pPr>
          </w:p>
        </w:tc>
        <w:tc>
          <w:tcPr>
            <w:tcW w:w="1166" w:type="dxa"/>
          </w:tcPr>
          <w:p w14:paraId="18EA65D7" w14:textId="77777777" w:rsidR="00EE6911" w:rsidRPr="008A63AA" w:rsidRDefault="00EE6911" w:rsidP="00303709">
            <w:pPr>
              <w:tabs>
                <w:tab w:val="left" w:pos="1794"/>
              </w:tabs>
              <w:rPr>
                <w:sz w:val="24"/>
                <w:szCs w:val="24"/>
              </w:rPr>
            </w:pPr>
            <w:r w:rsidRPr="008A63AA">
              <w:rPr>
                <w:sz w:val="24"/>
                <w:szCs w:val="24"/>
              </w:rPr>
              <w:t>Women</w:t>
            </w:r>
          </w:p>
        </w:tc>
        <w:tc>
          <w:tcPr>
            <w:tcW w:w="1291" w:type="dxa"/>
          </w:tcPr>
          <w:p w14:paraId="7351B77A" w14:textId="77777777" w:rsidR="00EE6911" w:rsidRPr="008A63AA" w:rsidRDefault="00EE6911" w:rsidP="00303709">
            <w:pPr>
              <w:tabs>
                <w:tab w:val="left" w:pos="1794"/>
              </w:tabs>
              <w:rPr>
                <w:sz w:val="24"/>
                <w:szCs w:val="24"/>
              </w:rPr>
            </w:pPr>
            <w:r w:rsidRPr="008A63AA">
              <w:rPr>
                <w:sz w:val="24"/>
                <w:szCs w:val="24"/>
              </w:rPr>
              <w:t>123</w:t>
            </w:r>
          </w:p>
        </w:tc>
        <w:tc>
          <w:tcPr>
            <w:tcW w:w="1292" w:type="dxa"/>
          </w:tcPr>
          <w:p w14:paraId="20F8C360" w14:textId="77777777" w:rsidR="00EE6911" w:rsidRPr="008A63AA" w:rsidRDefault="00EE6911" w:rsidP="00303709">
            <w:pPr>
              <w:tabs>
                <w:tab w:val="left" w:pos="1794"/>
              </w:tabs>
              <w:rPr>
                <w:sz w:val="24"/>
                <w:szCs w:val="24"/>
              </w:rPr>
            </w:pPr>
            <w:r w:rsidRPr="008A63AA">
              <w:rPr>
                <w:sz w:val="24"/>
                <w:szCs w:val="24"/>
              </w:rPr>
              <w:t>130</w:t>
            </w:r>
          </w:p>
        </w:tc>
        <w:tc>
          <w:tcPr>
            <w:tcW w:w="1292" w:type="dxa"/>
          </w:tcPr>
          <w:p w14:paraId="026BFDB0" w14:textId="77777777" w:rsidR="00EE6911" w:rsidRPr="008A63AA" w:rsidRDefault="00EE6911" w:rsidP="00303709">
            <w:pPr>
              <w:tabs>
                <w:tab w:val="left" w:pos="1794"/>
              </w:tabs>
              <w:rPr>
                <w:sz w:val="24"/>
                <w:szCs w:val="24"/>
              </w:rPr>
            </w:pPr>
            <w:r w:rsidRPr="008A63AA">
              <w:rPr>
                <w:sz w:val="24"/>
                <w:szCs w:val="24"/>
              </w:rPr>
              <w:t>140</w:t>
            </w:r>
          </w:p>
        </w:tc>
        <w:tc>
          <w:tcPr>
            <w:tcW w:w="1293" w:type="dxa"/>
          </w:tcPr>
          <w:p w14:paraId="03F00B2E" w14:textId="77777777" w:rsidR="00EE6911" w:rsidRPr="008A63AA" w:rsidRDefault="00EE6911" w:rsidP="00303709">
            <w:pPr>
              <w:tabs>
                <w:tab w:val="left" w:pos="1794"/>
              </w:tabs>
              <w:rPr>
                <w:sz w:val="24"/>
                <w:szCs w:val="24"/>
              </w:rPr>
            </w:pPr>
            <w:r w:rsidRPr="008A63AA">
              <w:rPr>
                <w:sz w:val="24"/>
                <w:szCs w:val="24"/>
              </w:rPr>
              <w:t>139</w:t>
            </w:r>
          </w:p>
        </w:tc>
        <w:tc>
          <w:tcPr>
            <w:tcW w:w="1293" w:type="dxa"/>
          </w:tcPr>
          <w:p w14:paraId="2AE986B5" w14:textId="77777777" w:rsidR="00EE6911" w:rsidRPr="008A63AA" w:rsidRDefault="00EE6911" w:rsidP="00303709">
            <w:pPr>
              <w:tabs>
                <w:tab w:val="left" w:pos="1794"/>
              </w:tabs>
              <w:rPr>
                <w:sz w:val="24"/>
                <w:szCs w:val="24"/>
              </w:rPr>
            </w:pPr>
            <w:r w:rsidRPr="008A63AA">
              <w:rPr>
                <w:sz w:val="24"/>
                <w:szCs w:val="24"/>
              </w:rPr>
              <w:t>129</w:t>
            </w:r>
          </w:p>
        </w:tc>
      </w:tr>
      <w:tr w:rsidR="00EE6911" w:rsidRPr="008A63AA" w14:paraId="60792B20" w14:textId="77777777" w:rsidTr="00303709">
        <w:tc>
          <w:tcPr>
            <w:tcW w:w="1389" w:type="dxa"/>
            <w:vMerge/>
          </w:tcPr>
          <w:p w14:paraId="7799CDEF" w14:textId="77777777" w:rsidR="00EE6911" w:rsidRPr="008A63AA" w:rsidRDefault="00EE6911" w:rsidP="00303709">
            <w:pPr>
              <w:tabs>
                <w:tab w:val="left" w:pos="1794"/>
              </w:tabs>
              <w:rPr>
                <w:sz w:val="24"/>
                <w:szCs w:val="24"/>
              </w:rPr>
            </w:pPr>
          </w:p>
        </w:tc>
        <w:tc>
          <w:tcPr>
            <w:tcW w:w="1166" w:type="dxa"/>
          </w:tcPr>
          <w:p w14:paraId="627E4E25" w14:textId="77777777" w:rsidR="00EE6911" w:rsidRPr="008A63AA" w:rsidRDefault="00EE6911" w:rsidP="00303709">
            <w:pPr>
              <w:tabs>
                <w:tab w:val="left" w:pos="1794"/>
              </w:tabs>
              <w:rPr>
                <w:sz w:val="24"/>
                <w:szCs w:val="24"/>
              </w:rPr>
            </w:pPr>
            <w:r w:rsidRPr="008A63AA">
              <w:rPr>
                <w:sz w:val="24"/>
                <w:szCs w:val="24"/>
              </w:rPr>
              <w:t>Children</w:t>
            </w:r>
          </w:p>
        </w:tc>
        <w:tc>
          <w:tcPr>
            <w:tcW w:w="1291" w:type="dxa"/>
          </w:tcPr>
          <w:p w14:paraId="2288D941" w14:textId="77777777" w:rsidR="00EE6911" w:rsidRPr="008A63AA" w:rsidRDefault="00EE6911" w:rsidP="00303709">
            <w:pPr>
              <w:tabs>
                <w:tab w:val="left" w:pos="1794"/>
              </w:tabs>
              <w:rPr>
                <w:sz w:val="24"/>
                <w:szCs w:val="24"/>
              </w:rPr>
            </w:pPr>
            <w:r w:rsidRPr="008A63AA">
              <w:rPr>
                <w:sz w:val="24"/>
                <w:szCs w:val="24"/>
              </w:rPr>
              <w:t>262</w:t>
            </w:r>
          </w:p>
        </w:tc>
        <w:tc>
          <w:tcPr>
            <w:tcW w:w="1292" w:type="dxa"/>
          </w:tcPr>
          <w:p w14:paraId="77035718" w14:textId="77777777" w:rsidR="00EE6911" w:rsidRPr="008A63AA" w:rsidRDefault="00EE6911" w:rsidP="00303709">
            <w:pPr>
              <w:tabs>
                <w:tab w:val="left" w:pos="1794"/>
              </w:tabs>
              <w:rPr>
                <w:sz w:val="24"/>
                <w:szCs w:val="24"/>
              </w:rPr>
            </w:pPr>
            <w:r w:rsidRPr="008A63AA">
              <w:rPr>
                <w:sz w:val="24"/>
                <w:szCs w:val="24"/>
              </w:rPr>
              <w:t>258</w:t>
            </w:r>
          </w:p>
        </w:tc>
        <w:tc>
          <w:tcPr>
            <w:tcW w:w="1292" w:type="dxa"/>
          </w:tcPr>
          <w:p w14:paraId="563134AB" w14:textId="77777777" w:rsidR="00EE6911" w:rsidRPr="008A63AA" w:rsidRDefault="00EE6911" w:rsidP="00303709">
            <w:pPr>
              <w:tabs>
                <w:tab w:val="left" w:pos="1794"/>
              </w:tabs>
              <w:rPr>
                <w:sz w:val="24"/>
                <w:szCs w:val="24"/>
              </w:rPr>
            </w:pPr>
            <w:r w:rsidRPr="008A63AA">
              <w:rPr>
                <w:sz w:val="24"/>
                <w:szCs w:val="24"/>
              </w:rPr>
              <w:t>242</w:t>
            </w:r>
          </w:p>
        </w:tc>
        <w:tc>
          <w:tcPr>
            <w:tcW w:w="1293" w:type="dxa"/>
          </w:tcPr>
          <w:p w14:paraId="38BE7530" w14:textId="77777777" w:rsidR="00EE6911" w:rsidRPr="008A63AA" w:rsidRDefault="00EE6911" w:rsidP="00303709">
            <w:pPr>
              <w:tabs>
                <w:tab w:val="left" w:pos="1794"/>
              </w:tabs>
              <w:rPr>
                <w:sz w:val="24"/>
                <w:szCs w:val="24"/>
              </w:rPr>
            </w:pPr>
            <w:r w:rsidRPr="008A63AA">
              <w:rPr>
                <w:sz w:val="24"/>
                <w:szCs w:val="24"/>
              </w:rPr>
              <w:t>253</w:t>
            </w:r>
          </w:p>
        </w:tc>
        <w:tc>
          <w:tcPr>
            <w:tcW w:w="1293" w:type="dxa"/>
          </w:tcPr>
          <w:p w14:paraId="7DA28FF2" w14:textId="77777777" w:rsidR="00EE6911" w:rsidRPr="008A63AA" w:rsidRDefault="00EE6911" w:rsidP="00303709">
            <w:pPr>
              <w:tabs>
                <w:tab w:val="left" w:pos="1794"/>
              </w:tabs>
              <w:rPr>
                <w:sz w:val="24"/>
                <w:szCs w:val="24"/>
              </w:rPr>
            </w:pPr>
            <w:r w:rsidRPr="008A63AA">
              <w:rPr>
                <w:sz w:val="24"/>
                <w:szCs w:val="24"/>
              </w:rPr>
              <w:t>211</w:t>
            </w:r>
          </w:p>
        </w:tc>
      </w:tr>
      <w:tr w:rsidR="00EE6911" w:rsidRPr="008A63AA" w14:paraId="3D35CBA3" w14:textId="77777777" w:rsidTr="00303709">
        <w:tc>
          <w:tcPr>
            <w:tcW w:w="1389" w:type="dxa"/>
            <w:vMerge/>
          </w:tcPr>
          <w:p w14:paraId="23786057" w14:textId="77777777" w:rsidR="00EE6911" w:rsidRPr="008A63AA" w:rsidRDefault="00EE6911" w:rsidP="00303709">
            <w:pPr>
              <w:tabs>
                <w:tab w:val="left" w:pos="1794"/>
              </w:tabs>
              <w:rPr>
                <w:sz w:val="24"/>
                <w:szCs w:val="24"/>
              </w:rPr>
            </w:pPr>
          </w:p>
        </w:tc>
        <w:tc>
          <w:tcPr>
            <w:tcW w:w="1166" w:type="dxa"/>
          </w:tcPr>
          <w:p w14:paraId="5C14AACB" w14:textId="77777777" w:rsidR="00EE6911" w:rsidRPr="008A63AA" w:rsidRDefault="00EE6911" w:rsidP="00303709">
            <w:pPr>
              <w:tabs>
                <w:tab w:val="left" w:pos="1794"/>
              </w:tabs>
              <w:rPr>
                <w:sz w:val="24"/>
                <w:szCs w:val="24"/>
              </w:rPr>
            </w:pPr>
            <w:r>
              <w:rPr>
                <w:sz w:val="24"/>
                <w:szCs w:val="24"/>
              </w:rPr>
              <w:t>TOTAL</w:t>
            </w:r>
          </w:p>
        </w:tc>
        <w:tc>
          <w:tcPr>
            <w:tcW w:w="1291" w:type="dxa"/>
          </w:tcPr>
          <w:p w14:paraId="1FE908A3" w14:textId="77777777" w:rsidR="00EE6911" w:rsidRPr="008A63AA" w:rsidRDefault="00EE6911" w:rsidP="00303709">
            <w:pPr>
              <w:tabs>
                <w:tab w:val="left" w:pos="1794"/>
              </w:tabs>
              <w:rPr>
                <w:sz w:val="24"/>
                <w:szCs w:val="24"/>
              </w:rPr>
            </w:pPr>
            <w:r w:rsidRPr="008A63AA">
              <w:rPr>
                <w:sz w:val="24"/>
                <w:szCs w:val="24"/>
              </w:rPr>
              <w:t>366</w:t>
            </w:r>
          </w:p>
        </w:tc>
        <w:tc>
          <w:tcPr>
            <w:tcW w:w="1292" w:type="dxa"/>
          </w:tcPr>
          <w:p w14:paraId="49FD155A" w14:textId="77777777" w:rsidR="00EE6911" w:rsidRPr="008A63AA" w:rsidRDefault="00EE6911" w:rsidP="00303709">
            <w:pPr>
              <w:tabs>
                <w:tab w:val="left" w:pos="1794"/>
              </w:tabs>
              <w:rPr>
                <w:sz w:val="24"/>
                <w:szCs w:val="24"/>
              </w:rPr>
            </w:pPr>
            <w:r w:rsidRPr="008A63AA">
              <w:rPr>
                <w:sz w:val="24"/>
                <w:szCs w:val="24"/>
              </w:rPr>
              <w:t>440</w:t>
            </w:r>
          </w:p>
        </w:tc>
        <w:tc>
          <w:tcPr>
            <w:tcW w:w="1292" w:type="dxa"/>
          </w:tcPr>
          <w:p w14:paraId="0D290A1F" w14:textId="77777777" w:rsidR="00EE6911" w:rsidRPr="008A63AA" w:rsidRDefault="00EE6911" w:rsidP="00303709">
            <w:pPr>
              <w:tabs>
                <w:tab w:val="left" w:pos="1794"/>
              </w:tabs>
              <w:rPr>
                <w:sz w:val="24"/>
                <w:szCs w:val="24"/>
              </w:rPr>
            </w:pPr>
            <w:r w:rsidRPr="008A63AA">
              <w:rPr>
                <w:sz w:val="24"/>
                <w:szCs w:val="24"/>
              </w:rPr>
              <w:t>436</w:t>
            </w:r>
          </w:p>
        </w:tc>
        <w:tc>
          <w:tcPr>
            <w:tcW w:w="1293" w:type="dxa"/>
          </w:tcPr>
          <w:p w14:paraId="7A75F45E" w14:textId="77777777" w:rsidR="00EE6911" w:rsidRPr="008A63AA" w:rsidRDefault="00EE6911" w:rsidP="00303709">
            <w:pPr>
              <w:tabs>
                <w:tab w:val="left" w:pos="1794"/>
              </w:tabs>
              <w:rPr>
                <w:sz w:val="24"/>
                <w:szCs w:val="24"/>
              </w:rPr>
            </w:pPr>
            <w:r w:rsidRPr="008A63AA">
              <w:rPr>
                <w:sz w:val="24"/>
                <w:szCs w:val="24"/>
              </w:rPr>
              <w:t>443</w:t>
            </w:r>
          </w:p>
        </w:tc>
        <w:tc>
          <w:tcPr>
            <w:tcW w:w="1293" w:type="dxa"/>
          </w:tcPr>
          <w:p w14:paraId="1A2CA154" w14:textId="77777777" w:rsidR="00EE6911" w:rsidRPr="008A63AA" w:rsidRDefault="00EE6911" w:rsidP="00303709">
            <w:pPr>
              <w:tabs>
                <w:tab w:val="left" w:pos="1794"/>
              </w:tabs>
              <w:rPr>
                <w:sz w:val="24"/>
                <w:szCs w:val="24"/>
              </w:rPr>
            </w:pPr>
            <w:r w:rsidRPr="008A63AA">
              <w:rPr>
                <w:sz w:val="24"/>
                <w:szCs w:val="24"/>
              </w:rPr>
              <w:t>385</w:t>
            </w:r>
          </w:p>
        </w:tc>
      </w:tr>
      <w:tr w:rsidR="00EE6911" w:rsidRPr="008A63AA" w14:paraId="2390E1C9" w14:textId="77777777" w:rsidTr="00303709">
        <w:tc>
          <w:tcPr>
            <w:tcW w:w="1389" w:type="dxa"/>
            <w:vMerge w:val="restart"/>
          </w:tcPr>
          <w:p w14:paraId="53D207ED" w14:textId="77777777" w:rsidR="00EE6911" w:rsidRPr="008A63AA" w:rsidRDefault="00EE6911" w:rsidP="00303709">
            <w:pPr>
              <w:tabs>
                <w:tab w:val="left" w:pos="1794"/>
              </w:tabs>
              <w:rPr>
                <w:sz w:val="24"/>
                <w:szCs w:val="24"/>
              </w:rPr>
            </w:pPr>
            <w:r w:rsidRPr="008A63AA">
              <w:rPr>
                <w:sz w:val="24"/>
                <w:szCs w:val="24"/>
              </w:rPr>
              <w:t>Other Persons</w:t>
            </w:r>
          </w:p>
        </w:tc>
        <w:tc>
          <w:tcPr>
            <w:tcW w:w="1166" w:type="dxa"/>
          </w:tcPr>
          <w:p w14:paraId="3B86F586" w14:textId="77777777" w:rsidR="00EE6911" w:rsidRPr="008A63AA" w:rsidRDefault="00EE6911" w:rsidP="00303709">
            <w:pPr>
              <w:tabs>
                <w:tab w:val="left" w:pos="1794"/>
              </w:tabs>
              <w:rPr>
                <w:sz w:val="24"/>
                <w:szCs w:val="24"/>
              </w:rPr>
            </w:pPr>
            <w:r w:rsidRPr="008A63AA">
              <w:rPr>
                <w:sz w:val="24"/>
                <w:szCs w:val="24"/>
              </w:rPr>
              <w:t>Men</w:t>
            </w:r>
          </w:p>
        </w:tc>
        <w:tc>
          <w:tcPr>
            <w:tcW w:w="1291" w:type="dxa"/>
          </w:tcPr>
          <w:p w14:paraId="4385FB22" w14:textId="77777777" w:rsidR="00EE6911" w:rsidRPr="008A63AA" w:rsidRDefault="00EE6911" w:rsidP="00303709">
            <w:pPr>
              <w:tabs>
                <w:tab w:val="left" w:pos="1794"/>
              </w:tabs>
              <w:rPr>
                <w:sz w:val="24"/>
                <w:szCs w:val="24"/>
              </w:rPr>
            </w:pPr>
            <w:r w:rsidRPr="008A63AA">
              <w:rPr>
                <w:sz w:val="24"/>
                <w:szCs w:val="24"/>
              </w:rPr>
              <w:t>60</w:t>
            </w:r>
          </w:p>
        </w:tc>
        <w:tc>
          <w:tcPr>
            <w:tcW w:w="1292" w:type="dxa"/>
          </w:tcPr>
          <w:p w14:paraId="06001EF2" w14:textId="77777777" w:rsidR="00EE6911" w:rsidRPr="008A63AA" w:rsidRDefault="00EE6911" w:rsidP="00303709">
            <w:pPr>
              <w:tabs>
                <w:tab w:val="left" w:pos="1794"/>
              </w:tabs>
              <w:rPr>
                <w:sz w:val="24"/>
                <w:szCs w:val="24"/>
              </w:rPr>
            </w:pPr>
            <w:r w:rsidRPr="008A63AA">
              <w:rPr>
                <w:sz w:val="24"/>
                <w:szCs w:val="24"/>
              </w:rPr>
              <w:t>85</w:t>
            </w:r>
          </w:p>
        </w:tc>
        <w:tc>
          <w:tcPr>
            <w:tcW w:w="1292" w:type="dxa"/>
          </w:tcPr>
          <w:p w14:paraId="4DAFEA5A" w14:textId="77777777" w:rsidR="00EE6911" w:rsidRPr="008A63AA" w:rsidRDefault="00EE6911" w:rsidP="00303709">
            <w:pPr>
              <w:tabs>
                <w:tab w:val="left" w:pos="1794"/>
              </w:tabs>
              <w:rPr>
                <w:sz w:val="24"/>
                <w:szCs w:val="24"/>
              </w:rPr>
            </w:pPr>
            <w:r w:rsidRPr="008A63AA">
              <w:rPr>
                <w:sz w:val="24"/>
                <w:szCs w:val="24"/>
              </w:rPr>
              <w:t>69</w:t>
            </w:r>
          </w:p>
        </w:tc>
        <w:tc>
          <w:tcPr>
            <w:tcW w:w="1293" w:type="dxa"/>
          </w:tcPr>
          <w:p w14:paraId="70BE60A0" w14:textId="77777777" w:rsidR="00EE6911" w:rsidRPr="008A63AA" w:rsidRDefault="00EE6911" w:rsidP="00303709">
            <w:pPr>
              <w:tabs>
                <w:tab w:val="left" w:pos="1794"/>
              </w:tabs>
              <w:rPr>
                <w:sz w:val="24"/>
                <w:szCs w:val="24"/>
              </w:rPr>
            </w:pPr>
            <w:r w:rsidRPr="008A63AA">
              <w:rPr>
                <w:sz w:val="24"/>
                <w:szCs w:val="24"/>
              </w:rPr>
              <w:t>46</w:t>
            </w:r>
          </w:p>
        </w:tc>
        <w:tc>
          <w:tcPr>
            <w:tcW w:w="1293" w:type="dxa"/>
          </w:tcPr>
          <w:p w14:paraId="528DC379" w14:textId="77777777" w:rsidR="00EE6911" w:rsidRPr="008A63AA" w:rsidRDefault="00EE6911" w:rsidP="00303709">
            <w:pPr>
              <w:tabs>
                <w:tab w:val="left" w:pos="1794"/>
              </w:tabs>
              <w:rPr>
                <w:sz w:val="24"/>
                <w:szCs w:val="24"/>
              </w:rPr>
            </w:pPr>
            <w:r w:rsidRPr="008A63AA">
              <w:rPr>
                <w:sz w:val="24"/>
                <w:szCs w:val="24"/>
              </w:rPr>
              <w:t>54</w:t>
            </w:r>
          </w:p>
        </w:tc>
      </w:tr>
      <w:tr w:rsidR="00EE6911" w:rsidRPr="008A63AA" w14:paraId="6007D211" w14:textId="77777777" w:rsidTr="00303709">
        <w:tc>
          <w:tcPr>
            <w:tcW w:w="1389" w:type="dxa"/>
            <w:vMerge/>
          </w:tcPr>
          <w:p w14:paraId="083293EB" w14:textId="77777777" w:rsidR="00EE6911" w:rsidRPr="008A63AA" w:rsidRDefault="00EE6911" w:rsidP="00303709">
            <w:pPr>
              <w:tabs>
                <w:tab w:val="left" w:pos="1794"/>
              </w:tabs>
              <w:rPr>
                <w:sz w:val="24"/>
                <w:szCs w:val="24"/>
              </w:rPr>
            </w:pPr>
          </w:p>
        </w:tc>
        <w:tc>
          <w:tcPr>
            <w:tcW w:w="1166" w:type="dxa"/>
          </w:tcPr>
          <w:p w14:paraId="1761652E" w14:textId="77777777" w:rsidR="00EE6911" w:rsidRPr="008A63AA" w:rsidRDefault="00EE6911" w:rsidP="00303709">
            <w:pPr>
              <w:tabs>
                <w:tab w:val="left" w:pos="1794"/>
              </w:tabs>
              <w:rPr>
                <w:sz w:val="24"/>
                <w:szCs w:val="24"/>
              </w:rPr>
            </w:pPr>
            <w:r w:rsidRPr="008A63AA">
              <w:rPr>
                <w:sz w:val="24"/>
                <w:szCs w:val="24"/>
              </w:rPr>
              <w:t>Women</w:t>
            </w:r>
          </w:p>
        </w:tc>
        <w:tc>
          <w:tcPr>
            <w:tcW w:w="1291" w:type="dxa"/>
          </w:tcPr>
          <w:p w14:paraId="0E736224" w14:textId="77777777" w:rsidR="00EE6911" w:rsidRPr="008A63AA" w:rsidRDefault="00EE6911" w:rsidP="00303709">
            <w:pPr>
              <w:tabs>
                <w:tab w:val="left" w:pos="1794"/>
              </w:tabs>
              <w:rPr>
                <w:sz w:val="24"/>
                <w:szCs w:val="24"/>
              </w:rPr>
            </w:pPr>
            <w:r w:rsidRPr="008A63AA">
              <w:rPr>
                <w:sz w:val="24"/>
                <w:szCs w:val="24"/>
              </w:rPr>
              <w:t>179</w:t>
            </w:r>
          </w:p>
        </w:tc>
        <w:tc>
          <w:tcPr>
            <w:tcW w:w="1292" w:type="dxa"/>
          </w:tcPr>
          <w:p w14:paraId="7B88BD0A" w14:textId="77777777" w:rsidR="00EE6911" w:rsidRPr="008A63AA" w:rsidRDefault="00EE6911" w:rsidP="00303709">
            <w:pPr>
              <w:tabs>
                <w:tab w:val="left" w:pos="1794"/>
              </w:tabs>
              <w:rPr>
                <w:sz w:val="24"/>
                <w:szCs w:val="24"/>
              </w:rPr>
            </w:pPr>
            <w:r w:rsidRPr="008A63AA">
              <w:rPr>
                <w:sz w:val="24"/>
                <w:szCs w:val="24"/>
              </w:rPr>
              <w:t>201</w:t>
            </w:r>
          </w:p>
        </w:tc>
        <w:tc>
          <w:tcPr>
            <w:tcW w:w="1292" w:type="dxa"/>
          </w:tcPr>
          <w:p w14:paraId="47C93127" w14:textId="77777777" w:rsidR="00EE6911" w:rsidRPr="008A63AA" w:rsidRDefault="00EE6911" w:rsidP="00303709">
            <w:pPr>
              <w:tabs>
                <w:tab w:val="left" w:pos="1794"/>
              </w:tabs>
              <w:rPr>
                <w:sz w:val="24"/>
                <w:szCs w:val="24"/>
              </w:rPr>
            </w:pPr>
            <w:r w:rsidRPr="008A63AA">
              <w:rPr>
                <w:sz w:val="24"/>
                <w:szCs w:val="24"/>
              </w:rPr>
              <w:t>208</w:t>
            </w:r>
          </w:p>
        </w:tc>
        <w:tc>
          <w:tcPr>
            <w:tcW w:w="1293" w:type="dxa"/>
          </w:tcPr>
          <w:p w14:paraId="0C6F7D36" w14:textId="77777777" w:rsidR="00EE6911" w:rsidRPr="008A63AA" w:rsidRDefault="00EE6911" w:rsidP="00303709">
            <w:pPr>
              <w:tabs>
                <w:tab w:val="left" w:pos="1794"/>
              </w:tabs>
              <w:rPr>
                <w:sz w:val="24"/>
                <w:szCs w:val="24"/>
              </w:rPr>
            </w:pPr>
            <w:r w:rsidRPr="008A63AA">
              <w:rPr>
                <w:sz w:val="24"/>
                <w:szCs w:val="24"/>
              </w:rPr>
              <w:t>196</w:t>
            </w:r>
          </w:p>
        </w:tc>
        <w:tc>
          <w:tcPr>
            <w:tcW w:w="1293" w:type="dxa"/>
          </w:tcPr>
          <w:p w14:paraId="2C234481" w14:textId="77777777" w:rsidR="00EE6911" w:rsidRPr="008A63AA" w:rsidRDefault="00EE6911" w:rsidP="00303709">
            <w:pPr>
              <w:tabs>
                <w:tab w:val="left" w:pos="1794"/>
              </w:tabs>
              <w:rPr>
                <w:sz w:val="24"/>
                <w:szCs w:val="24"/>
              </w:rPr>
            </w:pPr>
            <w:r w:rsidRPr="008A63AA">
              <w:rPr>
                <w:sz w:val="24"/>
                <w:szCs w:val="24"/>
              </w:rPr>
              <w:t>187</w:t>
            </w:r>
          </w:p>
        </w:tc>
      </w:tr>
      <w:tr w:rsidR="00EE6911" w:rsidRPr="008A63AA" w14:paraId="764CF0A8" w14:textId="77777777" w:rsidTr="00303709">
        <w:tc>
          <w:tcPr>
            <w:tcW w:w="1389" w:type="dxa"/>
            <w:vMerge/>
          </w:tcPr>
          <w:p w14:paraId="2712C1C6" w14:textId="77777777" w:rsidR="00EE6911" w:rsidRPr="008A63AA" w:rsidRDefault="00EE6911" w:rsidP="00303709">
            <w:pPr>
              <w:tabs>
                <w:tab w:val="left" w:pos="1794"/>
              </w:tabs>
              <w:rPr>
                <w:sz w:val="24"/>
                <w:szCs w:val="24"/>
              </w:rPr>
            </w:pPr>
          </w:p>
        </w:tc>
        <w:tc>
          <w:tcPr>
            <w:tcW w:w="1166" w:type="dxa"/>
          </w:tcPr>
          <w:p w14:paraId="15A09C7A" w14:textId="77777777" w:rsidR="00EE6911" w:rsidRPr="008A63AA" w:rsidRDefault="00EE6911" w:rsidP="00303709">
            <w:pPr>
              <w:tabs>
                <w:tab w:val="left" w:pos="1794"/>
              </w:tabs>
              <w:rPr>
                <w:sz w:val="24"/>
                <w:szCs w:val="24"/>
              </w:rPr>
            </w:pPr>
            <w:r w:rsidRPr="008A63AA">
              <w:rPr>
                <w:sz w:val="24"/>
                <w:szCs w:val="24"/>
              </w:rPr>
              <w:t>Children</w:t>
            </w:r>
          </w:p>
        </w:tc>
        <w:tc>
          <w:tcPr>
            <w:tcW w:w="1291" w:type="dxa"/>
          </w:tcPr>
          <w:p w14:paraId="4D9FBC1A" w14:textId="77777777" w:rsidR="00EE6911" w:rsidRPr="008A63AA" w:rsidRDefault="00EE6911" w:rsidP="00303709">
            <w:pPr>
              <w:tabs>
                <w:tab w:val="left" w:pos="1794"/>
              </w:tabs>
              <w:rPr>
                <w:sz w:val="24"/>
                <w:szCs w:val="24"/>
              </w:rPr>
            </w:pPr>
            <w:r w:rsidRPr="008A63AA">
              <w:rPr>
                <w:sz w:val="24"/>
                <w:szCs w:val="24"/>
              </w:rPr>
              <w:t>168</w:t>
            </w:r>
          </w:p>
        </w:tc>
        <w:tc>
          <w:tcPr>
            <w:tcW w:w="1292" w:type="dxa"/>
          </w:tcPr>
          <w:p w14:paraId="04000BBD" w14:textId="77777777" w:rsidR="00EE6911" w:rsidRPr="008A63AA" w:rsidRDefault="00EE6911" w:rsidP="00303709">
            <w:pPr>
              <w:tabs>
                <w:tab w:val="left" w:pos="1794"/>
              </w:tabs>
              <w:rPr>
                <w:sz w:val="24"/>
                <w:szCs w:val="24"/>
              </w:rPr>
            </w:pPr>
            <w:r w:rsidRPr="008A63AA">
              <w:rPr>
                <w:sz w:val="24"/>
                <w:szCs w:val="24"/>
              </w:rPr>
              <w:t>175</w:t>
            </w:r>
          </w:p>
        </w:tc>
        <w:tc>
          <w:tcPr>
            <w:tcW w:w="1292" w:type="dxa"/>
          </w:tcPr>
          <w:p w14:paraId="10CF006B" w14:textId="77777777" w:rsidR="00EE6911" w:rsidRPr="008A63AA" w:rsidRDefault="00EE6911" w:rsidP="00303709">
            <w:pPr>
              <w:tabs>
                <w:tab w:val="left" w:pos="1794"/>
              </w:tabs>
              <w:rPr>
                <w:sz w:val="24"/>
                <w:szCs w:val="24"/>
              </w:rPr>
            </w:pPr>
            <w:r w:rsidRPr="008A63AA">
              <w:rPr>
                <w:sz w:val="24"/>
                <w:szCs w:val="24"/>
              </w:rPr>
              <w:t>199</w:t>
            </w:r>
          </w:p>
        </w:tc>
        <w:tc>
          <w:tcPr>
            <w:tcW w:w="1293" w:type="dxa"/>
          </w:tcPr>
          <w:p w14:paraId="704FC988" w14:textId="77777777" w:rsidR="00EE6911" w:rsidRPr="008A63AA" w:rsidRDefault="00EE6911" w:rsidP="00303709">
            <w:pPr>
              <w:tabs>
                <w:tab w:val="left" w:pos="1794"/>
              </w:tabs>
              <w:rPr>
                <w:sz w:val="24"/>
                <w:szCs w:val="24"/>
              </w:rPr>
            </w:pPr>
            <w:r w:rsidRPr="008A63AA">
              <w:rPr>
                <w:sz w:val="24"/>
                <w:szCs w:val="24"/>
              </w:rPr>
              <w:t>153</w:t>
            </w:r>
          </w:p>
        </w:tc>
        <w:tc>
          <w:tcPr>
            <w:tcW w:w="1293" w:type="dxa"/>
          </w:tcPr>
          <w:p w14:paraId="3FF35D3E" w14:textId="77777777" w:rsidR="00EE6911" w:rsidRPr="008A63AA" w:rsidRDefault="00EE6911" w:rsidP="00303709">
            <w:pPr>
              <w:tabs>
                <w:tab w:val="left" w:pos="1794"/>
              </w:tabs>
              <w:rPr>
                <w:sz w:val="24"/>
                <w:szCs w:val="24"/>
              </w:rPr>
            </w:pPr>
            <w:r w:rsidRPr="008A63AA">
              <w:rPr>
                <w:sz w:val="24"/>
                <w:szCs w:val="24"/>
              </w:rPr>
              <w:t>158</w:t>
            </w:r>
          </w:p>
        </w:tc>
      </w:tr>
      <w:tr w:rsidR="00EE6911" w:rsidRPr="008A63AA" w14:paraId="21493AC9" w14:textId="77777777" w:rsidTr="00303709">
        <w:tc>
          <w:tcPr>
            <w:tcW w:w="1389" w:type="dxa"/>
            <w:vMerge/>
          </w:tcPr>
          <w:p w14:paraId="00B954C5" w14:textId="77777777" w:rsidR="00EE6911" w:rsidRPr="008A63AA" w:rsidRDefault="00EE6911" w:rsidP="00303709">
            <w:pPr>
              <w:tabs>
                <w:tab w:val="left" w:pos="1794"/>
              </w:tabs>
              <w:rPr>
                <w:sz w:val="24"/>
                <w:szCs w:val="24"/>
              </w:rPr>
            </w:pPr>
          </w:p>
        </w:tc>
        <w:tc>
          <w:tcPr>
            <w:tcW w:w="1166" w:type="dxa"/>
          </w:tcPr>
          <w:p w14:paraId="60F5C73B" w14:textId="77777777" w:rsidR="00EE6911" w:rsidRPr="008A63AA" w:rsidRDefault="00EE6911" w:rsidP="00303709">
            <w:pPr>
              <w:tabs>
                <w:tab w:val="left" w:pos="1794"/>
              </w:tabs>
              <w:rPr>
                <w:sz w:val="24"/>
                <w:szCs w:val="24"/>
              </w:rPr>
            </w:pPr>
            <w:r>
              <w:rPr>
                <w:sz w:val="24"/>
                <w:szCs w:val="24"/>
              </w:rPr>
              <w:t>TOTAL</w:t>
            </w:r>
          </w:p>
        </w:tc>
        <w:tc>
          <w:tcPr>
            <w:tcW w:w="1291" w:type="dxa"/>
          </w:tcPr>
          <w:p w14:paraId="4FE90F15" w14:textId="77777777" w:rsidR="00EE6911" w:rsidRPr="008A63AA" w:rsidRDefault="00EE6911" w:rsidP="00303709">
            <w:pPr>
              <w:tabs>
                <w:tab w:val="left" w:pos="1794"/>
              </w:tabs>
              <w:rPr>
                <w:sz w:val="24"/>
                <w:szCs w:val="24"/>
              </w:rPr>
            </w:pPr>
            <w:r w:rsidRPr="008A63AA">
              <w:rPr>
                <w:sz w:val="24"/>
                <w:szCs w:val="24"/>
              </w:rPr>
              <w:t>407</w:t>
            </w:r>
          </w:p>
        </w:tc>
        <w:tc>
          <w:tcPr>
            <w:tcW w:w="1292" w:type="dxa"/>
          </w:tcPr>
          <w:p w14:paraId="3AF4661B" w14:textId="77777777" w:rsidR="00EE6911" w:rsidRPr="008A63AA" w:rsidRDefault="00EE6911" w:rsidP="00303709">
            <w:pPr>
              <w:tabs>
                <w:tab w:val="left" w:pos="1794"/>
              </w:tabs>
              <w:rPr>
                <w:sz w:val="24"/>
                <w:szCs w:val="24"/>
              </w:rPr>
            </w:pPr>
            <w:r w:rsidRPr="008A63AA">
              <w:rPr>
                <w:sz w:val="24"/>
                <w:szCs w:val="24"/>
              </w:rPr>
              <w:t>470</w:t>
            </w:r>
          </w:p>
        </w:tc>
        <w:tc>
          <w:tcPr>
            <w:tcW w:w="1292" w:type="dxa"/>
          </w:tcPr>
          <w:p w14:paraId="4CFDEC9B" w14:textId="77777777" w:rsidR="00EE6911" w:rsidRPr="008A63AA" w:rsidRDefault="00EE6911" w:rsidP="00303709">
            <w:pPr>
              <w:tabs>
                <w:tab w:val="left" w:pos="1794"/>
              </w:tabs>
              <w:rPr>
                <w:sz w:val="24"/>
                <w:szCs w:val="24"/>
              </w:rPr>
            </w:pPr>
            <w:r w:rsidRPr="008A63AA">
              <w:rPr>
                <w:sz w:val="24"/>
                <w:szCs w:val="24"/>
              </w:rPr>
              <w:t>476</w:t>
            </w:r>
          </w:p>
        </w:tc>
        <w:tc>
          <w:tcPr>
            <w:tcW w:w="1293" w:type="dxa"/>
          </w:tcPr>
          <w:p w14:paraId="446AC522" w14:textId="77777777" w:rsidR="00EE6911" w:rsidRPr="008A63AA" w:rsidRDefault="00EE6911" w:rsidP="00303709">
            <w:pPr>
              <w:tabs>
                <w:tab w:val="left" w:pos="1794"/>
              </w:tabs>
              <w:rPr>
                <w:sz w:val="24"/>
                <w:szCs w:val="24"/>
              </w:rPr>
            </w:pPr>
            <w:r w:rsidRPr="008A63AA">
              <w:rPr>
                <w:sz w:val="24"/>
                <w:szCs w:val="24"/>
              </w:rPr>
              <w:t>395</w:t>
            </w:r>
          </w:p>
        </w:tc>
        <w:tc>
          <w:tcPr>
            <w:tcW w:w="1293" w:type="dxa"/>
          </w:tcPr>
          <w:p w14:paraId="4F19867D" w14:textId="77777777" w:rsidR="00EE6911" w:rsidRPr="008A63AA" w:rsidRDefault="00EE6911" w:rsidP="00303709">
            <w:pPr>
              <w:tabs>
                <w:tab w:val="left" w:pos="1794"/>
              </w:tabs>
              <w:rPr>
                <w:sz w:val="24"/>
                <w:szCs w:val="24"/>
              </w:rPr>
            </w:pPr>
            <w:r w:rsidRPr="008A63AA">
              <w:rPr>
                <w:sz w:val="24"/>
                <w:szCs w:val="24"/>
              </w:rPr>
              <w:t>399</w:t>
            </w:r>
          </w:p>
        </w:tc>
      </w:tr>
      <w:tr w:rsidR="00EE6911" w:rsidRPr="008A63AA" w14:paraId="6EC81D58" w14:textId="77777777" w:rsidTr="00303709">
        <w:tc>
          <w:tcPr>
            <w:tcW w:w="2555" w:type="dxa"/>
            <w:gridSpan w:val="2"/>
          </w:tcPr>
          <w:p w14:paraId="1160EE8A" w14:textId="77777777" w:rsidR="00EE6911" w:rsidRPr="008A63AA" w:rsidRDefault="00EE6911" w:rsidP="00303709">
            <w:pPr>
              <w:tabs>
                <w:tab w:val="left" w:pos="1794"/>
              </w:tabs>
              <w:rPr>
                <w:sz w:val="24"/>
                <w:szCs w:val="24"/>
              </w:rPr>
            </w:pPr>
            <w:r w:rsidRPr="008A63AA">
              <w:rPr>
                <w:sz w:val="24"/>
                <w:szCs w:val="24"/>
              </w:rPr>
              <w:t>GRAND TOTAL</w:t>
            </w:r>
          </w:p>
        </w:tc>
        <w:tc>
          <w:tcPr>
            <w:tcW w:w="1291" w:type="dxa"/>
          </w:tcPr>
          <w:p w14:paraId="4EABDC7A" w14:textId="77777777" w:rsidR="00EE6911" w:rsidRPr="008A63AA" w:rsidRDefault="00EE6911" w:rsidP="00303709">
            <w:pPr>
              <w:tabs>
                <w:tab w:val="left" w:pos="1794"/>
              </w:tabs>
              <w:rPr>
                <w:sz w:val="24"/>
                <w:szCs w:val="24"/>
              </w:rPr>
            </w:pPr>
            <w:r w:rsidRPr="008A63AA">
              <w:rPr>
                <w:sz w:val="24"/>
                <w:szCs w:val="24"/>
              </w:rPr>
              <w:t>773</w:t>
            </w:r>
          </w:p>
        </w:tc>
        <w:tc>
          <w:tcPr>
            <w:tcW w:w="1292" w:type="dxa"/>
          </w:tcPr>
          <w:p w14:paraId="323624F0" w14:textId="77777777" w:rsidR="00EE6911" w:rsidRPr="008A63AA" w:rsidRDefault="00EE6911" w:rsidP="00303709">
            <w:pPr>
              <w:tabs>
                <w:tab w:val="left" w:pos="1794"/>
              </w:tabs>
              <w:rPr>
                <w:sz w:val="24"/>
                <w:szCs w:val="24"/>
              </w:rPr>
            </w:pPr>
            <w:r w:rsidRPr="008A63AA">
              <w:rPr>
                <w:sz w:val="24"/>
                <w:szCs w:val="24"/>
              </w:rPr>
              <w:t xml:space="preserve">910 </w:t>
            </w:r>
          </w:p>
        </w:tc>
        <w:tc>
          <w:tcPr>
            <w:tcW w:w="1292" w:type="dxa"/>
          </w:tcPr>
          <w:p w14:paraId="6233E540" w14:textId="77777777" w:rsidR="00EE6911" w:rsidRPr="008A63AA" w:rsidRDefault="00EE6911" w:rsidP="00303709">
            <w:pPr>
              <w:tabs>
                <w:tab w:val="left" w:pos="1794"/>
              </w:tabs>
              <w:rPr>
                <w:sz w:val="24"/>
                <w:szCs w:val="24"/>
              </w:rPr>
            </w:pPr>
            <w:r w:rsidRPr="008A63AA">
              <w:rPr>
                <w:sz w:val="24"/>
                <w:szCs w:val="24"/>
              </w:rPr>
              <w:t>912</w:t>
            </w:r>
          </w:p>
        </w:tc>
        <w:tc>
          <w:tcPr>
            <w:tcW w:w="1293" w:type="dxa"/>
          </w:tcPr>
          <w:p w14:paraId="7BEEAED3" w14:textId="77777777" w:rsidR="00EE6911" w:rsidRPr="008A63AA" w:rsidRDefault="00EE6911" w:rsidP="00303709">
            <w:pPr>
              <w:tabs>
                <w:tab w:val="left" w:pos="1794"/>
              </w:tabs>
              <w:rPr>
                <w:sz w:val="24"/>
                <w:szCs w:val="24"/>
              </w:rPr>
            </w:pPr>
            <w:r w:rsidRPr="008A63AA">
              <w:rPr>
                <w:sz w:val="24"/>
                <w:szCs w:val="24"/>
              </w:rPr>
              <w:t>838</w:t>
            </w:r>
          </w:p>
        </w:tc>
        <w:tc>
          <w:tcPr>
            <w:tcW w:w="1293" w:type="dxa"/>
          </w:tcPr>
          <w:p w14:paraId="0EB5C80C" w14:textId="77777777" w:rsidR="00EE6911" w:rsidRPr="008A63AA" w:rsidRDefault="00EE6911" w:rsidP="00303709">
            <w:pPr>
              <w:tabs>
                <w:tab w:val="left" w:pos="1794"/>
              </w:tabs>
              <w:rPr>
                <w:sz w:val="24"/>
                <w:szCs w:val="24"/>
              </w:rPr>
            </w:pPr>
            <w:r w:rsidRPr="008A63AA">
              <w:rPr>
                <w:sz w:val="24"/>
                <w:szCs w:val="24"/>
              </w:rPr>
              <w:t>784</w:t>
            </w:r>
          </w:p>
        </w:tc>
      </w:tr>
    </w:tbl>
    <w:p w14:paraId="0E1AA086" w14:textId="77777777" w:rsidR="00EE6911" w:rsidRPr="008A63AA" w:rsidRDefault="00EE6911" w:rsidP="00EE6911">
      <w:pPr>
        <w:tabs>
          <w:tab w:val="left" w:pos="1794"/>
        </w:tabs>
        <w:spacing w:after="0" w:line="240" w:lineRule="auto"/>
        <w:rPr>
          <w:sz w:val="24"/>
          <w:szCs w:val="24"/>
        </w:rPr>
      </w:pPr>
    </w:p>
    <w:p w14:paraId="2E8CE95B" w14:textId="77777777" w:rsidR="00EE6911" w:rsidRPr="008A63AA" w:rsidRDefault="00EE6911" w:rsidP="00EE6911">
      <w:pPr>
        <w:tabs>
          <w:tab w:val="left" w:pos="1794"/>
        </w:tabs>
        <w:spacing w:after="0" w:line="240" w:lineRule="auto"/>
        <w:rPr>
          <w:sz w:val="24"/>
          <w:szCs w:val="24"/>
        </w:rPr>
      </w:pPr>
      <w:r w:rsidRPr="008A63AA">
        <w:rPr>
          <w:sz w:val="24"/>
          <w:szCs w:val="24"/>
        </w:rPr>
        <w:t>Workhouse population: 6 men over 50 of whom 1 is a pitman; 4 women, 3 aged over 50 none of them connected to a pitman and 8 children (4 above and 4 below 10) of which 3 belong to pitmen.</w:t>
      </w:r>
    </w:p>
    <w:p w14:paraId="6EE11622" w14:textId="77777777" w:rsidR="00EE6911" w:rsidRPr="008A63AA" w:rsidRDefault="00EE6911" w:rsidP="00EE6911">
      <w:pPr>
        <w:tabs>
          <w:tab w:val="left" w:pos="1794"/>
        </w:tabs>
        <w:spacing w:after="0" w:line="240" w:lineRule="auto"/>
        <w:rPr>
          <w:sz w:val="24"/>
          <w:szCs w:val="24"/>
        </w:rPr>
      </w:pPr>
    </w:p>
    <w:p w14:paraId="4C1AFA88" w14:textId="77777777" w:rsidR="00EE6911" w:rsidRPr="000236FA" w:rsidRDefault="00EE6911" w:rsidP="00EE6911">
      <w:pPr>
        <w:tabs>
          <w:tab w:val="left" w:pos="1794"/>
        </w:tabs>
        <w:spacing w:after="0" w:line="240" w:lineRule="auto"/>
        <w:rPr>
          <w:sz w:val="24"/>
          <w:szCs w:val="24"/>
        </w:rPr>
      </w:pPr>
      <w:r w:rsidRPr="008A63AA">
        <w:rPr>
          <w:sz w:val="24"/>
          <w:szCs w:val="24"/>
        </w:rPr>
        <w:t xml:space="preserve">Source: </w:t>
      </w:r>
      <w:r w:rsidRPr="008A63AA">
        <w:rPr>
          <w:i/>
          <w:sz w:val="24"/>
          <w:szCs w:val="24"/>
        </w:rPr>
        <w:t xml:space="preserve">PP </w:t>
      </w:r>
      <w:r w:rsidRPr="008A63AA">
        <w:rPr>
          <w:sz w:val="24"/>
          <w:szCs w:val="24"/>
        </w:rPr>
        <w:t xml:space="preserve">1842 (381), </w:t>
      </w:r>
      <w:r w:rsidRPr="008A63AA">
        <w:rPr>
          <w:i/>
          <w:sz w:val="24"/>
          <w:szCs w:val="24"/>
        </w:rPr>
        <w:t>Appendix to the First Report of the Commissioners. Mines. Part 1. Reports and Evidence from Sub-Commissioners</w:t>
      </w:r>
      <w:r w:rsidRPr="008A63AA">
        <w:rPr>
          <w:sz w:val="24"/>
          <w:szCs w:val="24"/>
        </w:rPr>
        <w:t>, p.718.</w:t>
      </w:r>
    </w:p>
    <w:p w14:paraId="692059CB" w14:textId="3A621096" w:rsidR="00EE6911" w:rsidRDefault="00EE6911" w:rsidP="00AA10C8">
      <w:pPr>
        <w:spacing w:after="0" w:line="240" w:lineRule="auto"/>
        <w:rPr>
          <w:rFonts w:cs="Arial"/>
          <w:sz w:val="24"/>
          <w:szCs w:val="24"/>
        </w:rPr>
      </w:pPr>
    </w:p>
    <w:p w14:paraId="5F23192A" w14:textId="608955D2" w:rsidR="00EE6911" w:rsidRDefault="00EE6911" w:rsidP="00AA10C8">
      <w:pPr>
        <w:spacing w:after="0" w:line="240" w:lineRule="auto"/>
        <w:rPr>
          <w:rFonts w:cs="Arial"/>
          <w:sz w:val="24"/>
          <w:szCs w:val="24"/>
        </w:rPr>
      </w:pPr>
    </w:p>
    <w:p w14:paraId="0FAE32E8" w14:textId="28E3AB0D" w:rsidR="00EE6911" w:rsidRDefault="00EE6911" w:rsidP="00AA10C8">
      <w:pPr>
        <w:spacing w:after="0" w:line="240" w:lineRule="auto"/>
        <w:rPr>
          <w:rFonts w:cs="Arial"/>
          <w:sz w:val="24"/>
          <w:szCs w:val="24"/>
        </w:rPr>
      </w:pPr>
    </w:p>
    <w:p w14:paraId="4125D11D" w14:textId="62D412A2" w:rsidR="00EE6911" w:rsidRDefault="00EE6911" w:rsidP="00AA10C8">
      <w:pPr>
        <w:spacing w:after="0" w:line="240" w:lineRule="auto"/>
        <w:rPr>
          <w:rFonts w:cs="Arial"/>
          <w:sz w:val="24"/>
          <w:szCs w:val="24"/>
        </w:rPr>
      </w:pPr>
    </w:p>
    <w:p w14:paraId="7CDBCD87" w14:textId="1768BDD7" w:rsidR="00EE6911" w:rsidRDefault="00EE6911" w:rsidP="00AA10C8">
      <w:pPr>
        <w:spacing w:after="0" w:line="240" w:lineRule="auto"/>
        <w:rPr>
          <w:rFonts w:cs="Arial"/>
          <w:sz w:val="24"/>
          <w:szCs w:val="24"/>
        </w:rPr>
      </w:pPr>
    </w:p>
    <w:p w14:paraId="28479615" w14:textId="5D556736" w:rsidR="00EE6911" w:rsidRDefault="00EE6911" w:rsidP="00AA10C8">
      <w:pPr>
        <w:spacing w:after="0" w:line="240" w:lineRule="auto"/>
        <w:rPr>
          <w:rFonts w:cs="Arial"/>
          <w:sz w:val="24"/>
          <w:szCs w:val="24"/>
        </w:rPr>
      </w:pPr>
    </w:p>
    <w:p w14:paraId="30657CAD" w14:textId="406CCE91" w:rsidR="00EE6911" w:rsidRDefault="00EE6911" w:rsidP="00AA10C8">
      <w:pPr>
        <w:spacing w:after="0" w:line="240" w:lineRule="auto"/>
        <w:rPr>
          <w:rFonts w:cs="Arial"/>
          <w:sz w:val="24"/>
          <w:szCs w:val="24"/>
        </w:rPr>
      </w:pPr>
    </w:p>
    <w:p w14:paraId="293D62B9" w14:textId="33012913" w:rsidR="00EE6911" w:rsidRDefault="00EE6911" w:rsidP="00AA10C8">
      <w:pPr>
        <w:spacing w:after="0" w:line="240" w:lineRule="auto"/>
        <w:rPr>
          <w:rFonts w:cs="Arial"/>
          <w:sz w:val="24"/>
          <w:szCs w:val="24"/>
        </w:rPr>
      </w:pPr>
    </w:p>
    <w:p w14:paraId="4E919DE3" w14:textId="4362DB17" w:rsidR="00EE6911" w:rsidRDefault="00EE6911" w:rsidP="00AA10C8">
      <w:pPr>
        <w:spacing w:after="0" w:line="240" w:lineRule="auto"/>
        <w:rPr>
          <w:rFonts w:cs="Arial"/>
          <w:sz w:val="24"/>
          <w:szCs w:val="24"/>
        </w:rPr>
      </w:pPr>
    </w:p>
    <w:p w14:paraId="427BE217" w14:textId="259D52F1" w:rsidR="00EE6911" w:rsidRDefault="00EE6911" w:rsidP="00AA10C8">
      <w:pPr>
        <w:spacing w:after="0" w:line="240" w:lineRule="auto"/>
        <w:rPr>
          <w:rFonts w:cs="Arial"/>
          <w:sz w:val="24"/>
          <w:szCs w:val="24"/>
        </w:rPr>
      </w:pPr>
    </w:p>
    <w:p w14:paraId="1F839F13" w14:textId="177A663C" w:rsidR="00EE6911" w:rsidRDefault="00EE6911" w:rsidP="00AA10C8">
      <w:pPr>
        <w:spacing w:after="0" w:line="240" w:lineRule="auto"/>
        <w:rPr>
          <w:rFonts w:cs="Arial"/>
          <w:sz w:val="24"/>
          <w:szCs w:val="24"/>
        </w:rPr>
      </w:pPr>
    </w:p>
    <w:p w14:paraId="4DB0C677" w14:textId="11BAA5B0" w:rsidR="00EE6911" w:rsidRDefault="00EE6911" w:rsidP="00AA10C8">
      <w:pPr>
        <w:spacing w:after="0" w:line="240" w:lineRule="auto"/>
        <w:rPr>
          <w:rFonts w:cs="Arial"/>
          <w:sz w:val="24"/>
          <w:szCs w:val="24"/>
        </w:rPr>
      </w:pPr>
    </w:p>
    <w:p w14:paraId="40731E57" w14:textId="1B5FBB6F" w:rsidR="00EE6911" w:rsidRDefault="00EE6911" w:rsidP="00AA10C8">
      <w:pPr>
        <w:spacing w:after="0" w:line="240" w:lineRule="auto"/>
        <w:rPr>
          <w:rFonts w:cs="Arial"/>
          <w:sz w:val="24"/>
          <w:szCs w:val="24"/>
        </w:rPr>
      </w:pPr>
    </w:p>
    <w:p w14:paraId="42A66445" w14:textId="046187D5" w:rsidR="00EE6911" w:rsidRDefault="00EE6911" w:rsidP="00AA10C8">
      <w:pPr>
        <w:spacing w:after="0" w:line="240" w:lineRule="auto"/>
        <w:rPr>
          <w:rFonts w:cs="Arial"/>
          <w:sz w:val="24"/>
          <w:szCs w:val="24"/>
        </w:rPr>
      </w:pPr>
    </w:p>
    <w:p w14:paraId="2CA4A4E9" w14:textId="435750C4" w:rsidR="00EE6911" w:rsidRDefault="00EE6911" w:rsidP="00AA10C8">
      <w:pPr>
        <w:spacing w:after="0" w:line="240" w:lineRule="auto"/>
        <w:rPr>
          <w:rFonts w:cs="Arial"/>
          <w:sz w:val="24"/>
          <w:szCs w:val="24"/>
        </w:rPr>
      </w:pPr>
    </w:p>
    <w:p w14:paraId="07C24C0B" w14:textId="43EBF77F" w:rsidR="00EE6911" w:rsidRDefault="00EE6911" w:rsidP="00AA10C8">
      <w:pPr>
        <w:spacing w:after="0" w:line="240" w:lineRule="auto"/>
        <w:rPr>
          <w:rFonts w:cs="Arial"/>
          <w:sz w:val="24"/>
          <w:szCs w:val="24"/>
        </w:rPr>
      </w:pPr>
    </w:p>
    <w:p w14:paraId="4E829123" w14:textId="0206C8EE" w:rsidR="00EE6911" w:rsidRDefault="00EE6911" w:rsidP="00AA10C8">
      <w:pPr>
        <w:spacing w:after="0" w:line="240" w:lineRule="auto"/>
        <w:rPr>
          <w:rFonts w:cs="Arial"/>
          <w:sz w:val="24"/>
          <w:szCs w:val="24"/>
        </w:rPr>
      </w:pPr>
    </w:p>
    <w:p w14:paraId="59570470" w14:textId="7A521C72" w:rsidR="00EE6911" w:rsidRDefault="00EE6911" w:rsidP="00AA10C8">
      <w:pPr>
        <w:spacing w:after="0" w:line="240" w:lineRule="auto"/>
        <w:rPr>
          <w:rFonts w:cs="Arial"/>
          <w:sz w:val="24"/>
          <w:szCs w:val="24"/>
        </w:rPr>
      </w:pPr>
    </w:p>
    <w:p w14:paraId="3525CCAE" w14:textId="77777777" w:rsidR="00EE6911" w:rsidRDefault="00EE6911" w:rsidP="00EE6911">
      <w:pPr>
        <w:spacing w:after="0" w:line="240" w:lineRule="auto"/>
        <w:rPr>
          <w:b/>
          <w:sz w:val="24"/>
          <w:szCs w:val="24"/>
          <w:lang w:val="en-GB"/>
        </w:rPr>
      </w:pPr>
      <w:r>
        <w:rPr>
          <w:b/>
          <w:sz w:val="24"/>
          <w:szCs w:val="24"/>
        </w:rPr>
        <w:t>5.2. Cases on the pauper roll relating to disability, Wolverhampton Poor Law Union, 1842.</w:t>
      </w:r>
    </w:p>
    <w:p w14:paraId="062A0E99" w14:textId="77777777" w:rsidR="00EE6911" w:rsidRDefault="00EE6911" w:rsidP="00EE6911">
      <w:pPr>
        <w:spacing w:after="0" w:line="240" w:lineRule="auto"/>
        <w:rPr>
          <w:sz w:val="24"/>
          <w:szCs w:val="24"/>
        </w:rPr>
      </w:pPr>
    </w:p>
    <w:p w14:paraId="167EBFD4" w14:textId="77777777" w:rsidR="00EE6911" w:rsidRDefault="00EE6911" w:rsidP="00EE6911">
      <w:pPr>
        <w:spacing w:after="0" w:line="240" w:lineRule="auto"/>
        <w:rPr>
          <w:sz w:val="24"/>
          <w:szCs w:val="24"/>
        </w:rPr>
      </w:pPr>
    </w:p>
    <w:tbl>
      <w:tblPr>
        <w:tblStyle w:val="TableGrid"/>
        <w:tblW w:w="0" w:type="auto"/>
        <w:tblLook w:val="04A0" w:firstRow="1" w:lastRow="0" w:firstColumn="1" w:lastColumn="0" w:noHBand="0" w:noVBand="1"/>
      </w:tblPr>
      <w:tblGrid>
        <w:gridCol w:w="2129"/>
        <w:gridCol w:w="2129"/>
        <w:gridCol w:w="2129"/>
        <w:gridCol w:w="2129"/>
      </w:tblGrid>
      <w:tr w:rsidR="00EE6911" w14:paraId="110905F3" w14:textId="77777777" w:rsidTr="00EE6911">
        <w:tc>
          <w:tcPr>
            <w:tcW w:w="2129" w:type="dxa"/>
            <w:tcBorders>
              <w:top w:val="single" w:sz="4" w:space="0" w:color="auto"/>
              <w:left w:val="single" w:sz="4" w:space="0" w:color="auto"/>
              <w:bottom w:val="single" w:sz="4" w:space="0" w:color="auto"/>
              <w:right w:val="single" w:sz="4" w:space="0" w:color="auto"/>
            </w:tcBorders>
            <w:hideMark/>
          </w:tcPr>
          <w:p w14:paraId="1791DCFE" w14:textId="77777777" w:rsidR="00EE6911" w:rsidRDefault="00EE6911">
            <w:pPr>
              <w:rPr>
                <w:sz w:val="24"/>
                <w:szCs w:val="24"/>
              </w:rPr>
            </w:pPr>
            <w:r>
              <w:rPr>
                <w:sz w:val="24"/>
                <w:szCs w:val="24"/>
              </w:rPr>
              <w:t>No. of cases</w:t>
            </w:r>
          </w:p>
        </w:tc>
        <w:tc>
          <w:tcPr>
            <w:tcW w:w="2129" w:type="dxa"/>
            <w:tcBorders>
              <w:top w:val="single" w:sz="4" w:space="0" w:color="auto"/>
              <w:left w:val="single" w:sz="4" w:space="0" w:color="auto"/>
              <w:bottom w:val="single" w:sz="4" w:space="0" w:color="auto"/>
              <w:right w:val="single" w:sz="4" w:space="0" w:color="auto"/>
            </w:tcBorders>
            <w:hideMark/>
          </w:tcPr>
          <w:p w14:paraId="51D7BFDC" w14:textId="77777777" w:rsidR="00EE6911" w:rsidRDefault="00EE6911">
            <w:pPr>
              <w:rPr>
                <w:sz w:val="24"/>
                <w:szCs w:val="24"/>
              </w:rPr>
            </w:pPr>
            <w:r>
              <w:rPr>
                <w:sz w:val="24"/>
                <w:szCs w:val="24"/>
              </w:rPr>
              <w:t>Previous occupations of paupers</w:t>
            </w:r>
          </w:p>
        </w:tc>
        <w:tc>
          <w:tcPr>
            <w:tcW w:w="2129" w:type="dxa"/>
            <w:tcBorders>
              <w:top w:val="single" w:sz="4" w:space="0" w:color="auto"/>
              <w:left w:val="single" w:sz="4" w:space="0" w:color="auto"/>
              <w:bottom w:val="single" w:sz="4" w:space="0" w:color="auto"/>
              <w:right w:val="single" w:sz="4" w:space="0" w:color="auto"/>
            </w:tcBorders>
            <w:hideMark/>
          </w:tcPr>
          <w:p w14:paraId="5CE82E9E" w14:textId="77777777" w:rsidR="00EE6911" w:rsidRDefault="00EE6911">
            <w:pPr>
              <w:rPr>
                <w:sz w:val="24"/>
                <w:szCs w:val="24"/>
              </w:rPr>
            </w:pPr>
            <w:r>
              <w:rPr>
                <w:sz w:val="24"/>
                <w:szCs w:val="24"/>
              </w:rPr>
              <w:t>Nature of accident</w:t>
            </w:r>
          </w:p>
        </w:tc>
        <w:tc>
          <w:tcPr>
            <w:tcW w:w="2129" w:type="dxa"/>
            <w:tcBorders>
              <w:top w:val="single" w:sz="4" w:space="0" w:color="auto"/>
              <w:left w:val="single" w:sz="4" w:space="0" w:color="auto"/>
              <w:bottom w:val="single" w:sz="4" w:space="0" w:color="auto"/>
              <w:right w:val="single" w:sz="4" w:space="0" w:color="auto"/>
            </w:tcBorders>
            <w:hideMark/>
          </w:tcPr>
          <w:p w14:paraId="5251391E" w14:textId="77777777" w:rsidR="00EE6911" w:rsidRDefault="00EE6911">
            <w:pPr>
              <w:rPr>
                <w:sz w:val="24"/>
                <w:szCs w:val="24"/>
              </w:rPr>
            </w:pPr>
            <w:r>
              <w:rPr>
                <w:sz w:val="24"/>
                <w:szCs w:val="24"/>
              </w:rPr>
              <w:t>Respective ages</w:t>
            </w:r>
          </w:p>
        </w:tc>
      </w:tr>
      <w:tr w:rsidR="00EE6911" w14:paraId="32BF4AB5" w14:textId="77777777" w:rsidTr="00EE6911">
        <w:tc>
          <w:tcPr>
            <w:tcW w:w="2129" w:type="dxa"/>
            <w:tcBorders>
              <w:top w:val="single" w:sz="4" w:space="0" w:color="auto"/>
              <w:left w:val="single" w:sz="4" w:space="0" w:color="auto"/>
              <w:bottom w:val="single" w:sz="4" w:space="0" w:color="auto"/>
              <w:right w:val="single" w:sz="4" w:space="0" w:color="auto"/>
            </w:tcBorders>
            <w:hideMark/>
          </w:tcPr>
          <w:p w14:paraId="2235EAC9" w14:textId="77777777" w:rsidR="00EE6911" w:rsidRDefault="00EE6911">
            <w:pPr>
              <w:rPr>
                <w:sz w:val="24"/>
                <w:szCs w:val="24"/>
              </w:rPr>
            </w:pPr>
            <w:r>
              <w:rPr>
                <w:sz w:val="24"/>
                <w:szCs w:val="24"/>
              </w:rPr>
              <w:t xml:space="preserve">18 </w:t>
            </w:r>
          </w:p>
        </w:tc>
        <w:tc>
          <w:tcPr>
            <w:tcW w:w="2129" w:type="dxa"/>
            <w:tcBorders>
              <w:top w:val="single" w:sz="4" w:space="0" w:color="auto"/>
              <w:left w:val="single" w:sz="4" w:space="0" w:color="auto"/>
              <w:bottom w:val="single" w:sz="4" w:space="0" w:color="auto"/>
              <w:right w:val="single" w:sz="4" w:space="0" w:color="auto"/>
            </w:tcBorders>
            <w:hideMark/>
          </w:tcPr>
          <w:p w14:paraId="097CDAA5" w14:textId="77777777" w:rsidR="00EE6911" w:rsidRDefault="00EE6911">
            <w:pPr>
              <w:rPr>
                <w:sz w:val="24"/>
                <w:szCs w:val="24"/>
              </w:rPr>
            </w:pPr>
            <w:r>
              <w:rPr>
                <w:sz w:val="24"/>
                <w:szCs w:val="24"/>
              </w:rPr>
              <w:t>Miners</w:t>
            </w:r>
          </w:p>
        </w:tc>
        <w:tc>
          <w:tcPr>
            <w:tcW w:w="2129" w:type="dxa"/>
            <w:tcBorders>
              <w:top w:val="single" w:sz="4" w:space="0" w:color="auto"/>
              <w:left w:val="single" w:sz="4" w:space="0" w:color="auto"/>
              <w:bottom w:val="single" w:sz="4" w:space="0" w:color="auto"/>
              <w:right w:val="single" w:sz="4" w:space="0" w:color="auto"/>
            </w:tcBorders>
            <w:hideMark/>
          </w:tcPr>
          <w:p w14:paraId="15DC9335" w14:textId="77777777" w:rsidR="00EE6911" w:rsidRDefault="00EE6911">
            <w:pPr>
              <w:rPr>
                <w:sz w:val="24"/>
                <w:szCs w:val="24"/>
              </w:rPr>
            </w:pPr>
            <w:r>
              <w:rPr>
                <w:sz w:val="24"/>
                <w:szCs w:val="24"/>
              </w:rPr>
              <w:t xml:space="preserve">Hurt in mines </w:t>
            </w:r>
          </w:p>
        </w:tc>
        <w:tc>
          <w:tcPr>
            <w:tcW w:w="2129" w:type="dxa"/>
            <w:tcBorders>
              <w:top w:val="single" w:sz="4" w:space="0" w:color="auto"/>
              <w:left w:val="single" w:sz="4" w:space="0" w:color="auto"/>
              <w:bottom w:val="single" w:sz="4" w:space="0" w:color="auto"/>
              <w:right w:val="single" w:sz="4" w:space="0" w:color="auto"/>
            </w:tcBorders>
            <w:hideMark/>
          </w:tcPr>
          <w:p w14:paraId="4A08129F" w14:textId="77777777" w:rsidR="00EE6911" w:rsidRDefault="00EE6911">
            <w:pPr>
              <w:rPr>
                <w:sz w:val="24"/>
                <w:szCs w:val="24"/>
              </w:rPr>
            </w:pPr>
            <w:r>
              <w:rPr>
                <w:sz w:val="24"/>
                <w:szCs w:val="24"/>
              </w:rPr>
              <w:t>21, 23, 27, 30, 34, 34, 40, 40, 43, 44, 47, 49, 50, 50, 51, 53, 60, 60</w:t>
            </w:r>
          </w:p>
        </w:tc>
      </w:tr>
      <w:tr w:rsidR="00EE6911" w14:paraId="47C02BB8" w14:textId="77777777" w:rsidTr="00EE6911">
        <w:tc>
          <w:tcPr>
            <w:tcW w:w="2129" w:type="dxa"/>
            <w:tcBorders>
              <w:top w:val="single" w:sz="4" w:space="0" w:color="auto"/>
              <w:left w:val="single" w:sz="4" w:space="0" w:color="auto"/>
              <w:bottom w:val="single" w:sz="4" w:space="0" w:color="auto"/>
              <w:right w:val="single" w:sz="4" w:space="0" w:color="auto"/>
            </w:tcBorders>
            <w:hideMark/>
          </w:tcPr>
          <w:p w14:paraId="6FA1DFA3" w14:textId="77777777" w:rsidR="00EE6911" w:rsidRDefault="00EE6911">
            <w:pPr>
              <w:rPr>
                <w:sz w:val="24"/>
                <w:szCs w:val="24"/>
              </w:rPr>
            </w:pPr>
            <w:r>
              <w:rPr>
                <w:sz w:val="24"/>
                <w:szCs w:val="24"/>
              </w:rPr>
              <w:t>2</w:t>
            </w:r>
          </w:p>
        </w:tc>
        <w:tc>
          <w:tcPr>
            <w:tcW w:w="2129" w:type="dxa"/>
            <w:tcBorders>
              <w:top w:val="single" w:sz="4" w:space="0" w:color="auto"/>
              <w:left w:val="single" w:sz="4" w:space="0" w:color="auto"/>
              <w:bottom w:val="single" w:sz="4" w:space="0" w:color="auto"/>
              <w:right w:val="single" w:sz="4" w:space="0" w:color="auto"/>
            </w:tcBorders>
            <w:hideMark/>
          </w:tcPr>
          <w:p w14:paraId="300D60E9" w14:textId="77777777" w:rsidR="00EE6911" w:rsidRDefault="00EE6911">
            <w:pPr>
              <w:rPr>
                <w:sz w:val="24"/>
                <w:szCs w:val="24"/>
              </w:rPr>
            </w:pPr>
            <w:r>
              <w:rPr>
                <w:sz w:val="24"/>
                <w:szCs w:val="24"/>
              </w:rPr>
              <w:t>Miners</w:t>
            </w:r>
          </w:p>
        </w:tc>
        <w:tc>
          <w:tcPr>
            <w:tcW w:w="2129" w:type="dxa"/>
            <w:tcBorders>
              <w:top w:val="single" w:sz="4" w:space="0" w:color="auto"/>
              <w:left w:val="single" w:sz="4" w:space="0" w:color="auto"/>
              <w:bottom w:val="single" w:sz="4" w:space="0" w:color="auto"/>
              <w:right w:val="single" w:sz="4" w:space="0" w:color="auto"/>
            </w:tcBorders>
            <w:hideMark/>
          </w:tcPr>
          <w:p w14:paraId="0C4B8551" w14:textId="77777777" w:rsidR="00EE6911" w:rsidRDefault="00EE6911">
            <w:pPr>
              <w:rPr>
                <w:sz w:val="24"/>
                <w:szCs w:val="24"/>
              </w:rPr>
            </w:pPr>
            <w:r>
              <w:rPr>
                <w:sz w:val="24"/>
                <w:szCs w:val="24"/>
              </w:rPr>
              <w:t>Burnt in mines</w:t>
            </w:r>
          </w:p>
        </w:tc>
        <w:tc>
          <w:tcPr>
            <w:tcW w:w="2129" w:type="dxa"/>
            <w:tcBorders>
              <w:top w:val="single" w:sz="4" w:space="0" w:color="auto"/>
              <w:left w:val="single" w:sz="4" w:space="0" w:color="auto"/>
              <w:bottom w:val="single" w:sz="4" w:space="0" w:color="auto"/>
              <w:right w:val="single" w:sz="4" w:space="0" w:color="auto"/>
            </w:tcBorders>
            <w:hideMark/>
          </w:tcPr>
          <w:p w14:paraId="48463085" w14:textId="77777777" w:rsidR="00EE6911" w:rsidRDefault="00EE6911">
            <w:pPr>
              <w:rPr>
                <w:sz w:val="24"/>
                <w:szCs w:val="24"/>
              </w:rPr>
            </w:pPr>
            <w:r>
              <w:rPr>
                <w:sz w:val="24"/>
                <w:szCs w:val="24"/>
              </w:rPr>
              <w:t>40, 60</w:t>
            </w:r>
          </w:p>
        </w:tc>
      </w:tr>
      <w:tr w:rsidR="00EE6911" w14:paraId="546DEFA4" w14:textId="77777777" w:rsidTr="00EE6911">
        <w:tc>
          <w:tcPr>
            <w:tcW w:w="2129" w:type="dxa"/>
            <w:tcBorders>
              <w:top w:val="single" w:sz="4" w:space="0" w:color="auto"/>
              <w:left w:val="single" w:sz="4" w:space="0" w:color="auto"/>
              <w:bottom w:val="single" w:sz="4" w:space="0" w:color="auto"/>
              <w:right w:val="single" w:sz="4" w:space="0" w:color="auto"/>
            </w:tcBorders>
            <w:hideMark/>
          </w:tcPr>
          <w:p w14:paraId="3259FDAC" w14:textId="77777777" w:rsidR="00EE6911" w:rsidRDefault="00EE6911">
            <w:pPr>
              <w:rPr>
                <w:sz w:val="24"/>
                <w:szCs w:val="24"/>
              </w:rPr>
            </w:pPr>
            <w:r>
              <w:rPr>
                <w:sz w:val="24"/>
                <w:szCs w:val="24"/>
              </w:rPr>
              <w:t>1</w:t>
            </w:r>
          </w:p>
        </w:tc>
        <w:tc>
          <w:tcPr>
            <w:tcW w:w="2129" w:type="dxa"/>
            <w:tcBorders>
              <w:top w:val="single" w:sz="4" w:space="0" w:color="auto"/>
              <w:left w:val="single" w:sz="4" w:space="0" w:color="auto"/>
              <w:bottom w:val="single" w:sz="4" w:space="0" w:color="auto"/>
              <w:right w:val="single" w:sz="4" w:space="0" w:color="auto"/>
            </w:tcBorders>
            <w:hideMark/>
          </w:tcPr>
          <w:p w14:paraId="4165826E" w14:textId="77777777" w:rsidR="00EE6911" w:rsidRDefault="00EE6911">
            <w:pPr>
              <w:rPr>
                <w:sz w:val="24"/>
                <w:szCs w:val="24"/>
              </w:rPr>
            </w:pPr>
            <w:r>
              <w:rPr>
                <w:sz w:val="24"/>
                <w:szCs w:val="24"/>
              </w:rPr>
              <w:t>Locksmith</w:t>
            </w:r>
          </w:p>
        </w:tc>
        <w:tc>
          <w:tcPr>
            <w:tcW w:w="2129" w:type="dxa"/>
            <w:tcBorders>
              <w:top w:val="single" w:sz="4" w:space="0" w:color="auto"/>
              <w:left w:val="single" w:sz="4" w:space="0" w:color="auto"/>
              <w:bottom w:val="single" w:sz="4" w:space="0" w:color="auto"/>
              <w:right w:val="single" w:sz="4" w:space="0" w:color="auto"/>
            </w:tcBorders>
            <w:hideMark/>
          </w:tcPr>
          <w:p w14:paraId="6E4992B8" w14:textId="77777777" w:rsidR="00EE6911" w:rsidRDefault="00EE6911">
            <w:pPr>
              <w:rPr>
                <w:sz w:val="24"/>
                <w:szCs w:val="24"/>
              </w:rPr>
            </w:pPr>
            <w:r>
              <w:rPr>
                <w:sz w:val="24"/>
                <w:szCs w:val="24"/>
              </w:rPr>
              <w:t>Lamed by accident</w:t>
            </w:r>
          </w:p>
        </w:tc>
        <w:tc>
          <w:tcPr>
            <w:tcW w:w="2129" w:type="dxa"/>
            <w:tcBorders>
              <w:top w:val="single" w:sz="4" w:space="0" w:color="auto"/>
              <w:left w:val="single" w:sz="4" w:space="0" w:color="auto"/>
              <w:bottom w:val="single" w:sz="4" w:space="0" w:color="auto"/>
              <w:right w:val="single" w:sz="4" w:space="0" w:color="auto"/>
            </w:tcBorders>
            <w:hideMark/>
          </w:tcPr>
          <w:p w14:paraId="178E981B" w14:textId="77777777" w:rsidR="00EE6911" w:rsidRDefault="00EE6911">
            <w:pPr>
              <w:rPr>
                <w:sz w:val="24"/>
                <w:szCs w:val="24"/>
              </w:rPr>
            </w:pPr>
            <w:r>
              <w:rPr>
                <w:sz w:val="24"/>
                <w:szCs w:val="24"/>
              </w:rPr>
              <w:t>30</w:t>
            </w:r>
          </w:p>
        </w:tc>
      </w:tr>
      <w:tr w:rsidR="00EE6911" w14:paraId="0CA2D722" w14:textId="77777777" w:rsidTr="00EE6911">
        <w:tc>
          <w:tcPr>
            <w:tcW w:w="2129" w:type="dxa"/>
            <w:tcBorders>
              <w:top w:val="single" w:sz="4" w:space="0" w:color="auto"/>
              <w:left w:val="single" w:sz="4" w:space="0" w:color="auto"/>
              <w:bottom w:val="single" w:sz="4" w:space="0" w:color="auto"/>
              <w:right w:val="single" w:sz="4" w:space="0" w:color="auto"/>
            </w:tcBorders>
            <w:hideMark/>
          </w:tcPr>
          <w:p w14:paraId="188F4A63" w14:textId="77777777" w:rsidR="00EE6911" w:rsidRDefault="00EE6911">
            <w:pPr>
              <w:rPr>
                <w:sz w:val="24"/>
                <w:szCs w:val="24"/>
              </w:rPr>
            </w:pPr>
            <w:r>
              <w:rPr>
                <w:sz w:val="24"/>
                <w:szCs w:val="24"/>
              </w:rPr>
              <w:t>1</w:t>
            </w:r>
          </w:p>
        </w:tc>
        <w:tc>
          <w:tcPr>
            <w:tcW w:w="2129" w:type="dxa"/>
            <w:tcBorders>
              <w:top w:val="single" w:sz="4" w:space="0" w:color="auto"/>
              <w:left w:val="single" w:sz="4" w:space="0" w:color="auto"/>
              <w:bottom w:val="single" w:sz="4" w:space="0" w:color="auto"/>
              <w:right w:val="single" w:sz="4" w:space="0" w:color="auto"/>
            </w:tcBorders>
            <w:hideMark/>
          </w:tcPr>
          <w:p w14:paraId="4C256958" w14:textId="77777777" w:rsidR="00EE6911" w:rsidRDefault="00EE6911">
            <w:pPr>
              <w:rPr>
                <w:sz w:val="24"/>
                <w:szCs w:val="24"/>
              </w:rPr>
            </w:pPr>
            <w:r>
              <w:rPr>
                <w:sz w:val="24"/>
                <w:szCs w:val="24"/>
              </w:rPr>
              <w:t>Wheelwright</w:t>
            </w:r>
          </w:p>
        </w:tc>
        <w:tc>
          <w:tcPr>
            <w:tcW w:w="2129" w:type="dxa"/>
            <w:tcBorders>
              <w:top w:val="single" w:sz="4" w:space="0" w:color="auto"/>
              <w:left w:val="single" w:sz="4" w:space="0" w:color="auto"/>
              <w:bottom w:val="single" w:sz="4" w:space="0" w:color="auto"/>
              <w:right w:val="single" w:sz="4" w:space="0" w:color="auto"/>
            </w:tcBorders>
            <w:hideMark/>
          </w:tcPr>
          <w:p w14:paraId="52472358" w14:textId="77777777" w:rsidR="00EE6911" w:rsidRDefault="00EE6911">
            <w:pPr>
              <w:rPr>
                <w:sz w:val="24"/>
                <w:szCs w:val="24"/>
              </w:rPr>
            </w:pPr>
            <w:r>
              <w:rPr>
                <w:sz w:val="24"/>
                <w:szCs w:val="24"/>
              </w:rPr>
              <w:t>Accident by waggon</w:t>
            </w:r>
          </w:p>
        </w:tc>
        <w:tc>
          <w:tcPr>
            <w:tcW w:w="2129" w:type="dxa"/>
            <w:tcBorders>
              <w:top w:val="single" w:sz="4" w:space="0" w:color="auto"/>
              <w:left w:val="single" w:sz="4" w:space="0" w:color="auto"/>
              <w:bottom w:val="single" w:sz="4" w:space="0" w:color="auto"/>
              <w:right w:val="single" w:sz="4" w:space="0" w:color="auto"/>
            </w:tcBorders>
            <w:hideMark/>
          </w:tcPr>
          <w:p w14:paraId="0E23C0A9" w14:textId="77777777" w:rsidR="00EE6911" w:rsidRDefault="00EE6911">
            <w:pPr>
              <w:rPr>
                <w:sz w:val="24"/>
                <w:szCs w:val="24"/>
              </w:rPr>
            </w:pPr>
            <w:r>
              <w:rPr>
                <w:sz w:val="24"/>
                <w:szCs w:val="24"/>
              </w:rPr>
              <w:t>69</w:t>
            </w:r>
          </w:p>
        </w:tc>
      </w:tr>
      <w:tr w:rsidR="00EE6911" w14:paraId="435A8C27" w14:textId="77777777" w:rsidTr="00EE6911">
        <w:tc>
          <w:tcPr>
            <w:tcW w:w="2129" w:type="dxa"/>
            <w:tcBorders>
              <w:top w:val="single" w:sz="4" w:space="0" w:color="auto"/>
              <w:left w:val="single" w:sz="4" w:space="0" w:color="auto"/>
              <w:bottom w:val="single" w:sz="4" w:space="0" w:color="auto"/>
              <w:right w:val="single" w:sz="4" w:space="0" w:color="auto"/>
            </w:tcBorders>
            <w:hideMark/>
          </w:tcPr>
          <w:p w14:paraId="5E23EE9E" w14:textId="77777777" w:rsidR="00EE6911" w:rsidRDefault="00EE6911">
            <w:pPr>
              <w:rPr>
                <w:sz w:val="24"/>
                <w:szCs w:val="24"/>
              </w:rPr>
            </w:pPr>
            <w:r>
              <w:rPr>
                <w:sz w:val="24"/>
                <w:szCs w:val="24"/>
              </w:rPr>
              <w:t>1</w:t>
            </w:r>
          </w:p>
        </w:tc>
        <w:tc>
          <w:tcPr>
            <w:tcW w:w="2129" w:type="dxa"/>
            <w:tcBorders>
              <w:top w:val="single" w:sz="4" w:space="0" w:color="auto"/>
              <w:left w:val="single" w:sz="4" w:space="0" w:color="auto"/>
              <w:bottom w:val="single" w:sz="4" w:space="0" w:color="auto"/>
              <w:right w:val="single" w:sz="4" w:space="0" w:color="auto"/>
            </w:tcBorders>
            <w:hideMark/>
          </w:tcPr>
          <w:p w14:paraId="2386173D" w14:textId="77777777" w:rsidR="00EE6911" w:rsidRDefault="00EE6911">
            <w:pPr>
              <w:rPr>
                <w:sz w:val="24"/>
                <w:szCs w:val="24"/>
              </w:rPr>
            </w:pPr>
            <w:r>
              <w:rPr>
                <w:sz w:val="24"/>
                <w:szCs w:val="24"/>
              </w:rPr>
              <w:t>Single woman</w:t>
            </w:r>
          </w:p>
        </w:tc>
        <w:tc>
          <w:tcPr>
            <w:tcW w:w="2129" w:type="dxa"/>
            <w:tcBorders>
              <w:top w:val="single" w:sz="4" w:space="0" w:color="auto"/>
              <w:left w:val="single" w:sz="4" w:space="0" w:color="auto"/>
              <w:bottom w:val="single" w:sz="4" w:space="0" w:color="auto"/>
              <w:right w:val="single" w:sz="4" w:space="0" w:color="auto"/>
            </w:tcBorders>
            <w:hideMark/>
          </w:tcPr>
          <w:p w14:paraId="6A3651F4" w14:textId="77777777" w:rsidR="00EE6911" w:rsidRDefault="00EE6911">
            <w:pPr>
              <w:rPr>
                <w:sz w:val="24"/>
                <w:szCs w:val="24"/>
              </w:rPr>
            </w:pPr>
            <w:r>
              <w:rPr>
                <w:sz w:val="24"/>
                <w:szCs w:val="24"/>
              </w:rPr>
              <w:t>Lost her arm by accident</w:t>
            </w:r>
          </w:p>
        </w:tc>
        <w:tc>
          <w:tcPr>
            <w:tcW w:w="2129" w:type="dxa"/>
            <w:tcBorders>
              <w:top w:val="single" w:sz="4" w:space="0" w:color="auto"/>
              <w:left w:val="single" w:sz="4" w:space="0" w:color="auto"/>
              <w:bottom w:val="single" w:sz="4" w:space="0" w:color="auto"/>
              <w:right w:val="single" w:sz="4" w:space="0" w:color="auto"/>
            </w:tcBorders>
            <w:hideMark/>
          </w:tcPr>
          <w:p w14:paraId="40F2F2D4" w14:textId="77777777" w:rsidR="00EE6911" w:rsidRDefault="00EE6911">
            <w:pPr>
              <w:rPr>
                <w:sz w:val="24"/>
                <w:szCs w:val="24"/>
              </w:rPr>
            </w:pPr>
            <w:r>
              <w:rPr>
                <w:sz w:val="24"/>
                <w:szCs w:val="24"/>
              </w:rPr>
              <w:t>23</w:t>
            </w:r>
          </w:p>
        </w:tc>
      </w:tr>
    </w:tbl>
    <w:p w14:paraId="03BF858B" w14:textId="77777777" w:rsidR="00EE6911" w:rsidRDefault="00EE6911" w:rsidP="00EE6911">
      <w:pPr>
        <w:spacing w:after="0" w:line="240" w:lineRule="auto"/>
        <w:rPr>
          <w:sz w:val="24"/>
          <w:szCs w:val="24"/>
          <w:lang w:val="en-GB"/>
        </w:rPr>
      </w:pPr>
    </w:p>
    <w:p w14:paraId="6572E303" w14:textId="77777777" w:rsidR="00EE6911" w:rsidRDefault="00EE6911" w:rsidP="00EE6911">
      <w:pPr>
        <w:spacing w:after="0" w:line="240" w:lineRule="auto"/>
        <w:rPr>
          <w:sz w:val="24"/>
          <w:szCs w:val="24"/>
        </w:rPr>
      </w:pPr>
    </w:p>
    <w:p w14:paraId="037BC8CE" w14:textId="77777777" w:rsidR="00EE6911" w:rsidRDefault="00EE6911" w:rsidP="00EE6911">
      <w:pPr>
        <w:spacing w:after="0" w:line="240" w:lineRule="auto"/>
        <w:rPr>
          <w:sz w:val="24"/>
          <w:szCs w:val="24"/>
        </w:rPr>
      </w:pPr>
      <w:r>
        <w:rPr>
          <w:sz w:val="24"/>
          <w:szCs w:val="24"/>
        </w:rPr>
        <w:t xml:space="preserve">Source: Edwin Chadwick, </w:t>
      </w:r>
      <w:r>
        <w:rPr>
          <w:i/>
          <w:sz w:val="24"/>
          <w:szCs w:val="24"/>
        </w:rPr>
        <w:t>Report on the Sanitary Condition of the Labouring Population of Great Britain 1842</w:t>
      </w:r>
      <w:r>
        <w:rPr>
          <w:sz w:val="24"/>
          <w:szCs w:val="24"/>
        </w:rPr>
        <w:t>, ed. M. W. Flinn (Edinburgh: Edinburgh UP, 1965), p.271.</w:t>
      </w:r>
    </w:p>
    <w:p w14:paraId="03A3E0B1" w14:textId="3ED32ABA" w:rsidR="00EE6911" w:rsidRDefault="00EE6911" w:rsidP="00AA10C8">
      <w:pPr>
        <w:spacing w:after="0" w:line="240" w:lineRule="auto"/>
        <w:rPr>
          <w:rFonts w:cs="Arial"/>
          <w:sz w:val="24"/>
          <w:szCs w:val="24"/>
        </w:rPr>
      </w:pPr>
    </w:p>
    <w:p w14:paraId="461AFBA2" w14:textId="14345C6E" w:rsidR="00EE6911" w:rsidRDefault="00EE6911" w:rsidP="00AA10C8">
      <w:pPr>
        <w:spacing w:after="0" w:line="240" w:lineRule="auto"/>
        <w:rPr>
          <w:rFonts w:cs="Arial"/>
          <w:sz w:val="24"/>
          <w:szCs w:val="24"/>
        </w:rPr>
      </w:pPr>
    </w:p>
    <w:p w14:paraId="37CAB4FD" w14:textId="768E1D42" w:rsidR="00EE6911" w:rsidRDefault="00EE6911" w:rsidP="00AA10C8">
      <w:pPr>
        <w:spacing w:after="0" w:line="240" w:lineRule="auto"/>
        <w:rPr>
          <w:rFonts w:cs="Arial"/>
          <w:sz w:val="24"/>
          <w:szCs w:val="24"/>
        </w:rPr>
      </w:pPr>
    </w:p>
    <w:p w14:paraId="45055487" w14:textId="78889A14" w:rsidR="00EE6911" w:rsidRDefault="00EE6911" w:rsidP="00AA10C8">
      <w:pPr>
        <w:spacing w:after="0" w:line="240" w:lineRule="auto"/>
        <w:rPr>
          <w:rFonts w:cs="Arial"/>
          <w:sz w:val="24"/>
          <w:szCs w:val="24"/>
        </w:rPr>
      </w:pPr>
    </w:p>
    <w:p w14:paraId="2B8BE5B5" w14:textId="30F80EB9" w:rsidR="00EE6911" w:rsidRDefault="00EE6911" w:rsidP="00AA10C8">
      <w:pPr>
        <w:spacing w:after="0" w:line="240" w:lineRule="auto"/>
        <w:rPr>
          <w:rFonts w:cs="Arial"/>
          <w:sz w:val="24"/>
          <w:szCs w:val="24"/>
        </w:rPr>
      </w:pPr>
    </w:p>
    <w:p w14:paraId="37598B00" w14:textId="013656E5" w:rsidR="00EE6911" w:rsidRDefault="00EE6911" w:rsidP="00AA10C8">
      <w:pPr>
        <w:spacing w:after="0" w:line="240" w:lineRule="auto"/>
        <w:rPr>
          <w:rFonts w:cs="Arial"/>
          <w:sz w:val="24"/>
          <w:szCs w:val="24"/>
        </w:rPr>
      </w:pPr>
    </w:p>
    <w:p w14:paraId="1CB04524" w14:textId="31594787" w:rsidR="00EE6911" w:rsidRDefault="00EE6911" w:rsidP="00AA10C8">
      <w:pPr>
        <w:spacing w:after="0" w:line="240" w:lineRule="auto"/>
        <w:rPr>
          <w:rFonts w:cs="Arial"/>
          <w:sz w:val="24"/>
          <w:szCs w:val="24"/>
        </w:rPr>
      </w:pPr>
    </w:p>
    <w:p w14:paraId="4919D607" w14:textId="7F34B3C7" w:rsidR="00EE6911" w:rsidRDefault="00EE6911" w:rsidP="00AA10C8">
      <w:pPr>
        <w:spacing w:after="0" w:line="240" w:lineRule="auto"/>
        <w:rPr>
          <w:rFonts w:cs="Arial"/>
          <w:sz w:val="24"/>
          <w:szCs w:val="24"/>
        </w:rPr>
      </w:pPr>
    </w:p>
    <w:p w14:paraId="23E1CABD" w14:textId="282B6870" w:rsidR="00EE6911" w:rsidRDefault="00EE6911" w:rsidP="00AA10C8">
      <w:pPr>
        <w:spacing w:after="0" w:line="240" w:lineRule="auto"/>
        <w:rPr>
          <w:rFonts w:cs="Arial"/>
          <w:sz w:val="24"/>
          <w:szCs w:val="24"/>
        </w:rPr>
      </w:pPr>
    </w:p>
    <w:p w14:paraId="245257DF" w14:textId="0601CEEC" w:rsidR="00EE6911" w:rsidRDefault="00EE6911" w:rsidP="00AA10C8">
      <w:pPr>
        <w:spacing w:after="0" w:line="240" w:lineRule="auto"/>
        <w:rPr>
          <w:rFonts w:cs="Arial"/>
          <w:sz w:val="24"/>
          <w:szCs w:val="24"/>
        </w:rPr>
      </w:pPr>
    </w:p>
    <w:p w14:paraId="0E6BDD19" w14:textId="5B0DC5BF" w:rsidR="00EE6911" w:rsidRDefault="00EE6911" w:rsidP="00AA10C8">
      <w:pPr>
        <w:spacing w:after="0" w:line="240" w:lineRule="auto"/>
        <w:rPr>
          <w:rFonts w:cs="Arial"/>
          <w:sz w:val="24"/>
          <w:szCs w:val="24"/>
        </w:rPr>
      </w:pPr>
    </w:p>
    <w:p w14:paraId="3A681D09" w14:textId="472EA448" w:rsidR="00EE6911" w:rsidRDefault="00EE6911" w:rsidP="00AA10C8">
      <w:pPr>
        <w:spacing w:after="0" w:line="240" w:lineRule="auto"/>
        <w:rPr>
          <w:rFonts w:cs="Arial"/>
          <w:sz w:val="24"/>
          <w:szCs w:val="24"/>
        </w:rPr>
      </w:pPr>
    </w:p>
    <w:p w14:paraId="636138F8" w14:textId="23D361A1" w:rsidR="00EE6911" w:rsidRDefault="00EE6911" w:rsidP="00AA10C8">
      <w:pPr>
        <w:spacing w:after="0" w:line="240" w:lineRule="auto"/>
        <w:rPr>
          <w:rFonts w:cs="Arial"/>
          <w:sz w:val="24"/>
          <w:szCs w:val="24"/>
        </w:rPr>
      </w:pPr>
    </w:p>
    <w:p w14:paraId="7F5527AA" w14:textId="00DF9E39" w:rsidR="00EE6911" w:rsidRDefault="00EE6911" w:rsidP="00AA10C8">
      <w:pPr>
        <w:spacing w:after="0" w:line="240" w:lineRule="auto"/>
        <w:rPr>
          <w:rFonts w:cs="Arial"/>
          <w:sz w:val="24"/>
          <w:szCs w:val="24"/>
        </w:rPr>
      </w:pPr>
    </w:p>
    <w:p w14:paraId="1DC58EC1" w14:textId="3F0255BC" w:rsidR="00EE6911" w:rsidRDefault="00EE6911" w:rsidP="00AA10C8">
      <w:pPr>
        <w:spacing w:after="0" w:line="240" w:lineRule="auto"/>
        <w:rPr>
          <w:rFonts w:cs="Arial"/>
          <w:sz w:val="24"/>
          <w:szCs w:val="24"/>
        </w:rPr>
      </w:pPr>
    </w:p>
    <w:p w14:paraId="579FE78C" w14:textId="2C82CAB7" w:rsidR="00EE6911" w:rsidRDefault="00EE6911" w:rsidP="00AA10C8">
      <w:pPr>
        <w:spacing w:after="0" w:line="240" w:lineRule="auto"/>
        <w:rPr>
          <w:rFonts w:cs="Arial"/>
          <w:sz w:val="24"/>
          <w:szCs w:val="24"/>
        </w:rPr>
      </w:pPr>
    </w:p>
    <w:p w14:paraId="30A794B1" w14:textId="28000559" w:rsidR="00EE6911" w:rsidRDefault="00EE6911" w:rsidP="00AA10C8">
      <w:pPr>
        <w:spacing w:after="0" w:line="240" w:lineRule="auto"/>
        <w:rPr>
          <w:rFonts w:cs="Arial"/>
          <w:sz w:val="24"/>
          <w:szCs w:val="24"/>
        </w:rPr>
      </w:pPr>
    </w:p>
    <w:p w14:paraId="23D9DFE8" w14:textId="786F8013" w:rsidR="00EE6911" w:rsidRDefault="00EE6911" w:rsidP="00AA10C8">
      <w:pPr>
        <w:spacing w:after="0" w:line="240" w:lineRule="auto"/>
        <w:rPr>
          <w:rFonts w:cs="Arial"/>
          <w:sz w:val="24"/>
          <w:szCs w:val="24"/>
        </w:rPr>
      </w:pPr>
    </w:p>
    <w:p w14:paraId="68914CF7" w14:textId="29428782" w:rsidR="00EE6911" w:rsidRDefault="00EE6911" w:rsidP="00AA10C8">
      <w:pPr>
        <w:spacing w:after="0" w:line="240" w:lineRule="auto"/>
        <w:rPr>
          <w:rFonts w:cs="Arial"/>
          <w:sz w:val="24"/>
          <w:szCs w:val="24"/>
        </w:rPr>
      </w:pPr>
    </w:p>
    <w:p w14:paraId="78554FA7" w14:textId="7BDDBA2B" w:rsidR="00EE6911" w:rsidRDefault="00EE6911" w:rsidP="00AA10C8">
      <w:pPr>
        <w:spacing w:after="0" w:line="240" w:lineRule="auto"/>
        <w:rPr>
          <w:rFonts w:cs="Arial"/>
          <w:sz w:val="24"/>
          <w:szCs w:val="24"/>
        </w:rPr>
      </w:pPr>
    </w:p>
    <w:p w14:paraId="043BF13F" w14:textId="0AA2A77A" w:rsidR="00EE6911" w:rsidRDefault="00EE6911" w:rsidP="00AA10C8">
      <w:pPr>
        <w:spacing w:after="0" w:line="240" w:lineRule="auto"/>
        <w:rPr>
          <w:rFonts w:cs="Arial"/>
          <w:sz w:val="24"/>
          <w:szCs w:val="24"/>
        </w:rPr>
      </w:pPr>
    </w:p>
    <w:p w14:paraId="1CFF9F88" w14:textId="1597DE54" w:rsidR="00EE6911" w:rsidRDefault="00EE6911" w:rsidP="00AA10C8">
      <w:pPr>
        <w:spacing w:after="0" w:line="240" w:lineRule="auto"/>
        <w:rPr>
          <w:rFonts w:cs="Arial"/>
          <w:sz w:val="24"/>
          <w:szCs w:val="24"/>
        </w:rPr>
      </w:pPr>
    </w:p>
    <w:p w14:paraId="7E38FFA6" w14:textId="6BB479EA" w:rsidR="00EE6911" w:rsidRDefault="00EE6911" w:rsidP="00AA10C8">
      <w:pPr>
        <w:spacing w:after="0" w:line="240" w:lineRule="auto"/>
        <w:rPr>
          <w:rFonts w:cs="Arial"/>
          <w:sz w:val="24"/>
          <w:szCs w:val="24"/>
        </w:rPr>
      </w:pPr>
    </w:p>
    <w:p w14:paraId="05B5F488" w14:textId="3072B5E3" w:rsidR="00EE6911" w:rsidRDefault="00EE6911" w:rsidP="00AA10C8">
      <w:pPr>
        <w:spacing w:after="0" w:line="240" w:lineRule="auto"/>
        <w:rPr>
          <w:rFonts w:cs="Arial"/>
          <w:sz w:val="24"/>
          <w:szCs w:val="24"/>
        </w:rPr>
      </w:pPr>
    </w:p>
    <w:p w14:paraId="3BB88CF2" w14:textId="320404B2" w:rsidR="00EE6911" w:rsidRDefault="00EE6911" w:rsidP="00AA10C8">
      <w:pPr>
        <w:spacing w:after="0" w:line="240" w:lineRule="auto"/>
        <w:rPr>
          <w:rFonts w:cs="Arial"/>
          <w:sz w:val="24"/>
          <w:szCs w:val="24"/>
        </w:rPr>
      </w:pPr>
    </w:p>
    <w:p w14:paraId="5F34DFE7" w14:textId="0A7E8673" w:rsidR="00EE6911" w:rsidRDefault="00EE6911" w:rsidP="00AA10C8">
      <w:pPr>
        <w:spacing w:after="0" w:line="240" w:lineRule="auto"/>
        <w:rPr>
          <w:rFonts w:cs="Arial"/>
          <w:sz w:val="24"/>
          <w:szCs w:val="24"/>
        </w:rPr>
      </w:pPr>
    </w:p>
    <w:p w14:paraId="32F8A1FA" w14:textId="076AB024" w:rsidR="00EE6911" w:rsidRDefault="00EE6911" w:rsidP="00AA10C8">
      <w:pPr>
        <w:spacing w:after="0" w:line="240" w:lineRule="auto"/>
        <w:rPr>
          <w:rFonts w:cs="Arial"/>
          <w:sz w:val="24"/>
          <w:szCs w:val="24"/>
        </w:rPr>
      </w:pPr>
    </w:p>
    <w:p w14:paraId="46C6D803" w14:textId="5559BD49" w:rsidR="00EE6911" w:rsidRDefault="00EE6911" w:rsidP="00AA10C8">
      <w:pPr>
        <w:spacing w:after="0" w:line="240" w:lineRule="auto"/>
        <w:rPr>
          <w:rFonts w:cs="Arial"/>
          <w:sz w:val="24"/>
          <w:szCs w:val="24"/>
        </w:rPr>
        <w:sectPr w:rsidR="00EE6911" w:rsidSect="00EE6911">
          <w:pgSz w:w="11906" w:h="16838"/>
          <w:pgMar w:top="720" w:right="720" w:bottom="720" w:left="720" w:header="709" w:footer="709" w:gutter="0"/>
          <w:cols w:space="708"/>
          <w:docGrid w:linePitch="360"/>
        </w:sectPr>
      </w:pPr>
    </w:p>
    <w:p w14:paraId="618D1528"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lang w:val="en-GB"/>
        </w:rPr>
      </w:pPr>
      <w:r>
        <w:rPr>
          <w:rFonts w:cs="Arial"/>
          <w:b/>
          <w:sz w:val="24"/>
          <w:szCs w:val="24"/>
        </w:rPr>
        <w:t>5.3. Applications for Poor Relief, Dalziel, Lanarkshire, 1865-1875.</w:t>
      </w:r>
    </w:p>
    <w:p w14:paraId="7C717DB6"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p w14:paraId="28F0BBAF"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u w:val="single"/>
        </w:rPr>
      </w:pPr>
    </w:p>
    <w:tbl>
      <w:tblPr>
        <w:tblW w:w="14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708"/>
        <w:gridCol w:w="1417"/>
        <w:gridCol w:w="1134"/>
        <w:gridCol w:w="1134"/>
        <w:gridCol w:w="709"/>
        <w:gridCol w:w="851"/>
        <w:gridCol w:w="1134"/>
        <w:gridCol w:w="1559"/>
        <w:gridCol w:w="2550"/>
        <w:gridCol w:w="1701"/>
        <w:gridCol w:w="1418"/>
      </w:tblGrid>
      <w:tr w:rsidR="00EE6911" w14:paraId="032C8784"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365CF92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No.</w:t>
            </w:r>
          </w:p>
        </w:tc>
        <w:tc>
          <w:tcPr>
            <w:tcW w:w="709" w:type="dxa"/>
            <w:tcBorders>
              <w:top w:val="single" w:sz="4" w:space="0" w:color="000000"/>
              <w:left w:val="single" w:sz="4" w:space="0" w:color="000000"/>
              <w:bottom w:val="single" w:sz="4" w:space="0" w:color="000000"/>
              <w:right w:val="single" w:sz="4" w:space="0" w:color="000000"/>
            </w:tcBorders>
            <w:hideMark/>
          </w:tcPr>
          <w:p w14:paraId="27CDFE3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Date</w:t>
            </w:r>
          </w:p>
        </w:tc>
        <w:tc>
          <w:tcPr>
            <w:tcW w:w="1417" w:type="dxa"/>
            <w:tcBorders>
              <w:top w:val="single" w:sz="4" w:space="0" w:color="000000"/>
              <w:left w:val="single" w:sz="4" w:space="0" w:color="000000"/>
              <w:bottom w:val="single" w:sz="4" w:space="0" w:color="000000"/>
              <w:right w:val="single" w:sz="4" w:space="0" w:color="000000"/>
            </w:tcBorders>
            <w:hideMark/>
          </w:tcPr>
          <w:p w14:paraId="249E69A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Residence</w:t>
            </w:r>
          </w:p>
        </w:tc>
        <w:tc>
          <w:tcPr>
            <w:tcW w:w="1134" w:type="dxa"/>
            <w:tcBorders>
              <w:top w:val="single" w:sz="4" w:space="0" w:color="000000"/>
              <w:left w:val="single" w:sz="4" w:space="0" w:color="000000"/>
              <w:bottom w:val="single" w:sz="4" w:space="0" w:color="000000"/>
              <w:right w:val="single" w:sz="4" w:space="0" w:color="000000"/>
            </w:tcBorders>
            <w:hideMark/>
          </w:tcPr>
          <w:p w14:paraId="6C483E8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 xml:space="preserve">Country </w:t>
            </w:r>
          </w:p>
        </w:tc>
        <w:tc>
          <w:tcPr>
            <w:tcW w:w="1134" w:type="dxa"/>
            <w:tcBorders>
              <w:top w:val="single" w:sz="4" w:space="0" w:color="000000"/>
              <w:left w:val="single" w:sz="4" w:space="0" w:color="000000"/>
              <w:bottom w:val="single" w:sz="4" w:space="0" w:color="000000"/>
              <w:right w:val="single" w:sz="4" w:space="0" w:color="000000"/>
            </w:tcBorders>
            <w:hideMark/>
          </w:tcPr>
          <w:p w14:paraId="2A939B7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Status</w:t>
            </w:r>
          </w:p>
        </w:tc>
        <w:tc>
          <w:tcPr>
            <w:tcW w:w="709" w:type="dxa"/>
            <w:tcBorders>
              <w:top w:val="single" w:sz="4" w:space="0" w:color="000000"/>
              <w:left w:val="single" w:sz="4" w:space="0" w:color="000000"/>
              <w:bottom w:val="single" w:sz="4" w:space="0" w:color="000000"/>
              <w:right w:val="single" w:sz="4" w:space="0" w:color="000000"/>
            </w:tcBorders>
            <w:hideMark/>
          </w:tcPr>
          <w:p w14:paraId="7BC0A0C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Age</w:t>
            </w:r>
          </w:p>
        </w:tc>
        <w:tc>
          <w:tcPr>
            <w:tcW w:w="851" w:type="dxa"/>
            <w:tcBorders>
              <w:top w:val="single" w:sz="4" w:space="0" w:color="000000"/>
              <w:left w:val="single" w:sz="4" w:space="0" w:color="000000"/>
              <w:bottom w:val="single" w:sz="4" w:space="0" w:color="000000"/>
              <w:right w:val="single" w:sz="4" w:space="0" w:color="000000"/>
            </w:tcBorders>
            <w:hideMark/>
          </w:tcPr>
          <w:p w14:paraId="27E6315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Trade</w:t>
            </w:r>
          </w:p>
        </w:tc>
        <w:tc>
          <w:tcPr>
            <w:tcW w:w="1134" w:type="dxa"/>
            <w:tcBorders>
              <w:top w:val="single" w:sz="4" w:space="0" w:color="000000"/>
              <w:left w:val="single" w:sz="4" w:space="0" w:color="000000"/>
              <w:bottom w:val="single" w:sz="4" w:space="0" w:color="000000"/>
              <w:right w:val="single" w:sz="4" w:space="0" w:color="000000"/>
            </w:tcBorders>
            <w:hideMark/>
          </w:tcPr>
          <w:p w14:paraId="44FEBDA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Wholly or Partially Disabled</w:t>
            </w:r>
          </w:p>
        </w:tc>
        <w:tc>
          <w:tcPr>
            <w:tcW w:w="1559" w:type="dxa"/>
            <w:tcBorders>
              <w:top w:val="single" w:sz="4" w:space="0" w:color="000000"/>
              <w:left w:val="single" w:sz="4" w:space="0" w:color="000000"/>
              <w:bottom w:val="single" w:sz="4" w:space="0" w:color="000000"/>
              <w:right w:val="single" w:sz="4" w:space="0" w:color="000000"/>
            </w:tcBorders>
            <w:hideMark/>
          </w:tcPr>
          <w:p w14:paraId="7BBF7A1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Dependants</w:t>
            </w:r>
          </w:p>
        </w:tc>
        <w:tc>
          <w:tcPr>
            <w:tcW w:w="2551" w:type="dxa"/>
            <w:tcBorders>
              <w:top w:val="single" w:sz="4" w:space="0" w:color="000000"/>
              <w:left w:val="single" w:sz="4" w:space="0" w:color="000000"/>
              <w:bottom w:val="single" w:sz="4" w:space="0" w:color="000000"/>
              <w:right w:val="single" w:sz="4" w:space="0" w:color="000000"/>
            </w:tcBorders>
            <w:hideMark/>
          </w:tcPr>
          <w:p w14:paraId="7BBC12A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Other info</w:t>
            </w:r>
          </w:p>
        </w:tc>
        <w:tc>
          <w:tcPr>
            <w:tcW w:w="1701" w:type="dxa"/>
            <w:tcBorders>
              <w:top w:val="single" w:sz="4" w:space="0" w:color="000000"/>
              <w:left w:val="single" w:sz="4" w:space="0" w:color="000000"/>
              <w:bottom w:val="single" w:sz="4" w:space="0" w:color="000000"/>
              <w:right w:val="single" w:sz="4" w:space="0" w:color="000000"/>
            </w:tcBorders>
            <w:hideMark/>
          </w:tcPr>
          <w:p w14:paraId="7923ACE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How disposed of by Inspector</w:t>
            </w:r>
          </w:p>
        </w:tc>
        <w:tc>
          <w:tcPr>
            <w:tcW w:w="1418" w:type="dxa"/>
            <w:tcBorders>
              <w:top w:val="single" w:sz="4" w:space="0" w:color="000000"/>
              <w:left w:val="single" w:sz="4" w:space="0" w:color="000000"/>
              <w:bottom w:val="single" w:sz="4" w:space="0" w:color="000000"/>
              <w:right w:val="single" w:sz="4" w:space="0" w:color="000000"/>
            </w:tcBorders>
            <w:hideMark/>
          </w:tcPr>
          <w:p w14:paraId="68AE562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How disposed of by Parochial Board</w:t>
            </w:r>
          </w:p>
        </w:tc>
      </w:tr>
      <w:tr w:rsidR="00EE6911" w14:paraId="4052906D"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5E5788E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709" w:type="dxa"/>
            <w:tcBorders>
              <w:top w:val="single" w:sz="4" w:space="0" w:color="000000"/>
              <w:left w:val="single" w:sz="4" w:space="0" w:color="000000"/>
              <w:bottom w:val="single" w:sz="4" w:space="0" w:color="000000"/>
              <w:right w:val="single" w:sz="4" w:space="0" w:color="000000"/>
            </w:tcBorders>
            <w:hideMark/>
          </w:tcPr>
          <w:p w14:paraId="5F2BD75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9th April 1865</w:t>
            </w:r>
          </w:p>
        </w:tc>
        <w:tc>
          <w:tcPr>
            <w:tcW w:w="1417" w:type="dxa"/>
            <w:tcBorders>
              <w:top w:val="single" w:sz="4" w:space="0" w:color="000000"/>
              <w:left w:val="single" w:sz="4" w:space="0" w:color="000000"/>
              <w:bottom w:val="single" w:sz="4" w:space="0" w:color="000000"/>
              <w:right w:val="single" w:sz="4" w:space="0" w:color="000000"/>
            </w:tcBorders>
            <w:hideMark/>
          </w:tcPr>
          <w:p w14:paraId="2FF20CA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Craigniuk</w:t>
            </w:r>
          </w:p>
        </w:tc>
        <w:tc>
          <w:tcPr>
            <w:tcW w:w="1134" w:type="dxa"/>
            <w:tcBorders>
              <w:top w:val="single" w:sz="4" w:space="0" w:color="000000"/>
              <w:left w:val="single" w:sz="4" w:space="0" w:color="000000"/>
              <w:bottom w:val="single" w:sz="4" w:space="0" w:color="000000"/>
              <w:right w:val="single" w:sz="4" w:space="0" w:color="000000"/>
            </w:tcBorders>
            <w:hideMark/>
          </w:tcPr>
          <w:p w14:paraId="73DB9AB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4ACC101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1192FF1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69</w:t>
            </w:r>
          </w:p>
        </w:tc>
        <w:tc>
          <w:tcPr>
            <w:tcW w:w="851" w:type="dxa"/>
            <w:tcBorders>
              <w:top w:val="single" w:sz="4" w:space="0" w:color="000000"/>
              <w:left w:val="single" w:sz="4" w:space="0" w:color="000000"/>
              <w:bottom w:val="single" w:sz="4" w:space="0" w:color="000000"/>
              <w:right w:val="single" w:sz="4" w:space="0" w:color="000000"/>
            </w:tcBorders>
            <w:hideMark/>
          </w:tcPr>
          <w:p w14:paraId="4F50743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134" w:type="dxa"/>
            <w:tcBorders>
              <w:top w:val="single" w:sz="4" w:space="0" w:color="000000"/>
              <w:left w:val="single" w:sz="4" w:space="0" w:color="000000"/>
              <w:bottom w:val="single" w:sz="4" w:space="0" w:color="000000"/>
              <w:right w:val="single" w:sz="4" w:space="0" w:color="000000"/>
            </w:tcBorders>
            <w:hideMark/>
          </w:tcPr>
          <w:p w14:paraId="5C88170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bookmarkStart w:id="2" w:name="RANGE!L2"/>
            <w:bookmarkEnd w:id="2"/>
            <w:r>
              <w:rPr>
                <w:sz w:val="24"/>
                <w:szCs w:val="24"/>
              </w:rPr>
              <w:t xml:space="preserve">Wholly </w:t>
            </w:r>
          </w:p>
        </w:tc>
        <w:tc>
          <w:tcPr>
            <w:tcW w:w="1559" w:type="dxa"/>
            <w:tcBorders>
              <w:top w:val="single" w:sz="4" w:space="0" w:color="000000"/>
              <w:left w:val="single" w:sz="4" w:space="0" w:color="000000"/>
              <w:bottom w:val="single" w:sz="4" w:space="0" w:color="000000"/>
              <w:right w:val="single" w:sz="4" w:space="0" w:color="000000"/>
            </w:tcBorders>
            <w:hideMark/>
          </w:tcPr>
          <w:p w14:paraId="6BE97E8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children aged 22, 25, 27 and 30</w:t>
            </w:r>
          </w:p>
        </w:tc>
        <w:tc>
          <w:tcPr>
            <w:tcW w:w="2551" w:type="dxa"/>
            <w:tcBorders>
              <w:top w:val="single" w:sz="4" w:space="0" w:color="000000"/>
              <w:left w:val="single" w:sz="4" w:space="0" w:color="000000"/>
              <w:bottom w:val="single" w:sz="4" w:space="0" w:color="000000"/>
              <w:right w:val="single" w:sz="4" w:space="0" w:color="000000"/>
            </w:tcBorders>
            <w:hideMark/>
          </w:tcPr>
          <w:p w14:paraId="77A8DAD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Infirm and quite unable to work</w:t>
            </w:r>
          </w:p>
        </w:tc>
        <w:tc>
          <w:tcPr>
            <w:tcW w:w="1701" w:type="dxa"/>
            <w:tcBorders>
              <w:top w:val="single" w:sz="4" w:space="0" w:color="000000"/>
              <w:left w:val="single" w:sz="4" w:space="0" w:color="000000"/>
              <w:bottom w:val="single" w:sz="4" w:space="0" w:color="000000"/>
              <w:right w:val="single" w:sz="4" w:space="0" w:color="000000"/>
            </w:tcBorders>
            <w:hideMark/>
          </w:tcPr>
          <w:p w14:paraId="23E0281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Relief granted</w:t>
            </w:r>
          </w:p>
        </w:tc>
        <w:tc>
          <w:tcPr>
            <w:tcW w:w="1418" w:type="dxa"/>
            <w:tcBorders>
              <w:top w:val="single" w:sz="4" w:space="0" w:color="000000"/>
              <w:left w:val="single" w:sz="4" w:space="0" w:color="000000"/>
              <w:bottom w:val="single" w:sz="4" w:space="0" w:color="000000"/>
              <w:right w:val="single" w:sz="4" w:space="0" w:color="000000"/>
            </w:tcBorders>
            <w:hideMark/>
          </w:tcPr>
          <w:p w14:paraId="696E1CC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Admitted</w:t>
            </w:r>
          </w:p>
        </w:tc>
      </w:tr>
      <w:tr w:rsidR="00EE6911" w14:paraId="63C61E90"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3A7B7DC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68</w:t>
            </w:r>
          </w:p>
        </w:tc>
        <w:tc>
          <w:tcPr>
            <w:tcW w:w="709" w:type="dxa"/>
            <w:tcBorders>
              <w:top w:val="single" w:sz="4" w:space="0" w:color="000000"/>
              <w:left w:val="single" w:sz="4" w:space="0" w:color="000000"/>
              <w:bottom w:val="single" w:sz="4" w:space="0" w:color="000000"/>
              <w:right w:val="single" w:sz="4" w:space="0" w:color="000000"/>
            </w:tcBorders>
            <w:hideMark/>
          </w:tcPr>
          <w:p w14:paraId="2E95803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25th Dec 1866</w:t>
            </w:r>
          </w:p>
        </w:tc>
        <w:tc>
          <w:tcPr>
            <w:tcW w:w="1417" w:type="dxa"/>
            <w:tcBorders>
              <w:top w:val="single" w:sz="4" w:space="0" w:color="000000"/>
              <w:left w:val="single" w:sz="4" w:space="0" w:color="000000"/>
              <w:bottom w:val="single" w:sz="4" w:space="0" w:color="000000"/>
              <w:right w:val="single" w:sz="4" w:space="0" w:color="000000"/>
            </w:tcBorders>
          </w:tcPr>
          <w:p w14:paraId="3864323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76E7545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239AE70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tcPr>
          <w:p w14:paraId="089D6FD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1AD7D6A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134" w:type="dxa"/>
            <w:tcBorders>
              <w:top w:val="single" w:sz="4" w:space="0" w:color="000000"/>
              <w:left w:val="single" w:sz="4" w:space="0" w:color="000000"/>
              <w:bottom w:val="single" w:sz="4" w:space="0" w:color="000000"/>
              <w:right w:val="single" w:sz="4" w:space="0" w:color="000000"/>
            </w:tcBorders>
            <w:hideMark/>
          </w:tcPr>
          <w:p w14:paraId="6552BF2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Wholly </w:t>
            </w:r>
          </w:p>
        </w:tc>
        <w:tc>
          <w:tcPr>
            <w:tcW w:w="1559" w:type="dxa"/>
            <w:tcBorders>
              <w:top w:val="single" w:sz="4" w:space="0" w:color="000000"/>
              <w:left w:val="single" w:sz="4" w:space="0" w:color="000000"/>
              <w:bottom w:val="single" w:sz="4" w:space="0" w:color="000000"/>
              <w:right w:val="single" w:sz="4" w:space="0" w:color="000000"/>
            </w:tcBorders>
            <w:hideMark/>
          </w:tcPr>
          <w:p w14:paraId="327CFA8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(45), two children 7 and 5</w:t>
            </w:r>
          </w:p>
        </w:tc>
        <w:tc>
          <w:tcPr>
            <w:tcW w:w="2551" w:type="dxa"/>
            <w:tcBorders>
              <w:top w:val="single" w:sz="4" w:space="0" w:color="000000"/>
              <w:left w:val="single" w:sz="4" w:space="0" w:color="000000"/>
              <w:bottom w:val="single" w:sz="4" w:space="0" w:color="000000"/>
              <w:right w:val="single" w:sz="4" w:space="0" w:color="000000"/>
            </w:tcBorders>
            <w:hideMark/>
          </w:tcPr>
          <w:p w14:paraId="7FA3534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 a very destitute condition. Disease Chronic Bronchitis</w:t>
            </w:r>
          </w:p>
        </w:tc>
        <w:tc>
          <w:tcPr>
            <w:tcW w:w="1701" w:type="dxa"/>
            <w:tcBorders>
              <w:top w:val="single" w:sz="4" w:space="0" w:color="000000"/>
              <w:left w:val="single" w:sz="4" w:space="0" w:color="000000"/>
              <w:bottom w:val="single" w:sz="4" w:space="0" w:color="000000"/>
              <w:right w:val="single" w:sz="4" w:space="0" w:color="000000"/>
            </w:tcBorders>
            <w:hideMark/>
          </w:tcPr>
          <w:p w14:paraId="37BE7C8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granted 4/-</w:t>
            </w:r>
          </w:p>
        </w:tc>
        <w:tc>
          <w:tcPr>
            <w:tcW w:w="1418" w:type="dxa"/>
            <w:tcBorders>
              <w:top w:val="single" w:sz="4" w:space="0" w:color="000000"/>
              <w:left w:val="single" w:sz="4" w:space="0" w:color="000000"/>
              <w:bottom w:val="single" w:sz="4" w:space="0" w:color="000000"/>
              <w:right w:val="single" w:sz="4" w:space="0" w:color="000000"/>
            </w:tcBorders>
            <w:hideMark/>
          </w:tcPr>
          <w:p w14:paraId="21BCD1B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allowed 4/-</w:t>
            </w:r>
          </w:p>
        </w:tc>
      </w:tr>
      <w:tr w:rsidR="00EE6911" w14:paraId="7EC87D01"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428F664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98</w:t>
            </w:r>
          </w:p>
        </w:tc>
        <w:tc>
          <w:tcPr>
            <w:tcW w:w="709" w:type="dxa"/>
            <w:tcBorders>
              <w:top w:val="single" w:sz="4" w:space="0" w:color="000000"/>
              <w:left w:val="single" w:sz="4" w:space="0" w:color="000000"/>
              <w:bottom w:val="single" w:sz="4" w:space="0" w:color="000000"/>
              <w:right w:val="single" w:sz="4" w:space="0" w:color="000000"/>
            </w:tcBorders>
            <w:hideMark/>
          </w:tcPr>
          <w:p w14:paraId="1253CE8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16th July 1867</w:t>
            </w:r>
          </w:p>
        </w:tc>
        <w:tc>
          <w:tcPr>
            <w:tcW w:w="1417" w:type="dxa"/>
            <w:tcBorders>
              <w:top w:val="single" w:sz="4" w:space="0" w:color="000000"/>
              <w:left w:val="single" w:sz="4" w:space="0" w:color="000000"/>
              <w:bottom w:val="single" w:sz="4" w:space="0" w:color="000000"/>
              <w:right w:val="single" w:sz="4" w:space="0" w:color="000000"/>
            </w:tcBorders>
          </w:tcPr>
          <w:p w14:paraId="3427840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6B01296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269F4AD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4806C08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851" w:type="dxa"/>
            <w:tcBorders>
              <w:top w:val="single" w:sz="4" w:space="0" w:color="000000"/>
              <w:left w:val="single" w:sz="4" w:space="0" w:color="000000"/>
              <w:bottom w:val="single" w:sz="4" w:space="0" w:color="000000"/>
              <w:right w:val="single" w:sz="4" w:space="0" w:color="000000"/>
            </w:tcBorders>
            <w:hideMark/>
          </w:tcPr>
          <w:p w14:paraId="4615754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4041FEE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Wholly </w:t>
            </w:r>
          </w:p>
        </w:tc>
        <w:tc>
          <w:tcPr>
            <w:tcW w:w="1559" w:type="dxa"/>
            <w:tcBorders>
              <w:top w:val="single" w:sz="4" w:space="0" w:color="000000"/>
              <w:left w:val="single" w:sz="4" w:space="0" w:color="000000"/>
              <w:bottom w:val="single" w:sz="4" w:space="0" w:color="000000"/>
              <w:right w:val="single" w:sz="4" w:space="0" w:color="000000"/>
            </w:tcBorders>
            <w:hideMark/>
          </w:tcPr>
          <w:p w14:paraId="3EDC243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children aged 2 to 12</w:t>
            </w:r>
          </w:p>
        </w:tc>
        <w:tc>
          <w:tcPr>
            <w:tcW w:w="2551" w:type="dxa"/>
            <w:tcBorders>
              <w:top w:val="single" w:sz="4" w:space="0" w:color="000000"/>
              <w:left w:val="single" w:sz="4" w:space="0" w:color="000000"/>
              <w:bottom w:val="single" w:sz="4" w:space="0" w:color="000000"/>
              <w:right w:val="single" w:sz="4" w:space="0" w:color="000000"/>
            </w:tcBorders>
            <w:hideMark/>
          </w:tcPr>
          <w:p w14:paraId="1E66B62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Has become chargeable to this Parish through injury received while at work</w:t>
            </w:r>
          </w:p>
        </w:tc>
        <w:tc>
          <w:tcPr>
            <w:tcW w:w="1701" w:type="dxa"/>
            <w:tcBorders>
              <w:top w:val="single" w:sz="4" w:space="0" w:color="000000"/>
              <w:left w:val="single" w:sz="4" w:space="0" w:color="000000"/>
              <w:bottom w:val="single" w:sz="4" w:space="0" w:color="000000"/>
              <w:right w:val="single" w:sz="4" w:space="0" w:color="000000"/>
            </w:tcBorders>
          </w:tcPr>
          <w:p w14:paraId="65663A3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DD490E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EE6911" w14:paraId="04794084"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6C70964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107</w:t>
            </w:r>
          </w:p>
        </w:tc>
        <w:tc>
          <w:tcPr>
            <w:tcW w:w="709" w:type="dxa"/>
            <w:tcBorders>
              <w:top w:val="single" w:sz="4" w:space="0" w:color="000000"/>
              <w:left w:val="single" w:sz="4" w:space="0" w:color="000000"/>
              <w:bottom w:val="single" w:sz="4" w:space="0" w:color="000000"/>
              <w:right w:val="single" w:sz="4" w:space="0" w:color="000000"/>
            </w:tcBorders>
            <w:hideMark/>
          </w:tcPr>
          <w:p w14:paraId="364333C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24th July 1868</w:t>
            </w:r>
          </w:p>
        </w:tc>
        <w:tc>
          <w:tcPr>
            <w:tcW w:w="1417" w:type="dxa"/>
            <w:tcBorders>
              <w:top w:val="single" w:sz="4" w:space="0" w:color="000000"/>
              <w:left w:val="single" w:sz="4" w:space="0" w:color="000000"/>
              <w:bottom w:val="single" w:sz="4" w:space="0" w:color="000000"/>
              <w:right w:val="single" w:sz="4" w:space="0" w:color="000000"/>
            </w:tcBorders>
            <w:hideMark/>
          </w:tcPr>
          <w:p w14:paraId="4B266CD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Craigniuk</w:t>
            </w:r>
          </w:p>
        </w:tc>
        <w:tc>
          <w:tcPr>
            <w:tcW w:w="1134" w:type="dxa"/>
            <w:tcBorders>
              <w:top w:val="single" w:sz="4" w:space="0" w:color="000000"/>
              <w:left w:val="single" w:sz="4" w:space="0" w:color="000000"/>
              <w:bottom w:val="single" w:sz="4" w:space="0" w:color="000000"/>
              <w:right w:val="single" w:sz="4" w:space="0" w:color="000000"/>
            </w:tcBorders>
            <w:hideMark/>
          </w:tcPr>
          <w:p w14:paraId="1C29CD7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0ABB4C6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4E6E076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851" w:type="dxa"/>
            <w:tcBorders>
              <w:top w:val="single" w:sz="4" w:space="0" w:color="000000"/>
              <w:left w:val="single" w:sz="4" w:space="0" w:color="000000"/>
              <w:bottom w:val="single" w:sz="4" w:space="0" w:color="000000"/>
              <w:right w:val="single" w:sz="4" w:space="0" w:color="000000"/>
            </w:tcBorders>
            <w:hideMark/>
          </w:tcPr>
          <w:p w14:paraId="6E1E859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134" w:type="dxa"/>
            <w:tcBorders>
              <w:top w:val="single" w:sz="4" w:space="0" w:color="000000"/>
              <w:left w:val="single" w:sz="4" w:space="0" w:color="000000"/>
              <w:bottom w:val="single" w:sz="4" w:space="0" w:color="000000"/>
              <w:right w:val="single" w:sz="4" w:space="0" w:color="000000"/>
            </w:tcBorders>
            <w:hideMark/>
          </w:tcPr>
          <w:p w14:paraId="23F7817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Wholly </w:t>
            </w:r>
          </w:p>
        </w:tc>
        <w:tc>
          <w:tcPr>
            <w:tcW w:w="1559" w:type="dxa"/>
            <w:tcBorders>
              <w:top w:val="single" w:sz="4" w:space="0" w:color="000000"/>
              <w:left w:val="single" w:sz="4" w:space="0" w:color="000000"/>
              <w:bottom w:val="single" w:sz="4" w:space="0" w:color="000000"/>
              <w:right w:val="single" w:sz="4" w:space="0" w:color="000000"/>
            </w:tcBorders>
          </w:tcPr>
          <w:p w14:paraId="692D9D7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15FFFBF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Quite unable to support himself on account of rheumatism</w:t>
            </w:r>
          </w:p>
        </w:tc>
        <w:tc>
          <w:tcPr>
            <w:tcW w:w="1701" w:type="dxa"/>
            <w:tcBorders>
              <w:top w:val="single" w:sz="4" w:space="0" w:color="000000"/>
              <w:left w:val="single" w:sz="4" w:space="0" w:color="000000"/>
              <w:bottom w:val="single" w:sz="4" w:space="0" w:color="000000"/>
              <w:right w:val="single" w:sz="4" w:space="0" w:color="000000"/>
            </w:tcBorders>
            <w:hideMark/>
          </w:tcPr>
          <w:p w14:paraId="1872CD2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Laid application before Board</w:t>
            </w:r>
          </w:p>
        </w:tc>
        <w:tc>
          <w:tcPr>
            <w:tcW w:w="1418" w:type="dxa"/>
            <w:tcBorders>
              <w:top w:val="single" w:sz="4" w:space="0" w:color="000000"/>
              <w:left w:val="single" w:sz="4" w:space="0" w:color="000000"/>
              <w:bottom w:val="single" w:sz="4" w:space="0" w:color="000000"/>
              <w:right w:val="single" w:sz="4" w:space="0" w:color="000000"/>
            </w:tcBorders>
            <w:hideMark/>
          </w:tcPr>
          <w:p w14:paraId="0734825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Admitted and allowed 2/6 per week</w:t>
            </w:r>
          </w:p>
        </w:tc>
      </w:tr>
      <w:tr w:rsidR="00EE6911" w14:paraId="730156AA"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3AACB39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169</w:t>
            </w:r>
          </w:p>
        </w:tc>
        <w:tc>
          <w:tcPr>
            <w:tcW w:w="709" w:type="dxa"/>
            <w:tcBorders>
              <w:top w:val="single" w:sz="4" w:space="0" w:color="000000"/>
              <w:left w:val="single" w:sz="4" w:space="0" w:color="000000"/>
              <w:bottom w:val="single" w:sz="4" w:space="0" w:color="000000"/>
              <w:right w:val="single" w:sz="4" w:space="0" w:color="000000"/>
            </w:tcBorders>
            <w:hideMark/>
          </w:tcPr>
          <w:p w14:paraId="0E716A3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13th April 1868</w:t>
            </w:r>
          </w:p>
        </w:tc>
        <w:tc>
          <w:tcPr>
            <w:tcW w:w="1417" w:type="dxa"/>
            <w:tcBorders>
              <w:top w:val="single" w:sz="4" w:space="0" w:color="000000"/>
              <w:left w:val="single" w:sz="4" w:space="0" w:color="000000"/>
              <w:bottom w:val="single" w:sz="4" w:space="0" w:color="000000"/>
              <w:right w:val="single" w:sz="4" w:space="0" w:color="000000"/>
            </w:tcBorders>
          </w:tcPr>
          <w:p w14:paraId="30047DB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3757EF7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438A3FC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29BCD0A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851" w:type="dxa"/>
            <w:tcBorders>
              <w:top w:val="single" w:sz="4" w:space="0" w:color="000000"/>
              <w:left w:val="single" w:sz="4" w:space="0" w:color="000000"/>
              <w:bottom w:val="single" w:sz="4" w:space="0" w:color="000000"/>
              <w:right w:val="single" w:sz="4" w:space="0" w:color="000000"/>
            </w:tcBorders>
            <w:hideMark/>
          </w:tcPr>
          <w:p w14:paraId="4B9DE5C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0384928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Wholly </w:t>
            </w:r>
          </w:p>
        </w:tc>
        <w:tc>
          <w:tcPr>
            <w:tcW w:w="1559" w:type="dxa"/>
            <w:tcBorders>
              <w:top w:val="single" w:sz="4" w:space="0" w:color="000000"/>
              <w:left w:val="single" w:sz="4" w:space="0" w:color="000000"/>
              <w:bottom w:val="single" w:sz="4" w:space="0" w:color="000000"/>
              <w:right w:val="single" w:sz="4" w:space="0" w:color="000000"/>
            </w:tcBorders>
          </w:tcPr>
          <w:p w14:paraId="0FF533D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4CD24B7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It would appear that this man has a settlement in the Parish by Residence. He has become chargeable through an accident.</w:t>
            </w:r>
          </w:p>
        </w:tc>
        <w:tc>
          <w:tcPr>
            <w:tcW w:w="1701" w:type="dxa"/>
            <w:tcBorders>
              <w:top w:val="single" w:sz="4" w:space="0" w:color="000000"/>
              <w:left w:val="single" w:sz="4" w:space="0" w:color="000000"/>
              <w:bottom w:val="single" w:sz="4" w:space="0" w:color="000000"/>
              <w:right w:val="single" w:sz="4" w:space="0" w:color="000000"/>
            </w:tcBorders>
            <w:hideMark/>
          </w:tcPr>
          <w:p w14:paraId="3AA6134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into Poor House</w:t>
            </w:r>
          </w:p>
        </w:tc>
        <w:tc>
          <w:tcPr>
            <w:tcW w:w="1418" w:type="dxa"/>
            <w:tcBorders>
              <w:top w:val="single" w:sz="4" w:space="0" w:color="000000"/>
              <w:left w:val="single" w:sz="4" w:space="0" w:color="000000"/>
              <w:bottom w:val="single" w:sz="4" w:space="0" w:color="000000"/>
              <w:right w:val="single" w:sz="4" w:space="0" w:color="000000"/>
            </w:tcBorders>
            <w:hideMark/>
          </w:tcPr>
          <w:p w14:paraId="103F99F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brought the meeting</w:t>
            </w:r>
          </w:p>
        </w:tc>
      </w:tr>
      <w:tr w:rsidR="00EE6911" w14:paraId="60784E19"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1566A6B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170</w:t>
            </w:r>
          </w:p>
        </w:tc>
        <w:tc>
          <w:tcPr>
            <w:tcW w:w="709" w:type="dxa"/>
            <w:tcBorders>
              <w:top w:val="single" w:sz="4" w:space="0" w:color="000000"/>
              <w:left w:val="single" w:sz="4" w:space="0" w:color="000000"/>
              <w:bottom w:val="single" w:sz="4" w:space="0" w:color="000000"/>
              <w:right w:val="single" w:sz="4" w:space="0" w:color="000000"/>
            </w:tcBorders>
            <w:hideMark/>
          </w:tcPr>
          <w:p w14:paraId="1E1707D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18th April1869</w:t>
            </w:r>
          </w:p>
        </w:tc>
        <w:tc>
          <w:tcPr>
            <w:tcW w:w="1417" w:type="dxa"/>
            <w:tcBorders>
              <w:top w:val="single" w:sz="4" w:space="0" w:color="000000"/>
              <w:left w:val="single" w:sz="4" w:space="0" w:color="000000"/>
              <w:bottom w:val="single" w:sz="4" w:space="0" w:color="000000"/>
              <w:right w:val="single" w:sz="4" w:space="0" w:color="000000"/>
            </w:tcBorders>
            <w:hideMark/>
          </w:tcPr>
          <w:p w14:paraId="7495580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Camps</w:t>
            </w:r>
          </w:p>
        </w:tc>
        <w:tc>
          <w:tcPr>
            <w:tcW w:w="1134" w:type="dxa"/>
            <w:tcBorders>
              <w:top w:val="single" w:sz="4" w:space="0" w:color="000000"/>
              <w:left w:val="single" w:sz="4" w:space="0" w:color="000000"/>
              <w:bottom w:val="single" w:sz="4" w:space="0" w:color="000000"/>
              <w:right w:val="single" w:sz="4" w:space="0" w:color="000000"/>
            </w:tcBorders>
            <w:hideMark/>
          </w:tcPr>
          <w:p w14:paraId="205F5EA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05BF49F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1684868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and 30</w:t>
            </w:r>
          </w:p>
        </w:tc>
        <w:tc>
          <w:tcPr>
            <w:tcW w:w="851" w:type="dxa"/>
            <w:tcBorders>
              <w:top w:val="single" w:sz="4" w:space="0" w:color="000000"/>
              <w:left w:val="single" w:sz="4" w:space="0" w:color="000000"/>
              <w:bottom w:val="single" w:sz="4" w:space="0" w:color="000000"/>
              <w:right w:val="single" w:sz="4" w:space="0" w:color="000000"/>
            </w:tcBorders>
            <w:hideMark/>
          </w:tcPr>
          <w:p w14:paraId="7528E88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3D6DE2A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3B9C14E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2551" w:type="dxa"/>
            <w:tcBorders>
              <w:top w:val="single" w:sz="4" w:space="0" w:color="000000"/>
              <w:left w:val="single" w:sz="4" w:space="0" w:color="000000"/>
              <w:bottom w:val="single" w:sz="4" w:space="0" w:color="000000"/>
              <w:right w:val="single" w:sz="4" w:space="0" w:color="000000"/>
            </w:tcBorders>
            <w:hideMark/>
          </w:tcPr>
          <w:p w14:paraId="6DDBAB2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These two brothers were severely burned. They have residential settlement in Cambuslang Parish and were both born in Rutherglan Parish</w:t>
            </w:r>
          </w:p>
        </w:tc>
        <w:tc>
          <w:tcPr>
            <w:tcW w:w="1701" w:type="dxa"/>
            <w:tcBorders>
              <w:top w:val="single" w:sz="4" w:space="0" w:color="000000"/>
              <w:left w:val="single" w:sz="4" w:space="0" w:color="000000"/>
              <w:bottom w:val="single" w:sz="4" w:space="0" w:color="000000"/>
              <w:right w:val="single" w:sz="4" w:space="0" w:color="000000"/>
            </w:tcBorders>
            <w:hideMark/>
          </w:tcPr>
          <w:p w14:paraId="1F41D5F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allowed relief and made claim on Cambuslang</w:t>
            </w:r>
          </w:p>
        </w:tc>
        <w:tc>
          <w:tcPr>
            <w:tcW w:w="1418" w:type="dxa"/>
            <w:tcBorders>
              <w:top w:val="single" w:sz="4" w:space="0" w:color="000000"/>
              <w:left w:val="single" w:sz="4" w:space="0" w:color="000000"/>
              <w:bottom w:val="single" w:sz="4" w:space="0" w:color="000000"/>
              <w:right w:val="single" w:sz="4" w:space="0" w:color="000000"/>
            </w:tcBorders>
            <w:hideMark/>
          </w:tcPr>
          <w:p w14:paraId="3BB9C2F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Admitted to Cambuslang Parish</w:t>
            </w:r>
          </w:p>
        </w:tc>
      </w:tr>
      <w:tr w:rsidR="00EE6911" w14:paraId="247A7B75"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0258F7E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176</w:t>
            </w:r>
          </w:p>
        </w:tc>
        <w:tc>
          <w:tcPr>
            <w:tcW w:w="709" w:type="dxa"/>
            <w:tcBorders>
              <w:top w:val="single" w:sz="4" w:space="0" w:color="000000"/>
              <w:left w:val="single" w:sz="4" w:space="0" w:color="000000"/>
              <w:bottom w:val="single" w:sz="4" w:space="0" w:color="000000"/>
              <w:right w:val="single" w:sz="4" w:space="0" w:color="000000"/>
            </w:tcBorders>
            <w:hideMark/>
          </w:tcPr>
          <w:p w14:paraId="2A2B95E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24th June</w:t>
            </w:r>
          </w:p>
        </w:tc>
        <w:tc>
          <w:tcPr>
            <w:tcW w:w="1417" w:type="dxa"/>
            <w:tcBorders>
              <w:top w:val="single" w:sz="4" w:space="0" w:color="000000"/>
              <w:left w:val="single" w:sz="4" w:space="0" w:color="000000"/>
              <w:bottom w:val="single" w:sz="4" w:space="0" w:color="000000"/>
              <w:right w:val="single" w:sz="4" w:space="0" w:color="000000"/>
            </w:tcBorders>
            <w:hideMark/>
          </w:tcPr>
          <w:p w14:paraId="6522030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Craigniuk</w:t>
            </w:r>
          </w:p>
        </w:tc>
        <w:tc>
          <w:tcPr>
            <w:tcW w:w="1134" w:type="dxa"/>
            <w:tcBorders>
              <w:top w:val="single" w:sz="4" w:space="0" w:color="000000"/>
              <w:left w:val="single" w:sz="4" w:space="0" w:color="000000"/>
              <w:bottom w:val="single" w:sz="4" w:space="0" w:color="000000"/>
              <w:right w:val="single" w:sz="4" w:space="0" w:color="000000"/>
            </w:tcBorders>
            <w:hideMark/>
          </w:tcPr>
          <w:p w14:paraId="64DBF58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6567BDF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57EECEB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851" w:type="dxa"/>
            <w:tcBorders>
              <w:top w:val="single" w:sz="4" w:space="0" w:color="000000"/>
              <w:left w:val="single" w:sz="4" w:space="0" w:color="000000"/>
              <w:bottom w:val="single" w:sz="4" w:space="0" w:color="000000"/>
              <w:right w:val="single" w:sz="4" w:space="0" w:color="000000"/>
            </w:tcBorders>
            <w:hideMark/>
          </w:tcPr>
          <w:p w14:paraId="7F7C5E1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6131EFD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53CA1AF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Sarah (40) two children 12 and 9</w:t>
            </w:r>
          </w:p>
        </w:tc>
        <w:tc>
          <w:tcPr>
            <w:tcW w:w="2551" w:type="dxa"/>
            <w:tcBorders>
              <w:top w:val="single" w:sz="4" w:space="0" w:color="000000"/>
              <w:left w:val="single" w:sz="4" w:space="0" w:color="000000"/>
              <w:bottom w:val="single" w:sz="4" w:space="0" w:color="000000"/>
              <w:right w:val="single" w:sz="4" w:space="0" w:color="000000"/>
            </w:tcBorders>
            <w:hideMark/>
          </w:tcPr>
          <w:p w14:paraId="0B78464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person has become chargeable from a fractured led and it would appear he has a residential settlement in Rutherglen Parish</w:t>
            </w:r>
          </w:p>
        </w:tc>
        <w:tc>
          <w:tcPr>
            <w:tcW w:w="1701" w:type="dxa"/>
            <w:tcBorders>
              <w:top w:val="single" w:sz="4" w:space="0" w:color="000000"/>
              <w:left w:val="single" w:sz="4" w:space="0" w:color="000000"/>
              <w:bottom w:val="single" w:sz="4" w:space="0" w:color="000000"/>
              <w:right w:val="single" w:sz="4" w:space="0" w:color="000000"/>
            </w:tcBorders>
            <w:hideMark/>
          </w:tcPr>
          <w:p w14:paraId="202BCFA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Given 2/ - and wrote to Rutherglen</w:t>
            </w:r>
          </w:p>
        </w:tc>
        <w:tc>
          <w:tcPr>
            <w:tcW w:w="1418" w:type="dxa"/>
            <w:tcBorders>
              <w:top w:val="single" w:sz="4" w:space="0" w:color="000000"/>
              <w:left w:val="single" w:sz="4" w:space="0" w:color="000000"/>
              <w:bottom w:val="single" w:sz="4" w:space="0" w:color="000000"/>
              <w:right w:val="single" w:sz="4" w:space="0" w:color="000000"/>
            </w:tcBorders>
            <w:hideMark/>
          </w:tcPr>
          <w:p w14:paraId="4BCA21A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did not come before the Board</w:t>
            </w:r>
          </w:p>
        </w:tc>
      </w:tr>
      <w:tr w:rsidR="00EE6911" w14:paraId="1633E4F8"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09DF054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177</w:t>
            </w:r>
          </w:p>
        </w:tc>
        <w:tc>
          <w:tcPr>
            <w:tcW w:w="709" w:type="dxa"/>
            <w:tcBorders>
              <w:top w:val="single" w:sz="4" w:space="0" w:color="000000"/>
              <w:left w:val="single" w:sz="4" w:space="0" w:color="000000"/>
              <w:bottom w:val="single" w:sz="4" w:space="0" w:color="000000"/>
              <w:right w:val="single" w:sz="4" w:space="0" w:color="000000"/>
            </w:tcBorders>
            <w:hideMark/>
          </w:tcPr>
          <w:p w14:paraId="4BDA637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27th June</w:t>
            </w:r>
          </w:p>
        </w:tc>
        <w:tc>
          <w:tcPr>
            <w:tcW w:w="1417" w:type="dxa"/>
            <w:tcBorders>
              <w:top w:val="single" w:sz="4" w:space="0" w:color="000000"/>
              <w:left w:val="single" w:sz="4" w:space="0" w:color="000000"/>
              <w:bottom w:val="single" w:sz="4" w:space="0" w:color="000000"/>
              <w:right w:val="single" w:sz="4" w:space="0" w:color="000000"/>
            </w:tcBorders>
            <w:hideMark/>
          </w:tcPr>
          <w:p w14:paraId="14268A9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Stevenston</w:t>
            </w:r>
          </w:p>
        </w:tc>
        <w:tc>
          <w:tcPr>
            <w:tcW w:w="1134" w:type="dxa"/>
            <w:tcBorders>
              <w:top w:val="single" w:sz="4" w:space="0" w:color="000000"/>
              <w:left w:val="single" w:sz="4" w:space="0" w:color="000000"/>
              <w:bottom w:val="single" w:sz="4" w:space="0" w:color="000000"/>
              <w:right w:val="single" w:sz="4" w:space="0" w:color="000000"/>
            </w:tcBorders>
            <w:hideMark/>
          </w:tcPr>
          <w:p w14:paraId="259EE1A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5B446D2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6B1B8F8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851" w:type="dxa"/>
            <w:tcBorders>
              <w:top w:val="single" w:sz="4" w:space="0" w:color="000000"/>
              <w:left w:val="single" w:sz="4" w:space="0" w:color="000000"/>
              <w:bottom w:val="single" w:sz="4" w:space="0" w:color="000000"/>
              <w:right w:val="single" w:sz="4" w:space="0" w:color="000000"/>
            </w:tcBorders>
            <w:hideMark/>
          </w:tcPr>
          <w:p w14:paraId="1B5E60F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tcPr>
          <w:p w14:paraId="0EBB010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3722675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Catherine (46)</w:t>
            </w:r>
          </w:p>
        </w:tc>
        <w:tc>
          <w:tcPr>
            <w:tcW w:w="2551" w:type="dxa"/>
            <w:tcBorders>
              <w:top w:val="single" w:sz="4" w:space="0" w:color="000000"/>
              <w:left w:val="single" w:sz="4" w:space="0" w:color="000000"/>
              <w:bottom w:val="single" w:sz="4" w:space="0" w:color="000000"/>
              <w:right w:val="single" w:sz="4" w:space="0" w:color="000000"/>
            </w:tcBorders>
            <w:hideMark/>
          </w:tcPr>
          <w:p w14:paraId="3DE2741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person is said to have become chargeable through an abscess in the back but is well known to the Inspector as a lazy fellow</w:t>
            </w:r>
          </w:p>
        </w:tc>
        <w:tc>
          <w:tcPr>
            <w:tcW w:w="1701" w:type="dxa"/>
            <w:tcBorders>
              <w:top w:val="single" w:sz="4" w:space="0" w:color="000000"/>
              <w:left w:val="single" w:sz="4" w:space="0" w:color="000000"/>
              <w:bottom w:val="single" w:sz="4" w:space="0" w:color="000000"/>
              <w:right w:val="single" w:sz="4" w:space="0" w:color="000000"/>
            </w:tcBorders>
            <w:hideMark/>
          </w:tcPr>
          <w:p w14:paraId="338CF5F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Admitted and offered the Poor House</w:t>
            </w:r>
          </w:p>
        </w:tc>
        <w:tc>
          <w:tcPr>
            <w:tcW w:w="1418" w:type="dxa"/>
            <w:tcBorders>
              <w:top w:val="single" w:sz="4" w:space="0" w:color="000000"/>
              <w:left w:val="single" w:sz="4" w:space="0" w:color="000000"/>
              <w:bottom w:val="single" w:sz="4" w:space="0" w:color="000000"/>
              <w:right w:val="single" w:sz="4" w:space="0" w:color="000000"/>
            </w:tcBorders>
            <w:hideMark/>
          </w:tcPr>
          <w:p w14:paraId="41C3F8F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brought before the Board</w:t>
            </w:r>
          </w:p>
        </w:tc>
      </w:tr>
      <w:tr w:rsidR="00EE6911" w14:paraId="401E70CD"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5FE3B68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178</w:t>
            </w:r>
          </w:p>
        </w:tc>
        <w:tc>
          <w:tcPr>
            <w:tcW w:w="709" w:type="dxa"/>
            <w:tcBorders>
              <w:top w:val="single" w:sz="4" w:space="0" w:color="000000"/>
              <w:left w:val="single" w:sz="4" w:space="0" w:color="000000"/>
              <w:bottom w:val="single" w:sz="4" w:space="0" w:color="000000"/>
              <w:right w:val="single" w:sz="4" w:space="0" w:color="000000"/>
            </w:tcBorders>
            <w:hideMark/>
          </w:tcPr>
          <w:p w14:paraId="3DDDB72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4th July</w:t>
            </w:r>
          </w:p>
        </w:tc>
        <w:tc>
          <w:tcPr>
            <w:tcW w:w="1417" w:type="dxa"/>
            <w:tcBorders>
              <w:top w:val="single" w:sz="4" w:space="0" w:color="000000"/>
              <w:left w:val="single" w:sz="4" w:space="0" w:color="000000"/>
              <w:bottom w:val="single" w:sz="4" w:space="0" w:color="000000"/>
              <w:right w:val="single" w:sz="4" w:space="0" w:color="000000"/>
            </w:tcBorders>
            <w:hideMark/>
          </w:tcPr>
          <w:p w14:paraId="7DC90F4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Larkhall</w:t>
            </w:r>
          </w:p>
        </w:tc>
        <w:tc>
          <w:tcPr>
            <w:tcW w:w="1134" w:type="dxa"/>
            <w:tcBorders>
              <w:top w:val="single" w:sz="4" w:space="0" w:color="000000"/>
              <w:left w:val="single" w:sz="4" w:space="0" w:color="000000"/>
              <w:bottom w:val="single" w:sz="4" w:space="0" w:color="000000"/>
              <w:right w:val="single" w:sz="4" w:space="0" w:color="000000"/>
            </w:tcBorders>
            <w:hideMark/>
          </w:tcPr>
          <w:p w14:paraId="255C70D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66618B6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472D90B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65</w:t>
            </w:r>
          </w:p>
        </w:tc>
        <w:tc>
          <w:tcPr>
            <w:tcW w:w="851" w:type="dxa"/>
            <w:tcBorders>
              <w:top w:val="single" w:sz="4" w:space="0" w:color="000000"/>
              <w:left w:val="single" w:sz="4" w:space="0" w:color="000000"/>
              <w:bottom w:val="single" w:sz="4" w:space="0" w:color="000000"/>
              <w:right w:val="single" w:sz="4" w:space="0" w:color="000000"/>
            </w:tcBorders>
            <w:hideMark/>
          </w:tcPr>
          <w:p w14:paraId="3A165D7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070D01B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w:t>
            </w:r>
          </w:p>
        </w:tc>
        <w:tc>
          <w:tcPr>
            <w:tcW w:w="1559" w:type="dxa"/>
            <w:tcBorders>
              <w:top w:val="single" w:sz="4" w:space="0" w:color="000000"/>
              <w:left w:val="single" w:sz="4" w:space="0" w:color="000000"/>
              <w:bottom w:val="single" w:sz="4" w:space="0" w:color="000000"/>
              <w:right w:val="single" w:sz="4" w:space="0" w:color="000000"/>
            </w:tcBorders>
            <w:hideMark/>
          </w:tcPr>
          <w:p w14:paraId="19078EA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Son 18</w:t>
            </w:r>
          </w:p>
        </w:tc>
        <w:tc>
          <w:tcPr>
            <w:tcW w:w="2551" w:type="dxa"/>
            <w:tcBorders>
              <w:top w:val="single" w:sz="4" w:space="0" w:color="000000"/>
              <w:left w:val="single" w:sz="4" w:space="0" w:color="000000"/>
              <w:bottom w:val="single" w:sz="4" w:space="0" w:color="000000"/>
              <w:right w:val="single" w:sz="4" w:space="0" w:color="000000"/>
            </w:tcBorders>
            <w:hideMark/>
          </w:tcPr>
          <w:p w14:paraId="51F7F62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man has become chargeable partially through being unwell for a few weeks and partially through his son who which has never been able to work all his life</w:t>
            </w:r>
          </w:p>
        </w:tc>
        <w:tc>
          <w:tcPr>
            <w:tcW w:w="1701" w:type="dxa"/>
            <w:tcBorders>
              <w:top w:val="single" w:sz="4" w:space="0" w:color="000000"/>
              <w:left w:val="single" w:sz="4" w:space="0" w:color="000000"/>
              <w:bottom w:val="single" w:sz="4" w:space="0" w:color="000000"/>
              <w:right w:val="single" w:sz="4" w:space="0" w:color="000000"/>
            </w:tcBorders>
            <w:hideMark/>
          </w:tcPr>
          <w:p w14:paraId="30AB286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 by the Inspector of Dalserf 5/ per week</w:t>
            </w:r>
          </w:p>
        </w:tc>
        <w:tc>
          <w:tcPr>
            <w:tcW w:w="1418" w:type="dxa"/>
            <w:tcBorders>
              <w:top w:val="single" w:sz="4" w:space="0" w:color="000000"/>
              <w:left w:val="single" w:sz="4" w:space="0" w:color="000000"/>
              <w:bottom w:val="single" w:sz="4" w:space="0" w:color="000000"/>
              <w:right w:val="single" w:sz="4" w:space="0" w:color="000000"/>
            </w:tcBorders>
            <w:hideMark/>
          </w:tcPr>
          <w:p w14:paraId="313B043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Nov 5th admitted to this Parish offered the Poor House.</w:t>
            </w:r>
          </w:p>
        </w:tc>
      </w:tr>
      <w:tr w:rsidR="00EE6911" w14:paraId="268F0505"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6ADA3DB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180</w:t>
            </w:r>
          </w:p>
        </w:tc>
        <w:tc>
          <w:tcPr>
            <w:tcW w:w="709" w:type="dxa"/>
            <w:tcBorders>
              <w:top w:val="single" w:sz="4" w:space="0" w:color="000000"/>
              <w:left w:val="single" w:sz="4" w:space="0" w:color="000000"/>
              <w:bottom w:val="single" w:sz="4" w:space="0" w:color="000000"/>
              <w:right w:val="single" w:sz="4" w:space="0" w:color="000000"/>
            </w:tcBorders>
            <w:hideMark/>
          </w:tcPr>
          <w:p w14:paraId="517F709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9th June 1868</w:t>
            </w:r>
          </w:p>
        </w:tc>
        <w:tc>
          <w:tcPr>
            <w:tcW w:w="1417" w:type="dxa"/>
            <w:tcBorders>
              <w:top w:val="single" w:sz="4" w:space="0" w:color="000000"/>
              <w:left w:val="single" w:sz="4" w:space="0" w:color="000000"/>
              <w:bottom w:val="single" w:sz="4" w:space="0" w:color="000000"/>
              <w:right w:val="single" w:sz="4" w:space="0" w:color="000000"/>
            </w:tcBorders>
            <w:hideMark/>
          </w:tcPr>
          <w:p w14:paraId="2110726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Hamilton</w:t>
            </w:r>
          </w:p>
        </w:tc>
        <w:tc>
          <w:tcPr>
            <w:tcW w:w="1134" w:type="dxa"/>
            <w:tcBorders>
              <w:top w:val="single" w:sz="4" w:space="0" w:color="000000"/>
              <w:left w:val="single" w:sz="4" w:space="0" w:color="000000"/>
              <w:bottom w:val="single" w:sz="4" w:space="0" w:color="000000"/>
              <w:right w:val="single" w:sz="4" w:space="0" w:color="000000"/>
            </w:tcBorders>
            <w:hideMark/>
          </w:tcPr>
          <w:p w14:paraId="0F02CAA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7925BA6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376C77F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851" w:type="dxa"/>
            <w:tcBorders>
              <w:top w:val="single" w:sz="4" w:space="0" w:color="000000"/>
              <w:left w:val="single" w:sz="4" w:space="0" w:color="000000"/>
              <w:bottom w:val="single" w:sz="4" w:space="0" w:color="000000"/>
              <w:right w:val="single" w:sz="4" w:space="0" w:color="000000"/>
            </w:tcBorders>
            <w:hideMark/>
          </w:tcPr>
          <w:p w14:paraId="5743902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134" w:type="dxa"/>
            <w:tcBorders>
              <w:top w:val="single" w:sz="4" w:space="0" w:color="000000"/>
              <w:left w:val="single" w:sz="4" w:space="0" w:color="000000"/>
              <w:bottom w:val="single" w:sz="4" w:space="0" w:color="000000"/>
              <w:right w:val="single" w:sz="4" w:space="0" w:color="000000"/>
            </w:tcBorders>
            <w:hideMark/>
          </w:tcPr>
          <w:p w14:paraId="55FE1C4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1090CB0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4 children aged 3 to 10</w:t>
            </w:r>
          </w:p>
        </w:tc>
        <w:tc>
          <w:tcPr>
            <w:tcW w:w="2551" w:type="dxa"/>
            <w:tcBorders>
              <w:top w:val="single" w:sz="4" w:space="0" w:color="000000"/>
              <w:left w:val="single" w:sz="4" w:space="0" w:color="000000"/>
              <w:bottom w:val="single" w:sz="4" w:space="0" w:color="000000"/>
              <w:right w:val="single" w:sz="4" w:space="0" w:color="000000"/>
            </w:tcBorders>
            <w:hideMark/>
          </w:tcPr>
          <w:p w14:paraId="1DC8CA1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poor person has become chargeable through a shock of paralysis has been in this Parish a sufficient time to have a settlement.</w:t>
            </w:r>
          </w:p>
        </w:tc>
        <w:tc>
          <w:tcPr>
            <w:tcW w:w="1701" w:type="dxa"/>
            <w:tcBorders>
              <w:top w:val="single" w:sz="4" w:space="0" w:color="000000"/>
              <w:left w:val="single" w:sz="4" w:space="0" w:color="000000"/>
              <w:bottom w:val="single" w:sz="4" w:space="0" w:color="000000"/>
              <w:right w:val="single" w:sz="4" w:space="0" w:color="000000"/>
            </w:tcBorders>
            <w:hideMark/>
          </w:tcPr>
          <w:p w14:paraId="3AFCCCD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brought before the Board</w:t>
            </w:r>
          </w:p>
        </w:tc>
        <w:tc>
          <w:tcPr>
            <w:tcW w:w="1418" w:type="dxa"/>
            <w:tcBorders>
              <w:top w:val="single" w:sz="4" w:space="0" w:color="000000"/>
              <w:left w:val="single" w:sz="4" w:space="0" w:color="000000"/>
              <w:bottom w:val="single" w:sz="4" w:space="0" w:color="000000"/>
              <w:right w:val="single" w:sz="4" w:space="0" w:color="000000"/>
            </w:tcBorders>
            <w:hideMark/>
          </w:tcPr>
          <w:p w14:paraId="0F4A0AD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allowed 4/- per week</w:t>
            </w:r>
          </w:p>
        </w:tc>
      </w:tr>
      <w:tr w:rsidR="00EE6911" w14:paraId="29B29877"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57C050A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184</w:t>
            </w:r>
          </w:p>
        </w:tc>
        <w:tc>
          <w:tcPr>
            <w:tcW w:w="709" w:type="dxa"/>
            <w:tcBorders>
              <w:top w:val="single" w:sz="4" w:space="0" w:color="000000"/>
              <w:left w:val="single" w:sz="4" w:space="0" w:color="000000"/>
              <w:bottom w:val="single" w:sz="4" w:space="0" w:color="000000"/>
              <w:right w:val="single" w:sz="4" w:space="0" w:color="000000"/>
            </w:tcBorders>
            <w:hideMark/>
          </w:tcPr>
          <w:p w14:paraId="07E30D9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20th July 1868</w:t>
            </w:r>
          </w:p>
        </w:tc>
        <w:tc>
          <w:tcPr>
            <w:tcW w:w="1417" w:type="dxa"/>
            <w:tcBorders>
              <w:top w:val="single" w:sz="4" w:space="0" w:color="000000"/>
              <w:left w:val="single" w:sz="4" w:space="0" w:color="000000"/>
              <w:bottom w:val="single" w:sz="4" w:space="0" w:color="000000"/>
              <w:right w:val="single" w:sz="4" w:space="0" w:color="000000"/>
            </w:tcBorders>
            <w:hideMark/>
          </w:tcPr>
          <w:p w14:paraId="2C8CCAB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Ravenscraig</w:t>
            </w:r>
          </w:p>
        </w:tc>
        <w:tc>
          <w:tcPr>
            <w:tcW w:w="1134" w:type="dxa"/>
            <w:tcBorders>
              <w:top w:val="single" w:sz="4" w:space="0" w:color="000000"/>
              <w:left w:val="single" w:sz="4" w:space="0" w:color="000000"/>
              <w:bottom w:val="single" w:sz="4" w:space="0" w:color="000000"/>
              <w:right w:val="single" w:sz="4" w:space="0" w:color="000000"/>
            </w:tcBorders>
            <w:hideMark/>
          </w:tcPr>
          <w:p w14:paraId="3049DA8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1C510CD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6C65620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851" w:type="dxa"/>
            <w:tcBorders>
              <w:top w:val="single" w:sz="4" w:space="0" w:color="000000"/>
              <w:left w:val="single" w:sz="4" w:space="0" w:color="000000"/>
              <w:bottom w:val="single" w:sz="4" w:space="0" w:color="000000"/>
              <w:right w:val="single" w:sz="4" w:space="0" w:color="000000"/>
            </w:tcBorders>
            <w:hideMark/>
          </w:tcPr>
          <w:p w14:paraId="086D7D0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134" w:type="dxa"/>
            <w:tcBorders>
              <w:top w:val="single" w:sz="4" w:space="0" w:color="000000"/>
              <w:left w:val="single" w:sz="4" w:space="0" w:color="000000"/>
              <w:bottom w:val="single" w:sz="4" w:space="0" w:color="000000"/>
              <w:right w:val="single" w:sz="4" w:space="0" w:color="000000"/>
            </w:tcBorders>
            <w:hideMark/>
          </w:tcPr>
          <w:p w14:paraId="6B63610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5E8DDBF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Catherine (37), 3 children aged 3 to 12</w:t>
            </w:r>
          </w:p>
        </w:tc>
        <w:tc>
          <w:tcPr>
            <w:tcW w:w="2551" w:type="dxa"/>
            <w:tcBorders>
              <w:top w:val="single" w:sz="4" w:space="0" w:color="000000"/>
              <w:left w:val="single" w:sz="4" w:space="0" w:color="000000"/>
              <w:bottom w:val="single" w:sz="4" w:space="0" w:color="000000"/>
              <w:right w:val="single" w:sz="4" w:space="0" w:color="000000"/>
            </w:tcBorders>
            <w:hideMark/>
          </w:tcPr>
          <w:p w14:paraId="033CD3A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The poor person has become chargeable through an accident to his leg, claim made upon Rutherglen</w:t>
            </w:r>
          </w:p>
        </w:tc>
        <w:tc>
          <w:tcPr>
            <w:tcW w:w="1701" w:type="dxa"/>
            <w:tcBorders>
              <w:top w:val="single" w:sz="4" w:space="0" w:color="000000"/>
              <w:left w:val="single" w:sz="4" w:space="0" w:color="000000"/>
              <w:bottom w:val="single" w:sz="4" w:space="0" w:color="000000"/>
              <w:right w:val="single" w:sz="4" w:space="0" w:color="000000"/>
            </w:tcBorders>
            <w:hideMark/>
          </w:tcPr>
          <w:p w14:paraId="4F913CC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per week</w:t>
            </w:r>
          </w:p>
        </w:tc>
        <w:tc>
          <w:tcPr>
            <w:tcW w:w="1418" w:type="dxa"/>
            <w:tcBorders>
              <w:top w:val="single" w:sz="4" w:space="0" w:color="000000"/>
              <w:left w:val="single" w:sz="4" w:space="0" w:color="000000"/>
              <w:bottom w:val="single" w:sz="4" w:space="0" w:color="000000"/>
              <w:right w:val="single" w:sz="4" w:space="0" w:color="000000"/>
            </w:tcBorders>
            <w:hideMark/>
          </w:tcPr>
          <w:p w14:paraId="11D4BF1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brought before board</w:t>
            </w:r>
          </w:p>
        </w:tc>
      </w:tr>
      <w:tr w:rsidR="00EE6911" w14:paraId="2224FD20"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438FC3E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230</w:t>
            </w:r>
          </w:p>
        </w:tc>
        <w:tc>
          <w:tcPr>
            <w:tcW w:w="709" w:type="dxa"/>
            <w:tcBorders>
              <w:top w:val="single" w:sz="4" w:space="0" w:color="000000"/>
              <w:left w:val="single" w:sz="4" w:space="0" w:color="000000"/>
              <w:bottom w:val="single" w:sz="4" w:space="0" w:color="000000"/>
              <w:right w:val="single" w:sz="4" w:space="0" w:color="000000"/>
            </w:tcBorders>
            <w:hideMark/>
          </w:tcPr>
          <w:p w14:paraId="7D5C4BD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24th Mar1869</w:t>
            </w:r>
          </w:p>
        </w:tc>
        <w:tc>
          <w:tcPr>
            <w:tcW w:w="1417" w:type="dxa"/>
            <w:tcBorders>
              <w:top w:val="single" w:sz="4" w:space="0" w:color="000000"/>
              <w:left w:val="single" w:sz="4" w:space="0" w:color="000000"/>
              <w:bottom w:val="single" w:sz="4" w:space="0" w:color="000000"/>
              <w:right w:val="single" w:sz="4" w:space="0" w:color="000000"/>
            </w:tcBorders>
          </w:tcPr>
          <w:p w14:paraId="58D7454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589DFD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255DA25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1429858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851" w:type="dxa"/>
            <w:tcBorders>
              <w:top w:val="single" w:sz="4" w:space="0" w:color="000000"/>
              <w:left w:val="single" w:sz="4" w:space="0" w:color="000000"/>
              <w:bottom w:val="single" w:sz="4" w:space="0" w:color="000000"/>
              <w:right w:val="single" w:sz="4" w:space="0" w:color="000000"/>
            </w:tcBorders>
            <w:hideMark/>
          </w:tcPr>
          <w:p w14:paraId="17F5309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3454E2F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3793479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Bridget (34), 5 children aged 3 to 13</w:t>
            </w:r>
          </w:p>
        </w:tc>
        <w:tc>
          <w:tcPr>
            <w:tcW w:w="2551" w:type="dxa"/>
            <w:tcBorders>
              <w:top w:val="single" w:sz="4" w:space="0" w:color="000000"/>
              <w:left w:val="single" w:sz="4" w:space="0" w:color="000000"/>
              <w:bottom w:val="single" w:sz="4" w:space="0" w:color="000000"/>
              <w:right w:val="single" w:sz="4" w:space="0" w:color="000000"/>
            </w:tcBorders>
            <w:hideMark/>
          </w:tcPr>
          <w:p w14:paraId="282D3D8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This person has become chargeable through an accident. </w:t>
            </w:r>
          </w:p>
        </w:tc>
        <w:tc>
          <w:tcPr>
            <w:tcW w:w="1701" w:type="dxa"/>
            <w:tcBorders>
              <w:top w:val="single" w:sz="4" w:space="0" w:color="000000"/>
              <w:left w:val="single" w:sz="4" w:space="0" w:color="000000"/>
              <w:bottom w:val="single" w:sz="4" w:space="0" w:color="000000"/>
              <w:right w:val="single" w:sz="4" w:space="0" w:color="000000"/>
            </w:tcBorders>
            <w:hideMark/>
          </w:tcPr>
          <w:p w14:paraId="6A9D175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brought claim before the Committee</w:t>
            </w:r>
          </w:p>
        </w:tc>
        <w:tc>
          <w:tcPr>
            <w:tcW w:w="1418" w:type="dxa"/>
            <w:tcBorders>
              <w:top w:val="single" w:sz="4" w:space="0" w:color="000000"/>
              <w:left w:val="single" w:sz="4" w:space="0" w:color="000000"/>
              <w:bottom w:val="single" w:sz="4" w:space="0" w:color="000000"/>
              <w:right w:val="single" w:sz="4" w:space="0" w:color="000000"/>
            </w:tcBorders>
            <w:hideMark/>
          </w:tcPr>
          <w:p w14:paraId="2795352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Instructed the Inspector to admit the claim and allow 5/- per week</w:t>
            </w:r>
          </w:p>
        </w:tc>
      </w:tr>
      <w:tr w:rsidR="00EE6911" w14:paraId="0894B73E"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000F73F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232</w:t>
            </w:r>
          </w:p>
        </w:tc>
        <w:tc>
          <w:tcPr>
            <w:tcW w:w="709" w:type="dxa"/>
            <w:tcBorders>
              <w:top w:val="single" w:sz="4" w:space="0" w:color="000000"/>
              <w:left w:val="single" w:sz="4" w:space="0" w:color="000000"/>
              <w:bottom w:val="single" w:sz="4" w:space="0" w:color="000000"/>
              <w:right w:val="single" w:sz="4" w:space="0" w:color="000000"/>
            </w:tcBorders>
            <w:hideMark/>
          </w:tcPr>
          <w:p w14:paraId="6BDFAAA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27th Mar1869</w:t>
            </w:r>
          </w:p>
        </w:tc>
        <w:tc>
          <w:tcPr>
            <w:tcW w:w="1417" w:type="dxa"/>
            <w:tcBorders>
              <w:top w:val="single" w:sz="4" w:space="0" w:color="000000"/>
              <w:left w:val="single" w:sz="4" w:space="0" w:color="000000"/>
              <w:bottom w:val="single" w:sz="4" w:space="0" w:color="000000"/>
              <w:right w:val="single" w:sz="4" w:space="0" w:color="000000"/>
            </w:tcBorders>
            <w:hideMark/>
          </w:tcPr>
          <w:p w14:paraId="7EA3D60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Craigniuk</w:t>
            </w:r>
          </w:p>
        </w:tc>
        <w:tc>
          <w:tcPr>
            <w:tcW w:w="1134" w:type="dxa"/>
            <w:tcBorders>
              <w:top w:val="single" w:sz="4" w:space="0" w:color="000000"/>
              <w:left w:val="single" w:sz="4" w:space="0" w:color="000000"/>
              <w:bottom w:val="single" w:sz="4" w:space="0" w:color="000000"/>
              <w:right w:val="single" w:sz="4" w:space="0" w:color="000000"/>
            </w:tcBorders>
            <w:hideMark/>
          </w:tcPr>
          <w:p w14:paraId="6E5621D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795DB6A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1B344A3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851" w:type="dxa"/>
            <w:tcBorders>
              <w:top w:val="single" w:sz="4" w:space="0" w:color="000000"/>
              <w:left w:val="single" w:sz="4" w:space="0" w:color="000000"/>
              <w:bottom w:val="single" w:sz="4" w:space="0" w:color="000000"/>
              <w:right w:val="single" w:sz="4" w:space="0" w:color="000000"/>
            </w:tcBorders>
            <w:hideMark/>
          </w:tcPr>
          <w:p w14:paraId="40108A2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559005E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113E662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(40) 3 children aged 6 months to 6</w:t>
            </w:r>
          </w:p>
        </w:tc>
        <w:tc>
          <w:tcPr>
            <w:tcW w:w="2551" w:type="dxa"/>
            <w:tcBorders>
              <w:top w:val="single" w:sz="4" w:space="0" w:color="000000"/>
              <w:left w:val="single" w:sz="4" w:space="0" w:color="000000"/>
              <w:bottom w:val="single" w:sz="4" w:space="0" w:color="000000"/>
              <w:right w:val="single" w:sz="4" w:space="0" w:color="000000"/>
            </w:tcBorders>
            <w:hideMark/>
          </w:tcPr>
          <w:p w14:paraId="21E2933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poor persons wide and family have become chargeable through some disease of the mind</w:t>
            </w:r>
          </w:p>
        </w:tc>
        <w:tc>
          <w:tcPr>
            <w:tcW w:w="1701" w:type="dxa"/>
            <w:tcBorders>
              <w:top w:val="single" w:sz="4" w:space="0" w:color="000000"/>
              <w:left w:val="single" w:sz="4" w:space="0" w:color="000000"/>
              <w:bottom w:val="single" w:sz="4" w:space="0" w:color="000000"/>
              <w:right w:val="single" w:sz="4" w:space="0" w:color="000000"/>
            </w:tcBorders>
            <w:hideMark/>
          </w:tcPr>
          <w:p w14:paraId="0C3711D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given 3/ ad wrote to Shotts</w:t>
            </w:r>
          </w:p>
        </w:tc>
        <w:tc>
          <w:tcPr>
            <w:tcW w:w="1418" w:type="dxa"/>
            <w:tcBorders>
              <w:top w:val="single" w:sz="4" w:space="0" w:color="000000"/>
              <w:left w:val="single" w:sz="4" w:space="0" w:color="000000"/>
              <w:bottom w:val="single" w:sz="4" w:space="0" w:color="000000"/>
              <w:right w:val="single" w:sz="4" w:space="0" w:color="000000"/>
            </w:tcBorders>
            <w:hideMark/>
          </w:tcPr>
          <w:p w14:paraId="37B3D23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before the Committee</w:t>
            </w:r>
          </w:p>
        </w:tc>
      </w:tr>
      <w:tr w:rsidR="00EE6911" w14:paraId="5594A07F"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4C46738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232</w:t>
            </w:r>
          </w:p>
        </w:tc>
        <w:tc>
          <w:tcPr>
            <w:tcW w:w="709" w:type="dxa"/>
            <w:tcBorders>
              <w:top w:val="single" w:sz="4" w:space="0" w:color="000000"/>
              <w:left w:val="single" w:sz="4" w:space="0" w:color="000000"/>
              <w:bottom w:val="single" w:sz="4" w:space="0" w:color="000000"/>
              <w:right w:val="single" w:sz="4" w:space="0" w:color="000000"/>
            </w:tcBorders>
            <w:hideMark/>
          </w:tcPr>
          <w:p w14:paraId="45CAF01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30th Mar1869</w:t>
            </w:r>
          </w:p>
        </w:tc>
        <w:tc>
          <w:tcPr>
            <w:tcW w:w="1417" w:type="dxa"/>
            <w:tcBorders>
              <w:top w:val="single" w:sz="4" w:space="0" w:color="000000"/>
              <w:left w:val="single" w:sz="4" w:space="0" w:color="000000"/>
              <w:bottom w:val="single" w:sz="4" w:space="0" w:color="000000"/>
              <w:right w:val="single" w:sz="4" w:space="0" w:color="000000"/>
            </w:tcBorders>
            <w:hideMark/>
          </w:tcPr>
          <w:p w14:paraId="156A5BD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Watson Vale</w:t>
            </w:r>
          </w:p>
        </w:tc>
        <w:tc>
          <w:tcPr>
            <w:tcW w:w="1134" w:type="dxa"/>
            <w:tcBorders>
              <w:top w:val="single" w:sz="4" w:space="0" w:color="000000"/>
              <w:left w:val="single" w:sz="4" w:space="0" w:color="000000"/>
              <w:bottom w:val="single" w:sz="4" w:space="0" w:color="000000"/>
              <w:right w:val="single" w:sz="4" w:space="0" w:color="000000"/>
            </w:tcBorders>
            <w:hideMark/>
          </w:tcPr>
          <w:p w14:paraId="2C52B9C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7CAEADC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544CE5D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851" w:type="dxa"/>
            <w:tcBorders>
              <w:top w:val="single" w:sz="4" w:space="0" w:color="000000"/>
              <w:left w:val="single" w:sz="4" w:space="0" w:color="000000"/>
              <w:bottom w:val="single" w:sz="4" w:space="0" w:color="000000"/>
              <w:right w:val="single" w:sz="4" w:space="0" w:color="000000"/>
            </w:tcBorders>
            <w:hideMark/>
          </w:tcPr>
          <w:p w14:paraId="251A0E0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7399AAE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693DC01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2551" w:type="dxa"/>
            <w:tcBorders>
              <w:top w:val="single" w:sz="4" w:space="0" w:color="000000"/>
              <w:left w:val="single" w:sz="4" w:space="0" w:color="000000"/>
              <w:bottom w:val="single" w:sz="4" w:space="0" w:color="000000"/>
              <w:right w:val="single" w:sz="4" w:space="0" w:color="000000"/>
            </w:tcBorders>
            <w:hideMark/>
          </w:tcPr>
          <w:p w14:paraId="00FE6B4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poor person has become chargeable through blindness of both eyes. Residence Hamilton 3 years and 2 months</w:t>
            </w:r>
          </w:p>
        </w:tc>
        <w:tc>
          <w:tcPr>
            <w:tcW w:w="1701" w:type="dxa"/>
            <w:tcBorders>
              <w:top w:val="single" w:sz="4" w:space="0" w:color="000000"/>
              <w:left w:val="single" w:sz="4" w:space="0" w:color="000000"/>
              <w:bottom w:val="single" w:sz="4" w:space="0" w:color="000000"/>
              <w:right w:val="single" w:sz="4" w:space="0" w:color="000000"/>
            </w:tcBorders>
            <w:hideMark/>
          </w:tcPr>
          <w:p w14:paraId="3B6541A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22nd of April, sent to the Infirmary at Glasgow</w:t>
            </w:r>
          </w:p>
        </w:tc>
        <w:tc>
          <w:tcPr>
            <w:tcW w:w="1418" w:type="dxa"/>
            <w:tcBorders>
              <w:top w:val="single" w:sz="4" w:space="0" w:color="000000"/>
              <w:left w:val="single" w:sz="4" w:space="0" w:color="000000"/>
              <w:bottom w:val="single" w:sz="4" w:space="0" w:color="000000"/>
              <w:right w:val="single" w:sz="4" w:space="0" w:color="000000"/>
            </w:tcBorders>
            <w:hideMark/>
          </w:tcPr>
          <w:p w14:paraId="36938CF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admitted back to the Inspector to admit and deal with</w:t>
            </w:r>
          </w:p>
        </w:tc>
      </w:tr>
      <w:tr w:rsidR="00EE6911" w14:paraId="0ADE0DB4"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41DE192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237</w:t>
            </w:r>
          </w:p>
        </w:tc>
        <w:tc>
          <w:tcPr>
            <w:tcW w:w="709" w:type="dxa"/>
            <w:tcBorders>
              <w:top w:val="single" w:sz="4" w:space="0" w:color="000000"/>
              <w:left w:val="single" w:sz="4" w:space="0" w:color="000000"/>
              <w:bottom w:val="single" w:sz="4" w:space="0" w:color="000000"/>
              <w:right w:val="single" w:sz="4" w:space="0" w:color="000000"/>
            </w:tcBorders>
            <w:hideMark/>
          </w:tcPr>
          <w:p w14:paraId="0076DD8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24th April 1869</w:t>
            </w:r>
          </w:p>
        </w:tc>
        <w:tc>
          <w:tcPr>
            <w:tcW w:w="1417" w:type="dxa"/>
            <w:tcBorders>
              <w:top w:val="single" w:sz="4" w:space="0" w:color="000000"/>
              <w:left w:val="single" w:sz="4" w:space="0" w:color="000000"/>
              <w:bottom w:val="single" w:sz="4" w:space="0" w:color="000000"/>
              <w:right w:val="single" w:sz="4" w:space="0" w:color="000000"/>
            </w:tcBorders>
            <w:hideMark/>
          </w:tcPr>
          <w:p w14:paraId="6B1D7C6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Craigniuk</w:t>
            </w:r>
          </w:p>
        </w:tc>
        <w:tc>
          <w:tcPr>
            <w:tcW w:w="1134" w:type="dxa"/>
            <w:tcBorders>
              <w:top w:val="single" w:sz="4" w:space="0" w:color="000000"/>
              <w:left w:val="single" w:sz="4" w:space="0" w:color="000000"/>
              <w:bottom w:val="single" w:sz="4" w:space="0" w:color="000000"/>
              <w:right w:val="single" w:sz="4" w:space="0" w:color="000000"/>
            </w:tcBorders>
            <w:hideMark/>
          </w:tcPr>
          <w:p w14:paraId="6539642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65C3826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186FAF7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56</w:t>
            </w:r>
          </w:p>
        </w:tc>
        <w:tc>
          <w:tcPr>
            <w:tcW w:w="851" w:type="dxa"/>
            <w:tcBorders>
              <w:top w:val="single" w:sz="4" w:space="0" w:color="000000"/>
              <w:left w:val="single" w:sz="4" w:space="0" w:color="000000"/>
              <w:bottom w:val="single" w:sz="4" w:space="0" w:color="000000"/>
              <w:right w:val="single" w:sz="4" w:space="0" w:color="000000"/>
            </w:tcBorders>
            <w:hideMark/>
          </w:tcPr>
          <w:p w14:paraId="0FAC667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63E2C59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w:t>
            </w:r>
          </w:p>
        </w:tc>
        <w:tc>
          <w:tcPr>
            <w:tcW w:w="1559" w:type="dxa"/>
            <w:tcBorders>
              <w:top w:val="single" w:sz="4" w:space="0" w:color="000000"/>
              <w:left w:val="single" w:sz="4" w:space="0" w:color="000000"/>
              <w:bottom w:val="single" w:sz="4" w:space="0" w:color="000000"/>
              <w:right w:val="single" w:sz="4" w:space="0" w:color="000000"/>
            </w:tcBorders>
            <w:hideMark/>
          </w:tcPr>
          <w:p w14:paraId="0DC2B86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33, daughter Agnes 11</w:t>
            </w:r>
          </w:p>
        </w:tc>
        <w:tc>
          <w:tcPr>
            <w:tcW w:w="2551" w:type="dxa"/>
            <w:tcBorders>
              <w:top w:val="single" w:sz="4" w:space="0" w:color="000000"/>
              <w:left w:val="single" w:sz="4" w:space="0" w:color="000000"/>
              <w:bottom w:val="single" w:sz="4" w:space="0" w:color="000000"/>
              <w:right w:val="single" w:sz="4" w:space="0" w:color="000000"/>
            </w:tcBorders>
            <w:hideMark/>
          </w:tcPr>
          <w:p w14:paraId="02280D2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This person applied on account of a bad cold but owing to information received from others it was formed that he was not at all a good character and after fully investigating the Inspector refused relief upon the grounds that the family was able to support the father. </w:t>
            </w:r>
          </w:p>
        </w:tc>
        <w:tc>
          <w:tcPr>
            <w:tcW w:w="1701" w:type="dxa"/>
            <w:tcBorders>
              <w:top w:val="single" w:sz="4" w:space="0" w:color="000000"/>
              <w:left w:val="single" w:sz="4" w:space="0" w:color="000000"/>
              <w:bottom w:val="single" w:sz="4" w:space="0" w:color="000000"/>
              <w:right w:val="single" w:sz="4" w:space="0" w:color="000000"/>
            </w:tcBorders>
            <w:hideMark/>
          </w:tcPr>
          <w:p w14:paraId="558D2F3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refused</w:t>
            </w:r>
          </w:p>
        </w:tc>
        <w:tc>
          <w:tcPr>
            <w:tcW w:w="1418" w:type="dxa"/>
            <w:tcBorders>
              <w:top w:val="single" w:sz="4" w:space="0" w:color="000000"/>
              <w:left w:val="single" w:sz="4" w:space="0" w:color="000000"/>
              <w:bottom w:val="single" w:sz="4" w:space="0" w:color="000000"/>
              <w:right w:val="single" w:sz="4" w:space="0" w:color="000000"/>
            </w:tcBorders>
            <w:hideMark/>
          </w:tcPr>
          <w:p w14:paraId="2459249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brought before the Board</w:t>
            </w:r>
          </w:p>
        </w:tc>
      </w:tr>
      <w:tr w:rsidR="00EE6911" w14:paraId="261E2BAD"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03C0592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342</w:t>
            </w:r>
          </w:p>
        </w:tc>
        <w:tc>
          <w:tcPr>
            <w:tcW w:w="709" w:type="dxa"/>
            <w:tcBorders>
              <w:top w:val="single" w:sz="4" w:space="0" w:color="000000"/>
              <w:left w:val="single" w:sz="4" w:space="0" w:color="000000"/>
              <w:bottom w:val="single" w:sz="4" w:space="0" w:color="000000"/>
              <w:right w:val="single" w:sz="4" w:space="0" w:color="000000"/>
            </w:tcBorders>
            <w:hideMark/>
          </w:tcPr>
          <w:p w14:paraId="05281D4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29th June 1869</w:t>
            </w:r>
          </w:p>
        </w:tc>
        <w:tc>
          <w:tcPr>
            <w:tcW w:w="1417" w:type="dxa"/>
            <w:tcBorders>
              <w:top w:val="single" w:sz="4" w:space="0" w:color="000000"/>
              <w:left w:val="single" w:sz="4" w:space="0" w:color="000000"/>
              <w:bottom w:val="single" w:sz="4" w:space="0" w:color="000000"/>
              <w:right w:val="single" w:sz="4" w:space="0" w:color="000000"/>
            </w:tcBorders>
            <w:hideMark/>
          </w:tcPr>
          <w:p w14:paraId="6EF91CC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Criagniuk</w:t>
            </w:r>
          </w:p>
        </w:tc>
        <w:tc>
          <w:tcPr>
            <w:tcW w:w="1134" w:type="dxa"/>
            <w:tcBorders>
              <w:top w:val="single" w:sz="4" w:space="0" w:color="000000"/>
              <w:left w:val="single" w:sz="4" w:space="0" w:color="000000"/>
              <w:bottom w:val="single" w:sz="4" w:space="0" w:color="000000"/>
              <w:right w:val="single" w:sz="4" w:space="0" w:color="000000"/>
            </w:tcBorders>
            <w:hideMark/>
          </w:tcPr>
          <w:p w14:paraId="65D1667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2D54C65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Said to be Married</w:t>
            </w:r>
          </w:p>
        </w:tc>
        <w:tc>
          <w:tcPr>
            <w:tcW w:w="709" w:type="dxa"/>
            <w:tcBorders>
              <w:top w:val="single" w:sz="4" w:space="0" w:color="000000"/>
              <w:left w:val="single" w:sz="4" w:space="0" w:color="000000"/>
              <w:bottom w:val="single" w:sz="4" w:space="0" w:color="000000"/>
              <w:right w:val="single" w:sz="4" w:space="0" w:color="000000"/>
            </w:tcBorders>
            <w:hideMark/>
          </w:tcPr>
          <w:p w14:paraId="284A9D2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851" w:type="dxa"/>
            <w:tcBorders>
              <w:top w:val="single" w:sz="4" w:space="0" w:color="000000"/>
              <w:left w:val="single" w:sz="4" w:space="0" w:color="000000"/>
              <w:bottom w:val="single" w:sz="4" w:space="0" w:color="000000"/>
              <w:right w:val="single" w:sz="4" w:space="0" w:color="000000"/>
            </w:tcBorders>
            <w:hideMark/>
          </w:tcPr>
          <w:p w14:paraId="517C947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134" w:type="dxa"/>
            <w:tcBorders>
              <w:top w:val="single" w:sz="4" w:space="0" w:color="000000"/>
              <w:left w:val="single" w:sz="4" w:space="0" w:color="000000"/>
              <w:bottom w:val="single" w:sz="4" w:space="0" w:color="000000"/>
              <w:right w:val="single" w:sz="4" w:space="0" w:color="000000"/>
            </w:tcBorders>
            <w:hideMark/>
          </w:tcPr>
          <w:p w14:paraId="3357D61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4BBD3A2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Helen (39), 2 children aged  8 and 10</w:t>
            </w:r>
          </w:p>
        </w:tc>
        <w:tc>
          <w:tcPr>
            <w:tcW w:w="2551" w:type="dxa"/>
            <w:tcBorders>
              <w:top w:val="single" w:sz="4" w:space="0" w:color="000000"/>
              <w:left w:val="single" w:sz="4" w:space="0" w:color="000000"/>
              <w:bottom w:val="single" w:sz="4" w:space="0" w:color="000000"/>
              <w:right w:val="single" w:sz="4" w:space="0" w:color="000000"/>
            </w:tcBorders>
            <w:hideMark/>
          </w:tcPr>
          <w:p w14:paraId="356C9F1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person applied through an accident to his leg from which he professes to be unable to work. He was born in Livingstone</w:t>
            </w:r>
          </w:p>
        </w:tc>
        <w:tc>
          <w:tcPr>
            <w:tcW w:w="1701" w:type="dxa"/>
            <w:tcBorders>
              <w:top w:val="single" w:sz="4" w:space="0" w:color="000000"/>
              <w:left w:val="single" w:sz="4" w:space="0" w:color="000000"/>
              <w:bottom w:val="single" w:sz="4" w:space="0" w:color="000000"/>
              <w:right w:val="single" w:sz="4" w:space="0" w:color="000000"/>
            </w:tcBorders>
          </w:tcPr>
          <w:p w14:paraId="231F322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7ED4005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brought before the committee having ceased to be chargeable</w:t>
            </w:r>
          </w:p>
        </w:tc>
      </w:tr>
      <w:tr w:rsidR="00EE6911" w14:paraId="536C7D3F"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6E7E617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343</w:t>
            </w:r>
          </w:p>
        </w:tc>
        <w:tc>
          <w:tcPr>
            <w:tcW w:w="709" w:type="dxa"/>
            <w:tcBorders>
              <w:top w:val="single" w:sz="4" w:space="0" w:color="000000"/>
              <w:left w:val="single" w:sz="4" w:space="0" w:color="000000"/>
              <w:bottom w:val="single" w:sz="4" w:space="0" w:color="000000"/>
              <w:right w:val="single" w:sz="4" w:space="0" w:color="000000"/>
            </w:tcBorders>
            <w:hideMark/>
          </w:tcPr>
          <w:p w14:paraId="016EE9D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7th July 1869</w:t>
            </w:r>
          </w:p>
        </w:tc>
        <w:tc>
          <w:tcPr>
            <w:tcW w:w="1417" w:type="dxa"/>
            <w:tcBorders>
              <w:top w:val="single" w:sz="4" w:space="0" w:color="000000"/>
              <w:left w:val="single" w:sz="4" w:space="0" w:color="000000"/>
              <w:bottom w:val="single" w:sz="4" w:space="0" w:color="000000"/>
              <w:right w:val="single" w:sz="4" w:space="0" w:color="000000"/>
            </w:tcBorders>
            <w:hideMark/>
          </w:tcPr>
          <w:p w14:paraId="170E2A5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Norfield Place</w:t>
            </w:r>
          </w:p>
        </w:tc>
        <w:tc>
          <w:tcPr>
            <w:tcW w:w="1134" w:type="dxa"/>
            <w:tcBorders>
              <w:top w:val="single" w:sz="4" w:space="0" w:color="000000"/>
              <w:left w:val="single" w:sz="4" w:space="0" w:color="000000"/>
              <w:bottom w:val="single" w:sz="4" w:space="0" w:color="000000"/>
              <w:right w:val="single" w:sz="4" w:space="0" w:color="000000"/>
            </w:tcBorders>
            <w:hideMark/>
          </w:tcPr>
          <w:p w14:paraId="157AEC6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27CCE60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7AA092B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w:t>
            </w:r>
          </w:p>
        </w:tc>
        <w:tc>
          <w:tcPr>
            <w:tcW w:w="851" w:type="dxa"/>
            <w:tcBorders>
              <w:top w:val="single" w:sz="4" w:space="0" w:color="000000"/>
              <w:left w:val="single" w:sz="4" w:space="0" w:color="000000"/>
              <w:bottom w:val="single" w:sz="4" w:space="0" w:color="000000"/>
              <w:right w:val="single" w:sz="4" w:space="0" w:color="000000"/>
            </w:tcBorders>
            <w:hideMark/>
          </w:tcPr>
          <w:p w14:paraId="7D2A1AB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134" w:type="dxa"/>
            <w:tcBorders>
              <w:top w:val="single" w:sz="4" w:space="0" w:color="000000"/>
              <w:left w:val="single" w:sz="4" w:space="0" w:color="000000"/>
              <w:bottom w:val="single" w:sz="4" w:space="0" w:color="000000"/>
              <w:right w:val="single" w:sz="4" w:space="0" w:color="000000"/>
            </w:tcBorders>
            <w:hideMark/>
          </w:tcPr>
          <w:p w14:paraId="53509E3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56D1E6C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the following are his family but do not live with him wife (56) and 3 children aged 16 to 21</w:t>
            </w:r>
          </w:p>
        </w:tc>
        <w:tc>
          <w:tcPr>
            <w:tcW w:w="2551" w:type="dxa"/>
            <w:tcBorders>
              <w:top w:val="single" w:sz="4" w:space="0" w:color="000000"/>
              <w:left w:val="single" w:sz="4" w:space="0" w:color="000000"/>
              <w:bottom w:val="single" w:sz="4" w:space="0" w:color="000000"/>
              <w:right w:val="single" w:sz="4" w:space="0" w:color="000000"/>
            </w:tcBorders>
            <w:hideMark/>
          </w:tcPr>
          <w:p w14:paraId="4D8EB7A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The person has become chargeable through disease of the chest - he was born in Old Monklands Parish and from his statement it would appear that he has a settlement by residence.</w:t>
            </w:r>
          </w:p>
        </w:tc>
        <w:tc>
          <w:tcPr>
            <w:tcW w:w="1701" w:type="dxa"/>
            <w:tcBorders>
              <w:top w:val="single" w:sz="4" w:space="0" w:color="000000"/>
              <w:left w:val="single" w:sz="4" w:space="0" w:color="000000"/>
              <w:bottom w:val="single" w:sz="4" w:space="0" w:color="000000"/>
              <w:right w:val="single" w:sz="4" w:space="0" w:color="000000"/>
            </w:tcBorders>
            <w:hideMark/>
          </w:tcPr>
          <w:p w14:paraId="77297D2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him to the poorhouse and made claim upon Old Monklands also Rutherglen</w:t>
            </w:r>
          </w:p>
        </w:tc>
        <w:tc>
          <w:tcPr>
            <w:tcW w:w="1418" w:type="dxa"/>
            <w:tcBorders>
              <w:top w:val="single" w:sz="4" w:space="0" w:color="000000"/>
              <w:left w:val="single" w:sz="4" w:space="0" w:color="000000"/>
              <w:bottom w:val="single" w:sz="4" w:space="0" w:color="000000"/>
              <w:right w:val="single" w:sz="4" w:space="0" w:color="000000"/>
            </w:tcBorders>
            <w:hideMark/>
          </w:tcPr>
          <w:p w14:paraId="0DB427E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before the committee having been admitted by Old Monkland</w:t>
            </w:r>
          </w:p>
        </w:tc>
      </w:tr>
      <w:tr w:rsidR="00EE6911" w14:paraId="5CF30DFF"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040DC50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352</w:t>
            </w:r>
          </w:p>
        </w:tc>
        <w:tc>
          <w:tcPr>
            <w:tcW w:w="709" w:type="dxa"/>
            <w:tcBorders>
              <w:top w:val="single" w:sz="4" w:space="0" w:color="000000"/>
              <w:left w:val="single" w:sz="4" w:space="0" w:color="000000"/>
              <w:bottom w:val="single" w:sz="4" w:space="0" w:color="000000"/>
              <w:right w:val="single" w:sz="4" w:space="0" w:color="000000"/>
            </w:tcBorders>
            <w:hideMark/>
          </w:tcPr>
          <w:p w14:paraId="1F4CBA5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1st Sep 1869</w:t>
            </w:r>
          </w:p>
        </w:tc>
        <w:tc>
          <w:tcPr>
            <w:tcW w:w="1417" w:type="dxa"/>
            <w:tcBorders>
              <w:top w:val="single" w:sz="4" w:space="0" w:color="000000"/>
              <w:left w:val="single" w:sz="4" w:space="0" w:color="000000"/>
              <w:bottom w:val="single" w:sz="4" w:space="0" w:color="000000"/>
              <w:right w:val="single" w:sz="4" w:space="0" w:color="000000"/>
            </w:tcBorders>
            <w:hideMark/>
          </w:tcPr>
          <w:p w14:paraId="5D9688A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Sunnyside Row</w:t>
            </w:r>
          </w:p>
        </w:tc>
        <w:tc>
          <w:tcPr>
            <w:tcW w:w="1134" w:type="dxa"/>
            <w:tcBorders>
              <w:top w:val="single" w:sz="4" w:space="0" w:color="000000"/>
              <w:left w:val="single" w:sz="4" w:space="0" w:color="000000"/>
              <w:bottom w:val="single" w:sz="4" w:space="0" w:color="000000"/>
              <w:right w:val="single" w:sz="4" w:space="0" w:color="000000"/>
            </w:tcBorders>
            <w:hideMark/>
          </w:tcPr>
          <w:p w14:paraId="73056D1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323635C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64BA4FB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851" w:type="dxa"/>
            <w:tcBorders>
              <w:top w:val="single" w:sz="4" w:space="0" w:color="000000"/>
              <w:left w:val="single" w:sz="4" w:space="0" w:color="000000"/>
              <w:bottom w:val="single" w:sz="4" w:space="0" w:color="000000"/>
              <w:right w:val="single" w:sz="4" w:space="0" w:color="000000"/>
            </w:tcBorders>
            <w:hideMark/>
          </w:tcPr>
          <w:p w14:paraId="5A91D8D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 Coal Mine</w:t>
            </w:r>
          </w:p>
        </w:tc>
        <w:tc>
          <w:tcPr>
            <w:tcW w:w="1134" w:type="dxa"/>
            <w:tcBorders>
              <w:top w:val="single" w:sz="4" w:space="0" w:color="000000"/>
              <w:left w:val="single" w:sz="4" w:space="0" w:color="000000"/>
              <w:bottom w:val="single" w:sz="4" w:space="0" w:color="000000"/>
              <w:right w:val="single" w:sz="4" w:space="0" w:color="000000"/>
            </w:tcBorders>
            <w:hideMark/>
          </w:tcPr>
          <w:p w14:paraId="28382EA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hideMark/>
          </w:tcPr>
          <w:p w14:paraId="0E63B81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Jane (23), two children 4 months and 2</w:t>
            </w:r>
          </w:p>
        </w:tc>
        <w:tc>
          <w:tcPr>
            <w:tcW w:w="2551" w:type="dxa"/>
            <w:tcBorders>
              <w:top w:val="single" w:sz="4" w:space="0" w:color="000000"/>
              <w:left w:val="single" w:sz="4" w:space="0" w:color="000000"/>
              <w:bottom w:val="single" w:sz="4" w:space="0" w:color="000000"/>
              <w:right w:val="single" w:sz="4" w:space="0" w:color="000000"/>
            </w:tcBorders>
            <w:hideMark/>
          </w:tcPr>
          <w:p w14:paraId="229AB70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92, This is an admitted pauper of the Parish of Kilmarnock who has become chargeable in consequence of a fall. Received in May 1867</w:t>
            </w:r>
          </w:p>
        </w:tc>
        <w:tc>
          <w:tcPr>
            <w:tcW w:w="1701" w:type="dxa"/>
            <w:tcBorders>
              <w:top w:val="single" w:sz="4" w:space="0" w:color="000000"/>
              <w:left w:val="single" w:sz="4" w:space="0" w:color="000000"/>
              <w:bottom w:val="single" w:sz="4" w:space="0" w:color="000000"/>
              <w:right w:val="single" w:sz="4" w:space="0" w:color="000000"/>
            </w:tcBorders>
            <w:hideMark/>
          </w:tcPr>
          <w:p w14:paraId="246D665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Made claim in Kilmarnock Parish</w:t>
            </w:r>
          </w:p>
        </w:tc>
        <w:tc>
          <w:tcPr>
            <w:tcW w:w="1418" w:type="dxa"/>
            <w:tcBorders>
              <w:top w:val="single" w:sz="4" w:space="0" w:color="000000"/>
              <w:left w:val="single" w:sz="4" w:space="0" w:color="000000"/>
              <w:bottom w:val="single" w:sz="4" w:space="0" w:color="000000"/>
              <w:right w:val="single" w:sz="4" w:space="0" w:color="000000"/>
            </w:tcBorders>
            <w:hideMark/>
          </w:tcPr>
          <w:p w14:paraId="13FC9BD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Brought before Board who then approved what the Inspector had done</w:t>
            </w:r>
          </w:p>
        </w:tc>
      </w:tr>
      <w:tr w:rsidR="00EE6911" w14:paraId="04B111F5"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736CE4B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354</w:t>
            </w:r>
          </w:p>
        </w:tc>
        <w:tc>
          <w:tcPr>
            <w:tcW w:w="709" w:type="dxa"/>
            <w:tcBorders>
              <w:top w:val="single" w:sz="4" w:space="0" w:color="000000"/>
              <w:left w:val="single" w:sz="4" w:space="0" w:color="000000"/>
              <w:bottom w:val="single" w:sz="4" w:space="0" w:color="000000"/>
              <w:right w:val="single" w:sz="4" w:space="0" w:color="000000"/>
            </w:tcBorders>
            <w:hideMark/>
          </w:tcPr>
          <w:p w14:paraId="33906FE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16th Sept 1869</w:t>
            </w:r>
          </w:p>
        </w:tc>
        <w:tc>
          <w:tcPr>
            <w:tcW w:w="1417" w:type="dxa"/>
            <w:tcBorders>
              <w:top w:val="single" w:sz="4" w:space="0" w:color="000000"/>
              <w:left w:val="single" w:sz="4" w:space="0" w:color="000000"/>
              <w:bottom w:val="single" w:sz="4" w:space="0" w:color="000000"/>
              <w:right w:val="single" w:sz="4" w:space="0" w:color="000000"/>
            </w:tcBorders>
            <w:hideMark/>
          </w:tcPr>
          <w:p w14:paraId="4722600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Camps</w:t>
            </w:r>
          </w:p>
        </w:tc>
        <w:tc>
          <w:tcPr>
            <w:tcW w:w="1134" w:type="dxa"/>
            <w:tcBorders>
              <w:top w:val="single" w:sz="4" w:space="0" w:color="000000"/>
              <w:left w:val="single" w:sz="4" w:space="0" w:color="000000"/>
              <w:bottom w:val="single" w:sz="4" w:space="0" w:color="000000"/>
              <w:right w:val="single" w:sz="4" w:space="0" w:color="000000"/>
            </w:tcBorders>
            <w:hideMark/>
          </w:tcPr>
          <w:p w14:paraId="0CCA448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46B3EF6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7FF3D54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851" w:type="dxa"/>
            <w:tcBorders>
              <w:top w:val="single" w:sz="4" w:space="0" w:color="000000"/>
              <w:left w:val="single" w:sz="4" w:space="0" w:color="000000"/>
              <w:bottom w:val="single" w:sz="4" w:space="0" w:color="000000"/>
              <w:right w:val="single" w:sz="4" w:space="0" w:color="000000"/>
            </w:tcBorders>
            <w:hideMark/>
          </w:tcPr>
          <w:p w14:paraId="484ABC1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1134" w:type="dxa"/>
            <w:tcBorders>
              <w:top w:val="single" w:sz="4" w:space="0" w:color="000000"/>
              <w:left w:val="single" w:sz="4" w:space="0" w:color="000000"/>
              <w:bottom w:val="single" w:sz="4" w:space="0" w:color="000000"/>
              <w:right w:val="single" w:sz="4" w:space="0" w:color="000000"/>
            </w:tcBorders>
          </w:tcPr>
          <w:p w14:paraId="761FC04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3B2188B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Mary 32, 5 children</w:t>
            </w:r>
          </w:p>
        </w:tc>
        <w:tc>
          <w:tcPr>
            <w:tcW w:w="2551" w:type="dxa"/>
            <w:tcBorders>
              <w:top w:val="single" w:sz="4" w:space="0" w:color="000000"/>
              <w:left w:val="single" w:sz="4" w:space="0" w:color="000000"/>
              <w:bottom w:val="single" w:sz="4" w:space="0" w:color="000000"/>
              <w:right w:val="single" w:sz="4" w:space="0" w:color="000000"/>
            </w:tcBorders>
            <w:hideMark/>
          </w:tcPr>
          <w:p w14:paraId="1087A62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persons husband left her.</w:t>
            </w:r>
          </w:p>
        </w:tc>
        <w:tc>
          <w:tcPr>
            <w:tcW w:w="1701" w:type="dxa"/>
            <w:tcBorders>
              <w:top w:val="single" w:sz="4" w:space="0" w:color="000000"/>
              <w:left w:val="single" w:sz="4" w:space="0" w:color="000000"/>
              <w:bottom w:val="single" w:sz="4" w:space="0" w:color="000000"/>
              <w:right w:val="single" w:sz="4" w:space="0" w:color="000000"/>
            </w:tcBorders>
            <w:hideMark/>
          </w:tcPr>
          <w:p w14:paraId="3EFF25A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Refused on the grounds that she was not deserted</w:t>
            </w:r>
          </w:p>
        </w:tc>
        <w:tc>
          <w:tcPr>
            <w:tcW w:w="1418" w:type="dxa"/>
            <w:tcBorders>
              <w:top w:val="single" w:sz="4" w:space="0" w:color="000000"/>
              <w:left w:val="single" w:sz="4" w:space="0" w:color="000000"/>
              <w:bottom w:val="single" w:sz="4" w:space="0" w:color="000000"/>
              <w:right w:val="single" w:sz="4" w:space="0" w:color="000000"/>
            </w:tcBorders>
            <w:hideMark/>
          </w:tcPr>
          <w:p w14:paraId="5D54439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brought before board</w:t>
            </w:r>
          </w:p>
        </w:tc>
      </w:tr>
      <w:tr w:rsidR="00EE6911" w14:paraId="38018698"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180A964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355</w:t>
            </w:r>
          </w:p>
        </w:tc>
        <w:tc>
          <w:tcPr>
            <w:tcW w:w="709" w:type="dxa"/>
            <w:tcBorders>
              <w:top w:val="single" w:sz="4" w:space="0" w:color="000000"/>
              <w:left w:val="single" w:sz="4" w:space="0" w:color="000000"/>
              <w:bottom w:val="single" w:sz="4" w:space="0" w:color="000000"/>
              <w:right w:val="single" w:sz="4" w:space="0" w:color="000000"/>
            </w:tcBorders>
            <w:hideMark/>
          </w:tcPr>
          <w:p w14:paraId="69341D6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25th Sept 1869</w:t>
            </w:r>
          </w:p>
        </w:tc>
        <w:tc>
          <w:tcPr>
            <w:tcW w:w="1417" w:type="dxa"/>
            <w:tcBorders>
              <w:top w:val="single" w:sz="4" w:space="0" w:color="000000"/>
              <w:left w:val="single" w:sz="4" w:space="0" w:color="000000"/>
              <w:bottom w:val="single" w:sz="4" w:space="0" w:color="000000"/>
              <w:right w:val="single" w:sz="4" w:space="0" w:color="000000"/>
            </w:tcBorders>
            <w:hideMark/>
          </w:tcPr>
          <w:p w14:paraId="0F59AD3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Criagniuk</w:t>
            </w:r>
          </w:p>
        </w:tc>
        <w:tc>
          <w:tcPr>
            <w:tcW w:w="1134" w:type="dxa"/>
            <w:tcBorders>
              <w:top w:val="single" w:sz="4" w:space="0" w:color="000000"/>
              <w:left w:val="single" w:sz="4" w:space="0" w:color="000000"/>
              <w:bottom w:val="single" w:sz="4" w:space="0" w:color="000000"/>
              <w:right w:val="single" w:sz="4" w:space="0" w:color="000000"/>
            </w:tcBorders>
            <w:hideMark/>
          </w:tcPr>
          <w:p w14:paraId="7E5645C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4EBF013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109E577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851" w:type="dxa"/>
            <w:tcBorders>
              <w:top w:val="single" w:sz="4" w:space="0" w:color="000000"/>
              <w:left w:val="single" w:sz="4" w:space="0" w:color="000000"/>
              <w:bottom w:val="single" w:sz="4" w:space="0" w:color="000000"/>
              <w:right w:val="single" w:sz="4" w:space="0" w:color="000000"/>
            </w:tcBorders>
            <w:hideMark/>
          </w:tcPr>
          <w:p w14:paraId="258DA0A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tcPr>
          <w:p w14:paraId="45592A9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08C4C43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Mary 54</w:t>
            </w:r>
          </w:p>
        </w:tc>
        <w:tc>
          <w:tcPr>
            <w:tcW w:w="2551" w:type="dxa"/>
            <w:tcBorders>
              <w:top w:val="single" w:sz="4" w:space="0" w:color="000000"/>
              <w:left w:val="single" w:sz="4" w:space="0" w:color="000000"/>
              <w:bottom w:val="single" w:sz="4" w:space="0" w:color="000000"/>
              <w:right w:val="single" w:sz="4" w:space="0" w:color="000000"/>
            </w:tcBorders>
            <w:hideMark/>
          </w:tcPr>
          <w:p w14:paraId="7FA8637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This party has resided in the parish for 8 years thus having a residential settlement. He has become chargeable through Asthma and Debility </w:t>
            </w:r>
          </w:p>
        </w:tc>
        <w:tc>
          <w:tcPr>
            <w:tcW w:w="1701" w:type="dxa"/>
            <w:tcBorders>
              <w:top w:val="single" w:sz="4" w:space="0" w:color="000000"/>
              <w:left w:val="single" w:sz="4" w:space="0" w:color="000000"/>
              <w:bottom w:val="single" w:sz="4" w:space="0" w:color="000000"/>
              <w:right w:val="single" w:sz="4" w:space="0" w:color="000000"/>
            </w:tcBorders>
            <w:hideMark/>
          </w:tcPr>
          <w:p w14:paraId="79FDE01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allowed 2/6 per week</w:t>
            </w:r>
          </w:p>
        </w:tc>
        <w:tc>
          <w:tcPr>
            <w:tcW w:w="1418" w:type="dxa"/>
            <w:tcBorders>
              <w:top w:val="single" w:sz="4" w:space="0" w:color="000000"/>
              <w:left w:val="single" w:sz="4" w:space="0" w:color="000000"/>
              <w:bottom w:val="single" w:sz="4" w:space="0" w:color="000000"/>
              <w:right w:val="single" w:sz="4" w:space="0" w:color="000000"/>
            </w:tcBorders>
          </w:tcPr>
          <w:p w14:paraId="1B8AD45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EE6911" w14:paraId="6C35F10B" w14:textId="77777777" w:rsidTr="00EE6911">
        <w:trPr>
          <w:trHeight w:val="20"/>
        </w:trPr>
        <w:tc>
          <w:tcPr>
            <w:tcW w:w="596" w:type="dxa"/>
            <w:tcBorders>
              <w:top w:val="single" w:sz="4" w:space="0" w:color="000000"/>
              <w:left w:val="single" w:sz="4" w:space="0" w:color="000000"/>
              <w:bottom w:val="single" w:sz="4" w:space="0" w:color="000000"/>
              <w:right w:val="single" w:sz="4" w:space="0" w:color="000000"/>
            </w:tcBorders>
            <w:hideMark/>
          </w:tcPr>
          <w:p w14:paraId="2D953F6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386</w:t>
            </w:r>
          </w:p>
        </w:tc>
        <w:tc>
          <w:tcPr>
            <w:tcW w:w="709" w:type="dxa"/>
            <w:tcBorders>
              <w:top w:val="single" w:sz="4" w:space="0" w:color="000000"/>
              <w:left w:val="single" w:sz="4" w:space="0" w:color="000000"/>
              <w:bottom w:val="single" w:sz="4" w:space="0" w:color="000000"/>
              <w:right w:val="single" w:sz="4" w:space="0" w:color="000000"/>
            </w:tcBorders>
            <w:hideMark/>
          </w:tcPr>
          <w:p w14:paraId="51ADFF2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14th July 1870</w:t>
            </w:r>
          </w:p>
        </w:tc>
        <w:tc>
          <w:tcPr>
            <w:tcW w:w="1417" w:type="dxa"/>
            <w:tcBorders>
              <w:top w:val="single" w:sz="4" w:space="0" w:color="000000"/>
              <w:left w:val="single" w:sz="4" w:space="0" w:color="000000"/>
              <w:bottom w:val="single" w:sz="4" w:space="0" w:color="000000"/>
              <w:right w:val="single" w:sz="4" w:space="0" w:color="000000"/>
            </w:tcBorders>
            <w:hideMark/>
          </w:tcPr>
          <w:p w14:paraId="1B223F8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Craigniuk</w:t>
            </w:r>
          </w:p>
        </w:tc>
        <w:tc>
          <w:tcPr>
            <w:tcW w:w="1134" w:type="dxa"/>
            <w:tcBorders>
              <w:top w:val="single" w:sz="4" w:space="0" w:color="000000"/>
              <w:left w:val="single" w:sz="4" w:space="0" w:color="000000"/>
              <w:bottom w:val="single" w:sz="4" w:space="0" w:color="000000"/>
              <w:right w:val="single" w:sz="4" w:space="0" w:color="000000"/>
            </w:tcBorders>
            <w:hideMark/>
          </w:tcPr>
          <w:p w14:paraId="0BEB048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52190ED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265A8A7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14:paraId="7A7E106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Drawer in Pit</w:t>
            </w:r>
          </w:p>
        </w:tc>
        <w:tc>
          <w:tcPr>
            <w:tcW w:w="1134" w:type="dxa"/>
            <w:tcBorders>
              <w:top w:val="single" w:sz="4" w:space="0" w:color="000000"/>
              <w:left w:val="single" w:sz="4" w:space="0" w:color="000000"/>
              <w:bottom w:val="single" w:sz="4" w:space="0" w:color="000000"/>
              <w:right w:val="single" w:sz="4" w:space="0" w:color="000000"/>
            </w:tcBorders>
            <w:hideMark/>
          </w:tcPr>
          <w:p w14:paraId="51491DB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559" w:type="dxa"/>
            <w:tcBorders>
              <w:top w:val="single" w:sz="4" w:space="0" w:color="000000"/>
              <w:left w:val="single" w:sz="4" w:space="0" w:color="000000"/>
              <w:bottom w:val="single" w:sz="4" w:space="0" w:color="000000"/>
              <w:right w:val="single" w:sz="4" w:space="0" w:color="000000"/>
            </w:tcBorders>
          </w:tcPr>
          <w:p w14:paraId="7D05892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14:paraId="586CC78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boy received an accident about a year ago from which is very ill. His mother is an admitted pauper of the Parish of Shotts and he was born in Bothwell Parish</w:t>
            </w:r>
          </w:p>
        </w:tc>
        <w:tc>
          <w:tcPr>
            <w:tcW w:w="1701" w:type="dxa"/>
            <w:tcBorders>
              <w:top w:val="single" w:sz="4" w:space="0" w:color="000000"/>
              <w:left w:val="single" w:sz="4" w:space="0" w:color="000000"/>
              <w:bottom w:val="single" w:sz="4" w:space="0" w:color="000000"/>
              <w:right w:val="single" w:sz="4" w:space="0" w:color="000000"/>
            </w:tcBorders>
          </w:tcPr>
          <w:p w14:paraId="602EB4B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AD8DA2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bl>
    <w:p w14:paraId="6C6D1BF8"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sz w:val="24"/>
          <w:szCs w:val="24"/>
          <w:lang w:val="en-GB" w:eastAsia="en-GB"/>
        </w:rPr>
      </w:pPr>
    </w:p>
    <w:p w14:paraId="30D6E55E"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3F2A0CC2"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u w:val="single"/>
        </w:rPr>
      </w:pPr>
    </w:p>
    <w:p w14:paraId="4B383E80"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u w:val="single"/>
        </w:rPr>
      </w:pPr>
    </w:p>
    <w:p w14:paraId="47C28E0A"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15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823"/>
        <w:gridCol w:w="1447"/>
        <w:gridCol w:w="1106"/>
        <w:gridCol w:w="1134"/>
        <w:gridCol w:w="709"/>
        <w:gridCol w:w="850"/>
        <w:gridCol w:w="1134"/>
        <w:gridCol w:w="1446"/>
        <w:gridCol w:w="3828"/>
        <w:gridCol w:w="1986"/>
      </w:tblGrid>
      <w:tr w:rsidR="00EE6911" w14:paraId="2A6B705D"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0DCFF1C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No.</w:t>
            </w:r>
          </w:p>
        </w:tc>
        <w:tc>
          <w:tcPr>
            <w:tcW w:w="822" w:type="dxa"/>
            <w:tcBorders>
              <w:top w:val="single" w:sz="4" w:space="0" w:color="000000"/>
              <w:left w:val="single" w:sz="4" w:space="0" w:color="000000"/>
              <w:bottom w:val="single" w:sz="4" w:space="0" w:color="000000"/>
              <w:right w:val="single" w:sz="4" w:space="0" w:color="000000"/>
            </w:tcBorders>
            <w:hideMark/>
          </w:tcPr>
          <w:p w14:paraId="7D7BE29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Date</w:t>
            </w:r>
          </w:p>
        </w:tc>
        <w:tc>
          <w:tcPr>
            <w:tcW w:w="1446" w:type="dxa"/>
            <w:tcBorders>
              <w:top w:val="single" w:sz="4" w:space="0" w:color="000000"/>
              <w:left w:val="single" w:sz="4" w:space="0" w:color="000000"/>
              <w:bottom w:val="single" w:sz="4" w:space="0" w:color="000000"/>
              <w:right w:val="single" w:sz="4" w:space="0" w:color="000000"/>
            </w:tcBorders>
            <w:hideMark/>
          </w:tcPr>
          <w:p w14:paraId="14B1BA7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Residence</w:t>
            </w:r>
          </w:p>
        </w:tc>
        <w:tc>
          <w:tcPr>
            <w:tcW w:w="1106" w:type="dxa"/>
            <w:tcBorders>
              <w:top w:val="single" w:sz="4" w:space="0" w:color="000000"/>
              <w:left w:val="single" w:sz="4" w:space="0" w:color="000000"/>
              <w:bottom w:val="single" w:sz="4" w:space="0" w:color="000000"/>
              <w:right w:val="single" w:sz="4" w:space="0" w:color="000000"/>
            </w:tcBorders>
            <w:hideMark/>
          </w:tcPr>
          <w:p w14:paraId="014C274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Country of Birth</w:t>
            </w:r>
          </w:p>
        </w:tc>
        <w:tc>
          <w:tcPr>
            <w:tcW w:w="1134" w:type="dxa"/>
            <w:tcBorders>
              <w:top w:val="single" w:sz="4" w:space="0" w:color="000000"/>
              <w:left w:val="single" w:sz="4" w:space="0" w:color="000000"/>
              <w:bottom w:val="single" w:sz="4" w:space="0" w:color="000000"/>
              <w:right w:val="single" w:sz="4" w:space="0" w:color="000000"/>
            </w:tcBorders>
            <w:hideMark/>
          </w:tcPr>
          <w:p w14:paraId="618A93E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Status</w:t>
            </w:r>
          </w:p>
        </w:tc>
        <w:tc>
          <w:tcPr>
            <w:tcW w:w="709" w:type="dxa"/>
            <w:tcBorders>
              <w:top w:val="single" w:sz="4" w:space="0" w:color="000000"/>
              <w:left w:val="single" w:sz="4" w:space="0" w:color="000000"/>
              <w:bottom w:val="single" w:sz="4" w:space="0" w:color="000000"/>
              <w:right w:val="single" w:sz="4" w:space="0" w:color="000000"/>
            </w:tcBorders>
            <w:hideMark/>
          </w:tcPr>
          <w:p w14:paraId="1C599E2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Age</w:t>
            </w:r>
          </w:p>
        </w:tc>
        <w:tc>
          <w:tcPr>
            <w:tcW w:w="850" w:type="dxa"/>
            <w:tcBorders>
              <w:top w:val="single" w:sz="4" w:space="0" w:color="000000"/>
              <w:left w:val="single" w:sz="4" w:space="0" w:color="000000"/>
              <w:bottom w:val="single" w:sz="4" w:space="0" w:color="000000"/>
              <w:right w:val="single" w:sz="4" w:space="0" w:color="000000"/>
            </w:tcBorders>
            <w:hideMark/>
          </w:tcPr>
          <w:p w14:paraId="35140B5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Trade</w:t>
            </w:r>
          </w:p>
        </w:tc>
        <w:tc>
          <w:tcPr>
            <w:tcW w:w="1134" w:type="dxa"/>
            <w:tcBorders>
              <w:top w:val="single" w:sz="4" w:space="0" w:color="000000"/>
              <w:left w:val="single" w:sz="4" w:space="0" w:color="000000"/>
              <w:bottom w:val="single" w:sz="4" w:space="0" w:color="000000"/>
              <w:right w:val="single" w:sz="4" w:space="0" w:color="000000"/>
            </w:tcBorders>
            <w:hideMark/>
          </w:tcPr>
          <w:p w14:paraId="5D02E62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Wholly or Partially Disabled</w:t>
            </w:r>
          </w:p>
        </w:tc>
        <w:tc>
          <w:tcPr>
            <w:tcW w:w="1446" w:type="dxa"/>
            <w:tcBorders>
              <w:top w:val="single" w:sz="4" w:space="0" w:color="000000"/>
              <w:left w:val="single" w:sz="4" w:space="0" w:color="000000"/>
              <w:bottom w:val="single" w:sz="4" w:space="0" w:color="000000"/>
              <w:right w:val="single" w:sz="4" w:space="0" w:color="000000"/>
            </w:tcBorders>
            <w:hideMark/>
          </w:tcPr>
          <w:p w14:paraId="5344948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Names and Ages of Dependants</w:t>
            </w:r>
          </w:p>
        </w:tc>
        <w:tc>
          <w:tcPr>
            <w:tcW w:w="3827" w:type="dxa"/>
            <w:tcBorders>
              <w:top w:val="single" w:sz="4" w:space="0" w:color="000000"/>
              <w:left w:val="single" w:sz="4" w:space="0" w:color="000000"/>
              <w:bottom w:val="single" w:sz="4" w:space="0" w:color="000000"/>
              <w:right w:val="single" w:sz="4" w:space="0" w:color="000000"/>
            </w:tcBorders>
            <w:hideMark/>
          </w:tcPr>
          <w:p w14:paraId="0902CC8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Other info</w:t>
            </w:r>
          </w:p>
        </w:tc>
        <w:tc>
          <w:tcPr>
            <w:tcW w:w="1985" w:type="dxa"/>
            <w:tcBorders>
              <w:top w:val="single" w:sz="4" w:space="0" w:color="000000"/>
              <w:left w:val="single" w:sz="4" w:space="0" w:color="000000"/>
              <w:bottom w:val="single" w:sz="4" w:space="0" w:color="000000"/>
              <w:right w:val="single" w:sz="4" w:space="0" w:color="000000"/>
            </w:tcBorders>
            <w:hideMark/>
          </w:tcPr>
          <w:p w14:paraId="4B6CDD1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How disposed of by Inspector</w:t>
            </w:r>
          </w:p>
        </w:tc>
      </w:tr>
      <w:tr w:rsidR="00EE6911" w14:paraId="5B0C91CA"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76C2568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w:t>
            </w:r>
          </w:p>
        </w:tc>
        <w:tc>
          <w:tcPr>
            <w:tcW w:w="822" w:type="dxa"/>
            <w:tcBorders>
              <w:top w:val="single" w:sz="4" w:space="0" w:color="000000"/>
              <w:left w:val="single" w:sz="4" w:space="0" w:color="000000"/>
              <w:bottom w:val="single" w:sz="4" w:space="0" w:color="000000"/>
              <w:right w:val="single" w:sz="4" w:space="0" w:color="000000"/>
            </w:tcBorders>
            <w:hideMark/>
          </w:tcPr>
          <w:p w14:paraId="187F7D5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19th July 1870</w:t>
            </w:r>
          </w:p>
        </w:tc>
        <w:tc>
          <w:tcPr>
            <w:tcW w:w="1446" w:type="dxa"/>
            <w:tcBorders>
              <w:top w:val="single" w:sz="4" w:space="0" w:color="000000"/>
              <w:left w:val="single" w:sz="4" w:space="0" w:color="000000"/>
              <w:bottom w:val="single" w:sz="4" w:space="0" w:color="000000"/>
              <w:right w:val="single" w:sz="4" w:space="0" w:color="000000"/>
            </w:tcBorders>
          </w:tcPr>
          <w:p w14:paraId="6DF796D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06" w:type="dxa"/>
            <w:tcBorders>
              <w:top w:val="single" w:sz="4" w:space="0" w:color="000000"/>
              <w:left w:val="single" w:sz="4" w:space="0" w:color="000000"/>
              <w:bottom w:val="single" w:sz="4" w:space="0" w:color="000000"/>
              <w:right w:val="single" w:sz="4" w:space="0" w:color="000000"/>
            </w:tcBorders>
            <w:hideMark/>
          </w:tcPr>
          <w:p w14:paraId="4E61BC9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168C159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17241E1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850" w:type="dxa"/>
            <w:tcBorders>
              <w:top w:val="single" w:sz="4" w:space="0" w:color="000000"/>
              <w:left w:val="single" w:sz="4" w:space="0" w:color="000000"/>
              <w:bottom w:val="single" w:sz="4" w:space="0" w:color="000000"/>
              <w:right w:val="single" w:sz="4" w:space="0" w:color="000000"/>
            </w:tcBorders>
            <w:hideMark/>
          </w:tcPr>
          <w:p w14:paraId="5FA2231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6A298DB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w:t>
            </w:r>
          </w:p>
        </w:tc>
        <w:tc>
          <w:tcPr>
            <w:tcW w:w="1446" w:type="dxa"/>
            <w:tcBorders>
              <w:top w:val="single" w:sz="4" w:space="0" w:color="000000"/>
              <w:left w:val="single" w:sz="4" w:space="0" w:color="000000"/>
              <w:bottom w:val="single" w:sz="4" w:space="0" w:color="000000"/>
              <w:right w:val="single" w:sz="4" w:space="0" w:color="000000"/>
            </w:tcBorders>
            <w:hideMark/>
          </w:tcPr>
          <w:p w14:paraId="572F57B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4E44C8F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person is partially disabled by Asthma has resided in this Parish about a year prior in Cambusnethan for two years has was sent to the Poor House by the Inspector of that Parish for some six weeks about two years ago his settlement seems to be in that Parish.</w:t>
            </w:r>
          </w:p>
        </w:tc>
        <w:tc>
          <w:tcPr>
            <w:tcW w:w="1985" w:type="dxa"/>
            <w:tcBorders>
              <w:top w:val="single" w:sz="4" w:space="0" w:color="000000"/>
              <w:left w:val="single" w:sz="4" w:space="0" w:color="000000"/>
              <w:bottom w:val="single" w:sz="4" w:space="0" w:color="000000"/>
              <w:right w:val="single" w:sz="4" w:space="0" w:color="000000"/>
            </w:tcBorders>
            <w:hideMark/>
          </w:tcPr>
          <w:p w14:paraId="3FDEA27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Offered the Poorhouse but he refused to go, he therefore did not receive any cash</w:t>
            </w:r>
          </w:p>
        </w:tc>
      </w:tr>
      <w:tr w:rsidR="00EE6911" w14:paraId="730CE3EB"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0C41E04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822" w:type="dxa"/>
            <w:tcBorders>
              <w:top w:val="single" w:sz="4" w:space="0" w:color="000000"/>
              <w:left w:val="single" w:sz="4" w:space="0" w:color="000000"/>
              <w:bottom w:val="single" w:sz="4" w:space="0" w:color="000000"/>
              <w:right w:val="single" w:sz="4" w:space="0" w:color="000000"/>
            </w:tcBorders>
            <w:hideMark/>
          </w:tcPr>
          <w:p w14:paraId="5646D5B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25th Mar 1870</w:t>
            </w:r>
          </w:p>
        </w:tc>
        <w:tc>
          <w:tcPr>
            <w:tcW w:w="1446" w:type="dxa"/>
            <w:tcBorders>
              <w:top w:val="single" w:sz="4" w:space="0" w:color="000000"/>
              <w:left w:val="single" w:sz="4" w:space="0" w:color="000000"/>
              <w:bottom w:val="single" w:sz="4" w:space="0" w:color="000000"/>
              <w:right w:val="single" w:sz="4" w:space="0" w:color="000000"/>
            </w:tcBorders>
            <w:hideMark/>
          </w:tcPr>
          <w:p w14:paraId="7681D55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Motherwell</w:t>
            </w:r>
          </w:p>
        </w:tc>
        <w:tc>
          <w:tcPr>
            <w:tcW w:w="1106" w:type="dxa"/>
            <w:tcBorders>
              <w:top w:val="single" w:sz="4" w:space="0" w:color="000000"/>
              <w:left w:val="single" w:sz="4" w:space="0" w:color="000000"/>
              <w:bottom w:val="single" w:sz="4" w:space="0" w:color="000000"/>
              <w:right w:val="single" w:sz="4" w:space="0" w:color="000000"/>
            </w:tcBorders>
            <w:hideMark/>
          </w:tcPr>
          <w:p w14:paraId="6DE1B70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07386F2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1B0BECC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850" w:type="dxa"/>
            <w:tcBorders>
              <w:top w:val="single" w:sz="4" w:space="0" w:color="000000"/>
              <w:left w:val="single" w:sz="4" w:space="0" w:color="000000"/>
              <w:bottom w:val="single" w:sz="4" w:space="0" w:color="000000"/>
              <w:right w:val="single" w:sz="4" w:space="0" w:color="000000"/>
            </w:tcBorders>
            <w:hideMark/>
          </w:tcPr>
          <w:p w14:paraId="3387531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698AF65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131A2E4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wife (36), 4 children 6 months to 10 </w:t>
            </w:r>
          </w:p>
        </w:tc>
        <w:tc>
          <w:tcPr>
            <w:tcW w:w="3827" w:type="dxa"/>
            <w:tcBorders>
              <w:top w:val="single" w:sz="4" w:space="0" w:color="000000"/>
              <w:left w:val="single" w:sz="4" w:space="0" w:color="000000"/>
              <w:bottom w:val="single" w:sz="4" w:space="0" w:color="000000"/>
              <w:right w:val="single" w:sz="4" w:space="0" w:color="000000"/>
            </w:tcBorders>
            <w:hideMark/>
          </w:tcPr>
          <w:p w14:paraId="6E6ECB4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party has become chargeable through bad health. Residence  4 years Cambusnethan 4 years therefore has no settlement in Scotland</w:t>
            </w:r>
          </w:p>
        </w:tc>
        <w:tc>
          <w:tcPr>
            <w:tcW w:w="1985" w:type="dxa"/>
            <w:tcBorders>
              <w:top w:val="single" w:sz="4" w:space="0" w:color="000000"/>
              <w:left w:val="single" w:sz="4" w:space="0" w:color="000000"/>
              <w:bottom w:val="single" w:sz="4" w:space="0" w:color="000000"/>
              <w:right w:val="single" w:sz="4" w:space="0" w:color="000000"/>
            </w:tcBorders>
            <w:hideMark/>
          </w:tcPr>
          <w:p w14:paraId="2B7999C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Brought before the committee for consideration</w:t>
            </w:r>
          </w:p>
        </w:tc>
      </w:tr>
      <w:tr w:rsidR="00EE6911" w14:paraId="5004F45F"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5090A7E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822" w:type="dxa"/>
            <w:tcBorders>
              <w:top w:val="single" w:sz="4" w:space="0" w:color="000000"/>
              <w:left w:val="single" w:sz="4" w:space="0" w:color="000000"/>
              <w:bottom w:val="single" w:sz="4" w:space="0" w:color="000000"/>
              <w:right w:val="single" w:sz="4" w:space="0" w:color="000000"/>
            </w:tcBorders>
            <w:hideMark/>
          </w:tcPr>
          <w:p w14:paraId="58863AB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2nd April 1870</w:t>
            </w:r>
          </w:p>
        </w:tc>
        <w:tc>
          <w:tcPr>
            <w:tcW w:w="1446" w:type="dxa"/>
            <w:tcBorders>
              <w:top w:val="single" w:sz="4" w:space="0" w:color="000000"/>
              <w:left w:val="single" w:sz="4" w:space="0" w:color="000000"/>
              <w:bottom w:val="single" w:sz="4" w:space="0" w:color="000000"/>
              <w:right w:val="single" w:sz="4" w:space="0" w:color="000000"/>
            </w:tcBorders>
            <w:hideMark/>
          </w:tcPr>
          <w:p w14:paraId="308814C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to Poorhouse</w:t>
            </w:r>
          </w:p>
        </w:tc>
        <w:tc>
          <w:tcPr>
            <w:tcW w:w="1106" w:type="dxa"/>
            <w:tcBorders>
              <w:top w:val="single" w:sz="4" w:space="0" w:color="000000"/>
              <w:left w:val="single" w:sz="4" w:space="0" w:color="000000"/>
              <w:bottom w:val="single" w:sz="4" w:space="0" w:color="000000"/>
              <w:right w:val="single" w:sz="4" w:space="0" w:color="000000"/>
            </w:tcBorders>
            <w:hideMark/>
          </w:tcPr>
          <w:p w14:paraId="6F916E3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393DBA4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101FF32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850" w:type="dxa"/>
            <w:tcBorders>
              <w:top w:val="single" w:sz="4" w:space="0" w:color="000000"/>
              <w:left w:val="single" w:sz="4" w:space="0" w:color="000000"/>
              <w:bottom w:val="single" w:sz="4" w:space="0" w:color="000000"/>
              <w:right w:val="single" w:sz="4" w:space="0" w:color="000000"/>
            </w:tcBorders>
            <w:hideMark/>
          </w:tcPr>
          <w:p w14:paraId="34C03CA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4DE43E9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48430CB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 wife supporting self and children</w:t>
            </w:r>
          </w:p>
        </w:tc>
        <w:tc>
          <w:tcPr>
            <w:tcW w:w="3827" w:type="dxa"/>
            <w:tcBorders>
              <w:top w:val="single" w:sz="4" w:space="0" w:color="000000"/>
              <w:left w:val="single" w:sz="4" w:space="0" w:color="000000"/>
              <w:bottom w:val="single" w:sz="4" w:space="0" w:color="000000"/>
              <w:right w:val="single" w:sz="4" w:space="0" w:color="000000"/>
            </w:tcBorders>
            <w:hideMark/>
          </w:tcPr>
          <w:p w14:paraId="4F4B8FB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party has become chargeable through an accident which occurred to him in the Pit 13 weeks ago, after which he was removed to the Infirmary and has now been dismissed from that institution but is still unable to support himself. Residences are Dalziel 4 months, prior Bothwell 5 months, prior Kilwinning Parish about 4 years and 6 months. Born in Paisley.</w:t>
            </w:r>
          </w:p>
        </w:tc>
        <w:tc>
          <w:tcPr>
            <w:tcW w:w="1985" w:type="dxa"/>
            <w:tcBorders>
              <w:top w:val="single" w:sz="4" w:space="0" w:color="000000"/>
              <w:left w:val="single" w:sz="4" w:space="0" w:color="000000"/>
              <w:bottom w:val="single" w:sz="4" w:space="0" w:color="000000"/>
              <w:right w:val="single" w:sz="4" w:space="0" w:color="000000"/>
            </w:tcBorders>
            <w:hideMark/>
          </w:tcPr>
          <w:p w14:paraId="20D6158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to Poorhouse and made claim on Abbey Paisley and Kilwinning</w:t>
            </w:r>
          </w:p>
        </w:tc>
      </w:tr>
      <w:tr w:rsidR="00EE6911" w14:paraId="28A9397D"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91FC4E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822" w:type="dxa"/>
            <w:tcBorders>
              <w:top w:val="single" w:sz="4" w:space="0" w:color="000000"/>
              <w:left w:val="single" w:sz="4" w:space="0" w:color="000000"/>
              <w:bottom w:val="single" w:sz="4" w:space="0" w:color="000000"/>
              <w:right w:val="single" w:sz="4" w:space="0" w:color="000000"/>
            </w:tcBorders>
            <w:hideMark/>
          </w:tcPr>
          <w:p w14:paraId="02D22E2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19th April 1870</w:t>
            </w:r>
          </w:p>
        </w:tc>
        <w:tc>
          <w:tcPr>
            <w:tcW w:w="1446" w:type="dxa"/>
            <w:tcBorders>
              <w:top w:val="single" w:sz="4" w:space="0" w:color="000000"/>
              <w:left w:val="single" w:sz="4" w:space="0" w:color="000000"/>
              <w:bottom w:val="single" w:sz="4" w:space="0" w:color="000000"/>
              <w:right w:val="single" w:sz="4" w:space="0" w:color="000000"/>
            </w:tcBorders>
            <w:hideMark/>
          </w:tcPr>
          <w:p w14:paraId="5440A21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Motherwell</w:t>
            </w:r>
          </w:p>
        </w:tc>
        <w:tc>
          <w:tcPr>
            <w:tcW w:w="1106" w:type="dxa"/>
            <w:tcBorders>
              <w:top w:val="single" w:sz="4" w:space="0" w:color="000000"/>
              <w:left w:val="single" w:sz="4" w:space="0" w:color="000000"/>
              <w:bottom w:val="single" w:sz="4" w:space="0" w:color="000000"/>
              <w:right w:val="single" w:sz="4" w:space="0" w:color="000000"/>
            </w:tcBorders>
            <w:hideMark/>
          </w:tcPr>
          <w:p w14:paraId="4E985BF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460C5E3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6386E46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14:paraId="48F62D3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2732A93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5D91BEC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3B519DE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party has made application through age and general debility born at Dunmore, supposed to be in the Parish of birth. He has resided in this Parish 6 months prior Dalserf 1 year 10 months prior Hamilton 2 years 4 months, there being no settlement by residence the Parish of birth therefore be liable</w:t>
            </w:r>
          </w:p>
        </w:tc>
        <w:tc>
          <w:tcPr>
            <w:tcW w:w="1985" w:type="dxa"/>
            <w:tcBorders>
              <w:top w:val="single" w:sz="4" w:space="0" w:color="000000"/>
              <w:left w:val="single" w:sz="4" w:space="0" w:color="000000"/>
              <w:bottom w:val="single" w:sz="4" w:space="0" w:color="000000"/>
              <w:right w:val="single" w:sz="4" w:space="0" w:color="000000"/>
            </w:tcBorders>
            <w:hideMark/>
          </w:tcPr>
          <w:p w14:paraId="45249D0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Made claim after the Parish of Birth</w:t>
            </w:r>
          </w:p>
        </w:tc>
      </w:tr>
      <w:tr w:rsidR="00EE6911" w14:paraId="060D26EA"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7F0F345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822" w:type="dxa"/>
            <w:tcBorders>
              <w:top w:val="single" w:sz="4" w:space="0" w:color="000000"/>
              <w:left w:val="single" w:sz="4" w:space="0" w:color="000000"/>
              <w:bottom w:val="single" w:sz="4" w:space="0" w:color="000000"/>
              <w:right w:val="single" w:sz="4" w:space="0" w:color="000000"/>
            </w:tcBorders>
            <w:hideMark/>
          </w:tcPr>
          <w:p w14:paraId="0558F0B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9th May 1870</w:t>
            </w:r>
          </w:p>
        </w:tc>
        <w:tc>
          <w:tcPr>
            <w:tcW w:w="1446" w:type="dxa"/>
            <w:tcBorders>
              <w:top w:val="single" w:sz="4" w:space="0" w:color="000000"/>
              <w:left w:val="single" w:sz="4" w:space="0" w:color="000000"/>
              <w:bottom w:val="single" w:sz="4" w:space="0" w:color="000000"/>
              <w:right w:val="single" w:sz="4" w:space="0" w:color="000000"/>
            </w:tcBorders>
            <w:hideMark/>
          </w:tcPr>
          <w:p w14:paraId="4016513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3335F36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37C6D8F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627F01F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850" w:type="dxa"/>
            <w:tcBorders>
              <w:top w:val="single" w:sz="4" w:space="0" w:color="000000"/>
              <w:left w:val="single" w:sz="4" w:space="0" w:color="000000"/>
              <w:bottom w:val="single" w:sz="4" w:space="0" w:color="000000"/>
              <w:right w:val="single" w:sz="4" w:space="0" w:color="000000"/>
            </w:tcBorders>
            <w:hideMark/>
          </w:tcPr>
          <w:p w14:paraId="3D7BCA2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51064CE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79C1DA0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(29) and 6 children from 5 weeks to 11</w:t>
            </w:r>
          </w:p>
        </w:tc>
        <w:tc>
          <w:tcPr>
            <w:tcW w:w="3827" w:type="dxa"/>
            <w:tcBorders>
              <w:top w:val="single" w:sz="4" w:space="0" w:color="000000"/>
              <w:left w:val="single" w:sz="4" w:space="0" w:color="000000"/>
              <w:bottom w:val="single" w:sz="4" w:space="0" w:color="000000"/>
              <w:right w:val="single" w:sz="4" w:space="0" w:color="000000"/>
            </w:tcBorders>
            <w:hideMark/>
          </w:tcPr>
          <w:p w14:paraId="1CD5B4F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Resided in this Parish 6 months prior in the Parish of Cambusnethan 1 year prior the Parish of Cambuslang, 5 weeks prior Cambusnethan, 2 years he was in reciept of aliment from Cambusnethan about a year ago when was ill from the Barony Parish Glasgow</w:t>
            </w:r>
          </w:p>
        </w:tc>
        <w:tc>
          <w:tcPr>
            <w:tcW w:w="1985" w:type="dxa"/>
            <w:tcBorders>
              <w:top w:val="single" w:sz="4" w:space="0" w:color="000000"/>
              <w:left w:val="single" w:sz="4" w:space="0" w:color="000000"/>
              <w:bottom w:val="single" w:sz="4" w:space="0" w:color="000000"/>
              <w:right w:val="single" w:sz="4" w:space="0" w:color="000000"/>
            </w:tcBorders>
            <w:hideMark/>
          </w:tcPr>
          <w:p w14:paraId="4D8BC4E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given 6/6 and made claim upon Parish Glasgow</w:t>
            </w:r>
          </w:p>
        </w:tc>
      </w:tr>
      <w:tr w:rsidR="00EE6911" w14:paraId="06E6BC9C"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419A887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822" w:type="dxa"/>
            <w:tcBorders>
              <w:top w:val="single" w:sz="4" w:space="0" w:color="000000"/>
              <w:left w:val="single" w:sz="4" w:space="0" w:color="000000"/>
              <w:bottom w:val="single" w:sz="4" w:space="0" w:color="000000"/>
              <w:right w:val="single" w:sz="4" w:space="0" w:color="000000"/>
            </w:tcBorders>
            <w:hideMark/>
          </w:tcPr>
          <w:p w14:paraId="6071420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13th May 1870</w:t>
            </w:r>
          </w:p>
        </w:tc>
        <w:tc>
          <w:tcPr>
            <w:tcW w:w="1446" w:type="dxa"/>
            <w:tcBorders>
              <w:top w:val="single" w:sz="4" w:space="0" w:color="000000"/>
              <w:left w:val="single" w:sz="4" w:space="0" w:color="000000"/>
              <w:bottom w:val="single" w:sz="4" w:space="0" w:color="000000"/>
              <w:right w:val="single" w:sz="4" w:space="0" w:color="000000"/>
            </w:tcBorders>
            <w:hideMark/>
          </w:tcPr>
          <w:p w14:paraId="73FFAEE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32E4FCD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15C50EA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43CF5C1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850" w:type="dxa"/>
            <w:tcBorders>
              <w:top w:val="single" w:sz="4" w:space="0" w:color="000000"/>
              <w:left w:val="single" w:sz="4" w:space="0" w:color="000000"/>
              <w:bottom w:val="single" w:sz="4" w:space="0" w:color="000000"/>
              <w:right w:val="single" w:sz="4" w:space="0" w:color="000000"/>
            </w:tcBorders>
            <w:hideMark/>
          </w:tcPr>
          <w:p w14:paraId="050C557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4536924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5996EA3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(31) child 6</w:t>
            </w:r>
          </w:p>
        </w:tc>
        <w:tc>
          <w:tcPr>
            <w:tcW w:w="3827" w:type="dxa"/>
            <w:tcBorders>
              <w:top w:val="single" w:sz="4" w:space="0" w:color="000000"/>
              <w:left w:val="single" w:sz="4" w:space="0" w:color="000000"/>
              <w:bottom w:val="single" w:sz="4" w:space="0" w:color="000000"/>
              <w:right w:val="single" w:sz="4" w:space="0" w:color="000000"/>
            </w:tcBorders>
            <w:hideMark/>
          </w:tcPr>
          <w:p w14:paraId="0DA4F95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The party has become chargeable through Asthma has was born in Ayr and has resided in this Parish upwards of 9 years and has a settlement here</w:t>
            </w:r>
          </w:p>
        </w:tc>
        <w:tc>
          <w:tcPr>
            <w:tcW w:w="1985" w:type="dxa"/>
            <w:tcBorders>
              <w:top w:val="single" w:sz="4" w:space="0" w:color="000000"/>
              <w:left w:val="single" w:sz="4" w:space="0" w:color="000000"/>
              <w:bottom w:val="single" w:sz="4" w:space="0" w:color="000000"/>
              <w:right w:val="single" w:sz="4" w:space="0" w:color="000000"/>
            </w:tcBorders>
            <w:hideMark/>
          </w:tcPr>
          <w:p w14:paraId="0CFDFD2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given 2/6</w:t>
            </w:r>
          </w:p>
        </w:tc>
      </w:tr>
      <w:tr w:rsidR="00EE6911" w14:paraId="0747A0F8"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5CDE598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822" w:type="dxa"/>
            <w:tcBorders>
              <w:top w:val="single" w:sz="4" w:space="0" w:color="000000"/>
              <w:left w:val="single" w:sz="4" w:space="0" w:color="000000"/>
              <w:bottom w:val="single" w:sz="4" w:space="0" w:color="000000"/>
              <w:right w:val="single" w:sz="4" w:space="0" w:color="000000"/>
            </w:tcBorders>
            <w:hideMark/>
          </w:tcPr>
          <w:p w14:paraId="591E6ED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16th May 1870</w:t>
            </w:r>
          </w:p>
        </w:tc>
        <w:tc>
          <w:tcPr>
            <w:tcW w:w="1446" w:type="dxa"/>
            <w:tcBorders>
              <w:top w:val="single" w:sz="4" w:space="0" w:color="000000"/>
              <w:left w:val="single" w:sz="4" w:space="0" w:color="000000"/>
              <w:bottom w:val="single" w:sz="4" w:space="0" w:color="000000"/>
              <w:right w:val="single" w:sz="4" w:space="0" w:color="000000"/>
            </w:tcBorders>
            <w:hideMark/>
          </w:tcPr>
          <w:p w14:paraId="7F8FB25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Motherwell</w:t>
            </w:r>
          </w:p>
        </w:tc>
        <w:tc>
          <w:tcPr>
            <w:tcW w:w="1106" w:type="dxa"/>
            <w:tcBorders>
              <w:top w:val="single" w:sz="4" w:space="0" w:color="000000"/>
              <w:left w:val="single" w:sz="4" w:space="0" w:color="000000"/>
              <w:bottom w:val="single" w:sz="4" w:space="0" w:color="000000"/>
              <w:right w:val="single" w:sz="4" w:space="0" w:color="000000"/>
            </w:tcBorders>
            <w:hideMark/>
          </w:tcPr>
          <w:p w14:paraId="46B93A8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4B060F4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4283E06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14:paraId="58453E5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7376594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1E4C4E1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(23), 3 children aged 6 months to 4 years</w:t>
            </w:r>
          </w:p>
        </w:tc>
        <w:tc>
          <w:tcPr>
            <w:tcW w:w="3827" w:type="dxa"/>
            <w:tcBorders>
              <w:top w:val="single" w:sz="4" w:space="0" w:color="000000"/>
              <w:left w:val="single" w:sz="4" w:space="0" w:color="000000"/>
              <w:bottom w:val="single" w:sz="4" w:space="0" w:color="000000"/>
              <w:right w:val="single" w:sz="4" w:space="0" w:color="000000"/>
            </w:tcBorders>
            <w:hideMark/>
          </w:tcPr>
          <w:p w14:paraId="705D8D7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The party has become chargeable through a bad leg and has a residential settlement in this Parish by 24 years Residence</w:t>
            </w:r>
          </w:p>
        </w:tc>
        <w:tc>
          <w:tcPr>
            <w:tcW w:w="1985" w:type="dxa"/>
            <w:tcBorders>
              <w:top w:val="single" w:sz="4" w:space="0" w:color="000000"/>
              <w:left w:val="single" w:sz="4" w:space="0" w:color="000000"/>
              <w:bottom w:val="single" w:sz="4" w:space="0" w:color="000000"/>
              <w:right w:val="single" w:sz="4" w:space="0" w:color="000000"/>
            </w:tcBorders>
            <w:hideMark/>
          </w:tcPr>
          <w:p w14:paraId="500913C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given 2/6</w:t>
            </w:r>
          </w:p>
        </w:tc>
      </w:tr>
      <w:tr w:rsidR="00EE6911" w14:paraId="31A84025"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1F6F30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822" w:type="dxa"/>
            <w:tcBorders>
              <w:top w:val="single" w:sz="4" w:space="0" w:color="000000"/>
              <w:left w:val="single" w:sz="4" w:space="0" w:color="000000"/>
              <w:bottom w:val="single" w:sz="4" w:space="0" w:color="000000"/>
              <w:right w:val="single" w:sz="4" w:space="0" w:color="000000"/>
            </w:tcBorders>
            <w:hideMark/>
          </w:tcPr>
          <w:p w14:paraId="59D54DF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11th June</w:t>
            </w:r>
          </w:p>
        </w:tc>
        <w:tc>
          <w:tcPr>
            <w:tcW w:w="1446" w:type="dxa"/>
            <w:tcBorders>
              <w:top w:val="single" w:sz="4" w:space="0" w:color="000000"/>
              <w:left w:val="single" w:sz="4" w:space="0" w:color="000000"/>
              <w:bottom w:val="single" w:sz="4" w:space="0" w:color="000000"/>
              <w:right w:val="single" w:sz="4" w:space="0" w:color="000000"/>
            </w:tcBorders>
            <w:hideMark/>
          </w:tcPr>
          <w:p w14:paraId="671C1BE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Bothwell </w:t>
            </w:r>
          </w:p>
        </w:tc>
        <w:tc>
          <w:tcPr>
            <w:tcW w:w="1106" w:type="dxa"/>
            <w:tcBorders>
              <w:top w:val="single" w:sz="4" w:space="0" w:color="000000"/>
              <w:left w:val="single" w:sz="4" w:space="0" w:color="000000"/>
              <w:bottom w:val="single" w:sz="4" w:space="0" w:color="000000"/>
              <w:right w:val="single" w:sz="4" w:space="0" w:color="000000"/>
            </w:tcBorders>
            <w:hideMark/>
          </w:tcPr>
          <w:p w14:paraId="3C6812D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7FA871D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7C25135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850" w:type="dxa"/>
            <w:tcBorders>
              <w:top w:val="single" w:sz="4" w:space="0" w:color="000000"/>
              <w:left w:val="single" w:sz="4" w:space="0" w:color="000000"/>
              <w:bottom w:val="single" w:sz="4" w:space="0" w:color="000000"/>
              <w:right w:val="single" w:sz="4" w:space="0" w:color="000000"/>
            </w:tcBorders>
            <w:hideMark/>
          </w:tcPr>
          <w:p w14:paraId="356495C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6ED3AA2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4934258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35, 6 children aged 8 months to 14</w:t>
            </w:r>
          </w:p>
        </w:tc>
        <w:tc>
          <w:tcPr>
            <w:tcW w:w="3827" w:type="dxa"/>
            <w:tcBorders>
              <w:top w:val="single" w:sz="4" w:space="0" w:color="000000"/>
              <w:left w:val="single" w:sz="4" w:space="0" w:color="000000"/>
              <w:bottom w:val="single" w:sz="4" w:space="0" w:color="000000"/>
              <w:right w:val="single" w:sz="4" w:space="0" w:color="000000"/>
            </w:tcBorders>
            <w:hideMark/>
          </w:tcPr>
          <w:p w14:paraId="708FF00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This poor person has again become chargeable having been burned in the Pit. James is earning about 7/6 per week. This case was admitted by us on 13th April 1869 upon the grounds of having a residential settlement in this Parish.</w:t>
            </w:r>
          </w:p>
        </w:tc>
        <w:tc>
          <w:tcPr>
            <w:tcW w:w="1985" w:type="dxa"/>
            <w:tcBorders>
              <w:top w:val="single" w:sz="4" w:space="0" w:color="000000"/>
              <w:left w:val="single" w:sz="4" w:space="0" w:color="000000"/>
              <w:bottom w:val="single" w:sz="4" w:space="0" w:color="000000"/>
              <w:right w:val="single" w:sz="4" w:space="0" w:color="000000"/>
            </w:tcBorders>
            <w:hideMark/>
          </w:tcPr>
          <w:p w14:paraId="5CF8036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Brought this case before the Committee for consideration</w:t>
            </w:r>
          </w:p>
        </w:tc>
      </w:tr>
      <w:tr w:rsidR="00EE6911" w14:paraId="0F6DF409"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1EB1933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52</w:t>
            </w:r>
          </w:p>
        </w:tc>
        <w:tc>
          <w:tcPr>
            <w:tcW w:w="822" w:type="dxa"/>
            <w:tcBorders>
              <w:top w:val="single" w:sz="4" w:space="0" w:color="000000"/>
              <w:left w:val="single" w:sz="4" w:space="0" w:color="000000"/>
              <w:bottom w:val="single" w:sz="4" w:space="0" w:color="000000"/>
              <w:right w:val="single" w:sz="4" w:space="0" w:color="000000"/>
            </w:tcBorders>
            <w:hideMark/>
          </w:tcPr>
          <w:p w14:paraId="1D69CC0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8th Sept</w:t>
            </w:r>
          </w:p>
        </w:tc>
        <w:tc>
          <w:tcPr>
            <w:tcW w:w="1446" w:type="dxa"/>
            <w:tcBorders>
              <w:top w:val="single" w:sz="4" w:space="0" w:color="000000"/>
              <w:left w:val="single" w:sz="4" w:space="0" w:color="000000"/>
              <w:bottom w:val="single" w:sz="4" w:space="0" w:color="000000"/>
              <w:right w:val="single" w:sz="4" w:space="0" w:color="000000"/>
            </w:tcBorders>
            <w:hideMark/>
          </w:tcPr>
          <w:p w14:paraId="7EC3CAC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3846352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7871769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33E0BC1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74</w:t>
            </w:r>
          </w:p>
        </w:tc>
        <w:tc>
          <w:tcPr>
            <w:tcW w:w="850" w:type="dxa"/>
            <w:tcBorders>
              <w:top w:val="single" w:sz="4" w:space="0" w:color="000000"/>
              <w:left w:val="single" w:sz="4" w:space="0" w:color="000000"/>
              <w:bottom w:val="single" w:sz="4" w:space="0" w:color="000000"/>
              <w:right w:val="single" w:sz="4" w:space="0" w:color="000000"/>
            </w:tcBorders>
            <w:hideMark/>
          </w:tcPr>
          <w:p w14:paraId="4F9C311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361439C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w:t>
            </w:r>
          </w:p>
        </w:tc>
        <w:tc>
          <w:tcPr>
            <w:tcW w:w="1446" w:type="dxa"/>
            <w:tcBorders>
              <w:top w:val="single" w:sz="4" w:space="0" w:color="000000"/>
              <w:left w:val="single" w:sz="4" w:space="0" w:color="000000"/>
              <w:bottom w:val="single" w:sz="4" w:space="0" w:color="000000"/>
              <w:right w:val="single" w:sz="4" w:space="0" w:color="000000"/>
            </w:tcBorders>
            <w:hideMark/>
          </w:tcPr>
          <w:p w14:paraId="40F9CC9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4A2A2D9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Made application being now unable to support himself from age and general debility has was born in the Parish of Falkirk and he resided in this Parish upwards of 13 years</w:t>
            </w:r>
          </w:p>
        </w:tc>
        <w:tc>
          <w:tcPr>
            <w:tcW w:w="1985" w:type="dxa"/>
            <w:tcBorders>
              <w:top w:val="single" w:sz="4" w:space="0" w:color="000000"/>
              <w:left w:val="single" w:sz="4" w:space="0" w:color="000000"/>
              <w:bottom w:val="single" w:sz="4" w:space="0" w:color="000000"/>
              <w:right w:val="single" w:sz="4" w:space="0" w:color="000000"/>
            </w:tcBorders>
            <w:hideMark/>
          </w:tcPr>
          <w:p w14:paraId="4F2311C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Brought the case before the Committee for consideration</w:t>
            </w:r>
          </w:p>
        </w:tc>
      </w:tr>
      <w:tr w:rsidR="00EE6911" w14:paraId="22503090"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0837B09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w:t>
            </w:r>
          </w:p>
        </w:tc>
        <w:tc>
          <w:tcPr>
            <w:tcW w:w="822" w:type="dxa"/>
            <w:tcBorders>
              <w:top w:val="single" w:sz="4" w:space="0" w:color="000000"/>
              <w:left w:val="single" w:sz="4" w:space="0" w:color="000000"/>
              <w:bottom w:val="single" w:sz="4" w:space="0" w:color="000000"/>
              <w:right w:val="single" w:sz="4" w:space="0" w:color="000000"/>
            </w:tcBorders>
            <w:hideMark/>
          </w:tcPr>
          <w:p w14:paraId="5B7EA15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By letter 3rd May 1870</w:t>
            </w:r>
          </w:p>
        </w:tc>
        <w:tc>
          <w:tcPr>
            <w:tcW w:w="1446" w:type="dxa"/>
            <w:tcBorders>
              <w:top w:val="single" w:sz="4" w:space="0" w:color="000000"/>
              <w:left w:val="single" w:sz="4" w:space="0" w:color="000000"/>
              <w:bottom w:val="single" w:sz="4" w:space="0" w:color="000000"/>
              <w:right w:val="single" w:sz="4" w:space="0" w:color="000000"/>
            </w:tcBorders>
            <w:hideMark/>
          </w:tcPr>
          <w:p w14:paraId="23FF820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Kirkintilloch</w:t>
            </w:r>
          </w:p>
        </w:tc>
        <w:tc>
          <w:tcPr>
            <w:tcW w:w="1106" w:type="dxa"/>
            <w:tcBorders>
              <w:top w:val="single" w:sz="4" w:space="0" w:color="000000"/>
              <w:left w:val="single" w:sz="4" w:space="0" w:color="000000"/>
              <w:bottom w:val="single" w:sz="4" w:space="0" w:color="000000"/>
              <w:right w:val="single" w:sz="4" w:space="0" w:color="000000"/>
            </w:tcBorders>
            <w:hideMark/>
          </w:tcPr>
          <w:p w14:paraId="1C2D46E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1006C4E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6EBC540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14:paraId="49EFFA9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166D444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from sickness and disabled leg</w:t>
            </w:r>
          </w:p>
        </w:tc>
        <w:tc>
          <w:tcPr>
            <w:tcW w:w="1446" w:type="dxa"/>
            <w:tcBorders>
              <w:top w:val="single" w:sz="4" w:space="0" w:color="000000"/>
              <w:left w:val="single" w:sz="4" w:space="0" w:color="000000"/>
              <w:bottom w:val="single" w:sz="4" w:space="0" w:color="000000"/>
              <w:right w:val="single" w:sz="4" w:space="0" w:color="000000"/>
            </w:tcBorders>
            <w:hideMark/>
          </w:tcPr>
          <w:p w14:paraId="78E228D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1744DAE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Born in Dalziel, lawful son of James Davidson (absconded) and Isabella he came here three weeks ago, prior he was in Kilsyth 2 1/2 years prior Old Mansionhouse, Bothwell. Parents were chargeable here to year ago, 6 years ago and the lad himself had relief from Kilsyth about the new year which I presume has been refunded by now in proof of birth, I refer you to his mother</w:t>
            </w:r>
          </w:p>
        </w:tc>
        <w:tc>
          <w:tcPr>
            <w:tcW w:w="1985" w:type="dxa"/>
            <w:tcBorders>
              <w:top w:val="single" w:sz="4" w:space="0" w:color="000000"/>
              <w:left w:val="single" w:sz="4" w:space="0" w:color="000000"/>
              <w:bottom w:val="single" w:sz="4" w:space="0" w:color="000000"/>
              <w:right w:val="single" w:sz="4" w:space="0" w:color="000000"/>
            </w:tcBorders>
            <w:hideMark/>
          </w:tcPr>
          <w:p w14:paraId="478DB47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Supposed to be admitted by the Parish of Kilsyth</w:t>
            </w:r>
          </w:p>
        </w:tc>
      </w:tr>
      <w:tr w:rsidR="00EE6911" w14:paraId="0AFE8406"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7963D22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79</w:t>
            </w:r>
          </w:p>
        </w:tc>
        <w:tc>
          <w:tcPr>
            <w:tcW w:w="822" w:type="dxa"/>
            <w:tcBorders>
              <w:top w:val="single" w:sz="4" w:space="0" w:color="000000"/>
              <w:left w:val="single" w:sz="4" w:space="0" w:color="000000"/>
              <w:bottom w:val="single" w:sz="4" w:space="0" w:color="000000"/>
              <w:right w:val="single" w:sz="4" w:space="0" w:color="000000"/>
            </w:tcBorders>
            <w:hideMark/>
          </w:tcPr>
          <w:p w14:paraId="0582648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17th Sept 1871</w:t>
            </w:r>
          </w:p>
        </w:tc>
        <w:tc>
          <w:tcPr>
            <w:tcW w:w="1446" w:type="dxa"/>
            <w:tcBorders>
              <w:top w:val="single" w:sz="4" w:space="0" w:color="000000"/>
              <w:left w:val="single" w:sz="4" w:space="0" w:color="000000"/>
              <w:bottom w:val="single" w:sz="4" w:space="0" w:color="000000"/>
              <w:right w:val="single" w:sz="4" w:space="0" w:color="000000"/>
            </w:tcBorders>
          </w:tcPr>
          <w:p w14:paraId="7657962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06" w:type="dxa"/>
            <w:tcBorders>
              <w:top w:val="single" w:sz="4" w:space="0" w:color="000000"/>
              <w:left w:val="single" w:sz="4" w:space="0" w:color="000000"/>
              <w:bottom w:val="single" w:sz="4" w:space="0" w:color="000000"/>
              <w:right w:val="single" w:sz="4" w:space="0" w:color="000000"/>
            </w:tcBorders>
            <w:hideMark/>
          </w:tcPr>
          <w:p w14:paraId="1927A9A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21A4966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422BD23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850" w:type="dxa"/>
            <w:tcBorders>
              <w:top w:val="single" w:sz="4" w:space="0" w:color="000000"/>
              <w:left w:val="single" w:sz="4" w:space="0" w:color="000000"/>
              <w:bottom w:val="single" w:sz="4" w:space="0" w:color="000000"/>
              <w:right w:val="single" w:sz="4" w:space="0" w:color="000000"/>
            </w:tcBorders>
            <w:hideMark/>
          </w:tcPr>
          <w:p w14:paraId="262CD3D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20C8822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4734F25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(54)</w:t>
            </w:r>
          </w:p>
        </w:tc>
        <w:tc>
          <w:tcPr>
            <w:tcW w:w="3827" w:type="dxa"/>
            <w:tcBorders>
              <w:top w:val="single" w:sz="4" w:space="0" w:color="000000"/>
              <w:left w:val="single" w:sz="4" w:space="0" w:color="000000"/>
              <w:bottom w:val="single" w:sz="4" w:space="0" w:color="000000"/>
              <w:right w:val="single" w:sz="4" w:space="0" w:color="000000"/>
            </w:tcBorders>
            <w:hideMark/>
          </w:tcPr>
          <w:p w14:paraId="5542095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The party has applied for Parochial aid stating that he is unable to work from Asthma. Resided in the Parish 4 3/12 years prior Dalserf 2 years, prior Hamilton 1 year prior Ireland from birth</w:t>
            </w:r>
          </w:p>
        </w:tc>
        <w:tc>
          <w:tcPr>
            <w:tcW w:w="1985" w:type="dxa"/>
            <w:tcBorders>
              <w:top w:val="single" w:sz="4" w:space="0" w:color="000000"/>
              <w:left w:val="single" w:sz="4" w:space="0" w:color="000000"/>
              <w:bottom w:val="single" w:sz="4" w:space="0" w:color="000000"/>
              <w:right w:val="single" w:sz="4" w:space="0" w:color="000000"/>
            </w:tcBorders>
            <w:hideMark/>
          </w:tcPr>
          <w:p w14:paraId="616C18C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Offered the Poorhouse but did not accept</w:t>
            </w:r>
          </w:p>
        </w:tc>
      </w:tr>
      <w:tr w:rsidR="00EE6911" w14:paraId="3FE05B85"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11BA0D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80</w:t>
            </w:r>
          </w:p>
        </w:tc>
        <w:tc>
          <w:tcPr>
            <w:tcW w:w="822" w:type="dxa"/>
            <w:tcBorders>
              <w:top w:val="single" w:sz="4" w:space="0" w:color="000000"/>
              <w:left w:val="single" w:sz="4" w:space="0" w:color="000000"/>
              <w:bottom w:val="single" w:sz="4" w:space="0" w:color="000000"/>
              <w:right w:val="single" w:sz="4" w:space="0" w:color="000000"/>
            </w:tcBorders>
            <w:hideMark/>
          </w:tcPr>
          <w:p w14:paraId="7BF6169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20th July 1871</w:t>
            </w:r>
          </w:p>
        </w:tc>
        <w:tc>
          <w:tcPr>
            <w:tcW w:w="1446" w:type="dxa"/>
            <w:tcBorders>
              <w:top w:val="single" w:sz="4" w:space="0" w:color="000000"/>
              <w:left w:val="single" w:sz="4" w:space="0" w:color="000000"/>
              <w:bottom w:val="single" w:sz="4" w:space="0" w:color="000000"/>
              <w:right w:val="single" w:sz="4" w:space="0" w:color="000000"/>
            </w:tcBorders>
            <w:hideMark/>
          </w:tcPr>
          <w:p w14:paraId="2ACDB1C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302A73D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67ABCB2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449ECB7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850" w:type="dxa"/>
            <w:tcBorders>
              <w:top w:val="single" w:sz="4" w:space="0" w:color="000000"/>
              <w:left w:val="single" w:sz="4" w:space="0" w:color="000000"/>
              <w:bottom w:val="single" w:sz="4" w:space="0" w:color="000000"/>
              <w:right w:val="single" w:sz="4" w:space="0" w:color="000000"/>
            </w:tcBorders>
            <w:hideMark/>
          </w:tcPr>
          <w:p w14:paraId="1AF0D56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243767D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w:t>
            </w:r>
          </w:p>
        </w:tc>
        <w:tc>
          <w:tcPr>
            <w:tcW w:w="1446" w:type="dxa"/>
            <w:tcBorders>
              <w:top w:val="single" w:sz="4" w:space="0" w:color="000000"/>
              <w:left w:val="single" w:sz="4" w:space="0" w:color="000000"/>
              <w:bottom w:val="single" w:sz="4" w:space="0" w:color="000000"/>
              <w:right w:val="single" w:sz="4" w:space="0" w:color="000000"/>
            </w:tcBorders>
            <w:hideMark/>
          </w:tcPr>
          <w:p w14:paraId="7C98AA3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07C7799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Has applied to be removed to Ireland having at present a bad leg. Resided in this Parish 4 years prior Hamilton 2 years prior city Parish about 24 years</w:t>
            </w:r>
          </w:p>
        </w:tc>
        <w:tc>
          <w:tcPr>
            <w:tcW w:w="1985" w:type="dxa"/>
            <w:tcBorders>
              <w:top w:val="single" w:sz="4" w:space="0" w:color="000000"/>
              <w:left w:val="single" w:sz="4" w:space="0" w:color="000000"/>
              <w:bottom w:val="single" w:sz="4" w:space="0" w:color="000000"/>
              <w:right w:val="single" w:sz="4" w:space="0" w:color="000000"/>
            </w:tcBorders>
            <w:hideMark/>
          </w:tcPr>
          <w:p w14:paraId="0A8F8B5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Offered the Poorhouse but did not accept</w:t>
            </w:r>
          </w:p>
        </w:tc>
      </w:tr>
      <w:tr w:rsidR="00EE6911" w14:paraId="064C4FCA"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1D23E6E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82</w:t>
            </w:r>
          </w:p>
        </w:tc>
        <w:tc>
          <w:tcPr>
            <w:tcW w:w="822" w:type="dxa"/>
            <w:tcBorders>
              <w:top w:val="single" w:sz="4" w:space="0" w:color="000000"/>
              <w:left w:val="single" w:sz="4" w:space="0" w:color="000000"/>
              <w:bottom w:val="single" w:sz="4" w:space="0" w:color="000000"/>
              <w:right w:val="single" w:sz="4" w:space="0" w:color="000000"/>
            </w:tcBorders>
            <w:hideMark/>
          </w:tcPr>
          <w:p w14:paraId="055D900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22nd Mar 1871</w:t>
            </w:r>
          </w:p>
        </w:tc>
        <w:tc>
          <w:tcPr>
            <w:tcW w:w="1446" w:type="dxa"/>
            <w:tcBorders>
              <w:top w:val="single" w:sz="4" w:space="0" w:color="000000"/>
              <w:left w:val="single" w:sz="4" w:space="0" w:color="000000"/>
              <w:bottom w:val="single" w:sz="4" w:space="0" w:color="000000"/>
              <w:right w:val="single" w:sz="4" w:space="0" w:color="000000"/>
            </w:tcBorders>
          </w:tcPr>
          <w:p w14:paraId="716BE05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06" w:type="dxa"/>
            <w:tcBorders>
              <w:top w:val="single" w:sz="4" w:space="0" w:color="000000"/>
              <w:left w:val="single" w:sz="4" w:space="0" w:color="000000"/>
              <w:bottom w:val="single" w:sz="4" w:space="0" w:color="000000"/>
              <w:right w:val="single" w:sz="4" w:space="0" w:color="000000"/>
            </w:tcBorders>
            <w:hideMark/>
          </w:tcPr>
          <w:p w14:paraId="528979F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7F18B9F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72A4272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850" w:type="dxa"/>
            <w:tcBorders>
              <w:top w:val="single" w:sz="4" w:space="0" w:color="000000"/>
              <w:left w:val="single" w:sz="4" w:space="0" w:color="000000"/>
              <w:bottom w:val="single" w:sz="4" w:space="0" w:color="000000"/>
              <w:right w:val="single" w:sz="4" w:space="0" w:color="000000"/>
            </w:tcBorders>
            <w:hideMark/>
          </w:tcPr>
          <w:p w14:paraId="1E7DFF8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62C065C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0A0CB88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(57), child 12</w:t>
            </w:r>
          </w:p>
        </w:tc>
        <w:tc>
          <w:tcPr>
            <w:tcW w:w="3827" w:type="dxa"/>
            <w:tcBorders>
              <w:top w:val="single" w:sz="4" w:space="0" w:color="000000"/>
              <w:left w:val="single" w:sz="4" w:space="0" w:color="000000"/>
              <w:bottom w:val="single" w:sz="4" w:space="0" w:color="000000"/>
              <w:right w:val="single" w:sz="4" w:space="0" w:color="000000"/>
            </w:tcBorders>
            <w:hideMark/>
          </w:tcPr>
          <w:p w14:paraId="250F6F2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Met with an accident about 6 months ago and was sent to the Infirmary and was dismissed about a month ago. </w:t>
            </w:r>
          </w:p>
        </w:tc>
        <w:tc>
          <w:tcPr>
            <w:tcW w:w="1985" w:type="dxa"/>
            <w:tcBorders>
              <w:top w:val="single" w:sz="4" w:space="0" w:color="000000"/>
              <w:left w:val="single" w:sz="4" w:space="0" w:color="000000"/>
              <w:bottom w:val="single" w:sz="4" w:space="0" w:color="000000"/>
              <w:right w:val="single" w:sz="4" w:space="0" w:color="000000"/>
            </w:tcBorders>
            <w:hideMark/>
          </w:tcPr>
          <w:p w14:paraId="5C2804C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Made claim on Cambusnethan</w:t>
            </w:r>
          </w:p>
        </w:tc>
      </w:tr>
      <w:tr w:rsidR="00EE6911" w14:paraId="128A2C8B"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389DB7C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83</w:t>
            </w:r>
          </w:p>
        </w:tc>
        <w:tc>
          <w:tcPr>
            <w:tcW w:w="822" w:type="dxa"/>
            <w:tcBorders>
              <w:top w:val="single" w:sz="4" w:space="0" w:color="000000"/>
              <w:left w:val="single" w:sz="4" w:space="0" w:color="000000"/>
              <w:bottom w:val="single" w:sz="4" w:space="0" w:color="000000"/>
              <w:right w:val="single" w:sz="4" w:space="0" w:color="000000"/>
            </w:tcBorders>
            <w:hideMark/>
          </w:tcPr>
          <w:p w14:paraId="159FF40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23rd Mar 1871</w:t>
            </w:r>
          </w:p>
        </w:tc>
        <w:tc>
          <w:tcPr>
            <w:tcW w:w="1446" w:type="dxa"/>
            <w:tcBorders>
              <w:top w:val="single" w:sz="4" w:space="0" w:color="000000"/>
              <w:left w:val="single" w:sz="4" w:space="0" w:color="000000"/>
              <w:bottom w:val="single" w:sz="4" w:space="0" w:color="000000"/>
              <w:right w:val="single" w:sz="4" w:space="0" w:color="000000"/>
            </w:tcBorders>
            <w:hideMark/>
          </w:tcPr>
          <w:p w14:paraId="3461AD3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223F472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7098E4F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34952DC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850" w:type="dxa"/>
            <w:tcBorders>
              <w:top w:val="single" w:sz="4" w:space="0" w:color="000000"/>
              <w:left w:val="single" w:sz="4" w:space="0" w:color="000000"/>
              <w:bottom w:val="single" w:sz="4" w:space="0" w:color="000000"/>
              <w:right w:val="single" w:sz="4" w:space="0" w:color="000000"/>
            </w:tcBorders>
            <w:hideMark/>
          </w:tcPr>
          <w:p w14:paraId="5A0AE95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6FA7711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05AA9D8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(29), 4 children aged  11 months to 7</w:t>
            </w:r>
          </w:p>
        </w:tc>
        <w:tc>
          <w:tcPr>
            <w:tcW w:w="3827" w:type="dxa"/>
            <w:tcBorders>
              <w:top w:val="single" w:sz="4" w:space="0" w:color="000000"/>
              <w:left w:val="single" w:sz="4" w:space="0" w:color="000000"/>
              <w:bottom w:val="single" w:sz="4" w:space="0" w:color="000000"/>
              <w:right w:val="single" w:sz="4" w:space="0" w:color="000000"/>
            </w:tcBorders>
            <w:hideMark/>
          </w:tcPr>
          <w:p w14:paraId="7D6A2EF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Has made application being attacked with consumption. Resided in this Parish upwards of 12 years. Wishes to be sent to Ireland, wife willing to support herself and child</w:t>
            </w:r>
          </w:p>
        </w:tc>
        <w:tc>
          <w:tcPr>
            <w:tcW w:w="1985" w:type="dxa"/>
            <w:tcBorders>
              <w:top w:val="single" w:sz="4" w:space="0" w:color="000000"/>
              <w:left w:val="single" w:sz="4" w:space="0" w:color="000000"/>
              <w:bottom w:val="single" w:sz="4" w:space="0" w:color="000000"/>
              <w:right w:val="single" w:sz="4" w:space="0" w:color="000000"/>
            </w:tcBorders>
            <w:hideMark/>
          </w:tcPr>
          <w:p w14:paraId="6D989B4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Gave 2/</w:t>
            </w:r>
          </w:p>
        </w:tc>
      </w:tr>
      <w:tr w:rsidR="00EE6911" w14:paraId="020E77C4"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59DB8F0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86</w:t>
            </w:r>
          </w:p>
        </w:tc>
        <w:tc>
          <w:tcPr>
            <w:tcW w:w="822" w:type="dxa"/>
            <w:tcBorders>
              <w:top w:val="single" w:sz="4" w:space="0" w:color="000000"/>
              <w:left w:val="single" w:sz="4" w:space="0" w:color="000000"/>
              <w:bottom w:val="single" w:sz="4" w:space="0" w:color="000000"/>
              <w:right w:val="single" w:sz="4" w:space="0" w:color="000000"/>
            </w:tcBorders>
            <w:hideMark/>
          </w:tcPr>
          <w:p w14:paraId="570C25F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6th April 1871</w:t>
            </w:r>
          </w:p>
        </w:tc>
        <w:tc>
          <w:tcPr>
            <w:tcW w:w="1446" w:type="dxa"/>
            <w:tcBorders>
              <w:top w:val="single" w:sz="4" w:space="0" w:color="000000"/>
              <w:left w:val="single" w:sz="4" w:space="0" w:color="000000"/>
              <w:bottom w:val="single" w:sz="4" w:space="0" w:color="000000"/>
              <w:right w:val="single" w:sz="4" w:space="0" w:color="000000"/>
            </w:tcBorders>
            <w:hideMark/>
          </w:tcPr>
          <w:p w14:paraId="081A383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Camps</w:t>
            </w:r>
          </w:p>
        </w:tc>
        <w:tc>
          <w:tcPr>
            <w:tcW w:w="1106" w:type="dxa"/>
            <w:tcBorders>
              <w:top w:val="single" w:sz="4" w:space="0" w:color="000000"/>
              <w:left w:val="single" w:sz="4" w:space="0" w:color="000000"/>
              <w:bottom w:val="single" w:sz="4" w:space="0" w:color="000000"/>
              <w:right w:val="single" w:sz="4" w:space="0" w:color="000000"/>
            </w:tcBorders>
            <w:hideMark/>
          </w:tcPr>
          <w:p w14:paraId="70EAB57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7740BE9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09DCACC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850" w:type="dxa"/>
            <w:tcBorders>
              <w:top w:val="single" w:sz="4" w:space="0" w:color="000000"/>
              <w:left w:val="single" w:sz="4" w:space="0" w:color="000000"/>
              <w:bottom w:val="single" w:sz="4" w:space="0" w:color="000000"/>
              <w:right w:val="single" w:sz="4" w:space="0" w:color="000000"/>
            </w:tcBorders>
            <w:hideMark/>
          </w:tcPr>
          <w:p w14:paraId="71DC325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27851A3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384B705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(34) and 5 children aged 4 to 12</w:t>
            </w:r>
          </w:p>
        </w:tc>
        <w:tc>
          <w:tcPr>
            <w:tcW w:w="3827" w:type="dxa"/>
            <w:tcBorders>
              <w:top w:val="single" w:sz="4" w:space="0" w:color="000000"/>
              <w:left w:val="single" w:sz="4" w:space="0" w:color="000000"/>
              <w:bottom w:val="single" w:sz="4" w:space="0" w:color="000000"/>
              <w:right w:val="single" w:sz="4" w:space="0" w:color="000000"/>
            </w:tcBorders>
            <w:hideMark/>
          </w:tcPr>
          <w:p w14:paraId="4121BAE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Has made application having been attacked with Bronchitis. He was chargeable to this Parish in Dec 1869, then, residing in Barony Parish his family are earning from 10/6 to 11/ per week</w:t>
            </w:r>
          </w:p>
        </w:tc>
        <w:tc>
          <w:tcPr>
            <w:tcW w:w="1985" w:type="dxa"/>
            <w:tcBorders>
              <w:top w:val="single" w:sz="4" w:space="0" w:color="000000"/>
              <w:left w:val="single" w:sz="4" w:space="0" w:color="000000"/>
              <w:bottom w:val="single" w:sz="4" w:space="0" w:color="000000"/>
              <w:right w:val="single" w:sz="4" w:space="0" w:color="000000"/>
            </w:tcBorders>
            <w:hideMark/>
          </w:tcPr>
          <w:p w14:paraId="460D29E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to Poorhouse. Left Poorhouse</w:t>
            </w:r>
          </w:p>
        </w:tc>
      </w:tr>
      <w:tr w:rsidR="00EE6911" w14:paraId="698C6C36"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001547B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96</w:t>
            </w:r>
          </w:p>
        </w:tc>
        <w:tc>
          <w:tcPr>
            <w:tcW w:w="822" w:type="dxa"/>
            <w:tcBorders>
              <w:top w:val="single" w:sz="4" w:space="0" w:color="000000"/>
              <w:left w:val="single" w:sz="4" w:space="0" w:color="000000"/>
              <w:bottom w:val="single" w:sz="4" w:space="0" w:color="000000"/>
              <w:right w:val="single" w:sz="4" w:space="0" w:color="000000"/>
            </w:tcBorders>
            <w:hideMark/>
          </w:tcPr>
          <w:p w14:paraId="4B6BE83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25th May 1871</w:t>
            </w:r>
          </w:p>
        </w:tc>
        <w:tc>
          <w:tcPr>
            <w:tcW w:w="1446" w:type="dxa"/>
            <w:tcBorders>
              <w:top w:val="single" w:sz="4" w:space="0" w:color="000000"/>
              <w:left w:val="single" w:sz="4" w:space="0" w:color="000000"/>
              <w:bottom w:val="single" w:sz="4" w:space="0" w:color="000000"/>
              <w:right w:val="single" w:sz="4" w:space="0" w:color="000000"/>
            </w:tcBorders>
            <w:hideMark/>
          </w:tcPr>
          <w:p w14:paraId="05B9003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Motherwell</w:t>
            </w:r>
          </w:p>
        </w:tc>
        <w:tc>
          <w:tcPr>
            <w:tcW w:w="1106" w:type="dxa"/>
            <w:tcBorders>
              <w:top w:val="single" w:sz="4" w:space="0" w:color="000000"/>
              <w:left w:val="single" w:sz="4" w:space="0" w:color="000000"/>
              <w:bottom w:val="single" w:sz="4" w:space="0" w:color="000000"/>
              <w:right w:val="single" w:sz="4" w:space="0" w:color="000000"/>
            </w:tcBorders>
            <w:hideMark/>
          </w:tcPr>
          <w:p w14:paraId="254AE0C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449E0A1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7DF6A98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850" w:type="dxa"/>
            <w:tcBorders>
              <w:top w:val="single" w:sz="4" w:space="0" w:color="000000"/>
              <w:left w:val="single" w:sz="4" w:space="0" w:color="000000"/>
              <w:bottom w:val="single" w:sz="4" w:space="0" w:color="000000"/>
              <w:right w:val="single" w:sz="4" w:space="0" w:color="000000"/>
            </w:tcBorders>
            <w:hideMark/>
          </w:tcPr>
          <w:p w14:paraId="7AD2028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65B792F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4E8CED4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0F78CDA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Has become chargeable through general debility. Has resided in this Parish about 18 months, prior Cambusnethan Parish was in receipt of money from that Parish about 20 months ago</w:t>
            </w:r>
          </w:p>
        </w:tc>
        <w:tc>
          <w:tcPr>
            <w:tcW w:w="1985" w:type="dxa"/>
            <w:tcBorders>
              <w:top w:val="single" w:sz="4" w:space="0" w:color="000000"/>
              <w:left w:val="single" w:sz="4" w:space="0" w:color="000000"/>
              <w:bottom w:val="single" w:sz="4" w:space="0" w:color="000000"/>
              <w:right w:val="single" w:sz="4" w:space="0" w:color="000000"/>
            </w:tcBorders>
            <w:hideMark/>
          </w:tcPr>
          <w:p w14:paraId="28769DB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Made claim upon the Parish of Bothwell and gave 3/ per week</w:t>
            </w:r>
          </w:p>
        </w:tc>
      </w:tr>
      <w:tr w:rsidR="00EE6911" w14:paraId="77F4A27C"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4B20367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111</w:t>
            </w:r>
          </w:p>
        </w:tc>
        <w:tc>
          <w:tcPr>
            <w:tcW w:w="822" w:type="dxa"/>
            <w:tcBorders>
              <w:top w:val="single" w:sz="4" w:space="0" w:color="000000"/>
              <w:left w:val="single" w:sz="4" w:space="0" w:color="000000"/>
              <w:bottom w:val="single" w:sz="4" w:space="0" w:color="000000"/>
              <w:right w:val="single" w:sz="4" w:space="0" w:color="000000"/>
            </w:tcBorders>
            <w:hideMark/>
          </w:tcPr>
          <w:p w14:paraId="2DD5A3A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25th April 1871</w:t>
            </w:r>
          </w:p>
        </w:tc>
        <w:tc>
          <w:tcPr>
            <w:tcW w:w="1446" w:type="dxa"/>
            <w:tcBorders>
              <w:top w:val="single" w:sz="4" w:space="0" w:color="000000"/>
              <w:left w:val="single" w:sz="4" w:space="0" w:color="000000"/>
              <w:bottom w:val="single" w:sz="4" w:space="0" w:color="000000"/>
              <w:right w:val="single" w:sz="4" w:space="0" w:color="000000"/>
            </w:tcBorders>
            <w:hideMark/>
          </w:tcPr>
          <w:p w14:paraId="77F4419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Ravenscraig</w:t>
            </w:r>
          </w:p>
        </w:tc>
        <w:tc>
          <w:tcPr>
            <w:tcW w:w="1106" w:type="dxa"/>
            <w:tcBorders>
              <w:top w:val="single" w:sz="4" w:space="0" w:color="000000"/>
              <w:left w:val="single" w:sz="4" w:space="0" w:color="000000"/>
              <w:bottom w:val="single" w:sz="4" w:space="0" w:color="000000"/>
              <w:right w:val="single" w:sz="4" w:space="0" w:color="000000"/>
            </w:tcBorders>
            <w:hideMark/>
          </w:tcPr>
          <w:p w14:paraId="70861F3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6468727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15FD532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850" w:type="dxa"/>
            <w:tcBorders>
              <w:top w:val="single" w:sz="4" w:space="0" w:color="000000"/>
              <w:left w:val="single" w:sz="4" w:space="0" w:color="000000"/>
              <w:bottom w:val="single" w:sz="4" w:space="0" w:color="000000"/>
              <w:right w:val="single" w:sz="4" w:space="0" w:color="000000"/>
            </w:tcBorders>
            <w:hideMark/>
          </w:tcPr>
          <w:p w14:paraId="326C7B1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Pit Worker</w:t>
            </w:r>
          </w:p>
        </w:tc>
        <w:tc>
          <w:tcPr>
            <w:tcW w:w="1134" w:type="dxa"/>
            <w:tcBorders>
              <w:top w:val="single" w:sz="4" w:space="0" w:color="000000"/>
              <w:left w:val="single" w:sz="4" w:space="0" w:color="000000"/>
              <w:bottom w:val="single" w:sz="4" w:space="0" w:color="000000"/>
              <w:right w:val="single" w:sz="4" w:space="0" w:color="000000"/>
            </w:tcBorders>
            <w:hideMark/>
          </w:tcPr>
          <w:p w14:paraId="06BA7BA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3B271AF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(39) and 3 children aged 8 month, 4 and 9</w:t>
            </w:r>
          </w:p>
        </w:tc>
        <w:tc>
          <w:tcPr>
            <w:tcW w:w="3827" w:type="dxa"/>
            <w:tcBorders>
              <w:top w:val="single" w:sz="4" w:space="0" w:color="000000"/>
              <w:left w:val="single" w:sz="4" w:space="0" w:color="000000"/>
              <w:bottom w:val="single" w:sz="4" w:space="0" w:color="000000"/>
              <w:right w:val="single" w:sz="4" w:space="0" w:color="000000"/>
            </w:tcBorders>
            <w:hideMark/>
          </w:tcPr>
          <w:p w14:paraId="6641AF3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Has become chargeable through internal piles, having been unable to work from the last six week. Residences Dalziel 9/12 years prior Dalmarnock Road Glasgow 3 years and Glasgow about 10 years</w:t>
            </w:r>
          </w:p>
        </w:tc>
        <w:tc>
          <w:tcPr>
            <w:tcW w:w="1985" w:type="dxa"/>
            <w:tcBorders>
              <w:top w:val="single" w:sz="4" w:space="0" w:color="000000"/>
              <w:left w:val="single" w:sz="4" w:space="0" w:color="000000"/>
              <w:bottom w:val="single" w:sz="4" w:space="0" w:color="000000"/>
              <w:right w:val="single" w:sz="4" w:space="0" w:color="000000"/>
            </w:tcBorders>
            <w:hideMark/>
          </w:tcPr>
          <w:p w14:paraId="00EBFA7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Gave 4/6 per week and made claim on Barony Parish Glasgow</w:t>
            </w:r>
          </w:p>
        </w:tc>
      </w:tr>
      <w:tr w:rsidR="00EE6911" w14:paraId="1FAAF13C"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7F0A678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112</w:t>
            </w:r>
          </w:p>
        </w:tc>
        <w:tc>
          <w:tcPr>
            <w:tcW w:w="822" w:type="dxa"/>
            <w:tcBorders>
              <w:top w:val="single" w:sz="4" w:space="0" w:color="000000"/>
              <w:left w:val="single" w:sz="4" w:space="0" w:color="000000"/>
              <w:bottom w:val="single" w:sz="4" w:space="0" w:color="000000"/>
              <w:right w:val="single" w:sz="4" w:space="0" w:color="000000"/>
            </w:tcBorders>
            <w:hideMark/>
          </w:tcPr>
          <w:p w14:paraId="4D32B4C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30th Aug 1871</w:t>
            </w:r>
          </w:p>
        </w:tc>
        <w:tc>
          <w:tcPr>
            <w:tcW w:w="1446" w:type="dxa"/>
            <w:tcBorders>
              <w:top w:val="single" w:sz="4" w:space="0" w:color="000000"/>
              <w:left w:val="single" w:sz="4" w:space="0" w:color="000000"/>
              <w:bottom w:val="single" w:sz="4" w:space="0" w:color="000000"/>
              <w:right w:val="single" w:sz="4" w:space="0" w:color="000000"/>
            </w:tcBorders>
            <w:hideMark/>
          </w:tcPr>
          <w:p w14:paraId="2D4E378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Dalziel</w:t>
            </w:r>
          </w:p>
        </w:tc>
        <w:tc>
          <w:tcPr>
            <w:tcW w:w="1106" w:type="dxa"/>
            <w:tcBorders>
              <w:top w:val="single" w:sz="4" w:space="0" w:color="000000"/>
              <w:left w:val="single" w:sz="4" w:space="0" w:color="000000"/>
              <w:bottom w:val="single" w:sz="4" w:space="0" w:color="000000"/>
              <w:right w:val="single" w:sz="4" w:space="0" w:color="000000"/>
            </w:tcBorders>
            <w:hideMark/>
          </w:tcPr>
          <w:p w14:paraId="2CB5B60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5213E40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6020E6E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850" w:type="dxa"/>
            <w:tcBorders>
              <w:top w:val="single" w:sz="4" w:space="0" w:color="000000"/>
              <w:left w:val="single" w:sz="4" w:space="0" w:color="000000"/>
              <w:bottom w:val="single" w:sz="4" w:space="0" w:color="000000"/>
              <w:right w:val="single" w:sz="4" w:space="0" w:color="000000"/>
            </w:tcBorders>
            <w:hideMark/>
          </w:tcPr>
          <w:p w14:paraId="6947AC8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7DB3554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63DB0CC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65874BD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Received an accident in the pit about 7 months ago and has been unable to work since, was born in the Parish of Old Monkland. Resides with his widowed mother. Residences are Dalziel 2 years, prior Baird's square Holytown 1 7/12 years prior Woodhall 6/12 years prior Cambrose since birth</w:t>
            </w:r>
          </w:p>
        </w:tc>
        <w:tc>
          <w:tcPr>
            <w:tcW w:w="1985" w:type="dxa"/>
            <w:tcBorders>
              <w:top w:val="single" w:sz="4" w:space="0" w:color="000000"/>
              <w:left w:val="single" w:sz="4" w:space="0" w:color="000000"/>
              <w:bottom w:val="single" w:sz="4" w:space="0" w:color="000000"/>
              <w:right w:val="single" w:sz="4" w:space="0" w:color="000000"/>
            </w:tcBorders>
            <w:hideMark/>
          </w:tcPr>
          <w:p w14:paraId="1274A35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Gave 4/6 per week and made claim on Old Monkland Parish</w:t>
            </w:r>
          </w:p>
        </w:tc>
      </w:tr>
      <w:tr w:rsidR="00EE6911" w14:paraId="7C2EBE4F"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7BF5603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113</w:t>
            </w:r>
          </w:p>
        </w:tc>
        <w:tc>
          <w:tcPr>
            <w:tcW w:w="822" w:type="dxa"/>
            <w:tcBorders>
              <w:top w:val="single" w:sz="4" w:space="0" w:color="000000"/>
              <w:left w:val="single" w:sz="4" w:space="0" w:color="000000"/>
              <w:bottom w:val="single" w:sz="4" w:space="0" w:color="000000"/>
              <w:right w:val="single" w:sz="4" w:space="0" w:color="000000"/>
            </w:tcBorders>
            <w:hideMark/>
          </w:tcPr>
          <w:p w14:paraId="0F78FA8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12th Sept 1871</w:t>
            </w:r>
          </w:p>
        </w:tc>
        <w:tc>
          <w:tcPr>
            <w:tcW w:w="1446" w:type="dxa"/>
            <w:tcBorders>
              <w:top w:val="single" w:sz="4" w:space="0" w:color="000000"/>
              <w:left w:val="single" w:sz="4" w:space="0" w:color="000000"/>
              <w:bottom w:val="single" w:sz="4" w:space="0" w:color="000000"/>
              <w:right w:val="single" w:sz="4" w:space="0" w:color="000000"/>
            </w:tcBorders>
            <w:hideMark/>
          </w:tcPr>
          <w:p w14:paraId="2F2F806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4C5CEEB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243DD3E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72F6B8A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850" w:type="dxa"/>
            <w:tcBorders>
              <w:top w:val="single" w:sz="4" w:space="0" w:color="000000"/>
              <w:left w:val="single" w:sz="4" w:space="0" w:color="000000"/>
              <w:bottom w:val="single" w:sz="4" w:space="0" w:color="000000"/>
              <w:right w:val="single" w:sz="4" w:space="0" w:color="000000"/>
            </w:tcBorders>
            <w:hideMark/>
          </w:tcPr>
          <w:p w14:paraId="7E15DA6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2769244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07A240F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76A316E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Has been unable to work for 5 weeks from the effects of an accident. Was born at Calder Iron Works. </w:t>
            </w:r>
          </w:p>
        </w:tc>
        <w:tc>
          <w:tcPr>
            <w:tcW w:w="1985" w:type="dxa"/>
            <w:tcBorders>
              <w:top w:val="single" w:sz="4" w:space="0" w:color="000000"/>
              <w:left w:val="single" w:sz="4" w:space="0" w:color="000000"/>
              <w:bottom w:val="single" w:sz="4" w:space="0" w:color="000000"/>
              <w:right w:val="single" w:sz="4" w:space="0" w:color="000000"/>
            </w:tcBorders>
            <w:hideMark/>
          </w:tcPr>
          <w:p w14:paraId="69B2673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Gave 4/</w:t>
            </w:r>
          </w:p>
        </w:tc>
      </w:tr>
      <w:tr w:rsidR="00EE6911" w14:paraId="6775F93F"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2847DD4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124</w:t>
            </w:r>
          </w:p>
        </w:tc>
        <w:tc>
          <w:tcPr>
            <w:tcW w:w="822" w:type="dxa"/>
            <w:tcBorders>
              <w:top w:val="single" w:sz="4" w:space="0" w:color="000000"/>
              <w:left w:val="single" w:sz="4" w:space="0" w:color="000000"/>
              <w:bottom w:val="single" w:sz="4" w:space="0" w:color="000000"/>
              <w:right w:val="single" w:sz="4" w:space="0" w:color="000000"/>
            </w:tcBorders>
            <w:hideMark/>
          </w:tcPr>
          <w:p w14:paraId="6800BAF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2nd Oct 1871</w:t>
            </w:r>
          </w:p>
        </w:tc>
        <w:tc>
          <w:tcPr>
            <w:tcW w:w="1446" w:type="dxa"/>
            <w:tcBorders>
              <w:top w:val="single" w:sz="4" w:space="0" w:color="000000"/>
              <w:left w:val="single" w:sz="4" w:space="0" w:color="000000"/>
              <w:bottom w:val="single" w:sz="4" w:space="0" w:color="000000"/>
              <w:right w:val="single" w:sz="4" w:space="0" w:color="000000"/>
            </w:tcBorders>
            <w:hideMark/>
          </w:tcPr>
          <w:p w14:paraId="7F109AB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3B0B952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4664CD3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2421494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14:paraId="2C04757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1134" w:type="dxa"/>
            <w:tcBorders>
              <w:top w:val="single" w:sz="4" w:space="0" w:color="000000"/>
              <w:left w:val="single" w:sz="4" w:space="0" w:color="000000"/>
              <w:bottom w:val="single" w:sz="4" w:space="0" w:color="000000"/>
              <w:right w:val="single" w:sz="4" w:space="0" w:color="000000"/>
            </w:tcBorders>
            <w:hideMark/>
          </w:tcPr>
          <w:p w14:paraId="421B462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2B5FEE1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(33) and 4 children aged 2 to 11</w:t>
            </w:r>
          </w:p>
        </w:tc>
        <w:tc>
          <w:tcPr>
            <w:tcW w:w="3827" w:type="dxa"/>
            <w:tcBorders>
              <w:top w:val="single" w:sz="4" w:space="0" w:color="000000"/>
              <w:left w:val="single" w:sz="4" w:space="0" w:color="000000"/>
              <w:bottom w:val="single" w:sz="4" w:space="0" w:color="000000"/>
              <w:right w:val="single" w:sz="4" w:space="0" w:color="000000"/>
            </w:tcBorders>
            <w:hideMark/>
          </w:tcPr>
          <w:p w14:paraId="1A3C9AC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Has become chargeable through Rheumatic affections has been unable for work for the last ten weeks residences Dalziel 3 years prior Cambusnethan 3 years prior Bothwell Parish 6 years earlier Ireland since birth there is consequently no settlement in Scotland</w:t>
            </w:r>
          </w:p>
        </w:tc>
        <w:tc>
          <w:tcPr>
            <w:tcW w:w="1985" w:type="dxa"/>
            <w:tcBorders>
              <w:top w:val="single" w:sz="4" w:space="0" w:color="000000"/>
              <w:left w:val="single" w:sz="4" w:space="0" w:color="000000"/>
              <w:bottom w:val="single" w:sz="4" w:space="0" w:color="000000"/>
              <w:right w:val="single" w:sz="4" w:space="0" w:color="000000"/>
            </w:tcBorders>
            <w:hideMark/>
          </w:tcPr>
          <w:p w14:paraId="2209A7C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gave 5 shillings for support</w:t>
            </w:r>
          </w:p>
        </w:tc>
      </w:tr>
      <w:tr w:rsidR="00EE6911" w14:paraId="39697107"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33E7C71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153</w:t>
            </w:r>
          </w:p>
        </w:tc>
        <w:tc>
          <w:tcPr>
            <w:tcW w:w="822" w:type="dxa"/>
            <w:tcBorders>
              <w:top w:val="single" w:sz="4" w:space="0" w:color="000000"/>
              <w:left w:val="single" w:sz="4" w:space="0" w:color="000000"/>
              <w:bottom w:val="single" w:sz="4" w:space="0" w:color="000000"/>
              <w:right w:val="single" w:sz="4" w:space="0" w:color="000000"/>
            </w:tcBorders>
            <w:hideMark/>
          </w:tcPr>
          <w:p w14:paraId="5DCCC79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24th July 1972</w:t>
            </w:r>
          </w:p>
        </w:tc>
        <w:tc>
          <w:tcPr>
            <w:tcW w:w="1446" w:type="dxa"/>
            <w:tcBorders>
              <w:top w:val="single" w:sz="4" w:space="0" w:color="000000"/>
              <w:left w:val="single" w:sz="4" w:space="0" w:color="000000"/>
              <w:bottom w:val="single" w:sz="4" w:space="0" w:color="000000"/>
              <w:right w:val="single" w:sz="4" w:space="0" w:color="000000"/>
            </w:tcBorders>
          </w:tcPr>
          <w:p w14:paraId="1410F13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06" w:type="dxa"/>
            <w:tcBorders>
              <w:top w:val="single" w:sz="4" w:space="0" w:color="000000"/>
              <w:left w:val="single" w:sz="4" w:space="0" w:color="000000"/>
              <w:bottom w:val="single" w:sz="4" w:space="0" w:color="000000"/>
              <w:right w:val="single" w:sz="4" w:space="0" w:color="000000"/>
            </w:tcBorders>
            <w:hideMark/>
          </w:tcPr>
          <w:p w14:paraId="6901FE1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0C7E1DB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5D46A90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56</w:t>
            </w:r>
          </w:p>
        </w:tc>
        <w:tc>
          <w:tcPr>
            <w:tcW w:w="850" w:type="dxa"/>
            <w:tcBorders>
              <w:top w:val="single" w:sz="4" w:space="0" w:color="000000"/>
              <w:left w:val="single" w:sz="4" w:space="0" w:color="000000"/>
              <w:bottom w:val="single" w:sz="4" w:space="0" w:color="000000"/>
              <w:right w:val="single" w:sz="4" w:space="0" w:color="000000"/>
            </w:tcBorders>
            <w:hideMark/>
          </w:tcPr>
          <w:p w14:paraId="7ACF708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031D802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 through sore thumb</w:t>
            </w:r>
          </w:p>
        </w:tc>
        <w:tc>
          <w:tcPr>
            <w:tcW w:w="1446" w:type="dxa"/>
            <w:tcBorders>
              <w:top w:val="single" w:sz="4" w:space="0" w:color="000000"/>
              <w:left w:val="single" w:sz="4" w:space="0" w:color="000000"/>
              <w:bottom w:val="single" w:sz="4" w:space="0" w:color="000000"/>
              <w:right w:val="single" w:sz="4" w:space="0" w:color="000000"/>
            </w:tcBorders>
            <w:hideMark/>
          </w:tcPr>
          <w:p w14:paraId="1DC940B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(60)</w:t>
            </w:r>
          </w:p>
        </w:tc>
        <w:tc>
          <w:tcPr>
            <w:tcW w:w="3827" w:type="dxa"/>
            <w:tcBorders>
              <w:top w:val="single" w:sz="4" w:space="0" w:color="000000"/>
              <w:left w:val="single" w:sz="4" w:space="0" w:color="000000"/>
              <w:bottom w:val="single" w:sz="4" w:space="0" w:color="000000"/>
              <w:right w:val="single" w:sz="4" w:space="0" w:color="000000"/>
            </w:tcBorders>
            <w:hideMark/>
          </w:tcPr>
          <w:p w14:paraId="4CC568D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Residence Dalziel Parish 15 years. Has a son John Creed aged 26 years, coal miner, married with two children residing in Windmillhill Dalziel. Pauper had his thumb hurt upon 1st May and was sent to the Royal Infirmary Glasgow and has now been dismissed</w:t>
            </w:r>
          </w:p>
        </w:tc>
        <w:tc>
          <w:tcPr>
            <w:tcW w:w="1985" w:type="dxa"/>
            <w:tcBorders>
              <w:top w:val="single" w:sz="4" w:space="0" w:color="000000"/>
              <w:left w:val="single" w:sz="4" w:space="0" w:color="000000"/>
              <w:bottom w:val="single" w:sz="4" w:space="0" w:color="000000"/>
              <w:right w:val="single" w:sz="4" w:space="0" w:color="000000"/>
            </w:tcBorders>
            <w:hideMark/>
          </w:tcPr>
          <w:p w14:paraId="4C53798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Gave 2/6</w:t>
            </w:r>
          </w:p>
        </w:tc>
      </w:tr>
      <w:tr w:rsidR="00EE6911" w14:paraId="7FD5F889"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1D21FC9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156</w:t>
            </w:r>
          </w:p>
        </w:tc>
        <w:tc>
          <w:tcPr>
            <w:tcW w:w="822" w:type="dxa"/>
            <w:tcBorders>
              <w:top w:val="single" w:sz="4" w:space="0" w:color="000000"/>
              <w:left w:val="single" w:sz="4" w:space="0" w:color="000000"/>
              <w:bottom w:val="single" w:sz="4" w:space="0" w:color="000000"/>
              <w:right w:val="single" w:sz="4" w:space="0" w:color="000000"/>
            </w:tcBorders>
            <w:hideMark/>
          </w:tcPr>
          <w:p w14:paraId="3BE4585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11th Mar 1872</w:t>
            </w:r>
          </w:p>
        </w:tc>
        <w:tc>
          <w:tcPr>
            <w:tcW w:w="1446" w:type="dxa"/>
            <w:tcBorders>
              <w:top w:val="single" w:sz="4" w:space="0" w:color="000000"/>
              <w:left w:val="single" w:sz="4" w:space="0" w:color="000000"/>
              <w:bottom w:val="single" w:sz="4" w:space="0" w:color="000000"/>
              <w:right w:val="single" w:sz="4" w:space="0" w:color="000000"/>
            </w:tcBorders>
            <w:hideMark/>
          </w:tcPr>
          <w:p w14:paraId="421EDF5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Daziel</w:t>
            </w:r>
          </w:p>
        </w:tc>
        <w:tc>
          <w:tcPr>
            <w:tcW w:w="1106" w:type="dxa"/>
            <w:tcBorders>
              <w:top w:val="single" w:sz="4" w:space="0" w:color="000000"/>
              <w:left w:val="single" w:sz="4" w:space="0" w:color="000000"/>
              <w:bottom w:val="single" w:sz="4" w:space="0" w:color="000000"/>
              <w:right w:val="single" w:sz="4" w:space="0" w:color="000000"/>
            </w:tcBorders>
            <w:hideMark/>
          </w:tcPr>
          <w:p w14:paraId="356C157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0E7FEA1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5C44643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w:t>
            </w:r>
          </w:p>
        </w:tc>
        <w:tc>
          <w:tcPr>
            <w:tcW w:w="850" w:type="dxa"/>
            <w:tcBorders>
              <w:top w:val="single" w:sz="4" w:space="0" w:color="000000"/>
              <w:left w:val="single" w:sz="4" w:space="0" w:color="000000"/>
              <w:bottom w:val="single" w:sz="4" w:space="0" w:color="000000"/>
              <w:right w:val="single" w:sz="4" w:space="0" w:color="000000"/>
            </w:tcBorders>
            <w:hideMark/>
          </w:tcPr>
          <w:p w14:paraId="46C5BFD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2B5C77F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 through an accident</w:t>
            </w:r>
          </w:p>
        </w:tc>
        <w:tc>
          <w:tcPr>
            <w:tcW w:w="1446" w:type="dxa"/>
            <w:tcBorders>
              <w:top w:val="single" w:sz="4" w:space="0" w:color="000000"/>
              <w:left w:val="single" w:sz="4" w:space="0" w:color="000000"/>
              <w:bottom w:val="single" w:sz="4" w:space="0" w:color="000000"/>
              <w:right w:val="single" w:sz="4" w:space="0" w:color="000000"/>
            </w:tcBorders>
            <w:hideMark/>
          </w:tcPr>
          <w:p w14:paraId="1573EE3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1B859A0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Residences Dalziel Parish 6 months prior Dalserf Parish 4 years prior Abbey Parish Paisley a number of years</w:t>
            </w:r>
          </w:p>
        </w:tc>
        <w:tc>
          <w:tcPr>
            <w:tcW w:w="1985" w:type="dxa"/>
            <w:tcBorders>
              <w:top w:val="single" w:sz="4" w:space="0" w:color="000000"/>
              <w:left w:val="single" w:sz="4" w:space="0" w:color="000000"/>
              <w:bottom w:val="single" w:sz="4" w:space="0" w:color="000000"/>
              <w:right w:val="single" w:sz="4" w:space="0" w:color="000000"/>
            </w:tcBorders>
            <w:hideMark/>
          </w:tcPr>
          <w:p w14:paraId="6F71E7C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Offered the Poorhouse but did not accept</w:t>
            </w:r>
          </w:p>
        </w:tc>
      </w:tr>
      <w:tr w:rsidR="00EE6911" w14:paraId="7A0481A7"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4EAC9CF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159</w:t>
            </w:r>
          </w:p>
        </w:tc>
        <w:tc>
          <w:tcPr>
            <w:tcW w:w="822" w:type="dxa"/>
            <w:tcBorders>
              <w:top w:val="single" w:sz="4" w:space="0" w:color="000000"/>
              <w:left w:val="single" w:sz="4" w:space="0" w:color="000000"/>
              <w:bottom w:val="single" w:sz="4" w:space="0" w:color="000000"/>
              <w:right w:val="single" w:sz="4" w:space="0" w:color="000000"/>
            </w:tcBorders>
            <w:hideMark/>
          </w:tcPr>
          <w:p w14:paraId="4F0EEA6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16th Mar 1872</w:t>
            </w:r>
          </w:p>
        </w:tc>
        <w:tc>
          <w:tcPr>
            <w:tcW w:w="1446" w:type="dxa"/>
            <w:tcBorders>
              <w:top w:val="single" w:sz="4" w:space="0" w:color="000000"/>
              <w:left w:val="single" w:sz="4" w:space="0" w:color="000000"/>
              <w:bottom w:val="single" w:sz="4" w:space="0" w:color="000000"/>
              <w:right w:val="single" w:sz="4" w:space="0" w:color="000000"/>
            </w:tcBorders>
            <w:hideMark/>
          </w:tcPr>
          <w:p w14:paraId="0A4250A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Motherwell</w:t>
            </w:r>
          </w:p>
        </w:tc>
        <w:tc>
          <w:tcPr>
            <w:tcW w:w="1106" w:type="dxa"/>
            <w:tcBorders>
              <w:top w:val="single" w:sz="4" w:space="0" w:color="000000"/>
              <w:left w:val="single" w:sz="4" w:space="0" w:color="000000"/>
              <w:bottom w:val="single" w:sz="4" w:space="0" w:color="000000"/>
              <w:right w:val="single" w:sz="4" w:space="0" w:color="000000"/>
            </w:tcBorders>
            <w:hideMark/>
          </w:tcPr>
          <w:p w14:paraId="2D1BC53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1D6AC16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238B4DA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850" w:type="dxa"/>
            <w:tcBorders>
              <w:top w:val="single" w:sz="4" w:space="0" w:color="000000"/>
              <w:left w:val="single" w:sz="4" w:space="0" w:color="000000"/>
              <w:bottom w:val="single" w:sz="4" w:space="0" w:color="000000"/>
              <w:right w:val="single" w:sz="4" w:space="0" w:color="000000"/>
            </w:tcBorders>
            <w:hideMark/>
          </w:tcPr>
          <w:p w14:paraId="322E344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3198DF1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Blindness</w:t>
            </w:r>
          </w:p>
        </w:tc>
        <w:tc>
          <w:tcPr>
            <w:tcW w:w="1446" w:type="dxa"/>
            <w:tcBorders>
              <w:top w:val="single" w:sz="4" w:space="0" w:color="000000"/>
              <w:left w:val="single" w:sz="4" w:space="0" w:color="000000"/>
              <w:bottom w:val="single" w:sz="4" w:space="0" w:color="000000"/>
              <w:right w:val="single" w:sz="4" w:space="0" w:color="000000"/>
            </w:tcBorders>
            <w:hideMark/>
          </w:tcPr>
          <w:p w14:paraId="50B23D0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60DC3C0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Residences Dalziel Parish 3 1/2 years prior Cambusnethan Parish 2 years prior Govan Parish 6 years. Has been unable to work for the last 6 months</w:t>
            </w:r>
          </w:p>
        </w:tc>
        <w:tc>
          <w:tcPr>
            <w:tcW w:w="1985" w:type="dxa"/>
            <w:tcBorders>
              <w:top w:val="single" w:sz="4" w:space="0" w:color="000000"/>
              <w:left w:val="single" w:sz="4" w:space="0" w:color="000000"/>
              <w:bottom w:val="single" w:sz="4" w:space="0" w:color="000000"/>
              <w:right w:val="single" w:sz="4" w:space="0" w:color="000000"/>
            </w:tcBorders>
            <w:hideMark/>
          </w:tcPr>
          <w:p w14:paraId="7BF8273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Offered the Poorhouse but did not accept</w:t>
            </w:r>
          </w:p>
        </w:tc>
      </w:tr>
      <w:tr w:rsidR="00EE6911" w14:paraId="5132BE4C"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19EED17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177</w:t>
            </w:r>
          </w:p>
        </w:tc>
        <w:tc>
          <w:tcPr>
            <w:tcW w:w="822" w:type="dxa"/>
            <w:tcBorders>
              <w:top w:val="single" w:sz="4" w:space="0" w:color="000000"/>
              <w:left w:val="single" w:sz="4" w:space="0" w:color="000000"/>
              <w:bottom w:val="single" w:sz="4" w:space="0" w:color="000000"/>
              <w:right w:val="single" w:sz="4" w:space="0" w:color="000000"/>
            </w:tcBorders>
            <w:hideMark/>
          </w:tcPr>
          <w:p w14:paraId="79E5939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15th May 1872</w:t>
            </w:r>
          </w:p>
        </w:tc>
        <w:tc>
          <w:tcPr>
            <w:tcW w:w="1446" w:type="dxa"/>
            <w:tcBorders>
              <w:top w:val="single" w:sz="4" w:space="0" w:color="000000"/>
              <w:left w:val="single" w:sz="4" w:space="0" w:color="000000"/>
              <w:bottom w:val="single" w:sz="4" w:space="0" w:color="000000"/>
              <w:right w:val="single" w:sz="4" w:space="0" w:color="000000"/>
            </w:tcBorders>
          </w:tcPr>
          <w:p w14:paraId="775B38B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06" w:type="dxa"/>
            <w:tcBorders>
              <w:top w:val="single" w:sz="4" w:space="0" w:color="000000"/>
              <w:left w:val="single" w:sz="4" w:space="0" w:color="000000"/>
              <w:bottom w:val="single" w:sz="4" w:space="0" w:color="000000"/>
              <w:right w:val="single" w:sz="4" w:space="0" w:color="000000"/>
            </w:tcBorders>
            <w:hideMark/>
          </w:tcPr>
          <w:p w14:paraId="019C3EF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62286C4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43CE1AB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850" w:type="dxa"/>
            <w:tcBorders>
              <w:top w:val="single" w:sz="4" w:space="0" w:color="000000"/>
              <w:left w:val="single" w:sz="4" w:space="0" w:color="000000"/>
              <w:bottom w:val="single" w:sz="4" w:space="0" w:color="000000"/>
              <w:right w:val="single" w:sz="4" w:space="0" w:color="000000"/>
            </w:tcBorders>
            <w:hideMark/>
          </w:tcPr>
          <w:p w14:paraId="54E38B4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3863613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through accident</w:t>
            </w:r>
          </w:p>
        </w:tc>
        <w:tc>
          <w:tcPr>
            <w:tcW w:w="1446" w:type="dxa"/>
            <w:tcBorders>
              <w:top w:val="single" w:sz="4" w:space="0" w:color="000000"/>
              <w:left w:val="single" w:sz="4" w:space="0" w:color="000000"/>
              <w:bottom w:val="single" w:sz="4" w:space="0" w:color="000000"/>
              <w:right w:val="single" w:sz="4" w:space="0" w:color="000000"/>
            </w:tcBorders>
            <w:hideMark/>
          </w:tcPr>
          <w:p w14:paraId="579436F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6C0D9B5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Has no settlement in Scotland not having resided more than 12 months or </w:t>
            </w:r>
          </w:p>
        </w:tc>
        <w:tc>
          <w:tcPr>
            <w:tcW w:w="1985" w:type="dxa"/>
            <w:tcBorders>
              <w:top w:val="single" w:sz="4" w:space="0" w:color="000000"/>
              <w:left w:val="single" w:sz="4" w:space="0" w:color="000000"/>
              <w:bottom w:val="single" w:sz="4" w:space="0" w:color="000000"/>
              <w:right w:val="single" w:sz="4" w:space="0" w:color="000000"/>
            </w:tcBorders>
            <w:hideMark/>
          </w:tcPr>
          <w:p w14:paraId="610D2AE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Sent into the Poorhouse </w:t>
            </w:r>
          </w:p>
        </w:tc>
      </w:tr>
      <w:tr w:rsidR="00EE6911" w14:paraId="13D7A68F"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22BB4B2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178</w:t>
            </w:r>
          </w:p>
        </w:tc>
        <w:tc>
          <w:tcPr>
            <w:tcW w:w="822" w:type="dxa"/>
            <w:tcBorders>
              <w:top w:val="single" w:sz="4" w:space="0" w:color="000000"/>
              <w:left w:val="single" w:sz="4" w:space="0" w:color="000000"/>
              <w:bottom w:val="single" w:sz="4" w:space="0" w:color="000000"/>
              <w:right w:val="single" w:sz="4" w:space="0" w:color="000000"/>
            </w:tcBorders>
            <w:hideMark/>
          </w:tcPr>
          <w:p w14:paraId="063F772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27th May 1872</w:t>
            </w:r>
          </w:p>
        </w:tc>
        <w:tc>
          <w:tcPr>
            <w:tcW w:w="1446" w:type="dxa"/>
            <w:tcBorders>
              <w:top w:val="single" w:sz="4" w:space="0" w:color="000000"/>
              <w:left w:val="single" w:sz="4" w:space="0" w:color="000000"/>
              <w:bottom w:val="single" w:sz="4" w:space="0" w:color="000000"/>
              <w:right w:val="single" w:sz="4" w:space="0" w:color="000000"/>
            </w:tcBorders>
            <w:hideMark/>
          </w:tcPr>
          <w:p w14:paraId="4BCA03E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2004A9B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6DF04B9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3690C5D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14:paraId="6B025E7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54EEA5C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through asthma</w:t>
            </w:r>
          </w:p>
        </w:tc>
        <w:tc>
          <w:tcPr>
            <w:tcW w:w="1446" w:type="dxa"/>
            <w:tcBorders>
              <w:top w:val="single" w:sz="4" w:space="0" w:color="000000"/>
              <w:left w:val="single" w:sz="4" w:space="0" w:color="000000"/>
              <w:bottom w:val="single" w:sz="4" w:space="0" w:color="000000"/>
              <w:right w:val="single" w:sz="4" w:space="0" w:color="000000"/>
            </w:tcBorders>
            <w:hideMark/>
          </w:tcPr>
          <w:p w14:paraId="625B16D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5B8720F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Residences are Dalziel Parish 1 1/2 years prior Cambusnethan parish 6 years</w:t>
            </w:r>
          </w:p>
        </w:tc>
        <w:tc>
          <w:tcPr>
            <w:tcW w:w="1985" w:type="dxa"/>
            <w:tcBorders>
              <w:top w:val="single" w:sz="4" w:space="0" w:color="000000"/>
              <w:left w:val="single" w:sz="4" w:space="0" w:color="000000"/>
              <w:bottom w:val="single" w:sz="4" w:space="0" w:color="000000"/>
              <w:right w:val="single" w:sz="4" w:space="0" w:color="000000"/>
            </w:tcBorders>
            <w:hideMark/>
          </w:tcPr>
          <w:p w14:paraId="6A09C50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into the Poorhouse and claimed on Cambusnethan</w:t>
            </w:r>
          </w:p>
        </w:tc>
      </w:tr>
      <w:tr w:rsidR="00EE6911" w14:paraId="48A176B6"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531D84B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w:t>
            </w:r>
          </w:p>
        </w:tc>
        <w:tc>
          <w:tcPr>
            <w:tcW w:w="822" w:type="dxa"/>
            <w:tcBorders>
              <w:top w:val="single" w:sz="4" w:space="0" w:color="000000"/>
              <w:left w:val="single" w:sz="4" w:space="0" w:color="000000"/>
              <w:bottom w:val="single" w:sz="4" w:space="0" w:color="000000"/>
              <w:right w:val="single" w:sz="4" w:space="0" w:color="000000"/>
            </w:tcBorders>
            <w:hideMark/>
          </w:tcPr>
          <w:p w14:paraId="2E78D58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29th July 1872</w:t>
            </w:r>
          </w:p>
        </w:tc>
        <w:tc>
          <w:tcPr>
            <w:tcW w:w="1446" w:type="dxa"/>
            <w:tcBorders>
              <w:top w:val="single" w:sz="4" w:space="0" w:color="000000"/>
              <w:left w:val="single" w:sz="4" w:space="0" w:color="000000"/>
              <w:bottom w:val="single" w:sz="4" w:space="0" w:color="000000"/>
              <w:right w:val="single" w:sz="4" w:space="0" w:color="000000"/>
            </w:tcBorders>
            <w:hideMark/>
          </w:tcPr>
          <w:p w14:paraId="6CA4FB6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104D8A5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09C00E7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27F8625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850" w:type="dxa"/>
            <w:tcBorders>
              <w:top w:val="single" w:sz="4" w:space="0" w:color="000000"/>
              <w:left w:val="single" w:sz="4" w:space="0" w:color="000000"/>
              <w:bottom w:val="single" w:sz="4" w:space="0" w:color="000000"/>
              <w:right w:val="single" w:sz="4" w:space="0" w:color="000000"/>
            </w:tcBorders>
            <w:hideMark/>
          </w:tcPr>
          <w:p w14:paraId="7EE1A5C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31A0CA8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 through accident to hand</w:t>
            </w:r>
          </w:p>
        </w:tc>
        <w:tc>
          <w:tcPr>
            <w:tcW w:w="1446" w:type="dxa"/>
            <w:tcBorders>
              <w:top w:val="single" w:sz="4" w:space="0" w:color="000000"/>
              <w:left w:val="single" w:sz="4" w:space="0" w:color="000000"/>
              <w:bottom w:val="single" w:sz="4" w:space="0" w:color="000000"/>
              <w:right w:val="single" w:sz="4" w:space="0" w:color="000000"/>
            </w:tcBorders>
            <w:hideMark/>
          </w:tcPr>
          <w:p w14:paraId="0085BE9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(32) and 5 children aged 2 to 11</w:t>
            </w:r>
          </w:p>
        </w:tc>
        <w:tc>
          <w:tcPr>
            <w:tcW w:w="3827" w:type="dxa"/>
            <w:tcBorders>
              <w:top w:val="single" w:sz="4" w:space="0" w:color="000000"/>
              <w:left w:val="single" w:sz="4" w:space="0" w:color="000000"/>
              <w:bottom w:val="single" w:sz="4" w:space="0" w:color="000000"/>
              <w:right w:val="single" w:sz="4" w:space="0" w:color="000000"/>
            </w:tcBorders>
            <w:hideMark/>
          </w:tcPr>
          <w:p w14:paraId="25EC4BE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Residences Dalziel Parish 1 1/2 years, Bothwell 46 months, New Monklands 3 1/2 years, Calder 2 years, England 12 years</w:t>
            </w:r>
          </w:p>
        </w:tc>
        <w:tc>
          <w:tcPr>
            <w:tcW w:w="1985" w:type="dxa"/>
            <w:tcBorders>
              <w:top w:val="single" w:sz="4" w:space="0" w:color="000000"/>
              <w:left w:val="single" w:sz="4" w:space="0" w:color="000000"/>
              <w:bottom w:val="single" w:sz="4" w:space="0" w:color="000000"/>
              <w:right w:val="single" w:sz="4" w:space="0" w:color="000000"/>
            </w:tcBorders>
            <w:hideMark/>
          </w:tcPr>
          <w:p w14:paraId="7529334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Gave 3/ and made claim on Parish</w:t>
            </w:r>
          </w:p>
        </w:tc>
      </w:tr>
      <w:tr w:rsidR="00EE6911" w14:paraId="4997E4FF"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7553F7A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w:t>
            </w:r>
          </w:p>
        </w:tc>
        <w:tc>
          <w:tcPr>
            <w:tcW w:w="822" w:type="dxa"/>
            <w:tcBorders>
              <w:top w:val="single" w:sz="4" w:space="0" w:color="000000"/>
              <w:left w:val="single" w:sz="4" w:space="0" w:color="000000"/>
              <w:bottom w:val="single" w:sz="4" w:space="0" w:color="000000"/>
              <w:right w:val="single" w:sz="4" w:space="0" w:color="000000"/>
            </w:tcBorders>
            <w:hideMark/>
          </w:tcPr>
          <w:p w14:paraId="3150FC8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14th Aug 1872</w:t>
            </w:r>
          </w:p>
        </w:tc>
        <w:tc>
          <w:tcPr>
            <w:tcW w:w="1446" w:type="dxa"/>
            <w:tcBorders>
              <w:top w:val="single" w:sz="4" w:space="0" w:color="000000"/>
              <w:left w:val="single" w:sz="4" w:space="0" w:color="000000"/>
              <w:bottom w:val="single" w:sz="4" w:space="0" w:color="000000"/>
              <w:right w:val="single" w:sz="4" w:space="0" w:color="000000"/>
            </w:tcBorders>
          </w:tcPr>
          <w:p w14:paraId="0AF5149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06" w:type="dxa"/>
            <w:tcBorders>
              <w:top w:val="single" w:sz="4" w:space="0" w:color="000000"/>
              <w:left w:val="single" w:sz="4" w:space="0" w:color="000000"/>
              <w:bottom w:val="single" w:sz="4" w:space="0" w:color="000000"/>
              <w:right w:val="single" w:sz="4" w:space="0" w:color="000000"/>
            </w:tcBorders>
            <w:hideMark/>
          </w:tcPr>
          <w:p w14:paraId="7723081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15FA5F8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412EA92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14:paraId="361C66C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7AA0CFA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general debility</w:t>
            </w:r>
          </w:p>
        </w:tc>
        <w:tc>
          <w:tcPr>
            <w:tcW w:w="1446" w:type="dxa"/>
            <w:tcBorders>
              <w:top w:val="single" w:sz="4" w:space="0" w:color="000000"/>
              <w:left w:val="single" w:sz="4" w:space="0" w:color="000000"/>
              <w:bottom w:val="single" w:sz="4" w:space="0" w:color="000000"/>
              <w:right w:val="single" w:sz="4" w:space="0" w:color="000000"/>
            </w:tcBorders>
            <w:hideMark/>
          </w:tcPr>
          <w:p w14:paraId="064B9D0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1DD2E6B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has applied through bad health was formerly chargeable to this parish from August 1865 to Sept 1868</w:t>
            </w:r>
          </w:p>
        </w:tc>
        <w:tc>
          <w:tcPr>
            <w:tcW w:w="1985" w:type="dxa"/>
            <w:tcBorders>
              <w:top w:val="single" w:sz="4" w:space="0" w:color="000000"/>
              <w:left w:val="single" w:sz="4" w:space="0" w:color="000000"/>
              <w:bottom w:val="single" w:sz="4" w:space="0" w:color="000000"/>
              <w:right w:val="single" w:sz="4" w:space="0" w:color="000000"/>
            </w:tcBorders>
            <w:hideMark/>
          </w:tcPr>
          <w:p w14:paraId="3EEA9D0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into Poorhouse</w:t>
            </w:r>
          </w:p>
        </w:tc>
      </w:tr>
      <w:tr w:rsidR="00EE6911" w14:paraId="636F0B84"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338EC5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209</w:t>
            </w:r>
          </w:p>
        </w:tc>
        <w:tc>
          <w:tcPr>
            <w:tcW w:w="822" w:type="dxa"/>
            <w:tcBorders>
              <w:top w:val="single" w:sz="4" w:space="0" w:color="000000"/>
              <w:left w:val="single" w:sz="4" w:space="0" w:color="000000"/>
              <w:bottom w:val="single" w:sz="4" w:space="0" w:color="000000"/>
              <w:right w:val="single" w:sz="4" w:space="0" w:color="000000"/>
            </w:tcBorders>
            <w:hideMark/>
          </w:tcPr>
          <w:p w14:paraId="19CFC06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6th Nov 1872</w:t>
            </w:r>
          </w:p>
        </w:tc>
        <w:tc>
          <w:tcPr>
            <w:tcW w:w="1446" w:type="dxa"/>
            <w:tcBorders>
              <w:top w:val="single" w:sz="4" w:space="0" w:color="000000"/>
              <w:left w:val="single" w:sz="4" w:space="0" w:color="000000"/>
              <w:bottom w:val="single" w:sz="4" w:space="0" w:color="000000"/>
              <w:right w:val="single" w:sz="4" w:space="0" w:color="000000"/>
            </w:tcBorders>
            <w:hideMark/>
          </w:tcPr>
          <w:p w14:paraId="5215712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1BA3E74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79EC420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77AE832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14:paraId="7CE9487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1C8D5E4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 - Asthma</w:t>
            </w:r>
          </w:p>
        </w:tc>
        <w:tc>
          <w:tcPr>
            <w:tcW w:w="1446" w:type="dxa"/>
            <w:tcBorders>
              <w:top w:val="single" w:sz="4" w:space="0" w:color="000000"/>
              <w:left w:val="single" w:sz="4" w:space="0" w:color="000000"/>
              <w:bottom w:val="single" w:sz="4" w:space="0" w:color="000000"/>
              <w:right w:val="single" w:sz="4" w:space="0" w:color="000000"/>
            </w:tcBorders>
            <w:hideMark/>
          </w:tcPr>
          <w:p w14:paraId="7666EFC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(45)</w:t>
            </w:r>
          </w:p>
        </w:tc>
        <w:tc>
          <w:tcPr>
            <w:tcW w:w="3827" w:type="dxa"/>
            <w:tcBorders>
              <w:top w:val="single" w:sz="4" w:space="0" w:color="000000"/>
              <w:left w:val="single" w:sz="4" w:space="0" w:color="000000"/>
              <w:bottom w:val="single" w:sz="4" w:space="0" w:color="000000"/>
              <w:right w:val="single" w:sz="4" w:space="0" w:color="000000"/>
            </w:tcBorders>
            <w:hideMark/>
          </w:tcPr>
          <w:p w14:paraId="6608CC2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Daughter 23, married to coal miner has two of a family - Residence Dalziel Parish 3 1/2 years prior Old Monkland 12 years</w:t>
            </w:r>
          </w:p>
        </w:tc>
        <w:tc>
          <w:tcPr>
            <w:tcW w:w="1985" w:type="dxa"/>
            <w:tcBorders>
              <w:top w:val="single" w:sz="4" w:space="0" w:color="000000"/>
              <w:left w:val="single" w:sz="4" w:space="0" w:color="000000"/>
              <w:bottom w:val="single" w:sz="4" w:space="0" w:color="000000"/>
              <w:right w:val="single" w:sz="4" w:space="0" w:color="000000"/>
            </w:tcBorders>
            <w:hideMark/>
          </w:tcPr>
          <w:p w14:paraId="7A8BE22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given 3/ and made claim on Old Monklands</w:t>
            </w:r>
          </w:p>
        </w:tc>
      </w:tr>
      <w:tr w:rsidR="00EE6911" w14:paraId="4D899B3A"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3619A6C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217</w:t>
            </w:r>
          </w:p>
        </w:tc>
        <w:tc>
          <w:tcPr>
            <w:tcW w:w="822" w:type="dxa"/>
            <w:tcBorders>
              <w:top w:val="single" w:sz="4" w:space="0" w:color="000000"/>
              <w:left w:val="single" w:sz="4" w:space="0" w:color="000000"/>
              <w:bottom w:val="single" w:sz="4" w:space="0" w:color="000000"/>
              <w:right w:val="single" w:sz="4" w:space="0" w:color="000000"/>
            </w:tcBorders>
            <w:hideMark/>
          </w:tcPr>
          <w:p w14:paraId="1120531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28th Nov 1872</w:t>
            </w:r>
          </w:p>
        </w:tc>
        <w:tc>
          <w:tcPr>
            <w:tcW w:w="1446" w:type="dxa"/>
            <w:tcBorders>
              <w:top w:val="single" w:sz="4" w:space="0" w:color="000000"/>
              <w:left w:val="single" w:sz="4" w:space="0" w:color="000000"/>
              <w:bottom w:val="single" w:sz="4" w:space="0" w:color="000000"/>
              <w:right w:val="single" w:sz="4" w:space="0" w:color="000000"/>
            </w:tcBorders>
            <w:hideMark/>
          </w:tcPr>
          <w:p w14:paraId="201FC28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Poorhouse</w:t>
            </w:r>
          </w:p>
        </w:tc>
        <w:tc>
          <w:tcPr>
            <w:tcW w:w="1106" w:type="dxa"/>
            <w:tcBorders>
              <w:top w:val="single" w:sz="4" w:space="0" w:color="000000"/>
              <w:left w:val="single" w:sz="4" w:space="0" w:color="000000"/>
              <w:bottom w:val="single" w:sz="4" w:space="0" w:color="000000"/>
              <w:right w:val="single" w:sz="4" w:space="0" w:color="000000"/>
            </w:tcBorders>
            <w:hideMark/>
          </w:tcPr>
          <w:p w14:paraId="7D7607C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England</w:t>
            </w:r>
          </w:p>
        </w:tc>
        <w:tc>
          <w:tcPr>
            <w:tcW w:w="1134" w:type="dxa"/>
            <w:tcBorders>
              <w:top w:val="single" w:sz="4" w:space="0" w:color="000000"/>
              <w:left w:val="single" w:sz="4" w:space="0" w:color="000000"/>
              <w:bottom w:val="single" w:sz="4" w:space="0" w:color="000000"/>
              <w:right w:val="single" w:sz="4" w:space="0" w:color="000000"/>
            </w:tcBorders>
            <w:hideMark/>
          </w:tcPr>
          <w:p w14:paraId="34158EF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3A19CD8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850" w:type="dxa"/>
            <w:tcBorders>
              <w:top w:val="single" w:sz="4" w:space="0" w:color="000000"/>
              <w:left w:val="single" w:sz="4" w:space="0" w:color="000000"/>
              <w:bottom w:val="single" w:sz="4" w:space="0" w:color="000000"/>
              <w:right w:val="single" w:sz="4" w:space="0" w:color="000000"/>
            </w:tcBorders>
            <w:hideMark/>
          </w:tcPr>
          <w:p w14:paraId="0AEE984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7E5576C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General Debility</w:t>
            </w:r>
          </w:p>
        </w:tc>
        <w:tc>
          <w:tcPr>
            <w:tcW w:w="1446" w:type="dxa"/>
            <w:tcBorders>
              <w:top w:val="single" w:sz="4" w:space="0" w:color="000000"/>
              <w:left w:val="single" w:sz="4" w:space="0" w:color="000000"/>
              <w:bottom w:val="single" w:sz="4" w:space="0" w:color="000000"/>
              <w:right w:val="single" w:sz="4" w:space="0" w:color="000000"/>
            </w:tcBorders>
            <w:hideMark/>
          </w:tcPr>
          <w:p w14:paraId="2FBB4C1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3F641D3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It would appear that this person is now admitted pauper of the Parish of Shotts and that he was sent here by the Parish of New Monklands to be admitted into the poorhouse but not having been provided with a proper order the poorhouse Governor here refused to allowed him to enter</w:t>
            </w:r>
          </w:p>
        </w:tc>
        <w:tc>
          <w:tcPr>
            <w:tcW w:w="1985" w:type="dxa"/>
            <w:tcBorders>
              <w:top w:val="single" w:sz="4" w:space="0" w:color="000000"/>
              <w:left w:val="single" w:sz="4" w:space="0" w:color="000000"/>
              <w:bottom w:val="single" w:sz="4" w:space="0" w:color="000000"/>
              <w:right w:val="single" w:sz="4" w:space="0" w:color="000000"/>
            </w:tcBorders>
            <w:hideMark/>
          </w:tcPr>
          <w:p w14:paraId="7EC1027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into the Poorhouse and made claim on the Parish of Shotts</w:t>
            </w:r>
          </w:p>
        </w:tc>
      </w:tr>
      <w:tr w:rsidR="00EE6911" w14:paraId="77243495"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3314D8D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219</w:t>
            </w:r>
          </w:p>
        </w:tc>
        <w:tc>
          <w:tcPr>
            <w:tcW w:w="822" w:type="dxa"/>
            <w:tcBorders>
              <w:top w:val="single" w:sz="4" w:space="0" w:color="000000"/>
              <w:left w:val="single" w:sz="4" w:space="0" w:color="000000"/>
              <w:bottom w:val="single" w:sz="4" w:space="0" w:color="000000"/>
              <w:right w:val="single" w:sz="4" w:space="0" w:color="000000"/>
            </w:tcBorders>
            <w:hideMark/>
          </w:tcPr>
          <w:p w14:paraId="41D0532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21st Dec 1872</w:t>
            </w:r>
          </w:p>
        </w:tc>
        <w:tc>
          <w:tcPr>
            <w:tcW w:w="1446" w:type="dxa"/>
            <w:tcBorders>
              <w:top w:val="single" w:sz="4" w:space="0" w:color="000000"/>
              <w:left w:val="single" w:sz="4" w:space="0" w:color="000000"/>
              <w:bottom w:val="single" w:sz="4" w:space="0" w:color="000000"/>
              <w:right w:val="single" w:sz="4" w:space="0" w:color="000000"/>
            </w:tcBorders>
          </w:tcPr>
          <w:p w14:paraId="7011DF5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106" w:type="dxa"/>
            <w:tcBorders>
              <w:top w:val="single" w:sz="4" w:space="0" w:color="000000"/>
              <w:left w:val="single" w:sz="4" w:space="0" w:color="000000"/>
              <w:bottom w:val="single" w:sz="4" w:space="0" w:color="000000"/>
              <w:right w:val="single" w:sz="4" w:space="0" w:color="000000"/>
            </w:tcBorders>
            <w:hideMark/>
          </w:tcPr>
          <w:p w14:paraId="78B2224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64DB2DE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477CE4D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850" w:type="dxa"/>
            <w:tcBorders>
              <w:top w:val="single" w:sz="4" w:space="0" w:color="000000"/>
              <w:left w:val="single" w:sz="4" w:space="0" w:color="000000"/>
              <w:bottom w:val="single" w:sz="4" w:space="0" w:color="000000"/>
              <w:right w:val="single" w:sz="4" w:space="0" w:color="000000"/>
            </w:tcBorders>
            <w:hideMark/>
          </w:tcPr>
          <w:p w14:paraId="1D63D17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196889E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 by Asthma</w:t>
            </w:r>
          </w:p>
        </w:tc>
        <w:tc>
          <w:tcPr>
            <w:tcW w:w="1446" w:type="dxa"/>
            <w:tcBorders>
              <w:top w:val="single" w:sz="4" w:space="0" w:color="000000"/>
              <w:left w:val="single" w:sz="4" w:space="0" w:color="000000"/>
              <w:bottom w:val="single" w:sz="4" w:space="0" w:color="000000"/>
              <w:right w:val="single" w:sz="4" w:space="0" w:color="000000"/>
            </w:tcBorders>
            <w:hideMark/>
          </w:tcPr>
          <w:p w14:paraId="5A7ED5B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w:t>
            </w:r>
          </w:p>
        </w:tc>
        <w:tc>
          <w:tcPr>
            <w:tcW w:w="3827" w:type="dxa"/>
            <w:tcBorders>
              <w:top w:val="single" w:sz="4" w:space="0" w:color="000000"/>
              <w:left w:val="single" w:sz="4" w:space="0" w:color="000000"/>
              <w:bottom w:val="single" w:sz="4" w:space="0" w:color="000000"/>
              <w:right w:val="single" w:sz="4" w:space="0" w:color="000000"/>
            </w:tcBorders>
            <w:hideMark/>
          </w:tcPr>
          <w:p w14:paraId="4EDA41F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Family daughter 28 married, 2 of a family residing in Glasgow. Son 24 single weaver in Glasgow </w:t>
            </w:r>
          </w:p>
        </w:tc>
        <w:tc>
          <w:tcPr>
            <w:tcW w:w="1985" w:type="dxa"/>
            <w:tcBorders>
              <w:top w:val="single" w:sz="4" w:space="0" w:color="000000"/>
              <w:left w:val="single" w:sz="4" w:space="0" w:color="000000"/>
              <w:bottom w:val="single" w:sz="4" w:space="0" w:color="000000"/>
              <w:right w:val="single" w:sz="4" w:space="0" w:color="000000"/>
            </w:tcBorders>
            <w:hideMark/>
          </w:tcPr>
          <w:p w14:paraId="2621BB8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Sent into the Poorhouse and claim made on the Parish pf Cambuslang</w:t>
            </w:r>
          </w:p>
        </w:tc>
      </w:tr>
      <w:tr w:rsidR="00EE6911" w14:paraId="54B610C3"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430232B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235</w:t>
            </w:r>
          </w:p>
        </w:tc>
        <w:tc>
          <w:tcPr>
            <w:tcW w:w="822" w:type="dxa"/>
            <w:tcBorders>
              <w:top w:val="single" w:sz="4" w:space="0" w:color="000000"/>
              <w:left w:val="single" w:sz="4" w:space="0" w:color="000000"/>
              <w:bottom w:val="single" w:sz="4" w:space="0" w:color="000000"/>
              <w:right w:val="single" w:sz="4" w:space="0" w:color="000000"/>
            </w:tcBorders>
            <w:hideMark/>
          </w:tcPr>
          <w:p w14:paraId="4660504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13th July 1873</w:t>
            </w:r>
          </w:p>
        </w:tc>
        <w:tc>
          <w:tcPr>
            <w:tcW w:w="1446" w:type="dxa"/>
            <w:tcBorders>
              <w:top w:val="single" w:sz="4" w:space="0" w:color="000000"/>
              <w:left w:val="single" w:sz="4" w:space="0" w:color="000000"/>
              <w:bottom w:val="single" w:sz="4" w:space="0" w:color="000000"/>
              <w:right w:val="single" w:sz="4" w:space="0" w:color="000000"/>
            </w:tcBorders>
            <w:hideMark/>
          </w:tcPr>
          <w:p w14:paraId="77F382C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53EE3E0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75CF667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309BCD9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850" w:type="dxa"/>
            <w:tcBorders>
              <w:top w:val="single" w:sz="4" w:space="0" w:color="000000"/>
              <w:left w:val="single" w:sz="4" w:space="0" w:color="000000"/>
              <w:bottom w:val="single" w:sz="4" w:space="0" w:color="000000"/>
              <w:right w:val="single" w:sz="4" w:space="0" w:color="000000"/>
            </w:tcBorders>
            <w:hideMark/>
          </w:tcPr>
          <w:p w14:paraId="642AB6D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55B5AE5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 Asthma</w:t>
            </w:r>
          </w:p>
        </w:tc>
        <w:tc>
          <w:tcPr>
            <w:tcW w:w="1446" w:type="dxa"/>
            <w:tcBorders>
              <w:top w:val="single" w:sz="4" w:space="0" w:color="000000"/>
              <w:left w:val="single" w:sz="4" w:space="0" w:color="000000"/>
              <w:bottom w:val="single" w:sz="4" w:space="0" w:color="000000"/>
              <w:right w:val="single" w:sz="4" w:space="0" w:color="000000"/>
            </w:tcBorders>
            <w:hideMark/>
          </w:tcPr>
          <w:p w14:paraId="35EE6E6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(42) Two children 11 and 13</w:t>
            </w:r>
          </w:p>
        </w:tc>
        <w:tc>
          <w:tcPr>
            <w:tcW w:w="3827" w:type="dxa"/>
            <w:tcBorders>
              <w:top w:val="single" w:sz="4" w:space="0" w:color="000000"/>
              <w:left w:val="single" w:sz="4" w:space="0" w:color="000000"/>
              <w:bottom w:val="single" w:sz="4" w:space="0" w:color="000000"/>
              <w:right w:val="single" w:sz="4" w:space="0" w:color="000000"/>
            </w:tcBorders>
            <w:hideMark/>
          </w:tcPr>
          <w:p w14:paraId="170EA96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Applicant has been unable to do any work for the last few weeks. He has resided in Dalziel Parish for upwards of 9 years</w:t>
            </w:r>
          </w:p>
        </w:tc>
        <w:tc>
          <w:tcPr>
            <w:tcW w:w="1985" w:type="dxa"/>
            <w:tcBorders>
              <w:top w:val="single" w:sz="4" w:space="0" w:color="000000"/>
              <w:left w:val="single" w:sz="4" w:space="0" w:color="000000"/>
              <w:bottom w:val="single" w:sz="4" w:space="0" w:color="000000"/>
              <w:right w:val="single" w:sz="4" w:space="0" w:color="000000"/>
            </w:tcBorders>
            <w:hideMark/>
          </w:tcPr>
          <w:p w14:paraId="2886C16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 given 3/</w:t>
            </w:r>
          </w:p>
        </w:tc>
      </w:tr>
      <w:tr w:rsidR="00EE6911" w14:paraId="5B662981"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7ADF73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383</w:t>
            </w:r>
          </w:p>
        </w:tc>
        <w:tc>
          <w:tcPr>
            <w:tcW w:w="822" w:type="dxa"/>
            <w:tcBorders>
              <w:top w:val="single" w:sz="4" w:space="0" w:color="000000"/>
              <w:left w:val="single" w:sz="4" w:space="0" w:color="000000"/>
              <w:bottom w:val="single" w:sz="4" w:space="0" w:color="000000"/>
              <w:right w:val="single" w:sz="4" w:space="0" w:color="000000"/>
            </w:tcBorders>
            <w:hideMark/>
          </w:tcPr>
          <w:p w14:paraId="17F19B7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5th April 1873</w:t>
            </w:r>
          </w:p>
        </w:tc>
        <w:tc>
          <w:tcPr>
            <w:tcW w:w="1446" w:type="dxa"/>
            <w:tcBorders>
              <w:top w:val="single" w:sz="4" w:space="0" w:color="000000"/>
              <w:left w:val="single" w:sz="4" w:space="0" w:color="000000"/>
              <w:bottom w:val="single" w:sz="4" w:space="0" w:color="000000"/>
              <w:right w:val="single" w:sz="4" w:space="0" w:color="000000"/>
            </w:tcBorders>
            <w:hideMark/>
          </w:tcPr>
          <w:p w14:paraId="2AE5538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Camp Rows Daziel</w:t>
            </w:r>
          </w:p>
        </w:tc>
        <w:tc>
          <w:tcPr>
            <w:tcW w:w="1106" w:type="dxa"/>
            <w:tcBorders>
              <w:top w:val="single" w:sz="4" w:space="0" w:color="000000"/>
              <w:left w:val="single" w:sz="4" w:space="0" w:color="000000"/>
              <w:bottom w:val="single" w:sz="4" w:space="0" w:color="000000"/>
              <w:right w:val="single" w:sz="4" w:space="0" w:color="000000"/>
            </w:tcBorders>
            <w:hideMark/>
          </w:tcPr>
          <w:p w14:paraId="3AC2708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5064E3D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4986347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850" w:type="dxa"/>
            <w:tcBorders>
              <w:top w:val="single" w:sz="4" w:space="0" w:color="000000"/>
              <w:left w:val="single" w:sz="4" w:space="0" w:color="000000"/>
              <w:bottom w:val="single" w:sz="4" w:space="0" w:color="000000"/>
              <w:right w:val="single" w:sz="4" w:space="0" w:color="000000"/>
            </w:tcBorders>
            <w:hideMark/>
          </w:tcPr>
          <w:p w14:paraId="3C97358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0FEE8C9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 Accident in pit</w:t>
            </w:r>
          </w:p>
        </w:tc>
        <w:tc>
          <w:tcPr>
            <w:tcW w:w="1446" w:type="dxa"/>
            <w:tcBorders>
              <w:top w:val="single" w:sz="4" w:space="0" w:color="000000"/>
              <w:left w:val="single" w:sz="4" w:space="0" w:color="000000"/>
              <w:bottom w:val="single" w:sz="4" w:space="0" w:color="000000"/>
              <w:right w:val="single" w:sz="4" w:space="0" w:color="000000"/>
            </w:tcBorders>
            <w:hideMark/>
          </w:tcPr>
          <w:p w14:paraId="4D95187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(26) and 3 children aged 4 months to 5 years</w:t>
            </w:r>
          </w:p>
        </w:tc>
        <w:tc>
          <w:tcPr>
            <w:tcW w:w="3827" w:type="dxa"/>
            <w:tcBorders>
              <w:top w:val="single" w:sz="4" w:space="0" w:color="000000"/>
              <w:left w:val="single" w:sz="4" w:space="0" w:color="000000"/>
              <w:bottom w:val="single" w:sz="4" w:space="0" w:color="000000"/>
              <w:right w:val="single" w:sz="4" w:space="0" w:color="000000"/>
            </w:tcBorders>
            <w:hideMark/>
          </w:tcPr>
          <w:p w14:paraId="6BD82DE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Resided in Dalziel Parish for upwards of 14 years</w:t>
            </w:r>
          </w:p>
        </w:tc>
        <w:tc>
          <w:tcPr>
            <w:tcW w:w="1985" w:type="dxa"/>
            <w:tcBorders>
              <w:top w:val="single" w:sz="4" w:space="0" w:color="000000"/>
              <w:left w:val="single" w:sz="4" w:space="0" w:color="000000"/>
              <w:bottom w:val="single" w:sz="4" w:space="0" w:color="000000"/>
              <w:right w:val="single" w:sz="4" w:space="0" w:color="000000"/>
            </w:tcBorders>
            <w:hideMark/>
          </w:tcPr>
          <w:p w14:paraId="5F65B1E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 given 5/</w:t>
            </w:r>
          </w:p>
        </w:tc>
      </w:tr>
      <w:tr w:rsidR="00EE6911" w14:paraId="40B7E1C2"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7953241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388</w:t>
            </w:r>
          </w:p>
        </w:tc>
        <w:tc>
          <w:tcPr>
            <w:tcW w:w="822" w:type="dxa"/>
            <w:tcBorders>
              <w:top w:val="single" w:sz="4" w:space="0" w:color="000000"/>
              <w:left w:val="single" w:sz="4" w:space="0" w:color="000000"/>
              <w:bottom w:val="single" w:sz="4" w:space="0" w:color="000000"/>
              <w:right w:val="single" w:sz="4" w:space="0" w:color="000000"/>
            </w:tcBorders>
            <w:hideMark/>
          </w:tcPr>
          <w:p w14:paraId="059D35B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6th Sept 1873</w:t>
            </w:r>
          </w:p>
        </w:tc>
        <w:tc>
          <w:tcPr>
            <w:tcW w:w="1446" w:type="dxa"/>
            <w:tcBorders>
              <w:top w:val="single" w:sz="4" w:space="0" w:color="000000"/>
              <w:left w:val="single" w:sz="4" w:space="0" w:color="000000"/>
              <w:bottom w:val="single" w:sz="4" w:space="0" w:color="000000"/>
              <w:right w:val="single" w:sz="4" w:space="0" w:color="000000"/>
            </w:tcBorders>
            <w:hideMark/>
          </w:tcPr>
          <w:p w14:paraId="7B237F5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Motherwell</w:t>
            </w:r>
          </w:p>
        </w:tc>
        <w:tc>
          <w:tcPr>
            <w:tcW w:w="1106" w:type="dxa"/>
            <w:tcBorders>
              <w:top w:val="single" w:sz="4" w:space="0" w:color="000000"/>
              <w:left w:val="single" w:sz="4" w:space="0" w:color="000000"/>
              <w:bottom w:val="single" w:sz="4" w:space="0" w:color="000000"/>
              <w:right w:val="single" w:sz="4" w:space="0" w:color="000000"/>
            </w:tcBorders>
            <w:hideMark/>
          </w:tcPr>
          <w:p w14:paraId="1BD8BA6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6473785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3CDCEF5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850" w:type="dxa"/>
            <w:tcBorders>
              <w:top w:val="single" w:sz="4" w:space="0" w:color="000000"/>
              <w:left w:val="single" w:sz="4" w:space="0" w:color="000000"/>
              <w:bottom w:val="single" w:sz="4" w:space="0" w:color="000000"/>
              <w:right w:val="single" w:sz="4" w:space="0" w:color="000000"/>
            </w:tcBorders>
            <w:hideMark/>
          </w:tcPr>
          <w:p w14:paraId="02D76E0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1DA4883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 Breathlessness</w:t>
            </w:r>
          </w:p>
        </w:tc>
        <w:tc>
          <w:tcPr>
            <w:tcW w:w="1446" w:type="dxa"/>
            <w:tcBorders>
              <w:top w:val="single" w:sz="4" w:space="0" w:color="000000"/>
              <w:left w:val="single" w:sz="4" w:space="0" w:color="000000"/>
              <w:bottom w:val="single" w:sz="4" w:space="0" w:color="000000"/>
              <w:right w:val="single" w:sz="4" w:space="0" w:color="000000"/>
            </w:tcBorders>
            <w:hideMark/>
          </w:tcPr>
          <w:p w14:paraId="4C0B5E8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6B35839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Son 13 years, Coal miner 4/ per day residence not known. Applicant has resided in Logans Row 3 4/12 years </w:t>
            </w:r>
          </w:p>
        </w:tc>
        <w:tc>
          <w:tcPr>
            <w:tcW w:w="1985" w:type="dxa"/>
            <w:tcBorders>
              <w:top w:val="single" w:sz="4" w:space="0" w:color="000000"/>
              <w:left w:val="single" w:sz="4" w:space="0" w:color="000000"/>
              <w:bottom w:val="single" w:sz="4" w:space="0" w:color="000000"/>
              <w:right w:val="single" w:sz="4" w:space="0" w:color="000000"/>
            </w:tcBorders>
            <w:hideMark/>
          </w:tcPr>
          <w:p w14:paraId="7F06BE1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 Given 3/ and made claim on Bothwell Parish</w:t>
            </w:r>
          </w:p>
        </w:tc>
      </w:tr>
      <w:tr w:rsidR="00EE6911" w14:paraId="03B7981F"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95CA21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404</w:t>
            </w:r>
          </w:p>
        </w:tc>
        <w:tc>
          <w:tcPr>
            <w:tcW w:w="822" w:type="dxa"/>
            <w:tcBorders>
              <w:top w:val="single" w:sz="4" w:space="0" w:color="000000"/>
              <w:left w:val="single" w:sz="4" w:space="0" w:color="000000"/>
              <w:bottom w:val="single" w:sz="4" w:space="0" w:color="000000"/>
              <w:right w:val="single" w:sz="4" w:space="0" w:color="000000"/>
            </w:tcBorders>
            <w:hideMark/>
          </w:tcPr>
          <w:p w14:paraId="21C4668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10th Dec 1873</w:t>
            </w:r>
          </w:p>
        </w:tc>
        <w:tc>
          <w:tcPr>
            <w:tcW w:w="1446" w:type="dxa"/>
            <w:tcBorders>
              <w:top w:val="single" w:sz="4" w:space="0" w:color="000000"/>
              <w:left w:val="single" w:sz="4" w:space="0" w:color="000000"/>
              <w:bottom w:val="single" w:sz="4" w:space="0" w:color="000000"/>
              <w:right w:val="single" w:sz="4" w:space="0" w:color="000000"/>
            </w:tcBorders>
            <w:hideMark/>
          </w:tcPr>
          <w:p w14:paraId="069D94F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Craignuek</w:t>
            </w:r>
          </w:p>
        </w:tc>
        <w:tc>
          <w:tcPr>
            <w:tcW w:w="1106" w:type="dxa"/>
            <w:tcBorders>
              <w:top w:val="single" w:sz="4" w:space="0" w:color="000000"/>
              <w:left w:val="single" w:sz="4" w:space="0" w:color="000000"/>
              <w:bottom w:val="single" w:sz="4" w:space="0" w:color="000000"/>
              <w:right w:val="single" w:sz="4" w:space="0" w:color="000000"/>
            </w:tcBorders>
            <w:hideMark/>
          </w:tcPr>
          <w:p w14:paraId="6668BEB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5B695D6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743119F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850" w:type="dxa"/>
            <w:tcBorders>
              <w:top w:val="single" w:sz="4" w:space="0" w:color="000000"/>
              <w:left w:val="single" w:sz="4" w:space="0" w:color="000000"/>
              <w:bottom w:val="single" w:sz="4" w:space="0" w:color="000000"/>
              <w:right w:val="single" w:sz="4" w:space="0" w:color="000000"/>
            </w:tcBorders>
            <w:hideMark/>
          </w:tcPr>
          <w:p w14:paraId="1ABE525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1269378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 - general debility</w:t>
            </w:r>
          </w:p>
        </w:tc>
        <w:tc>
          <w:tcPr>
            <w:tcW w:w="1446" w:type="dxa"/>
            <w:tcBorders>
              <w:top w:val="single" w:sz="4" w:space="0" w:color="000000"/>
              <w:left w:val="single" w:sz="4" w:space="0" w:color="000000"/>
              <w:bottom w:val="single" w:sz="4" w:space="0" w:color="000000"/>
              <w:right w:val="single" w:sz="4" w:space="0" w:color="000000"/>
            </w:tcBorders>
            <w:hideMark/>
          </w:tcPr>
          <w:p w14:paraId="69834BA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(51)</w:t>
            </w:r>
          </w:p>
        </w:tc>
        <w:tc>
          <w:tcPr>
            <w:tcW w:w="3827" w:type="dxa"/>
            <w:tcBorders>
              <w:top w:val="single" w:sz="4" w:space="0" w:color="000000"/>
              <w:left w:val="single" w:sz="4" w:space="0" w:color="000000"/>
              <w:bottom w:val="single" w:sz="4" w:space="0" w:color="000000"/>
              <w:right w:val="single" w:sz="4" w:space="0" w:color="000000"/>
            </w:tcBorders>
            <w:hideMark/>
          </w:tcPr>
          <w:p w14:paraId="6CF9D57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Daughter 25 years, married to Coalminer, 3 of a family under age</w:t>
            </w:r>
          </w:p>
        </w:tc>
        <w:tc>
          <w:tcPr>
            <w:tcW w:w="1985" w:type="dxa"/>
            <w:tcBorders>
              <w:top w:val="single" w:sz="4" w:space="0" w:color="000000"/>
              <w:left w:val="single" w:sz="4" w:space="0" w:color="000000"/>
              <w:bottom w:val="single" w:sz="4" w:space="0" w:color="000000"/>
              <w:right w:val="single" w:sz="4" w:space="0" w:color="000000"/>
            </w:tcBorders>
            <w:hideMark/>
          </w:tcPr>
          <w:p w14:paraId="477F8FA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Brought the case before the Committee for consideration</w:t>
            </w:r>
          </w:p>
        </w:tc>
      </w:tr>
      <w:tr w:rsidR="00EE6911" w14:paraId="0DBE8EC1"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3553A08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406</w:t>
            </w:r>
          </w:p>
        </w:tc>
        <w:tc>
          <w:tcPr>
            <w:tcW w:w="822" w:type="dxa"/>
            <w:tcBorders>
              <w:top w:val="single" w:sz="4" w:space="0" w:color="000000"/>
              <w:left w:val="single" w:sz="4" w:space="0" w:color="000000"/>
              <w:bottom w:val="single" w:sz="4" w:space="0" w:color="000000"/>
              <w:right w:val="single" w:sz="4" w:space="0" w:color="000000"/>
            </w:tcBorders>
            <w:hideMark/>
          </w:tcPr>
          <w:p w14:paraId="6442F90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17th Dec 1873</w:t>
            </w:r>
          </w:p>
        </w:tc>
        <w:tc>
          <w:tcPr>
            <w:tcW w:w="1446" w:type="dxa"/>
            <w:tcBorders>
              <w:top w:val="single" w:sz="4" w:space="0" w:color="000000"/>
              <w:left w:val="single" w:sz="4" w:space="0" w:color="000000"/>
              <w:bottom w:val="single" w:sz="4" w:space="0" w:color="000000"/>
              <w:right w:val="single" w:sz="4" w:space="0" w:color="000000"/>
            </w:tcBorders>
            <w:hideMark/>
          </w:tcPr>
          <w:p w14:paraId="7859013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Norfield Row</w:t>
            </w:r>
          </w:p>
        </w:tc>
        <w:tc>
          <w:tcPr>
            <w:tcW w:w="1106" w:type="dxa"/>
            <w:tcBorders>
              <w:top w:val="single" w:sz="4" w:space="0" w:color="000000"/>
              <w:left w:val="single" w:sz="4" w:space="0" w:color="000000"/>
              <w:bottom w:val="single" w:sz="4" w:space="0" w:color="000000"/>
              <w:right w:val="single" w:sz="4" w:space="0" w:color="000000"/>
            </w:tcBorders>
            <w:hideMark/>
          </w:tcPr>
          <w:p w14:paraId="098FD21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6D7B06E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23C5C51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14:paraId="7527855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0832F6A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 - general debility</w:t>
            </w:r>
          </w:p>
        </w:tc>
        <w:tc>
          <w:tcPr>
            <w:tcW w:w="1446" w:type="dxa"/>
            <w:tcBorders>
              <w:top w:val="single" w:sz="4" w:space="0" w:color="000000"/>
              <w:left w:val="single" w:sz="4" w:space="0" w:color="000000"/>
              <w:bottom w:val="single" w:sz="4" w:space="0" w:color="000000"/>
              <w:right w:val="single" w:sz="4" w:space="0" w:color="000000"/>
            </w:tcBorders>
            <w:hideMark/>
          </w:tcPr>
          <w:p w14:paraId="262C55E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0DE9645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Daughter  9 1/2 years at present living with an aunt. Applicants wife is said to be in Gartnavel asylum and to be chargeable to the Parish of Shotts. Applicant has been shifting about the country for some time and consequently he can give no correct statement as to residence but says he was born in Shotts Parish</w:t>
            </w:r>
          </w:p>
        </w:tc>
        <w:tc>
          <w:tcPr>
            <w:tcW w:w="1985" w:type="dxa"/>
            <w:tcBorders>
              <w:top w:val="single" w:sz="4" w:space="0" w:color="000000"/>
              <w:left w:val="single" w:sz="4" w:space="0" w:color="000000"/>
              <w:bottom w:val="single" w:sz="4" w:space="0" w:color="000000"/>
              <w:right w:val="single" w:sz="4" w:space="0" w:color="000000"/>
            </w:tcBorders>
            <w:hideMark/>
          </w:tcPr>
          <w:p w14:paraId="4DBAAE5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Relived. Sent into Poorhouse and made claim on Shotts Parish</w:t>
            </w:r>
          </w:p>
        </w:tc>
      </w:tr>
      <w:tr w:rsidR="00EE6911" w14:paraId="7A0E17D0"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2774B7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411</w:t>
            </w:r>
          </w:p>
        </w:tc>
        <w:tc>
          <w:tcPr>
            <w:tcW w:w="822" w:type="dxa"/>
            <w:tcBorders>
              <w:top w:val="single" w:sz="4" w:space="0" w:color="000000"/>
              <w:left w:val="single" w:sz="4" w:space="0" w:color="000000"/>
              <w:bottom w:val="single" w:sz="4" w:space="0" w:color="000000"/>
              <w:right w:val="single" w:sz="4" w:space="0" w:color="000000"/>
            </w:tcBorders>
            <w:hideMark/>
          </w:tcPr>
          <w:p w14:paraId="15970DC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13th Jan 1874</w:t>
            </w:r>
          </w:p>
        </w:tc>
        <w:tc>
          <w:tcPr>
            <w:tcW w:w="1446" w:type="dxa"/>
            <w:tcBorders>
              <w:top w:val="single" w:sz="4" w:space="0" w:color="000000"/>
              <w:left w:val="single" w:sz="4" w:space="0" w:color="000000"/>
              <w:bottom w:val="single" w:sz="4" w:space="0" w:color="000000"/>
              <w:right w:val="single" w:sz="4" w:space="0" w:color="000000"/>
            </w:tcBorders>
            <w:hideMark/>
          </w:tcPr>
          <w:p w14:paraId="5EF7E38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Summerlee Row, Craigneuk</w:t>
            </w:r>
          </w:p>
        </w:tc>
        <w:tc>
          <w:tcPr>
            <w:tcW w:w="1106" w:type="dxa"/>
            <w:tcBorders>
              <w:top w:val="single" w:sz="4" w:space="0" w:color="000000"/>
              <w:left w:val="single" w:sz="4" w:space="0" w:color="000000"/>
              <w:bottom w:val="single" w:sz="4" w:space="0" w:color="000000"/>
              <w:right w:val="single" w:sz="4" w:space="0" w:color="000000"/>
            </w:tcBorders>
            <w:hideMark/>
          </w:tcPr>
          <w:p w14:paraId="66DFBAC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300C77B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Single</w:t>
            </w:r>
          </w:p>
        </w:tc>
        <w:tc>
          <w:tcPr>
            <w:tcW w:w="709" w:type="dxa"/>
            <w:tcBorders>
              <w:top w:val="single" w:sz="4" w:space="0" w:color="000000"/>
              <w:left w:val="single" w:sz="4" w:space="0" w:color="000000"/>
              <w:bottom w:val="single" w:sz="4" w:space="0" w:color="000000"/>
              <w:right w:val="single" w:sz="4" w:space="0" w:color="000000"/>
            </w:tcBorders>
            <w:hideMark/>
          </w:tcPr>
          <w:p w14:paraId="6959C67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14:paraId="3420211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4FA2695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Partially - sore hand + debility</w:t>
            </w:r>
          </w:p>
        </w:tc>
        <w:tc>
          <w:tcPr>
            <w:tcW w:w="1446" w:type="dxa"/>
            <w:tcBorders>
              <w:top w:val="single" w:sz="4" w:space="0" w:color="000000"/>
              <w:left w:val="single" w:sz="4" w:space="0" w:color="000000"/>
              <w:bottom w:val="single" w:sz="4" w:space="0" w:color="000000"/>
              <w:right w:val="single" w:sz="4" w:space="0" w:color="000000"/>
            </w:tcBorders>
            <w:hideMark/>
          </w:tcPr>
          <w:p w14:paraId="24AFFD5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(49), 4 children aged 2 to 13</w:t>
            </w:r>
          </w:p>
        </w:tc>
        <w:tc>
          <w:tcPr>
            <w:tcW w:w="3827" w:type="dxa"/>
            <w:tcBorders>
              <w:top w:val="single" w:sz="4" w:space="0" w:color="000000"/>
              <w:left w:val="single" w:sz="4" w:space="0" w:color="000000"/>
              <w:bottom w:val="single" w:sz="4" w:space="0" w:color="000000"/>
              <w:right w:val="single" w:sz="4" w:space="0" w:color="000000"/>
            </w:tcBorders>
            <w:hideMark/>
          </w:tcPr>
          <w:p w14:paraId="0E97623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Been unable to work for the last 14 days having got a sore hand, he is a man of bad character</w:t>
            </w:r>
          </w:p>
        </w:tc>
        <w:tc>
          <w:tcPr>
            <w:tcW w:w="1985" w:type="dxa"/>
            <w:tcBorders>
              <w:top w:val="single" w:sz="4" w:space="0" w:color="000000"/>
              <w:left w:val="single" w:sz="4" w:space="0" w:color="000000"/>
              <w:bottom w:val="single" w:sz="4" w:space="0" w:color="000000"/>
              <w:right w:val="single" w:sz="4" w:space="0" w:color="000000"/>
            </w:tcBorders>
            <w:hideMark/>
          </w:tcPr>
          <w:p w14:paraId="60A0209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Offered the Poorhouse but did not accept</w:t>
            </w:r>
          </w:p>
        </w:tc>
      </w:tr>
      <w:tr w:rsidR="00EE6911" w14:paraId="4B08DDC5"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09B48F2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443</w:t>
            </w:r>
          </w:p>
        </w:tc>
        <w:tc>
          <w:tcPr>
            <w:tcW w:w="822" w:type="dxa"/>
            <w:tcBorders>
              <w:top w:val="single" w:sz="4" w:space="0" w:color="000000"/>
              <w:left w:val="single" w:sz="4" w:space="0" w:color="000000"/>
              <w:bottom w:val="single" w:sz="4" w:space="0" w:color="000000"/>
              <w:right w:val="single" w:sz="4" w:space="0" w:color="000000"/>
            </w:tcBorders>
            <w:hideMark/>
          </w:tcPr>
          <w:p w14:paraId="6EE4D07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27th April 1874</w:t>
            </w:r>
          </w:p>
        </w:tc>
        <w:tc>
          <w:tcPr>
            <w:tcW w:w="1446" w:type="dxa"/>
            <w:tcBorders>
              <w:top w:val="single" w:sz="4" w:space="0" w:color="000000"/>
              <w:left w:val="single" w:sz="4" w:space="0" w:color="000000"/>
              <w:bottom w:val="single" w:sz="4" w:space="0" w:color="000000"/>
              <w:right w:val="single" w:sz="4" w:space="0" w:color="000000"/>
            </w:tcBorders>
            <w:hideMark/>
          </w:tcPr>
          <w:p w14:paraId="5B1E446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33327E2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331F79F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5997992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850" w:type="dxa"/>
            <w:tcBorders>
              <w:top w:val="single" w:sz="4" w:space="0" w:color="000000"/>
              <w:left w:val="single" w:sz="4" w:space="0" w:color="000000"/>
              <w:bottom w:val="single" w:sz="4" w:space="0" w:color="000000"/>
              <w:right w:val="single" w:sz="4" w:space="0" w:color="000000"/>
            </w:tcBorders>
            <w:hideMark/>
          </w:tcPr>
          <w:p w14:paraId="27DA660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0087CDC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 debility</w:t>
            </w:r>
          </w:p>
        </w:tc>
        <w:tc>
          <w:tcPr>
            <w:tcW w:w="1446" w:type="dxa"/>
            <w:tcBorders>
              <w:top w:val="single" w:sz="4" w:space="0" w:color="000000"/>
              <w:left w:val="single" w:sz="4" w:space="0" w:color="000000"/>
              <w:bottom w:val="single" w:sz="4" w:space="0" w:color="000000"/>
              <w:right w:val="single" w:sz="4" w:space="0" w:color="000000"/>
            </w:tcBorders>
            <w:hideMark/>
          </w:tcPr>
          <w:p w14:paraId="74EDA1C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(44) and two children aged 10 and 12</w:t>
            </w:r>
          </w:p>
        </w:tc>
        <w:tc>
          <w:tcPr>
            <w:tcW w:w="3827" w:type="dxa"/>
            <w:tcBorders>
              <w:top w:val="single" w:sz="4" w:space="0" w:color="000000"/>
              <w:left w:val="single" w:sz="4" w:space="0" w:color="000000"/>
              <w:bottom w:val="single" w:sz="4" w:space="0" w:color="000000"/>
              <w:right w:val="single" w:sz="4" w:space="0" w:color="000000"/>
            </w:tcBorders>
            <w:hideMark/>
          </w:tcPr>
          <w:p w14:paraId="5B645DB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Been hitherto supported himself by working in the Coal Pit but for the last 6 months he has been partially disabled and is now wholly through general debility. He requires support and medical attendance. Has residence in Dalziel Parish 1 year prior Cambusnethan about 23 years</w:t>
            </w:r>
          </w:p>
        </w:tc>
        <w:tc>
          <w:tcPr>
            <w:tcW w:w="1985" w:type="dxa"/>
            <w:tcBorders>
              <w:top w:val="single" w:sz="4" w:space="0" w:color="000000"/>
              <w:left w:val="single" w:sz="4" w:space="0" w:color="000000"/>
              <w:bottom w:val="single" w:sz="4" w:space="0" w:color="000000"/>
              <w:right w:val="single" w:sz="4" w:space="0" w:color="000000"/>
            </w:tcBorders>
            <w:hideMark/>
          </w:tcPr>
          <w:p w14:paraId="346CBFD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Given 5/ and made claim on Cambusnethan</w:t>
            </w:r>
          </w:p>
        </w:tc>
      </w:tr>
      <w:tr w:rsidR="00EE6911" w14:paraId="23860085"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2E30A4A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446</w:t>
            </w:r>
          </w:p>
        </w:tc>
        <w:tc>
          <w:tcPr>
            <w:tcW w:w="822" w:type="dxa"/>
            <w:tcBorders>
              <w:top w:val="single" w:sz="4" w:space="0" w:color="000000"/>
              <w:left w:val="single" w:sz="4" w:space="0" w:color="000000"/>
              <w:bottom w:val="single" w:sz="4" w:space="0" w:color="000000"/>
              <w:right w:val="single" w:sz="4" w:space="0" w:color="000000"/>
            </w:tcBorders>
            <w:hideMark/>
          </w:tcPr>
          <w:p w14:paraId="1B29B5E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11th May 1874</w:t>
            </w:r>
          </w:p>
        </w:tc>
        <w:tc>
          <w:tcPr>
            <w:tcW w:w="1446" w:type="dxa"/>
            <w:tcBorders>
              <w:top w:val="single" w:sz="4" w:space="0" w:color="000000"/>
              <w:left w:val="single" w:sz="4" w:space="0" w:color="000000"/>
              <w:bottom w:val="single" w:sz="4" w:space="0" w:color="000000"/>
              <w:right w:val="single" w:sz="4" w:space="0" w:color="000000"/>
            </w:tcBorders>
            <w:hideMark/>
          </w:tcPr>
          <w:p w14:paraId="2A34E00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49821B7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1F65932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16CB2BF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850" w:type="dxa"/>
            <w:tcBorders>
              <w:top w:val="single" w:sz="4" w:space="0" w:color="000000"/>
              <w:left w:val="single" w:sz="4" w:space="0" w:color="000000"/>
              <w:bottom w:val="single" w:sz="4" w:space="0" w:color="000000"/>
              <w:right w:val="single" w:sz="4" w:space="0" w:color="000000"/>
            </w:tcBorders>
            <w:hideMark/>
          </w:tcPr>
          <w:p w14:paraId="0B6272A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5AD64FC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6ABF8BF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(48)</w:t>
            </w:r>
          </w:p>
        </w:tc>
        <w:tc>
          <w:tcPr>
            <w:tcW w:w="3827" w:type="dxa"/>
            <w:tcBorders>
              <w:top w:val="single" w:sz="4" w:space="0" w:color="000000"/>
              <w:left w:val="single" w:sz="4" w:space="0" w:color="000000"/>
              <w:bottom w:val="single" w:sz="4" w:space="0" w:color="000000"/>
              <w:right w:val="single" w:sz="4" w:space="0" w:color="000000"/>
            </w:tcBorders>
            <w:hideMark/>
          </w:tcPr>
          <w:p w14:paraId="51685FB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family, has residence in Dalziel 3 7/12 years prior Bothwell parish 18 years. Neil has hitherto supported himself by working in the Coal Pit but for the last 5 months has been wholly disabled through asthma</w:t>
            </w:r>
          </w:p>
        </w:tc>
        <w:tc>
          <w:tcPr>
            <w:tcW w:w="1985" w:type="dxa"/>
            <w:tcBorders>
              <w:top w:val="single" w:sz="4" w:space="0" w:color="000000"/>
              <w:left w:val="single" w:sz="4" w:space="0" w:color="000000"/>
              <w:bottom w:val="single" w:sz="4" w:space="0" w:color="000000"/>
              <w:right w:val="single" w:sz="4" w:space="0" w:color="000000"/>
            </w:tcBorders>
            <w:hideMark/>
          </w:tcPr>
          <w:p w14:paraId="2C2BB33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 Given 4/- and claim made on the Parish of Bothwell</w:t>
            </w:r>
          </w:p>
        </w:tc>
      </w:tr>
      <w:tr w:rsidR="00EE6911" w14:paraId="478C289F"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6CEBE1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470</w:t>
            </w:r>
          </w:p>
        </w:tc>
        <w:tc>
          <w:tcPr>
            <w:tcW w:w="822" w:type="dxa"/>
            <w:tcBorders>
              <w:top w:val="single" w:sz="4" w:space="0" w:color="000000"/>
              <w:left w:val="single" w:sz="4" w:space="0" w:color="000000"/>
              <w:bottom w:val="single" w:sz="4" w:space="0" w:color="000000"/>
              <w:right w:val="single" w:sz="4" w:space="0" w:color="000000"/>
            </w:tcBorders>
            <w:hideMark/>
          </w:tcPr>
          <w:p w14:paraId="2460498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12th Oct 1874</w:t>
            </w:r>
          </w:p>
        </w:tc>
        <w:tc>
          <w:tcPr>
            <w:tcW w:w="1446" w:type="dxa"/>
            <w:tcBorders>
              <w:top w:val="single" w:sz="4" w:space="0" w:color="000000"/>
              <w:left w:val="single" w:sz="4" w:space="0" w:color="000000"/>
              <w:bottom w:val="single" w:sz="4" w:space="0" w:color="000000"/>
              <w:right w:val="single" w:sz="4" w:space="0" w:color="000000"/>
            </w:tcBorders>
            <w:hideMark/>
          </w:tcPr>
          <w:p w14:paraId="1CF1CEE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039C693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227D13E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33719C9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850" w:type="dxa"/>
            <w:tcBorders>
              <w:top w:val="single" w:sz="4" w:space="0" w:color="000000"/>
              <w:left w:val="single" w:sz="4" w:space="0" w:color="000000"/>
              <w:bottom w:val="single" w:sz="4" w:space="0" w:color="000000"/>
              <w:right w:val="single" w:sz="4" w:space="0" w:color="000000"/>
            </w:tcBorders>
            <w:hideMark/>
          </w:tcPr>
          <w:p w14:paraId="28907F7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4A766CF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 (asthma)</w:t>
            </w:r>
          </w:p>
        </w:tc>
        <w:tc>
          <w:tcPr>
            <w:tcW w:w="1446" w:type="dxa"/>
            <w:tcBorders>
              <w:top w:val="single" w:sz="4" w:space="0" w:color="000000"/>
              <w:left w:val="single" w:sz="4" w:space="0" w:color="000000"/>
              <w:bottom w:val="single" w:sz="4" w:space="0" w:color="000000"/>
              <w:right w:val="single" w:sz="4" w:space="0" w:color="000000"/>
            </w:tcBorders>
            <w:hideMark/>
          </w:tcPr>
          <w:p w14:paraId="3C401CA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none</w:t>
            </w:r>
          </w:p>
        </w:tc>
        <w:tc>
          <w:tcPr>
            <w:tcW w:w="3827" w:type="dxa"/>
            <w:tcBorders>
              <w:top w:val="single" w:sz="4" w:space="0" w:color="000000"/>
              <w:left w:val="single" w:sz="4" w:space="0" w:color="000000"/>
              <w:bottom w:val="single" w:sz="4" w:space="0" w:color="000000"/>
              <w:right w:val="single" w:sz="4" w:space="0" w:color="000000"/>
            </w:tcBorders>
            <w:hideMark/>
          </w:tcPr>
          <w:p w14:paraId="0298C88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daughter 26 years, married to a coal miner with who the applicant lives, has 4 children. Son, 24 years a coal miner in America, family and earnings unknown. Daughter  19 years single, farm servant, son 15 years a coal miner earning 12/6 per week living in family</w:t>
            </w:r>
          </w:p>
        </w:tc>
        <w:tc>
          <w:tcPr>
            <w:tcW w:w="1985" w:type="dxa"/>
            <w:tcBorders>
              <w:top w:val="single" w:sz="4" w:space="0" w:color="000000"/>
              <w:left w:val="single" w:sz="4" w:space="0" w:color="000000"/>
              <w:bottom w:val="single" w:sz="4" w:space="0" w:color="000000"/>
              <w:right w:val="single" w:sz="4" w:space="0" w:color="000000"/>
            </w:tcBorders>
            <w:hideMark/>
          </w:tcPr>
          <w:p w14:paraId="3A50C46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Brought before the committee for consideration</w:t>
            </w:r>
          </w:p>
        </w:tc>
      </w:tr>
      <w:tr w:rsidR="00EE6911" w14:paraId="23ECE8EF"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66FF2DE2"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510</w:t>
            </w:r>
          </w:p>
        </w:tc>
        <w:tc>
          <w:tcPr>
            <w:tcW w:w="822" w:type="dxa"/>
            <w:tcBorders>
              <w:top w:val="single" w:sz="4" w:space="0" w:color="000000"/>
              <w:left w:val="single" w:sz="4" w:space="0" w:color="000000"/>
              <w:bottom w:val="single" w:sz="4" w:space="0" w:color="000000"/>
              <w:right w:val="single" w:sz="4" w:space="0" w:color="000000"/>
            </w:tcBorders>
            <w:hideMark/>
          </w:tcPr>
          <w:p w14:paraId="669013F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1st Feb 1875</w:t>
            </w:r>
          </w:p>
        </w:tc>
        <w:tc>
          <w:tcPr>
            <w:tcW w:w="1446" w:type="dxa"/>
            <w:tcBorders>
              <w:top w:val="single" w:sz="4" w:space="0" w:color="000000"/>
              <w:left w:val="single" w:sz="4" w:space="0" w:color="000000"/>
              <w:bottom w:val="single" w:sz="4" w:space="0" w:color="000000"/>
              <w:right w:val="single" w:sz="4" w:space="0" w:color="000000"/>
            </w:tcBorders>
            <w:hideMark/>
          </w:tcPr>
          <w:p w14:paraId="4059BA0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4D4352B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2AC9606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0A84C13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850" w:type="dxa"/>
            <w:tcBorders>
              <w:top w:val="single" w:sz="4" w:space="0" w:color="000000"/>
              <w:left w:val="single" w:sz="4" w:space="0" w:color="000000"/>
              <w:bottom w:val="single" w:sz="4" w:space="0" w:color="000000"/>
              <w:right w:val="single" w:sz="4" w:space="0" w:color="000000"/>
            </w:tcBorders>
            <w:hideMark/>
          </w:tcPr>
          <w:p w14:paraId="21F5146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521B85F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04EEF51A"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(30) and 3 children aged 2 to 8</w:t>
            </w:r>
          </w:p>
        </w:tc>
        <w:tc>
          <w:tcPr>
            <w:tcW w:w="3827" w:type="dxa"/>
            <w:tcBorders>
              <w:top w:val="single" w:sz="4" w:space="0" w:color="000000"/>
              <w:left w:val="single" w:sz="4" w:space="0" w:color="000000"/>
              <w:bottom w:val="single" w:sz="4" w:space="0" w:color="000000"/>
              <w:right w:val="single" w:sz="4" w:space="0" w:color="000000"/>
            </w:tcBorders>
            <w:hideMark/>
          </w:tcPr>
          <w:p w14:paraId="5E3DABE7"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Daughter 15 years, single a millworker, Cambusland earning 7/6 per week. He met with an accident in the pit about a month ago through which he is wholly disabled. Resided Dalziel Parish 2 1/2 years prior Old Monklands Parish 1 year prior Barnoy 4 months, prior Old Monkland 9 years</w:t>
            </w:r>
          </w:p>
        </w:tc>
        <w:tc>
          <w:tcPr>
            <w:tcW w:w="1985" w:type="dxa"/>
            <w:tcBorders>
              <w:top w:val="single" w:sz="4" w:space="0" w:color="000000"/>
              <w:left w:val="single" w:sz="4" w:space="0" w:color="000000"/>
              <w:bottom w:val="single" w:sz="4" w:space="0" w:color="000000"/>
              <w:right w:val="single" w:sz="4" w:space="0" w:color="000000"/>
            </w:tcBorders>
            <w:hideMark/>
          </w:tcPr>
          <w:p w14:paraId="7EF8A55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 sent into the Poorhouse</w:t>
            </w:r>
          </w:p>
        </w:tc>
      </w:tr>
      <w:tr w:rsidR="00EE6911" w14:paraId="429A5EDD"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52B0CDF3"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518</w:t>
            </w:r>
          </w:p>
        </w:tc>
        <w:tc>
          <w:tcPr>
            <w:tcW w:w="822" w:type="dxa"/>
            <w:tcBorders>
              <w:top w:val="single" w:sz="4" w:space="0" w:color="000000"/>
              <w:left w:val="single" w:sz="4" w:space="0" w:color="000000"/>
              <w:bottom w:val="single" w:sz="4" w:space="0" w:color="000000"/>
              <w:right w:val="single" w:sz="4" w:space="0" w:color="000000"/>
            </w:tcBorders>
            <w:hideMark/>
          </w:tcPr>
          <w:p w14:paraId="63D9B4CC"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2nd Mar 1875</w:t>
            </w:r>
          </w:p>
        </w:tc>
        <w:tc>
          <w:tcPr>
            <w:tcW w:w="1446" w:type="dxa"/>
            <w:tcBorders>
              <w:top w:val="single" w:sz="4" w:space="0" w:color="000000"/>
              <w:left w:val="single" w:sz="4" w:space="0" w:color="000000"/>
              <w:bottom w:val="single" w:sz="4" w:space="0" w:color="000000"/>
              <w:right w:val="single" w:sz="4" w:space="0" w:color="000000"/>
            </w:tcBorders>
            <w:hideMark/>
          </w:tcPr>
          <w:p w14:paraId="31F9E7ED"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5B43459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Ireland</w:t>
            </w:r>
          </w:p>
        </w:tc>
        <w:tc>
          <w:tcPr>
            <w:tcW w:w="1134" w:type="dxa"/>
            <w:tcBorders>
              <w:top w:val="single" w:sz="4" w:space="0" w:color="000000"/>
              <w:left w:val="single" w:sz="4" w:space="0" w:color="000000"/>
              <w:bottom w:val="single" w:sz="4" w:space="0" w:color="000000"/>
              <w:right w:val="single" w:sz="4" w:space="0" w:color="000000"/>
            </w:tcBorders>
            <w:hideMark/>
          </w:tcPr>
          <w:p w14:paraId="3ED096A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Married</w:t>
            </w:r>
          </w:p>
        </w:tc>
        <w:tc>
          <w:tcPr>
            <w:tcW w:w="709" w:type="dxa"/>
            <w:tcBorders>
              <w:top w:val="single" w:sz="4" w:space="0" w:color="000000"/>
              <w:left w:val="single" w:sz="4" w:space="0" w:color="000000"/>
              <w:bottom w:val="single" w:sz="4" w:space="0" w:color="000000"/>
              <w:right w:val="single" w:sz="4" w:space="0" w:color="000000"/>
            </w:tcBorders>
            <w:hideMark/>
          </w:tcPr>
          <w:p w14:paraId="6331643B"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850" w:type="dxa"/>
            <w:tcBorders>
              <w:top w:val="single" w:sz="4" w:space="0" w:color="000000"/>
              <w:left w:val="single" w:sz="4" w:space="0" w:color="000000"/>
              <w:bottom w:val="single" w:sz="4" w:space="0" w:color="000000"/>
              <w:right w:val="single" w:sz="4" w:space="0" w:color="000000"/>
            </w:tcBorders>
            <w:hideMark/>
          </w:tcPr>
          <w:p w14:paraId="78DF0F2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20558F0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Wholly</w:t>
            </w:r>
          </w:p>
        </w:tc>
        <w:tc>
          <w:tcPr>
            <w:tcW w:w="1446" w:type="dxa"/>
            <w:tcBorders>
              <w:top w:val="single" w:sz="4" w:space="0" w:color="000000"/>
              <w:left w:val="single" w:sz="4" w:space="0" w:color="000000"/>
              <w:bottom w:val="single" w:sz="4" w:space="0" w:color="000000"/>
              <w:right w:val="single" w:sz="4" w:space="0" w:color="000000"/>
            </w:tcBorders>
            <w:hideMark/>
          </w:tcPr>
          <w:p w14:paraId="0D5CF88E"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Wife Mary (35), children aged 2 to 12</w:t>
            </w:r>
          </w:p>
        </w:tc>
        <w:tc>
          <w:tcPr>
            <w:tcW w:w="3827" w:type="dxa"/>
            <w:tcBorders>
              <w:top w:val="single" w:sz="4" w:space="0" w:color="000000"/>
              <w:left w:val="single" w:sz="4" w:space="0" w:color="000000"/>
              <w:bottom w:val="single" w:sz="4" w:space="0" w:color="000000"/>
              <w:right w:val="single" w:sz="4" w:space="0" w:color="000000"/>
            </w:tcBorders>
            <w:hideMark/>
          </w:tcPr>
          <w:p w14:paraId="42B82079"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Son 14 year no earnings living in family. He is at present in the Royal Infirmary Glasgow suffering from chest disease. He has resided in Dalziel Parish for upwards of 7 years</w:t>
            </w:r>
          </w:p>
        </w:tc>
        <w:tc>
          <w:tcPr>
            <w:tcW w:w="1985" w:type="dxa"/>
            <w:tcBorders>
              <w:top w:val="single" w:sz="4" w:space="0" w:color="000000"/>
              <w:left w:val="single" w:sz="4" w:space="0" w:color="000000"/>
              <w:bottom w:val="single" w:sz="4" w:space="0" w:color="000000"/>
              <w:right w:val="single" w:sz="4" w:space="0" w:color="000000"/>
            </w:tcBorders>
            <w:hideMark/>
          </w:tcPr>
          <w:p w14:paraId="2CC2A756"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 given 2/6</w:t>
            </w:r>
          </w:p>
        </w:tc>
      </w:tr>
      <w:tr w:rsidR="00EE6911" w14:paraId="7F51BA77" w14:textId="77777777" w:rsidTr="00EE6911">
        <w:tc>
          <w:tcPr>
            <w:tcW w:w="596" w:type="dxa"/>
            <w:tcBorders>
              <w:top w:val="single" w:sz="4" w:space="0" w:color="000000"/>
              <w:left w:val="single" w:sz="4" w:space="0" w:color="000000"/>
              <w:bottom w:val="single" w:sz="4" w:space="0" w:color="000000"/>
              <w:right w:val="single" w:sz="4" w:space="0" w:color="000000"/>
            </w:tcBorders>
            <w:hideMark/>
          </w:tcPr>
          <w:p w14:paraId="37362F3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539</w:t>
            </w:r>
          </w:p>
        </w:tc>
        <w:tc>
          <w:tcPr>
            <w:tcW w:w="822" w:type="dxa"/>
            <w:tcBorders>
              <w:top w:val="single" w:sz="4" w:space="0" w:color="000000"/>
              <w:left w:val="single" w:sz="4" w:space="0" w:color="000000"/>
              <w:bottom w:val="single" w:sz="4" w:space="0" w:color="000000"/>
              <w:right w:val="single" w:sz="4" w:space="0" w:color="000000"/>
            </w:tcBorders>
            <w:hideMark/>
          </w:tcPr>
          <w:p w14:paraId="34BDE5D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19th April 1875</w:t>
            </w:r>
          </w:p>
        </w:tc>
        <w:tc>
          <w:tcPr>
            <w:tcW w:w="1446" w:type="dxa"/>
            <w:tcBorders>
              <w:top w:val="single" w:sz="4" w:space="0" w:color="000000"/>
              <w:left w:val="single" w:sz="4" w:space="0" w:color="000000"/>
              <w:bottom w:val="single" w:sz="4" w:space="0" w:color="000000"/>
              <w:right w:val="single" w:sz="4" w:space="0" w:color="000000"/>
            </w:tcBorders>
            <w:hideMark/>
          </w:tcPr>
          <w:p w14:paraId="74262311"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Craigneuk</w:t>
            </w:r>
          </w:p>
        </w:tc>
        <w:tc>
          <w:tcPr>
            <w:tcW w:w="1106" w:type="dxa"/>
            <w:tcBorders>
              <w:top w:val="single" w:sz="4" w:space="0" w:color="000000"/>
              <w:left w:val="single" w:sz="4" w:space="0" w:color="000000"/>
              <w:bottom w:val="single" w:sz="4" w:space="0" w:color="000000"/>
              <w:right w:val="single" w:sz="4" w:space="0" w:color="000000"/>
            </w:tcBorders>
            <w:hideMark/>
          </w:tcPr>
          <w:p w14:paraId="761C407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Scotland</w:t>
            </w:r>
          </w:p>
        </w:tc>
        <w:tc>
          <w:tcPr>
            <w:tcW w:w="1134" w:type="dxa"/>
            <w:tcBorders>
              <w:top w:val="single" w:sz="4" w:space="0" w:color="000000"/>
              <w:left w:val="single" w:sz="4" w:space="0" w:color="000000"/>
              <w:bottom w:val="single" w:sz="4" w:space="0" w:color="000000"/>
              <w:right w:val="single" w:sz="4" w:space="0" w:color="000000"/>
            </w:tcBorders>
            <w:hideMark/>
          </w:tcPr>
          <w:p w14:paraId="34E196F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Widower</w:t>
            </w:r>
          </w:p>
        </w:tc>
        <w:tc>
          <w:tcPr>
            <w:tcW w:w="709" w:type="dxa"/>
            <w:tcBorders>
              <w:top w:val="single" w:sz="4" w:space="0" w:color="000000"/>
              <w:left w:val="single" w:sz="4" w:space="0" w:color="000000"/>
              <w:bottom w:val="single" w:sz="4" w:space="0" w:color="000000"/>
              <w:right w:val="single" w:sz="4" w:space="0" w:color="000000"/>
            </w:tcBorders>
            <w:hideMark/>
          </w:tcPr>
          <w:p w14:paraId="4D68EF5F"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850" w:type="dxa"/>
            <w:tcBorders>
              <w:top w:val="single" w:sz="4" w:space="0" w:color="000000"/>
              <w:left w:val="single" w:sz="4" w:space="0" w:color="000000"/>
              <w:bottom w:val="single" w:sz="4" w:space="0" w:color="000000"/>
              <w:right w:val="single" w:sz="4" w:space="0" w:color="000000"/>
            </w:tcBorders>
            <w:hideMark/>
          </w:tcPr>
          <w:p w14:paraId="4DB3FC75"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1134" w:type="dxa"/>
            <w:tcBorders>
              <w:top w:val="single" w:sz="4" w:space="0" w:color="000000"/>
              <w:left w:val="single" w:sz="4" w:space="0" w:color="000000"/>
              <w:bottom w:val="single" w:sz="4" w:space="0" w:color="000000"/>
              <w:right w:val="single" w:sz="4" w:space="0" w:color="000000"/>
            </w:tcBorders>
            <w:hideMark/>
          </w:tcPr>
          <w:p w14:paraId="0CE8F26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 Partially - Debility</w:t>
            </w:r>
          </w:p>
        </w:tc>
        <w:tc>
          <w:tcPr>
            <w:tcW w:w="1446" w:type="dxa"/>
            <w:tcBorders>
              <w:top w:val="single" w:sz="4" w:space="0" w:color="000000"/>
              <w:left w:val="single" w:sz="4" w:space="0" w:color="000000"/>
              <w:bottom w:val="single" w:sz="4" w:space="0" w:color="000000"/>
              <w:right w:val="single" w:sz="4" w:space="0" w:color="000000"/>
            </w:tcBorders>
            <w:hideMark/>
          </w:tcPr>
          <w:p w14:paraId="5FA7B0A8"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Children ages 13 and 11</w:t>
            </w:r>
          </w:p>
        </w:tc>
        <w:tc>
          <w:tcPr>
            <w:tcW w:w="3827" w:type="dxa"/>
            <w:tcBorders>
              <w:top w:val="single" w:sz="4" w:space="0" w:color="000000"/>
              <w:left w:val="single" w:sz="4" w:space="0" w:color="000000"/>
              <w:bottom w:val="single" w:sz="4" w:space="0" w:color="000000"/>
              <w:right w:val="single" w:sz="4" w:space="0" w:color="000000"/>
            </w:tcBorders>
            <w:hideMark/>
          </w:tcPr>
          <w:p w14:paraId="3F30FE10"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Daughter 16 years, a domestic servant, earning not known, daughter 19 years, a domestic servant at present in no situation. Son 24 a coal miner, Craignuek, married one child earnings no known,  daughter 26 years married to a coal miner, 4 children, earnings not known.</w:t>
            </w:r>
          </w:p>
        </w:tc>
        <w:tc>
          <w:tcPr>
            <w:tcW w:w="1985" w:type="dxa"/>
            <w:tcBorders>
              <w:top w:val="single" w:sz="4" w:space="0" w:color="000000"/>
              <w:left w:val="single" w:sz="4" w:space="0" w:color="000000"/>
              <w:bottom w:val="single" w:sz="4" w:space="0" w:color="000000"/>
              <w:right w:val="single" w:sz="4" w:space="0" w:color="000000"/>
            </w:tcBorders>
            <w:hideMark/>
          </w:tcPr>
          <w:p w14:paraId="558F8E44" w14:textId="77777777" w:rsidR="00EE6911" w:rsidRDefault="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Relieved and send into Poorhouse</w:t>
            </w:r>
          </w:p>
        </w:tc>
      </w:tr>
    </w:tbl>
    <w:p w14:paraId="7D6B596B"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sz w:val="24"/>
          <w:szCs w:val="24"/>
          <w:lang w:val="en-GB" w:eastAsia="en-GB"/>
        </w:rPr>
      </w:pPr>
    </w:p>
    <w:p w14:paraId="1A52572F" w14:textId="77777777" w:rsidR="00EE6911" w:rsidRDefault="00EE6911" w:rsidP="00EE6911">
      <w:pPr>
        <w:spacing w:after="0" w:line="240" w:lineRule="auto"/>
        <w:rPr>
          <w:sz w:val="24"/>
          <w:szCs w:val="24"/>
        </w:rPr>
      </w:pPr>
    </w:p>
    <w:p w14:paraId="63E75C8C" w14:textId="77777777" w:rsidR="00EE6911" w:rsidRDefault="00EE6911" w:rsidP="00EE6911">
      <w:pPr>
        <w:spacing w:after="0" w:line="240" w:lineRule="auto"/>
        <w:rPr>
          <w:sz w:val="24"/>
          <w:szCs w:val="24"/>
        </w:rPr>
      </w:pPr>
      <w:r>
        <w:rPr>
          <w:sz w:val="24"/>
          <w:szCs w:val="24"/>
        </w:rPr>
        <w:t>Sources:</w:t>
      </w:r>
    </w:p>
    <w:p w14:paraId="3DD642B9" w14:textId="77777777" w:rsidR="00EE6911" w:rsidRDefault="00EE6911" w:rsidP="00EE6911">
      <w:pPr>
        <w:spacing w:after="0" w:line="240" w:lineRule="auto"/>
        <w:rPr>
          <w:sz w:val="24"/>
          <w:szCs w:val="24"/>
        </w:rPr>
      </w:pPr>
      <w:r>
        <w:rPr>
          <w:sz w:val="24"/>
          <w:szCs w:val="24"/>
        </w:rPr>
        <w:t>North Lanarkshire Archives, CO1 37 55, Poor Law Records, Applications for Relief, Dalziel, 1865 – 1870; Ibid., CO1/37/56, Applications for Relief, Dalziel, 1870 – 1875.</w:t>
      </w:r>
    </w:p>
    <w:p w14:paraId="74A606FC" w14:textId="5FCA8135" w:rsidR="00EE6911" w:rsidRDefault="00EE6911" w:rsidP="00AA10C8">
      <w:pPr>
        <w:spacing w:after="0" w:line="240" w:lineRule="auto"/>
        <w:rPr>
          <w:rFonts w:cs="Arial"/>
          <w:sz w:val="24"/>
          <w:szCs w:val="24"/>
        </w:rPr>
      </w:pPr>
    </w:p>
    <w:p w14:paraId="76CBAB76" w14:textId="7E7DCC91" w:rsidR="00EE6911" w:rsidRDefault="00EE6911" w:rsidP="00AA10C8">
      <w:pPr>
        <w:spacing w:after="0" w:line="240" w:lineRule="auto"/>
        <w:rPr>
          <w:rFonts w:cs="Arial"/>
          <w:sz w:val="24"/>
          <w:szCs w:val="24"/>
        </w:rPr>
      </w:pPr>
    </w:p>
    <w:p w14:paraId="3B1DDCDF" w14:textId="03AF3D25" w:rsidR="00EE6911" w:rsidRDefault="00EE6911" w:rsidP="00AA10C8">
      <w:pPr>
        <w:spacing w:after="0" w:line="240" w:lineRule="auto"/>
        <w:rPr>
          <w:rFonts w:cs="Arial"/>
          <w:sz w:val="24"/>
          <w:szCs w:val="24"/>
        </w:rPr>
      </w:pPr>
    </w:p>
    <w:p w14:paraId="74C957A8" w14:textId="6B34B01B" w:rsidR="00EE6911" w:rsidRDefault="00EE6911" w:rsidP="00AA10C8">
      <w:pPr>
        <w:spacing w:after="0" w:line="240" w:lineRule="auto"/>
        <w:rPr>
          <w:rFonts w:cs="Arial"/>
          <w:sz w:val="24"/>
          <w:szCs w:val="24"/>
        </w:rPr>
      </w:pPr>
    </w:p>
    <w:p w14:paraId="5F54E12F" w14:textId="564FBF22" w:rsidR="00EE6911" w:rsidRDefault="00EE6911" w:rsidP="00AA10C8">
      <w:pPr>
        <w:spacing w:after="0" w:line="240" w:lineRule="auto"/>
        <w:rPr>
          <w:rFonts w:cs="Arial"/>
          <w:sz w:val="24"/>
          <w:szCs w:val="24"/>
        </w:rPr>
      </w:pPr>
    </w:p>
    <w:p w14:paraId="4C646D3E" w14:textId="43BFC0F6" w:rsidR="00EE6911" w:rsidRDefault="00EE6911" w:rsidP="00AA10C8">
      <w:pPr>
        <w:spacing w:after="0" w:line="240" w:lineRule="auto"/>
        <w:rPr>
          <w:rFonts w:cs="Arial"/>
          <w:sz w:val="24"/>
          <w:szCs w:val="24"/>
        </w:rPr>
      </w:pPr>
    </w:p>
    <w:p w14:paraId="2E5A6440" w14:textId="5CC4BEA5" w:rsidR="00EE6911" w:rsidRDefault="00EE6911" w:rsidP="00AA10C8">
      <w:pPr>
        <w:spacing w:after="0" w:line="240" w:lineRule="auto"/>
        <w:rPr>
          <w:rFonts w:cs="Arial"/>
          <w:sz w:val="24"/>
          <w:szCs w:val="24"/>
        </w:rPr>
      </w:pPr>
    </w:p>
    <w:p w14:paraId="02D2A027" w14:textId="6556B455" w:rsidR="00EE6911" w:rsidRDefault="00EE6911" w:rsidP="00AA10C8">
      <w:pPr>
        <w:spacing w:after="0" w:line="240" w:lineRule="auto"/>
        <w:rPr>
          <w:rFonts w:cs="Arial"/>
          <w:sz w:val="24"/>
          <w:szCs w:val="24"/>
        </w:rPr>
      </w:pPr>
    </w:p>
    <w:p w14:paraId="4A511B9D" w14:textId="249D34BF" w:rsidR="00EE6911" w:rsidRDefault="00EE6911" w:rsidP="00AA10C8">
      <w:pPr>
        <w:spacing w:after="0" w:line="240" w:lineRule="auto"/>
        <w:rPr>
          <w:rFonts w:cs="Arial"/>
          <w:sz w:val="24"/>
          <w:szCs w:val="24"/>
        </w:rPr>
      </w:pPr>
    </w:p>
    <w:p w14:paraId="3DFD4DA4" w14:textId="399866A5" w:rsidR="00EE6911" w:rsidRDefault="00EE6911" w:rsidP="00AA10C8">
      <w:pPr>
        <w:spacing w:after="0" w:line="240" w:lineRule="auto"/>
        <w:rPr>
          <w:rFonts w:cs="Arial"/>
          <w:sz w:val="24"/>
          <w:szCs w:val="24"/>
        </w:rPr>
      </w:pPr>
    </w:p>
    <w:p w14:paraId="26A68828" w14:textId="5DC2338E" w:rsidR="00EE6911" w:rsidRDefault="00EE6911" w:rsidP="00AA10C8">
      <w:pPr>
        <w:spacing w:after="0" w:line="240" w:lineRule="auto"/>
        <w:rPr>
          <w:rFonts w:cs="Arial"/>
          <w:sz w:val="24"/>
          <w:szCs w:val="24"/>
        </w:rPr>
      </w:pPr>
    </w:p>
    <w:p w14:paraId="7E40C44B" w14:textId="15B77F2A" w:rsidR="00EE6911" w:rsidRDefault="00EE6911" w:rsidP="00AA10C8">
      <w:pPr>
        <w:spacing w:after="0" w:line="240" w:lineRule="auto"/>
        <w:rPr>
          <w:rFonts w:cs="Arial"/>
          <w:sz w:val="24"/>
          <w:szCs w:val="24"/>
        </w:rPr>
      </w:pPr>
    </w:p>
    <w:p w14:paraId="3B9622EF" w14:textId="09C6F8E7" w:rsidR="00EE6911" w:rsidRDefault="00EE6911" w:rsidP="00AA10C8">
      <w:pPr>
        <w:spacing w:after="0" w:line="240" w:lineRule="auto"/>
        <w:rPr>
          <w:rFonts w:cs="Arial"/>
          <w:sz w:val="24"/>
          <w:szCs w:val="24"/>
        </w:rPr>
      </w:pPr>
    </w:p>
    <w:p w14:paraId="314773BC" w14:textId="1D2FC785" w:rsidR="00EE6911" w:rsidRDefault="00EE6911" w:rsidP="00AA10C8">
      <w:pPr>
        <w:spacing w:after="0" w:line="240" w:lineRule="auto"/>
        <w:rPr>
          <w:rFonts w:cs="Arial"/>
          <w:sz w:val="24"/>
          <w:szCs w:val="24"/>
        </w:rPr>
      </w:pPr>
    </w:p>
    <w:p w14:paraId="4D05F316" w14:textId="7BC6EBEF" w:rsidR="00EE6911" w:rsidRDefault="00EE6911" w:rsidP="00AA10C8">
      <w:pPr>
        <w:spacing w:after="0" w:line="240" w:lineRule="auto"/>
        <w:rPr>
          <w:rFonts w:cs="Arial"/>
          <w:sz w:val="24"/>
          <w:szCs w:val="24"/>
        </w:rPr>
      </w:pPr>
    </w:p>
    <w:p w14:paraId="195620BE" w14:textId="1832E8AD" w:rsidR="00855045" w:rsidRDefault="00855045" w:rsidP="00AA10C8">
      <w:pPr>
        <w:spacing w:after="0" w:line="240" w:lineRule="auto"/>
        <w:rPr>
          <w:rFonts w:cs="Arial"/>
          <w:sz w:val="24"/>
          <w:szCs w:val="24"/>
        </w:rPr>
      </w:pPr>
    </w:p>
    <w:p w14:paraId="52499E34" w14:textId="77777777" w:rsidR="00597143" w:rsidRPr="00A12BD9" w:rsidRDefault="00597143" w:rsidP="00597143">
      <w:pPr>
        <w:spacing w:after="0" w:line="240" w:lineRule="auto"/>
        <w:rPr>
          <w:b/>
          <w:color w:val="000000"/>
          <w:sz w:val="24"/>
          <w:szCs w:val="24"/>
        </w:rPr>
      </w:pPr>
      <w:r w:rsidRPr="00A12BD9">
        <w:rPr>
          <w:b/>
          <w:sz w:val="24"/>
          <w:szCs w:val="24"/>
        </w:rPr>
        <w:t>5.4.</w:t>
      </w:r>
      <w:r w:rsidRPr="00A12BD9">
        <w:rPr>
          <w:b/>
        </w:rPr>
        <w:t xml:space="preserve"> Poor relief assessments, Bedwellty Poor Law Union, 1925-1926.</w:t>
      </w:r>
    </w:p>
    <w:p w14:paraId="6D470D80" w14:textId="77777777" w:rsidR="00597143" w:rsidRDefault="00597143" w:rsidP="00597143">
      <w:pPr>
        <w:spacing w:after="0" w:line="240" w:lineRule="auto"/>
        <w:rPr>
          <w:b/>
          <w:color w:val="000000"/>
          <w:sz w:val="24"/>
          <w:szCs w:val="24"/>
        </w:rPr>
      </w:pPr>
    </w:p>
    <w:p w14:paraId="59DDD4D2" w14:textId="77777777" w:rsidR="00597143" w:rsidRDefault="00597143" w:rsidP="00597143">
      <w:pPr>
        <w:spacing w:after="0" w:line="240" w:lineRule="auto"/>
        <w:rPr>
          <w:b/>
          <w:color w:val="000000"/>
          <w:sz w:val="24"/>
          <w:szCs w:val="24"/>
        </w:rPr>
      </w:pPr>
    </w:p>
    <w:p w14:paraId="2E3A56BB" w14:textId="77777777" w:rsidR="00597143" w:rsidRPr="00E671F9" w:rsidRDefault="00597143" w:rsidP="00597143">
      <w:pPr>
        <w:spacing w:after="0" w:line="240" w:lineRule="auto"/>
        <w:rPr>
          <w:sz w:val="24"/>
          <w:szCs w:val="24"/>
        </w:rPr>
      </w:pPr>
      <w:r>
        <w:rPr>
          <w:sz w:val="24"/>
          <w:szCs w:val="24"/>
        </w:rPr>
        <w:t>Notes:</w:t>
      </w:r>
    </w:p>
    <w:p w14:paraId="0F1E00A1" w14:textId="77777777" w:rsidR="00597143" w:rsidRPr="00E671F9" w:rsidRDefault="00597143" w:rsidP="00597143">
      <w:pPr>
        <w:spacing w:after="0" w:line="240" w:lineRule="auto"/>
        <w:rPr>
          <w:sz w:val="24"/>
          <w:szCs w:val="24"/>
        </w:rPr>
      </w:pPr>
      <w:r w:rsidRPr="00E671F9">
        <w:rPr>
          <w:sz w:val="24"/>
          <w:szCs w:val="24"/>
        </w:rPr>
        <w:t>R.O</w:t>
      </w:r>
      <w:r>
        <w:rPr>
          <w:sz w:val="24"/>
          <w:szCs w:val="24"/>
        </w:rPr>
        <w:t>. = Relieving Officer</w:t>
      </w:r>
    </w:p>
    <w:p w14:paraId="0D0AD8EA" w14:textId="77777777" w:rsidR="00597143" w:rsidRPr="00E671F9" w:rsidRDefault="00597143" w:rsidP="00597143">
      <w:pPr>
        <w:spacing w:after="0" w:line="240" w:lineRule="auto"/>
        <w:rPr>
          <w:sz w:val="24"/>
          <w:szCs w:val="24"/>
        </w:rPr>
      </w:pPr>
      <w:r w:rsidRPr="00E671F9">
        <w:rPr>
          <w:sz w:val="24"/>
          <w:szCs w:val="24"/>
        </w:rPr>
        <w:t>D.M.O. = Dist</w:t>
      </w:r>
      <w:r>
        <w:rPr>
          <w:sz w:val="24"/>
          <w:szCs w:val="24"/>
        </w:rPr>
        <w:t>rict Medical Officer</w:t>
      </w:r>
    </w:p>
    <w:p w14:paraId="743033DD" w14:textId="77777777" w:rsidR="00597143" w:rsidRPr="00E671F9" w:rsidRDefault="00597143" w:rsidP="00597143">
      <w:pPr>
        <w:spacing w:after="0" w:line="240" w:lineRule="auto"/>
        <w:rPr>
          <w:sz w:val="24"/>
          <w:szCs w:val="24"/>
        </w:rPr>
      </w:pPr>
      <w:r w:rsidRPr="00E671F9">
        <w:rPr>
          <w:sz w:val="24"/>
          <w:szCs w:val="24"/>
        </w:rPr>
        <w:t>O</w:t>
      </w:r>
      <w:r>
        <w:rPr>
          <w:sz w:val="24"/>
          <w:szCs w:val="24"/>
        </w:rPr>
        <w:t>.R. = Outdoor Relief</w:t>
      </w:r>
    </w:p>
    <w:p w14:paraId="7842A197" w14:textId="77777777" w:rsidR="00597143" w:rsidRPr="00E671F9" w:rsidRDefault="00597143" w:rsidP="00597143">
      <w:pPr>
        <w:spacing w:after="0" w:line="240" w:lineRule="auto"/>
        <w:rPr>
          <w:sz w:val="24"/>
          <w:szCs w:val="24"/>
        </w:rPr>
      </w:pPr>
      <w:r>
        <w:rPr>
          <w:sz w:val="24"/>
          <w:szCs w:val="24"/>
        </w:rPr>
        <w:t>U.B. = Unemployment Benefit</w:t>
      </w:r>
    </w:p>
    <w:p w14:paraId="2F3E04E2" w14:textId="77777777" w:rsidR="00597143" w:rsidRPr="00E671F9" w:rsidRDefault="00597143" w:rsidP="00597143">
      <w:pPr>
        <w:spacing w:after="0" w:line="240" w:lineRule="auto"/>
        <w:rPr>
          <w:sz w:val="24"/>
          <w:szCs w:val="24"/>
        </w:rPr>
      </w:pPr>
      <w:r w:rsidRPr="00E671F9">
        <w:rPr>
          <w:sz w:val="24"/>
          <w:szCs w:val="24"/>
        </w:rPr>
        <w:t>N.H.I = Natio</w:t>
      </w:r>
      <w:r>
        <w:rPr>
          <w:sz w:val="24"/>
          <w:szCs w:val="24"/>
        </w:rPr>
        <w:t>nal Health Insurance</w:t>
      </w:r>
    </w:p>
    <w:p w14:paraId="794E22A5" w14:textId="77777777" w:rsidR="00597143" w:rsidRPr="00E671F9" w:rsidRDefault="00597143" w:rsidP="00597143">
      <w:pPr>
        <w:spacing w:after="0" w:line="240" w:lineRule="auto"/>
        <w:rPr>
          <w:sz w:val="24"/>
          <w:szCs w:val="24"/>
        </w:rPr>
      </w:pPr>
    </w:p>
    <w:p w14:paraId="45941E42" w14:textId="77777777" w:rsidR="00597143" w:rsidRDefault="00597143" w:rsidP="00597143">
      <w:pPr>
        <w:spacing w:after="0" w:line="240" w:lineRule="auto"/>
        <w:rPr>
          <w:sz w:val="24"/>
          <w:szCs w:val="24"/>
        </w:rPr>
      </w:pPr>
      <w:r w:rsidRPr="00E671F9">
        <w:rPr>
          <w:sz w:val="24"/>
          <w:szCs w:val="24"/>
        </w:rPr>
        <w:t xml:space="preserve">[Almost every single case that appears in these papers is in some way connected with someone who is a mineworker – the cases noted below are very </w:t>
      </w:r>
      <w:r>
        <w:rPr>
          <w:sz w:val="24"/>
          <w:szCs w:val="24"/>
        </w:rPr>
        <w:t>a small fraction of the total.]</w:t>
      </w:r>
    </w:p>
    <w:p w14:paraId="5E59AFCD" w14:textId="77777777" w:rsidR="00597143" w:rsidRDefault="00597143" w:rsidP="00597143">
      <w:pPr>
        <w:spacing w:after="0" w:line="240" w:lineRule="auto"/>
        <w:rPr>
          <w:sz w:val="24"/>
          <w:szCs w:val="24"/>
        </w:rPr>
      </w:pPr>
    </w:p>
    <w:p w14:paraId="31BA45E8" w14:textId="77777777" w:rsidR="00597143" w:rsidRPr="00D373F7" w:rsidRDefault="00597143" w:rsidP="00597143">
      <w:pPr>
        <w:spacing w:after="0" w:line="240" w:lineRule="auto"/>
        <w:rPr>
          <w:sz w:val="24"/>
          <w:szCs w:val="24"/>
        </w:rPr>
      </w:pPr>
    </w:p>
    <w:tbl>
      <w:tblPr>
        <w:tblStyle w:val="TableGrid"/>
        <w:tblW w:w="0" w:type="auto"/>
        <w:tblLook w:val="04A0" w:firstRow="1" w:lastRow="0" w:firstColumn="1" w:lastColumn="0" w:noHBand="0" w:noVBand="1"/>
      </w:tblPr>
      <w:tblGrid>
        <w:gridCol w:w="761"/>
        <w:gridCol w:w="982"/>
        <w:gridCol w:w="483"/>
        <w:gridCol w:w="476"/>
        <w:gridCol w:w="774"/>
        <w:gridCol w:w="914"/>
        <w:gridCol w:w="1153"/>
        <w:gridCol w:w="1300"/>
        <w:gridCol w:w="1016"/>
        <w:gridCol w:w="51"/>
        <w:gridCol w:w="1141"/>
        <w:gridCol w:w="140"/>
        <w:gridCol w:w="296"/>
        <w:gridCol w:w="375"/>
        <w:gridCol w:w="338"/>
        <w:gridCol w:w="541"/>
        <w:gridCol w:w="1019"/>
        <w:gridCol w:w="1108"/>
        <w:gridCol w:w="1278"/>
        <w:gridCol w:w="1242"/>
      </w:tblGrid>
      <w:tr w:rsidR="00597143" w14:paraId="033C5229" w14:textId="77777777" w:rsidTr="00597143">
        <w:tc>
          <w:tcPr>
            <w:tcW w:w="988" w:type="dxa"/>
            <w:vMerge w:val="restart"/>
          </w:tcPr>
          <w:p w14:paraId="5218A77A" w14:textId="77777777" w:rsidR="00597143" w:rsidRPr="00597143" w:rsidRDefault="00597143" w:rsidP="00860B4B">
            <w:pPr>
              <w:rPr>
                <w:rFonts w:cstheme="minorHAnsi"/>
                <w:sz w:val="20"/>
                <w:szCs w:val="20"/>
              </w:rPr>
            </w:pPr>
            <w:r w:rsidRPr="00597143">
              <w:rPr>
                <w:rFonts w:cstheme="minorHAnsi"/>
                <w:sz w:val="20"/>
                <w:szCs w:val="20"/>
              </w:rPr>
              <w:t>Date of covering paper</w:t>
            </w:r>
          </w:p>
        </w:tc>
        <w:tc>
          <w:tcPr>
            <w:tcW w:w="756" w:type="dxa"/>
            <w:vMerge w:val="restart"/>
          </w:tcPr>
          <w:p w14:paraId="16DDD721" w14:textId="77777777" w:rsidR="00597143" w:rsidRPr="00597143" w:rsidRDefault="00597143" w:rsidP="00860B4B">
            <w:pPr>
              <w:rPr>
                <w:rFonts w:cstheme="minorHAnsi"/>
                <w:sz w:val="20"/>
                <w:szCs w:val="20"/>
              </w:rPr>
            </w:pPr>
            <w:r w:rsidRPr="00597143">
              <w:rPr>
                <w:rFonts w:cstheme="minorHAnsi"/>
                <w:sz w:val="20"/>
                <w:szCs w:val="20"/>
              </w:rPr>
              <w:t>District</w:t>
            </w:r>
          </w:p>
        </w:tc>
        <w:tc>
          <w:tcPr>
            <w:tcW w:w="483" w:type="dxa"/>
            <w:vMerge w:val="restart"/>
          </w:tcPr>
          <w:p w14:paraId="5792BE5D" w14:textId="77777777" w:rsidR="00597143" w:rsidRPr="00597143" w:rsidRDefault="00597143" w:rsidP="00860B4B">
            <w:pPr>
              <w:rPr>
                <w:rFonts w:cstheme="minorHAnsi"/>
                <w:sz w:val="20"/>
                <w:szCs w:val="20"/>
              </w:rPr>
            </w:pPr>
            <w:r w:rsidRPr="00597143">
              <w:rPr>
                <w:rFonts w:cstheme="minorHAnsi"/>
                <w:sz w:val="20"/>
                <w:szCs w:val="20"/>
              </w:rPr>
              <w:t>M/F</w:t>
            </w:r>
          </w:p>
        </w:tc>
        <w:tc>
          <w:tcPr>
            <w:tcW w:w="476" w:type="dxa"/>
            <w:vMerge w:val="restart"/>
          </w:tcPr>
          <w:p w14:paraId="339DEA86" w14:textId="77777777" w:rsidR="00597143" w:rsidRPr="00597143" w:rsidRDefault="00597143" w:rsidP="00860B4B">
            <w:pPr>
              <w:rPr>
                <w:rFonts w:cstheme="minorHAnsi"/>
                <w:sz w:val="20"/>
                <w:szCs w:val="20"/>
              </w:rPr>
            </w:pPr>
            <w:r w:rsidRPr="00597143">
              <w:rPr>
                <w:rFonts w:cstheme="minorHAnsi"/>
                <w:sz w:val="20"/>
                <w:szCs w:val="20"/>
              </w:rPr>
              <w:t>Age</w:t>
            </w:r>
          </w:p>
        </w:tc>
        <w:tc>
          <w:tcPr>
            <w:tcW w:w="774" w:type="dxa"/>
            <w:vMerge w:val="restart"/>
          </w:tcPr>
          <w:p w14:paraId="4C3AF05E" w14:textId="77777777" w:rsidR="00597143" w:rsidRPr="00597143" w:rsidRDefault="00597143" w:rsidP="00860B4B">
            <w:pPr>
              <w:rPr>
                <w:rFonts w:cstheme="minorHAnsi"/>
                <w:sz w:val="20"/>
                <w:szCs w:val="20"/>
              </w:rPr>
            </w:pPr>
            <w:r w:rsidRPr="00597143">
              <w:rPr>
                <w:rFonts w:cstheme="minorHAnsi"/>
                <w:sz w:val="20"/>
                <w:szCs w:val="20"/>
              </w:rPr>
              <w:t>Age of spouse</w:t>
            </w:r>
          </w:p>
        </w:tc>
        <w:tc>
          <w:tcPr>
            <w:tcW w:w="914" w:type="dxa"/>
            <w:vMerge w:val="restart"/>
          </w:tcPr>
          <w:p w14:paraId="0C243040" w14:textId="77777777" w:rsidR="00597143" w:rsidRPr="00597143" w:rsidRDefault="00597143" w:rsidP="00860B4B">
            <w:pPr>
              <w:rPr>
                <w:rFonts w:cstheme="minorHAnsi"/>
                <w:sz w:val="20"/>
                <w:szCs w:val="20"/>
              </w:rPr>
            </w:pPr>
            <w:r w:rsidRPr="00597143">
              <w:rPr>
                <w:rFonts w:cstheme="minorHAnsi"/>
                <w:sz w:val="20"/>
                <w:szCs w:val="20"/>
              </w:rPr>
              <w:t>No. children dependent</w:t>
            </w:r>
          </w:p>
        </w:tc>
        <w:tc>
          <w:tcPr>
            <w:tcW w:w="1153" w:type="dxa"/>
            <w:vMerge w:val="restart"/>
          </w:tcPr>
          <w:p w14:paraId="635BC284" w14:textId="77777777" w:rsidR="00597143" w:rsidRPr="00597143" w:rsidRDefault="00597143" w:rsidP="00860B4B">
            <w:pPr>
              <w:rPr>
                <w:rFonts w:cstheme="minorHAnsi"/>
                <w:sz w:val="20"/>
                <w:szCs w:val="20"/>
              </w:rPr>
            </w:pPr>
            <w:r w:rsidRPr="00597143">
              <w:rPr>
                <w:rFonts w:cstheme="minorHAnsi"/>
                <w:sz w:val="20"/>
                <w:szCs w:val="20"/>
              </w:rPr>
              <w:t>Occupation and when last worked</w:t>
            </w:r>
          </w:p>
        </w:tc>
        <w:tc>
          <w:tcPr>
            <w:tcW w:w="1300" w:type="dxa"/>
            <w:vMerge w:val="restart"/>
          </w:tcPr>
          <w:p w14:paraId="524235CB" w14:textId="77777777" w:rsidR="00597143" w:rsidRPr="00597143" w:rsidRDefault="00597143" w:rsidP="00860B4B">
            <w:pPr>
              <w:rPr>
                <w:rFonts w:cstheme="minorHAnsi"/>
                <w:sz w:val="20"/>
                <w:szCs w:val="20"/>
              </w:rPr>
            </w:pPr>
            <w:r w:rsidRPr="00597143">
              <w:rPr>
                <w:rFonts w:cstheme="minorHAnsi"/>
                <w:sz w:val="20"/>
                <w:szCs w:val="20"/>
              </w:rPr>
              <w:t>Case notes</w:t>
            </w:r>
          </w:p>
        </w:tc>
        <w:tc>
          <w:tcPr>
            <w:tcW w:w="3356" w:type="dxa"/>
            <w:gridSpan w:val="7"/>
          </w:tcPr>
          <w:p w14:paraId="51167F8B" w14:textId="77777777" w:rsidR="00597143" w:rsidRPr="00597143" w:rsidRDefault="00597143" w:rsidP="00860B4B">
            <w:pPr>
              <w:jc w:val="center"/>
              <w:rPr>
                <w:rFonts w:cstheme="minorHAnsi"/>
                <w:sz w:val="20"/>
                <w:szCs w:val="20"/>
              </w:rPr>
            </w:pPr>
            <w:r w:rsidRPr="00597143">
              <w:rPr>
                <w:rFonts w:cstheme="minorHAnsi"/>
                <w:sz w:val="20"/>
                <w:szCs w:val="20"/>
              </w:rPr>
              <w:t>Family weekly income</w:t>
            </w:r>
          </w:p>
        </w:tc>
        <w:tc>
          <w:tcPr>
            <w:tcW w:w="541" w:type="dxa"/>
            <w:vMerge w:val="restart"/>
          </w:tcPr>
          <w:p w14:paraId="6727C652" w14:textId="77777777" w:rsidR="00597143" w:rsidRPr="00597143" w:rsidRDefault="00597143" w:rsidP="00860B4B">
            <w:pPr>
              <w:rPr>
                <w:rFonts w:cstheme="minorHAnsi"/>
                <w:sz w:val="20"/>
                <w:szCs w:val="20"/>
              </w:rPr>
            </w:pPr>
            <w:r w:rsidRPr="00597143">
              <w:rPr>
                <w:rFonts w:cstheme="minorHAnsi"/>
                <w:sz w:val="20"/>
                <w:szCs w:val="20"/>
              </w:rPr>
              <w:t>Rent</w:t>
            </w:r>
          </w:p>
        </w:tc>
        <w:tc>
          <w:tcPr>
            <w:tcW w:w="1019" w:type="dxa"/>
            <w:vMerge w:val="restart"/>
          </w:tcPr>
          <w:p w14:paraId="7BF014EC" w14:textId="77777777" w:rsidR="00597143" w:rsidRPr="00597143" w:rsidRDefault="00597143" w:rsidP="00860B4B">
            <w:pPr>
              <w:rPr>
                <w:rFonts w:cstheme="minorHAnsi"/>
                <w:sz w:val="20"/>
                <w:szCs w:val="20"/>
              </w:rPr>
            </w:pPr>
            <w:r w:rsidRPr="00597143">
              <w:rPr>
                <w:rFonts w:cstheme="minorHAnsi"/>
                <w:sz w:val="20"/>
                <w:szCs w:val="20"/>
              </w:rPr>
              <w:t>Amount of relief</w:t>
            </w:r>
          </w:p>
        </w:tc>
        <w:tc>
          <w:tcPr>
            <w:tcW w:w="1108" w:type="dxa"/>
            <w:vMerge w:val="restart"/>
          </w:tcPr>
          <w:p w14:paraId="445F9978" w14:textId="77777777" w:rsidR="00597143" w:rsidRPr="00597143" w:rsidRDefault="00597143" w:rsidP="00860B4B">
            <w:pPr>
              <w:rPr>
                <w:rFonts w:cstheme="minorHAnsi"/>
                <w:sz w:val="20"/>
                <w:szCs w:val="20"/>
              </w:rPr>
            </w:pPr>
            <w:r w:rsidRPr="00597143">
              <w:rPr>
                <w:rFonts w:cstheme="minorHAnsi"/>
                <w:sz w:val="20"/>
                <w:szCs w:val="20"/>
              </w:rPr>
              <w:t>Date &amp; nature of application</w:t>
            </w:r>
          </w:p>
        </w:tc>
        <w:tc>
          <w:tcPr>
            <w:tcW w:w="1278" w:type="dxa"/>
            <w:vMerge w:val="restart"/>
          </w:tcPr>
          <w:p w14:paraId="228F74A0" w14:textId="77777777" w:rsidR="00597143" w:rsidRPr="00597143" w:rsidRDefault="00597143" w:rsidP="00860B4B">
            <w:pPr>
              <w:rPr>
                <w:rFonts w:cstheme="minorHAnsi"/>
                <w:sz w:val="20"/>
                <w:szCs w:val="20"/>
              </w:rPr>
            </w:pPr>
            <w:r w:rsidRPr="00597143">
              <w:rPr>
                <w:rFonts w:cstheme="minorHAnsi"/>
                <w:sz w:val="20"/>
                <w:szCs w:val="20"/>
              </w:rPr>
              <w:t>Recommended by R.O.?</w:t>
            </w:r>
          </w:p>
        </w:tc>
        <w:tc>
          <w:tcPr>
            <w:tcW w:w="1242" w:type="dxa"/>
            <w:vMerge w:val="restart"/>
          </w:tcPr>
          <w:p w14:paraId="7479E468" w14:textId="77777777" w:rsidR="00597143" w:rsidRPr="00597143" w:rsidRDefault="00597143" w:rsidP="00860B4B">
            <w:pPr>
              <w:rPr>
                <w:rFonts w:cstheme="minorHAnsi"/>
                <w:sz w:val="20"/>
                <w:szCs w:val="20"/>
              </w:rPr>
            </w:pPr>
            <w:r w:rsidRPr="00597143">
              <w:rPr>
                <w:rFonts w:cstheme="minorHAnsi"/>
                <w:sz w:val="20"/>
                <w:szCs w:val="20"/>
              </w:rPr>
              <w:t>Advisory Committee’s decision</w:t>
            </w:r>
          </w:p>
        </w:tc>
      </w:tr>
      <w:tr w:rsidR="00597143" w14:paraId="717D00E5" w14:textId="77777777" w:rsidTr="00597143">
        <w:tc>
          <w:tcPr>
            <w:tcW w:w="988" w:type="dxa"/>
            <w:vMerge/>
          </w:tcPr>
          <w:p w14:paraId="3C28A36B" w14:textId="77777777" w:rsidR="00597143" w:rsidRPr="00597143" w:rsidRDefault="00597143" w:rsidP="00860B4B">
            <w:pPr>
              <w:rPr>
                <w:rFonts w:cstheme="minorHAnsi"/>
                <w:sz w:val="20"/>
                <w:szCs w:val="20"/>
              </w:rPr>
            </w:pPr>
          </w:p>
        </w:tc>
        <w:tc>
          <w:tcPr>
            <w:tcW w:w="756" w:type="dxa"/>
            <w:vMerge/>
          </w:tcPr>
          <w:p w14:paraId="7E12265F" w14:textId="77777777" w:rsidR="00597143" w:rsidRPr="00597143" w:rsidRDefault="00597143" w:rsidP="00860B4B">
            <w:pPr>
              <w:rPr>
                <w:rFonts w:cstheme="minorHAnsi"/>
                <w:sz w:val="20"/>
                <w:szCs w:val="20"/>
              </w:rPr>
            </w:pPr>
          </w:p>
        </w:tc>
        <w:tc>
          <w:tcPr>
            <w:tcW w:w="483" w:type="dxa"/>
            <w:vMerge/>
          </w:tcPr>
          <w:p w14:paraId="19570DF0" w14:textId="77777777" w:rsidR="00597143" w:rsidRPr="00597143" w:rsidRDefault="00597143" w:rsidP="00860B4B">
            <w:pPr>
              <w:rPr>
                <w:rFonts w:cstheme="minorHAnsi"/>
                <w:sz w:val="20"/>
                <w:szCs w:val="20"/>
              </w:rPr>
            </w:pPr>
          </w:p>
        </w:tc>
        <w:tc>
          <w:tcPr>
            <w:tcW w:w="476" w:type="dxa"/>
            <w:vMerge/>
          </w:tcPr>
          <w:p w14:paraId="3BBE7ABE" w14:textId="77777777" w:rsidR="00597143" w:rsidRPr="00597143" w:rsidRDefault="00597143" w:rsidP="00860B4B">
            <w:pPr>
              <w:rPr>
                <w:rFonts w:cstheme="minorHAnsi"/>
                <w:sz w:val="20"/>
                <w:szCs w:val="20"/>
              </w:rPr>
            </w:pPr>
          </w:p>
        </w:tc>
        <w:tc>
          <w:tcPr>
            <w:tcW w:w="774" w:type="dxa"/>
            <w:vMerge/>
          </w:tcPr>
          <w:p w14:paraId="15779A9A" w14:textId="77777777" w:rsidR="00597143" w:rsidRPr="00597143" w:rsidRDefault="00597143" w:rsidP="00860B4B">
            <w:pPr>
              <w:rPr>
                <w:rFonts w:cstheme="minorHAnsi"/>
                <w:sz w:val="20"/>
                <w:szCs w:val="20"/>
              </w:rPr>
            </w:pPr>
          </w:p>
        </w:tc>
        <w:tc>
          <w:tcPr>
            <w:tcW w:w="914" w:type="dxa"/>
            <w:vMerge/>
          </w:tcPr>
          <w:p w14:paraId="2872B5AD" w14:textId="77777777" w:rsidR="00597143" w:rsidRPr="00597143" w:rsidRDefault="00597143" w:rsidP="00860B4B">
            <w:pPr>
              <w:rPr>
                <w:rFonts w:cstheme="minorHAnsi"/>
                <w:sz w:val="20"/>
                <w:szCs w:val="20"/>
              </w:rPr>
            </w:pPr>
          </w:p>
        </w:tc>
        <w:tc>
          <w:tcPr>
            <w:tcW w:w="1153" w:type="dxa"/>
            <w:vMerge/>
          </w:tcPr>
          <w:p w14:paraId="53B07C5F" w14:textId="77777777" w:rsidR="00597143" w:rsidRPr="00597143" w:rsidRDefault="00597143" w:rsidP="00860B4B">
            <w:pPr>
              <w:rPr>
                <w:rFonts w:cstheme="minorHAnsi"/>
                <w:sz w:val="20"/>
                <w:szCs w:val="20"/>
              </w:rPr>
            </w:pPr>
          </w:p>
        </w:tc>
        <w:tc>
          <w:tcPr>
            <w:tcW w:w="1300" w:type="dxa"/>
            <w:vMerge/>
          </w:tcPr>
          <w:p w14:paraId="34A03023" w14:textId="77777777" w:rsidR="00597143" w:rsidRPr="00597143" w:rsidRDefault="00597143" w:rsidP="00860B4B">
            <w:pPr>
              <w:rPr>
                <w:rFonts w:cstheme="minorHAnsi"/>
                <w:sz w:val="20"/>
                <w:szCs w:val="20"/>
              </w:rPr>
            </w:pPr>
          </w:p>
        </w:tc>
        <w:tc>
          <w:tcPr>
            <w:tcW w:w="1016" w:type="dxa"/>
          </w:tcPr>
          <w:p w14:paraId="00639093" w14:textId="77777777" w:rsidR="00597143" w:rsidRPr="00597143" w:rsidRDefault="00597143" w:rsidP="00860B4B">
            <w:pPr>
              <w:jc w:val="center"/>
              <w:rPr>
                <w:rFonts w:cstheme="minorHAnsi"/>
                <w:sz w:val="20"/>
                <w:szCs w:val="20"/>
              </w:rPr>
            </w:pPr>
            <w:r w:rsidRPr="00597143">
              <w:rPr>
                <w:rFonts w:cstheme="minorHAnsi"/>
                <w:sz w:val="20"/>
                <w:szCs w:val="20"/>
              </w:rPr>
              <w:t>Person</w:t>
            </w:r>
          </w:p>
        </w:tc>
        <w:tc>
          <w:tcPr>
            <w:tcW w:w="1408" w:type="dxa"/>
            <w:gridSpan w:val="3"/>
          </w:tcPr>
          <w:p w14:paraId="06AE136C" w14:textId="77777777" w:rsidR="00597143" w:rsidRPr="00597143" w:rsidRDefault="00597143" w:rsidP="00860B4B">
            <w:pPr>
              <w:jc w:val="center"/>
              <w:rPr>
                <w:rFonts w:cstheme="minorHAnsi"/>
                <w:sz w:val="20"/>
                <w:szCs w:val="20"/>
              </w:rPr>
            </w:pPr>
            <w:r w:rsidRPr="00597143">
              <w:rPr>
                <w:rFonts w:cstheme="minorHAnsi"/>
                <w:sz w:val="20"/>
                <w:szCs w:val="20"/>
              </w:rPr>
              <w:t>Nature</w:t>
            </w:r>
          </w:p>
        </w:tc>
        <w:tc>
          <w:tcPr>
            <w:tcW w:w="932" w:type="dxa"/>
            <w:gridSpan w:val="3"/>
          </w:tcPr>
          <w:p w14:paraId="5F2BDCAB" w14:textId="77777777" w:rsidR="00597143" w:rsidRPr="00597143" w:rsidRDefault="00597143" w:rsidP="00860B4B">
            <w:pPr>
              <w:jc w:val="center"/>
              <w:rPr>
                <w:rFonts w:cstheme="minorHAnsi"/>
                <w:sz w:val="20"/>
                <w:szCs w:val="20"/>
              </w:rPr>
            </w:pPr>
            <w:r w:rsidRPr="00597143">
              <w:rPr>
                <w:rFonts w:cstheme="minorHAnsi"/>
                <w:sz w:val="20"/>
                <w:szCs w:val="20"/>
              </w:rPr>
              <w:t>Amount</w:t>
            </w:r>
          </w:p>
        </w:tc>
        <w:tc>
          <w:tcPr>
            <w:tcW w:w="541" w:type="dxa"/>
            <w:vMerge/>
          </w:tcPr>
          <w:p w14:paraId="30BD6A73" w14:textId="77777777" w:rsidR="00597143" w:rsidRPr="00597143" w:rsidRDefault="00597143" w:rsidP="00860B4B">
            <w:pPr>
              <w:rPr>
                <w:rFonts w:cstheme="minorHAnsi"/>
                <w:sz w:val="20"/>
                <w:szCs w:val="20"/>
              </w:rPr>
            </w:pPr>
          </w:p>
        </w:tc>
        <w:tc>
          <w:tcPr>
            <w:tcW w:w="1019" w:type="dxa"/>
            <w:vMerge/>
          </w:tcPr>
          <w:p w14:paraId="6DA97C44" w14:textId="77777777" w:rsidR="00597143" w:rsidRPr="00597143" w:rsidRDefault="00597143" w:rsidP="00860B4B">
            <w:pPr>
              <w:rPr>
                <w:rFonts w:cstheme="minorHAnsi"/>
                <w:sz w:val="20"/>
                <w:szCs w:val="20"/>
              </w:rPr>
            </w:pPr>
          </w:p>
        </w:tc>
        <w:tc>
          <w:tcPr>
            <w:tcW w:w="1108" w:type="dxa"/>
            <w:vMerge/>
          </w:tcPr>
          <w:p w14:paraId="1A112947" w14:textId="77777777" w:rsidR="00597143" w:rsidRPr="00597143" w:rsidRDefault="00597143" w:rsidP="00860B4B">
            <w:pPr>
              <w:rPr>
                <w:rFonts w:cstheme="minorHAnsi"/>
                <w:sz w:val="20"/>
                <w:szCs w:val="20"/>
              </w:rPr>
            </w:pPr>
          </w:p>
        </w:tc>
        <w:tc>
          <w:tcPr>
            <w:tcW w:w="1278" w:type="dxa"/>
            <w:vMerge/>
          </w:tcPr>
          <w:p w14:paraId="1F6943EA" w14:textId="77777777" w:rsidR="00597143" w:rsidRPr="00597143" w:rsidRDefault="00597143" w:rsidP="00860B4B">
            <w:pPr>
              <w:rPr>
                <w:rFonts w:cstheme="minorHAnsi"/>
                <w:sz w:val="20"/>
                <w:szCs w:val="20"/>
              </w:rPr>
            </w:pPr>
          </w:p>
        </w:tc>
        <w:tc>
          <w:tcPr>
            <w:tcW w:w="1242" w:type="dxa"/>
            <w:vMerge/>
          </w:tcPr>
          <w:p w14:paraId="245F278D" w14:textId="77777777" w:rsidR="00597143" w:rsidRPr="00597143" w:rsidRDefault="00597143" w:rsidP="00860B4B">
            <w:pPr>
              <w:rPr>
                <w:rFonts w:cstheme="minorHAnsi"/>
                <w:sz w:val="20"/>
                <w:szCs w:val="20"/>
              </w:rPr>
            </w:pPr>
          </w:p>
        </w:tc>
      </w:tr>
      <w:tr w:rsidR="00597143" w14:paraId="0915C066" w14:textId="77777777" w:rsidTr="00597143">
        <w:tc>
          <w:tcPr>
            <w:tcW w:w="988" w:type="dxa"/>
            <w:vMerge/>
          </w:tcPr>
          <w:p w14:paraId="639845A1" w14:textId="77777777" w:rsidR="00597143" w:rsidRPr="00597143" w:rsidRDefault="00597143" w:rsidP="00860B4B">
            <w:pPr>
              <w:rPr>
                <w:rFonts w:cstheme="minorHAnsi"/>
                <w:sz w:val="20"/>
                <w:szCs w:val="20"/>
              </w:rPr>
            </w:pPr>
          </w:p>
        </w:tc>
        <w:tc>
          <w:tcPr>
            <w:tcW w:w="756" w:type="dxa"/>
            <w:vMerge/>
          </w:tcPr>
          <w:p w14:paraId="63B415D1" w14:textId="77777777" w:rsidR="00597143" w:rsidRPr="00597143" w:rsidRDefault="00597143" w:rsidP="00860B4B">
            <w:pPr>
              <w:rPr>
                <w:rFonts w:cstheme="minorHAnsi"/>
                <w:sz w:val="20"/>
                <w:szCs w:val="20"/>
              </w:rPr>
            </w:pPr>
          </w:p>
        </w:tc>
        <w:tc>
          <w:tcPr>
            <w:tcW w:w="483" w:type="dxa"/>
            <w:vMerge/>
          </w:tcPr>
          <w:p w14:paraId="0EB5D516" w14:textId="77777777" w:rsidR="00597143" w:rsidRPr="00597143" w:rsidRDefault="00597143" w:rsidP="00860B4B">
            <w:pPr>
              <w:rPr>
                <w:rFonts w:cstheme="minorHAnsi"/>
                <w:sz w:val="20"/>
                <w:szCs w:val="20"/>
              </w:rPr>
            </w:pPr>
          </w:p>
        </w:tc>
        <w:tc>
          <w:tcPr>
            <w:tcW w:w="476" w:type="dxa"/>
            <w:vMerge/>
          </w:tcPr>
          <w:p w14:paraId="70BC5E84" w14:textId="77777777" w:rsidR="00597143" w:rsidRPr="00597143" w:rsidRDefault="00597143" w:rsidP="00860B4B">
            <w:pPr>
              <w:rPr>
                <w:rFonts w:cstheme="minorHAnsi"/>
                <w:sz w:val="20"/>
                <w:szCs w:val="20"/>
              </w:rPr>
            </w:pPr>
          </w:p>
        </w:tc>
        <w:tc>
          <w:tcPr>
            <w:tcW w:w="774" w:type="dxa"/>
            <w:vMerge/>
          </w:tcPr>
          <w:p w14:paraId="0582F0A2" w14:textId="77777777" w:rsidR="00597143" w:rsidRPr="00597143" w:rsidRDefault="00597143" w:rsidP="00860B4B">
            <w:pPr>
              <w:rPr>
                <w:rFonts w:cstheme="minorHAnsi"/>
                <w:sz w:val="20"/>
                <w:szCs w:val="20"/>
              </w:rPr>
            </w:pPr>
          </w:p>
        </w:tc>
        <w:tc>
          <w:tcPr>
            <w:tcW w:w="914" w:type="dxa"/>
            <w:vMerge/>
          </w:tcPr>
          <w:p w14:paraId="0B5621F0" w14:textId="77777777" w:rsidR="00597143" w:rsidRPr="00597143" w:rsidRDefault="00597143" w:rsidP="00860B4B">
            <w:pPr>
              <w:rPr>
                <w:rFonts w:cstheme="minorHAnsi"/>
                <w:sz w:val="20"/>
                <w:szCs w:val="20"/>
              </w:rPr>
            </w:pPr>
          </w:p>
        </w:tc>
        <w:tc>
          <w:tcPr>
            <w:tcW w:w="1153" w:type="dxa"/>
            <w:vMerge/>
          </w:tcPr>
          <w:p w14:paraId="0260B8AD" w14:textId="77777777" w:rsidR="00597143" w:rsidRPr="00597143" w:rsidRDefault="00597143" w:rsidP="00860B4B">
            <w:pPr>
              <w:rPr>
                <w:rFonts w:cstheme="minorHAnsi"/>
                <w:sz w:val="20"/>
                <w:szCs w:val="20"/>
              </w:rPr>
            </w:pPr>
          </w:p>
        </w:tc>
        <w:tc>
          <w:tcPr>
            <w:tcW w:w="1300" w:type="dxa"/>
            <w:vMerge/>
          </w:tcPr>
          <w:p w14:paraId="53997912" w14:textId="77777777" w:rsidR="00597143" w:rsidRPr="00597143" w:rsidRDefault="00597143" w:rsidP="00860B4B">
            <w:pPr>
              <w:rPr>
                <w:rFonts w:cstheme="minorHAnsi"/>
                <w:sz w:val="20"/>
                <w:szCs w:val="20"/>
              </w:rPr>
            </w:pPr>
          </w:p>
        </w:tc>
        <w:tc>
          <w:tcPr>
            <w:tcW w:w="1016" w:type="dxa"/>
          </w:tcPr>
          <w:p w14:paraId="41C69889" w14:textId="77777777" w:rsidR="00597143" w:rsidRPr="00597143" w:rsidRDefault="00597143" w:rsidP="00860B4B">
            <w:pPr>
              <w:rPr>
                <w:rFonts w:cstheme="minorHAnsi"/>
                <w:sz w:val="20"/>
                <w:szCs w:val="20"/>
              </w:rPr>
            </w:pPr>
          </w:p>
        </w:tc>
        <w:tc>
          <w:tcPr>
            <w:tcW w:w="1408" w:type="dxa"/>
            <w:gridSpan w:val="3"/>
          </w:tcPr>
          <w:p w14:paraId="7AD686F3" w14:textId="77777777" w:rsidR="00597143" w:rsidRPr="00597143" w:rsidRDefault="00597143" w:rsidP="00860B4B">
            <w:pPr>
              <w:rPr>
                <w:rFonts w:cstheme="minorHAnsi"/>
                <w:sz w:val="20"/>
                <w:szCs w:val="20"/>
              </w:rPr>
            </w:pPr>
          </w:p>
        </w:tc>
        <w:tc>
          <w:tcPr>
            <w:tcW w:w="219" w:type="dxa"/>
          </w:tcPr>
          <w:p w14:paraId="1304078D" w14:textId="77777777" w:rsidR="00597143" w:rsidRPr="00597143" w:rsidRDefault="00597143" w:rsidP="00860B4B">
            <w:pPr>
              <w:rPr>
                <w:rFonts w:cstheme="minorHAnsi"/>
                <w:sz w:val="20"/>
                <w:szCs w:val="20"/>
              </w:rPr>
            </w:pPr>
            <w:r w:rsidRPr="00597143">
              <w:rPr>
                <w:rFonts w:cstheme="minorHAnsi"/>
                <w:sz w:val="20"/>
                <w:szCs w:val="20"/>
              </w:rPr>
              <w:t>£</w:t>
            </w:r>
          </w:p>
        </w:tc>
        <w:tc>
          <w:tcPr>
            <w:tcW w:w="375" w:type="dxa"/>
          </w:tcPr>
          <w:p w14:paraId="1CA255A9" w14:textId="77777777" w:rsidR="00597143" w:rsidRPr="00597143" w:rsidRDefault="00597143" w:rsidP="00860B4B">
            <w:pPr>
              <w:rPr>
                <w:rFonts w:cstheme="minorHAnsi"/>
                <w:sz w:val="20"/>
                <w:szCs w:val="20"/>
              </w:rPr>
            </w:pPr>
            <w:r w:rsidRPr="00597143">
              <w:rPr>
                <w:rFonts w:cstheme="minorHAnsi"/>
                <w:sz w:val="20"/>
                <w:szCs w:val="20"/>
              </w:rPr>
              <w:t>s.</w:t>
            </w:r>
          </w:p>
        </w:tc>
        <w:tc>
          <w:tcPr>
            <w:tcW w:w="338" w:type="dxa"/>
          </w:tcPr>
          <w:p w14:paraId="1ABCF908" w14:textId="77777777" w:rsidR="00597143" w:rsidRPr="00597143" w:rsidRDefault="00597143" w:rsidP="00860B4B">
            <w:pPr>
              <w:rPr>
                <w:rFonts w:cstheme="minorHAnsi"/>
                <w:sz w:val="20"/>
                <w:szCs w:val="20"/>
              </w:rPr>
            </w:pPr>
            <w:r w:rsidRPr="00597143">
              <w:rPr>
                <w:rFonts w:cstheme="minorHAnsi"/>
                <w:sz w:val="20"/>
                <w:szCs w:val="20"/>
              </w:rPr>
              <w:t>d.</w:t>
            </w:r>
          </w:p>
        </w:tc>
        <w:tc>
          <w:tcPr>
            <w:tcW w:w="541" w:type="dxa"/>
            <w:vMerge/>
          </w:tcPr>
          <w:p w14:paraId="5EAA6A11" w14:textId="77777777" w:rsidR="00597143" w:rsidRPr="00597143" w:rsidRDefault="00597143" w:rsidP="00860B4B">
            <w:pPr>
              <w:rPr>
                <w:rFonts w:cstheme="minorHAnsi"/>
                <w:sz w:val="20"/>
                <w:szCs w:val="20"/>
              </w:rPr>
            </w:pPr>
          </w:p>
        </w:tc>
        <w:tc>
          <w:tcPr>
            <w:tcW w:w="1019" w:type="dxa"/>
            <w:vMerge/>
          </w:tcPr>
          <w:p w14:paraId="4AB3F6ED" w14:textId="77777777" w:rsidR="00597143" w:rsidRPr="00597143" w:rsidRDefault="00597143" w:rsidP="00860B4B">
            <w:pPr>
              <w:rPr>
                <w:rFonts w:cstheme="minorHAnsi"/>
                <w:sz w:val="20"/>
                <w:szCs w:val="20"/>
              </w:rPr>
            </w:pPr>
          </w:p>
        </w:tc>
        <w:tc>
          <w:tcPr>
            <w:tcW w:w="1108" w:type="dxa"/>
            <w:vMerge/>
          </w:tcPr>
          <w:p w14:paraId="7514B963" w14:textId="77777777" w:rsidR="00597143" w:rsidRPr="00597143" w:rsidRDefault="00597143" w:rsidP="00860B4B">
            <w:pPr>
              <w:rPr>
                <w:rFonts w:cstheme="minorHAnsi"/>
                <w:sz w:val="20"/>
                <w:szCs w:val="20"/>
              </w:rPr>
            </w:pPr>
          </w:p>
        </w:tc>
        <w:tc>
          <w:tcPr>
            <w:tcW w:w="1278" w:type="dxa"/>
            <w:vMerge/>
          </w:tcPr>
          <w:p w14:paraId="3718FC42" w14:textId="77777777" w:rsidR="00597143" w:rsidRPr="00597143" w:rsidRDefault="00597143" w:rsidP="00860B4B">
            <w:pPr>
              <w:rPr>
                <w:rFonts w:cstheme="minorHAnsi"/>
                <w:sz w:val="20"/>
                <w:szCs w:val="20"/>
              </w:rPr>
            </w:pPr>
          </w:p>
        </w:tc>
        <w:tc>
          <w:tcPr>
            <w:tcW w:w="1242" w:type="dxa"/>
            <w:vMerge/>
          </w:tcPr>
          <w:p w14:paraId="54923C07" w14:textId="77777777" w:rsidR="00597143" w:rsidRPr="00597143" w:rsidRDefault="00597143" w:rsidP="00860B4B">
            <w:pPr>
              <w:rPr>
                <w:rFonts w:cstheme="minorHAnsi"/>
                <w:sz w:val="20"/>
                <w:szCs w:val="20"/>
              </w:rPr>
            </w:pPr>
          </w:p>
        </w:tc>
      </w:tr>
      <w:tr w:rsidR="00597143" w14:paraId="7F76C7C0" w14:textId="77777777" w:rsidTr="00597143">
        <w:trPr>
          <w:trHeight w:val="1230"/>
        </w:trPr>
        <w:tc>
          <w:tcPr>
            <w:tcW w:w="988" w:type="dxa"/>
            <w:vMerge w:val="restart"/>
          </w:tcPr>
          <w:p w14:paraId="2282B317" w14:textId="77777777" w:rsidR="00597143" w:rsidRPr="00597143" w:rsidRDefault="00597143" w:rsidP="00860B4B">
            <w:pPr>
              <w:rPr>
                <w:rFonts w:cstheme="minorHAnsi"/>
                <w:sz w:val="20"/>
                <w:szCs w:val="20"/>
              </w:rPr>
            </w:pPr>
            <w:r w:rsidRPr="00597143">
              <w:rPr>
                <w:rFonts w:cstheme="minorHAnsi"/>
                <w:color w:val="000000"/>
                <w:sz w:val="20"/>
                <w:szCs w:val="20"/>
              </w:rPr>
              <w:t>7th April 1925</w:t>
            </w:r>
          </w:p>
          <w:p w14:paraId="0B1D4F60" w14:textId="77777777" w:rsidR="00597143" w:rsidRPr="00597143" w:rsidRDefault="00597143" w:rsidP="00860B4B">
            <w:pPr>
              <w:spacing w:after="200" w:line="276" w:lineRule="auto"/>
              <w:rPr>
                <w:rFonts w:cstheme="minorHAnsi"/>
                <w:sz w:val="20"/>
                <w:szCs w:val="20"/>
              </w:rPr>
            </w:pPr>
            <w:r w:rsidRPr="00597143">
              <w:rPr>
                <w:rFonts w:cstheme="minorHAnsi"/>
                <w:color w:val="000000"/>
                <w:sz w:val="20"/>
                <w:szCs w:val="20"/>
              </w:rPr>
              <w:t xml:space="preserve"> </w:t>
            </w:r>
          </w:p>
        </w:tc>
        <w:tc>
          <w:tcPr>
            <w:tcW w:w="756" w:type="dxa"/>
            <w:vMerge w:val="restart"/>
          </w:tcPr>
          <w:p w14:paraId="7E7ADD6E" w14:textId="77777777" w:rsidR="00597143" w:rsidRPr="00597143" w:rsidRDefault="00597143" w:rsidP="00860B4B">
            <w:pPr>
              <w:rPr>
                <w:rFonts w:cstheme="minorHAnsi"/>
                <w:sz w:val="20"/>
                <w:szCs w:val="20"/>
              </w:rPr>
            </w:pPr>
            <w:r w:rsidRPr="00597143">
              <w:rPr>
                <w:rFonts w:cstheme="minorHAnsi"/>
                <w:color w:val="000000"/>
                <w:sz w:val="20"/>
                <w:szCs w:val="20"/>
              </w:rPr>
              <w:t>No.2 [Ebbw Vale]</w:t>
            </w:r>
          </w:p>
        </w:tc>
        <w:tc>
          <w:tcPr>
            <w:tcW w:w="483" w:type="dxa"/>
            <w:vMerge w:val="restart"/>
          </w:tcPr>
          <w:p w14:paraId="4A8DB0B5" w14:textId="77777777" w:rsidR="00597143" w:rsidRPr="00597143" w:rsidRDefault="00597143" w:rsidP="00860B4B">
            <w:pPr>
              <w:rPr>
                <w:rFonts w:cstheme="minorHAnsi"/>
                <w:sz w:val="20"/>
                <w:szCs w:val="20"/>
              </w:rPr>
            </w:pPr>
            <w:r w:rsidRPr="00597143">
              <w:rPr>
                <w:rFonts w:cstheme="minorHAnsi"/>
                <w:color w:val="000000"/>
                <w:sz w:val="20"/>
                <w:szCs w:val="20"/>
              </w:rPr>
              <w:t>M</w:t>
            </w:r>
          </w:p>
        </w:tc>
        <w:tc>
          <w:tcPr>
            <w:tcW w:w="476" w:type="dxa"/>
            <w:vMerge w:val="restart"/>
          </w:tcPr>
          <w:p w14:paraId="38C0F163" w14:textId="77777777" w:rsidR="00597143" w:rsidRPr="00597143" w:rsidRDefault="00597143" w:rsidP="00860B4B">
            <w:pPr>
              <w:rPr>
                <w:rFonts w:cstheme="minorHAnsi"/>
                <w:sz w:val="20"/>
                <w:szCs w:val="20"/>
              </w:rPr>
            </w:pPr>
            <w:r w:rsidRPr="00597143">
              <w:rPr>
                <w:rFonts w:cstheme="minorHAnsi"/>
                <w:sz w:val="20"/>
                <w:szCs w:val="20"/>
              </w:rPr>
              <w:t>53</w:t>
            </w:r>
          </w:p>
        </w:tc>
        <w:tc>
          <w:tcPr>
            <w:tcW w:w="774" w:type="dxa"/>
            <w:vMerge w:val="restart"/>
          </w:tcPr>
          <w:p w14:paraId="5CF93070" w14:textId="77777777" w:rsidR="00597143" w:rsidRPr="00597143" w:rsidRDefault="00597143" w:rsidP="00860B4B">
            <w:pPr>
              <w:rPr>
                <w:rFonts w:cstheme="minorHAnsi"/>
                <w:sz w:val="20"/>
                <w:szCs w:val="20"/>
              </w:rPr>
            </w:pPr>
            <w:r w:rsidRPr="00597143">
              <w:rPr>
                <w:rFonts w:cstheme="minorHAnsi"/>
                <w:sz w:val="20"/>
                <w:szCs w:val="20"/>
              </w:rPr>
              <w:t>50</w:t>
            </w:r>
          </w:p>
        </w:tc>
        <w:tc>
          <w:tcPr>
            <w:tcW w:w="914" w:type="dxa"/>
            <w:vMerge w:val="restart"/>
          </w:tcPr>
          <w:p w14:paraId="5EC431D8" w14:textId="77777777" w:rsidR="00597143" w:rsidRPr="00597143" w:rsidRDefault="00597143" w:rsidP="00860B4B">
            <w:pPr>
              <w:rPr>
                <w:rFonts w:cstheme="minorHAnsi"/>
                <w:sz w:val="20"/>
                <w:szCs w:val="20"/>
              </w:rPr>
            </w:pPr>
            <w:r w:rsidRPr="00597143">
              <w:rPr>
                <w:rFonts w:cstheme="minorHAnsi"/>
                <w:sz w:val="20"/>
                <w:szCs w:val="20"/>
              </w:rPr>
              <w:t>2</w:t>
            </w:r>
          </w:p>
        </w:tc>
        <w:tc>
          <w:tcPr>
            <w:tcW w:w="1153" w:type="dxa"/>
            <w:vMerge w:val="restart"/>
          </w:tcPr>
          <w:p w14:paraId="27B920A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Surface, W[aunl]lwyd colliery, Feb. 1921, now sick </w:t>
            </w:r>
          </w:p>
          <w:p w14:paraId="0426AA2C" w14:textId="77777777" w:rsidR="00597143" w:rsidRPr="00597143" w:rsidRDefault="00597143" w:rsidP="00860B4B">
            <w:pPr>
              <w:rPr>
                <w:rFonts w:cstheme="minorHAnsi"/>
                <w:sz w:val="20"/>
                <w:szCs w:val="20"/>
              </w:rPr>
            </w:pPr>
          </w:p>
        </w:tc>
        <w:tc>
          <w:tcPr>
            <w:tcW w:w="1300" w:type="dxa"/>
            <w:vMerge w:val="restart"/>
          </w:tcPr>
          <w:p w14:paraId="5A5B04F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Applicant now at Bristol Infirmary. </w:t>
            </w:r>
          </w:p>
          <w:p w14:paraId="70DB6826" w14:textId="77777777" w:rsidR="00597143" w:rsidRPr="00597143" w:rsidRDefault="00597143" w:rsidP="00860B4B">
            <w:pPr>
              <w:rPr>
                <w:rFonts w:cstheme="minorHAnsi"/>
                <w:sz w:val="20"/>
                <w:szCs w:val="20"/>
              </w:rPr>
            </w:pPr>
            <w:r w:rsidRPr="00597143">
              <w:rPr>
                <w:rFonts w:cstheme="minorHAnsi"/>
                <w:color w:val="000000"/>
                <w:sz w:val="20"/>
                <w:szCs w:val="20"/>
              </w:rPr>
              <w:t>Unemployed sick case, allowed rent[?]</w:t>
            </w:r>
          </w:p>
        </w:tc>
        <w:tc>
          <w:tcPr>
            <w:tcW w:w="1016" w:type="dxa"/>
          </w:tcPr>
          <w:p w14:paraId="2C377EE1" w14:textId="77777777" w:rsidR="00597143" w:rsidRPr="00597143" w:rsidRDefault="00597143" w:rsidP="00860B4B">
            <w:pPr>
              <w:rPr>
                <w:rFonts w:cstheme="minorHAnsi"/>
                <w:sz w:val="20"/>
                <w:szCs w:val="20"/>
              </w:rPr>
            </w:pPr>
            <w:r w:rsidRPr="00597143">
              <w:rPr>
                <w:rFonts w:cstheme="minorHAnsi"/>
                <w:sz w:val="20"/>
                <w:szCs w:val="20"/>
              </w:rPr>
              <w:t>Self</w:t>
            </w:r>
          </w:p>
          <w:p w14:paraId="680B47FD" w14:textId="77777777" w:rsidR="00597143" w:rsidRPr="00597143" w:rsidRDefault="00597143" w:rsidP="00860B4B">
            <w:pPr>
              <w:rPr>
                <w:rFonts w:cstheme="minorHAnsi"/>
                <w:sz w:val="20"/>
                <w:szCs w:val="20"/>
              </w:rPr>
            </w:pPr>
          </w:p>
        </w:tc>
        <w:tc>
          <w:tcPr>
            <w:tcW w:w="1408" w:type="dxa"/>
            <w:gridSpan w:val="3"/>
          </w:tcPr>
          <w:p w14:paraId="13D5B557" w14:textId="77777777" w:rsidR="00597143" w:rsidRPr="00597143" w:rsidRDefault="00597143" w:rsidP="00860B4B">
            <w:pPr>
              <w:rPr>
                <w:rFonts w:cstheme="minorHAnsi"/>
                <w:sz w:val="20"/>
                <w:szCs w:val="20"/>
              </w:rPr>
            </w:pPr>
            <w:r w:rsidRPr="00597143">
              <w:rPr>
                <w:rFonts w:cstheme="minorHAnsi"/>
                <w:sz w:val="20"/>
                <w:szCs w:val="20"/>
              </w:rPr>
              <w:t>Club</w:t>
            </w:r>
          </w:p>
          <w:p w14:paraId="089A8AD3" w14:textId="77777777" w:rsidR="00597143" w:rsidRPr="00597143" w:rsidRDefault="00597143" w:rsidP="00860B4B">
            <w:pPr>
              <w:rPr>
                <w:rFonts w:cstheme="minorHAnsi"/>
                <w:sz w:val="20"/>
                <w:szCs w:val="20"/>
              </w:rPr>
            </w:pPr>
          </w:p>
        </w:tc>
        <w:tc>
          <w:tcPr>
            <w:tcW w:w="219" w:type="dxa"/>
          </w:tcPr>
          <w:p w14:paraId="2BCC6751" w14:textId="77777777" w:rsidR="00597143" w:rsidRPr="00597143" w:rsidRDefault="00597143" w:rsidP="00860B4B">
            <w:pPr>
              <w:rPr>
                <w:rFonts w:cstheme="minorHAnsi"/>
                <w:sz w:val="20"/>
                <w:szCs w:val="20"/>
              </w:rPr>
            </w:pPr>
          </w:p>
        </w:tc>
        <w:tc>
          <w:tcPr>
            <w:tcW w:w="375" w:type="dxa"/>
          </w:tcPr>
          <w:p w14:paraId="5BA45DC6" w14:textId="77777777" w:rsidR="00597143" w:rsidRPr="00597143" w:rsidRDefault="00597143" w:rsidP="00860B4B">
            <w:pPr>
              <w:rPr>
                <w:rFonts w:cstheme="minorHAnsi"/>
                <w:sz w:val="20"/>
                <w:szCs w:val="20"/>
              </w:rPr>
            </w:pPr>
            <w:r w:rsidRPr="00597143">
              <w:rPr>
                <w:rFonts w:cstheme="minorHAnsi"/>
                <w:sz w:val="20"/>
                <w:szCs w:val="20"/>
              </w:rPr>
              <w:t>10</w:t>
            </w:r>
          </w:p>
          <w:p w14:paraId="4BAE5C7B" w14:textId="77777777" w:rsidR="00597143" w:rsidRPr="00597143" w:rsidRDefault="00597143" w:rsidP="00860B4B">
            <w:pPr>
              <w:rPr>
                <w:rFonts w:cstheme="minorHAnsi"/>
                <w:sz w:val="20"/>
                <w:szCs w:val="20"/>
              </w:rPr>
            </w:pPr>
          </w:p>
        </w:tc>
        <w:tc>
          <w:tcPr>
            <w:tcW w:w="338" w:type="dxa"/>
            <w:vMerge w:val="restart"/>
          </w:tcPr>
          <w:p w14:paraId="7B1EB591" w14:textId="77777777" w:rsidR="00597143" w:rsidRPr="00597143" w:rsidRDefault="00597143" w:rsidP="00860B4B">
            <w:pPr>
              <w:rPr>
                <w:rFonts w:cstheme="minorHAnsi"/>
                <w:sz w:val="20"/>
                <w:szCs w:val="20"/>
              </w:rPr>
            </w:pPr>
            <w:r w:rsidRPr="00597143">
              <w:rPr>
                <w:rFonts w:cstheme="minorHAnsi"/>
                <w:sz w:val="20"/>
                <w:szCs w:val="20"/>
              </w:rPr>
              <w:t>3</w:t>
            </w:r>
          </w:p>
        </w:tc>
        <w:tc>
          <w:tcPr>
            <w:tcW w:w="541" w:type="dxa"/>
            <w:vMerge w:val="restart"/>
          </w:tcPr>
          <w:p w14:paraId="6428888A" w14:textId="77777777" w:rsidR="00597143" w:rsidRPr="00597143" w:rsidRDefault="00597143" w:rsidP="00860B4B">
            <w:pPr>
              <w:rPr>
                <w:rFonts w:cstheme="minorHAnsi"/>
                <w:sz w:val="20"/>
                <w:szCs w:val="20"/>
              </w:rPr>
            </w:pPr>
            <w:r w:rsidRPr="00597143">
              <w:rPr>
                <w:rFonts w:cstheme="minorHAnsi"/>
                <w:sz w:val="20"/>
                <w:szCs w:val="20"/>
              </w:rPr>
              <w:t>7/-</w:t>
            </w:r>
          </w:p>
        </w:tc>
        <w:tc>
          <w:tcPr>
            <w:tcW w:w="1019" w:type="dxa"/>
            <w:vMerge w:val="restart"/>
          </w:tcPr>
          <w:p w14:paraId="020B028F" w14:textId="77777777" w:rsidR="00597143" w:rsidRPr="00597143" w:rsidRDefault="00597143" w:rsidP="00860B4B">
            <w:pPr>
              <w:rPr>
                <w:rFonts w:cstheme="minorHAnsi"/>
                <w:sz w:val="20"/>
                <w:szCs w:val="20"/>
              </w:rPr>
            </w:pPr>
            <w:r w:rsidRPr="00597143">
              <w:rPr>
                <w:rFonts w:cstheme="minorHAnsi"/>
                <w:sz w:val="20"/>
                <w:szCs w:val="20"/>
              </w:rPr>
              <w:t>26/- and coal</w:t>
            </w:r>
          </w:p>
        </w:tc>
        <w:tc>
          <w:tcPr>
            <w:tcW w:w="1108" w:type="dxa"/>
            <w:vMerge w:val="restart"/>
          </w:tcPr>
          <w:p w14:paraId="7B6DD50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14.4.25: 1 pair women’s boots 9/9</w:t>
            </w:r>
          </w:p>
          <w:p w14:paraId="3F936144" w14:textId="77777777" w:rsidR="00597143" w:rsidRPr="00597143" w:rsidRDefault="00597143" w:rsidP="00860B4B">
            <w:pPr>
              <w:rPr>
                <w:rFonts w:cstheme="minorHAnsi"/>
                <w:sz w:val="20"/>
                <w:szCs w:val="20"/>
              </w:rPr>
            </w:pPr>
            <w:r w:rsidRPr="00597143">
              <w:rPr>
                <w:rFonts w:cstheme="minorHAnsi"/>
                <w:color w:val="000000"/>
                <w:sz w:val="20"/>
                <w:szCs w:val="20"/>
              </w:rPr>
              <w:t>&amp; material for wife’s underclothes</w:t>
            </w:r>
          </w:p>
        </w:tc>
        <w:tc>
          <w:tcPr>
            <w:tcW w:w="1278" w:type="dxa"/>
            <w:vMerge w:val="restart"/>
          </w:tcPr>
          <w:p w14:paraId="14073CC1" w14:textId="77777777" w:rsidR="00597143" w:rsidRPr="00597143" w:rsidRDefault="00597143" w:rsidP="00860B4B">
            <w:pPr>
              <w:rPr>
                <w:rFonts w:cstheme="minorHAnsi"/>
                <w:sz w:val="20"/>
                <w:szCs w:val="20"/>
              </w:rPr>
            </w:pPr>
            <w:r w:rsidRPr="00597143">
              <w:rPr>
                <w:rFonts w:cstheme="minorHAnsi"/>
                <w:sz w:val="20"/>
                <w:szCs w:val="20"/>
              </w:rPr>
              <w:t>Yes</w:t>
            </w:r>
          </w:p>
        </w:tc>
        <w:tc>
          <w:tcPr>
            <w:tcW w:w="1242" w:type="dxa"/>
            <w:vMerge w:val="restart"/>
          </w:tcPr>
          <w:p w14:paraId="74B283CA" w14:textId="77777777" w:rsidR="00597143" w:rsidRPr="00597143" w:rsidRDefault="00597143" w:rsidP="00860B4B">
            <w:pPr>
              <w:rPr>
                <w:rFonts w:cstheme="minorHAnsi"/>
                <w:sz w:val="20"/>
                <w:szCs w:val="20"/>
              </w:rPr>
            </w:pPr>
          </w:p>
        </w:tc>
      </w:tr>
      <w:tr w:rsidR="00597143" w14:paraId="7BB20517" w14:textId="77777777" w:rsidTr="00597143">
        <w:trPr>
          <w:trHeight w:val="1230"/>
        </w:trPr>
        <w:tc>
          <w:tcPr>
            <w:tcW w:w="988" w:type="dxa"/>
            <w:vMerge/>
          </w:tcPr>
          <w:p w14:paraId="0ADA1C32" w14:textId="77777777" w:rsidR="00597143" w:rsidRPr="00597143" w:rsidRDefault="00597143" w:rsidP="00860B4B">
            <w:pPr>
              <w:spacing w:after="200" w:line="276" w:lineRule="auto"/>
              <w:rPr>
                <w:rFonts w:cstheme="minorHAnsi"/>
                <w:color w:val="000000"/>
                <w:sz w:val="20"/>
                <w:szCs w:val="20"/>
              </w:rPr>
            </w:pPr>
          </w:p>
        </w:tc>
        <w:tc>
          <w:tcPr>
            <w:tcW w:w="756" w:type="dxa"/>
            <w:vMerge/>
          </w:tcPr>
          <w:p w14:paraId="6C785EFC" w14:textId="77777777" w:rsidR="00597143" w:rsidRPr="00597143" w:rsidRDefault="00597143" w:rsidP="00860B4B">
            <w:pPr>
              <w:rPr>
                <w:rFonts w:cstheme="minorHAnsi"/>
                <w:color w:val="000000"/>
                <w:sz w:val="20"/>
                <w:szCs w:val="20"/>
              </w:rPr>
            </w:pPr>
          </w:p>
        </w:tc>
        <w:tc>
          <w:tcPr>
            <w:tcW w:w="483" w:type="dxa"/>
            <w:vMerge/>
          </w:tcPr>
          <w:p w14:paraId="60E0EBEC" w14:textId="77777777" w:rsidR="00597143" w:rsidRPr="00597143" w:rsidRDefault="00597143" w:rsidP="00860B4B">
            <w:pPr>
              <w:rPr>
                <w:rFonts w:cstheme="minorHAnsi"/>
                <w:color w:val="000000"/>
                <w:sz w:val="20"/>
                <w:szCs w:val="20"/>
              </w:rPr>
            </w:pPr>
          </w:p>
        </w:tc>
        <w:tc>
          <w:tcPr>
            <w:tcW w:w="476" w:type="dxa"/>
            <w:vMerge/>
          </w:tcPr>
          <w:p w14:paraId="2FC798AC" w14:textId="77777777" w:rsidR="00597143" w:rsidRPr="00597143" w:rsidRDefault="00597143" w:rsidP="00860B4B">
            <w:pPr>
              <w:rPr>
                <w:rFonts w:cstheme="minorHAnsi"/>
                <w:sz w:val="20"/>
                <w:szCs w:val="20"/>
              </w:rPr>
            </w:pPr>
          </w:p>
        </w:tc>
        <w:tc>
          <w:tcPr>
            <w:tcW w:w="774" w:type="dxa"/>
            <w:vMerge/>
          </w:tcPr>
          <w:p w14:paraId="1738D375" w14:textId="77777777" w:rsidR="00597143" w:rsidRPr="00597143" w:rsidRDefault="00597143" w:rsidP="00860B4B">
            <w:pPr>
              <w:rPr>
                <w:rFonts w:cstheme="minorHAnsi"/>
                <w:sz w:val="20"/>
                <w:szCs w:val="20"/>
              </w:rPr>
            </w:pPr>
          </w:p>
        </w:tc>
        <w:tc>
          <w:tcPr>
            <w:tcW w:w="914" w:type="dxa"/>
            <w:vMerge/>
          </w:tcPr>
          <w:p w14:paraId="7A14E23A" w14:textId="77777777" w:rsidR="00597143" w:rsidRPr="00597143" w:rsidRDefault="00597143" w:rsidP="00860B4B">
            <w:pPr>
              <w:rPr>
                <w:rFonts w:cstheme="minorHAnsi"/>
                <w:sz w:val="20"/>
                <w:szCs w:val="20"/>
              </w:rPr>
            </w:pPr>
          </w:p>
        </w:tc>
        <w:tc>
          <w:tcPr>
            <w:tcW w:w="1153" w:type="dxa"/>
            <w:vMerge/>
          </w:tcPr>
          <w:p w14:paraId="0E37CA2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0D52F00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41CFA07A" w14:textId="77777777" w:rsidR="00597143" w:rsidRPr="00597143" w:rsidRDefault="00597143" w:rsidP="00860B4B">
            <w:pPr>
              <w:rPr>
                <w:rFonts w:cstheme="minorHAnsi"/>
                <w:sz w:val="20"/>
                <w:szCs w:val="20"/>
              </w:rPr>
            </w:pPr>
            <w:r w:rsidRPr="00597143">
              <w:rPr>
                <w:rFonts w:cstheme="minorHAnsi"/>
                <w:sz w:val="20"/>
                <w:szCs w:val="20"/>
              </w:rPr>
              <w:t>Daughter</w:t>
            </w:r>
          </w:p>
        </w:tc>
        <w:tc>
          <w:tcPr>
            <w:tcW w:w="1408" w:type="dxa"/>
            <w:gridSpan w:val="3"/>
          </w:tcPr>
          <w:p w14:paraId="554C30ED" w14:textId="77777777" w:rsidR="00597143" w:rsidRPr="00597143" w:rsidRDefault="00597143" w:rsidP="00860B4B">
            <w:pPr>
              <w:rPr>
                <w:rFonts w:cstheme="minorHAnsi"/>
                <w:sz w:val="20"/>
                <w:szCs w:val="20"/>
              </w:rPr>
            </w:pPr>
            <w:r w:rsidRPr="00597143">
              <w:rPr>
                <w:rFonts w:cstheme="minorHAnsi"/>
                <w:sz w:val="20"/>
                <w:szCs w:val="20"/>
              </w:rPr>
              <w:t>O.R.</w:t>
            </w:r>
          </w:p>
        </w:tc>
        <w:tc>
          <w:tcPr>
            <w:tcW w:w="219" w:type="dxa"/>
          </w:tcPr>
          <w:p w14:paraId="66FDCE4F" w14:textId="77777777" w:rsidR="00597143" w:rsidRPr="00597143" w:rsidRDefault="00597143" w:rsidP="00860B4B">
            <w:pPr>
              <w:rPr>
                <w:rFonts w:cstheme="minorHAnsi"/>
                <w:sz w:val="20"/>
                <w:szCs w:val="20"/>
              </w:rPr>
            </w:pPr>
          </w:p>
        </w:tc>
        <w:tc>
          <w:tcPr>
            <w:tcW w:w="375" w:type="dxa"/>
          </w:tcPr>
          <w:p w14:paraId="31E0A137" w14:textId="77777777" w:rsidR="00597143" w:rsidRPr="00597143" w:rsidRDefault="00597143" w:rsidP="00860B4B">
            <w:pPr>
              <w:rPr>
                <w:rFonts w:cstheme="minorHAnsi"/>
                <w:sz w:val="20"/>
                <w:szCs w:val="20"/>
              </w:rPr>
            </w:pPr>
            <w:r w:rsidRPr="00597143">
              <w:rPr>
                <w:rFonts w:cstheme="minorHAnsi"/>
                <w:sz w:val="20"/>
                <w:szCs w:val="20"/>
              </w:rPr>
              <w:t>10</w:t>
            </w:r>
          </w:p>
        </w:tc>
        <w:tc>
          <w:tcPr>
            <w:tcW w:w="338" w:type="dxa"/>
            <w:vMerge/>
          </w:tcPr>
          <w:p w14:paraId="11957FC5" w14:textId="77777777" w:rsidR="00597143" w:rsidRPr="00597143" w:rsidRDefault="00597143" w:rsidP="00860B4B">
            <w:pPr>
              <w:rPr>
                <w:rFonts w:cstheme="minorHAnsi"/>
                <w:sz w:val="20"/>
                <w:szCs w:val="20"/>
              </w:rPr>
            </w:pPr>
          </w:p>
        </w:tc>
        <w:tc>
          <w:tcPr>
            <w:tcW w:w="541" w:type="dxa"/>
            <w:vMerge/>
          </w:tcPr>
          <w:p w14:paraId="2F53524E" w14:textId="77777777" w:rsidR="00597143" w:rsidRPr="00597143" w:rsidRDefault="00597143" w:rsidP="00860B4B">
            <w:pPr>
              <w:rPr>
                <w:rFonts w:cstheme="minorHAnsi"/>
                <w:sz w:val="20"/>
                <w:szCs w:val="20"/>
              </w:rPr>
            </w:pPr>
          </w:p>
        </w:tc>
        <w:tc>
          <w:tcPr>
            <w:tcW w:w="1019" w:type="dxa"/>
            <w:vMerge/>
          </w:tcPr>
          <w:p w14:paraId="2A89347B" w14:textId="77777777" w:rsidR="00597143" w:rsidRPr="00597143" w:rsidRDefault="00597143" w:rsidP="00860B4B">
            <w:pPr>
              <w:rPr>
                <w:rFonts w:cstheme="minorHAnsi"/>
                <w:sz w:val="20"/>
                <w:szCs w:val="20"/>
              </w:rPr>
            </w:pPr>
          </w:p>
        </w:tc>
        <w:tc>
          <w:tcPr>
            <w:tcW w:w="1108" w:type="dxa"/>
            <w:vMerge/>
          </w:tcPr>
          <w:p w14:paraId="6CAF2AB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278" w:type="dxa"/>
            <w:vMerge/>
          </w:tcPr>
          <w:p w14:paraId="1706E575" w14:textId="77777777" w:rsidR="00597143" w:rsidRPr="00597143" w:rsidRDefault="00597143" w:rsidP="00860B4B">
            <w:pPr>
              <w:rPr>
                <w:rFonts w:cstheme="minorHAnsi"/>
                <w:sz w:val="20"/>
                <w:szCs w:val="20"/>
              </w:rPr>
            </w:pPr>
          </w:p>
        </w:tc>
        <w:tc>
          <w:tcPr>
            <w:tcW w:w="1242" w:type="dxa"/>
            <w:vMerge/>
          </w:tcPr>
          <w:p w14:paraId="7E9D82DB" w14:textId="77777777" w:rsidR="00597143" w:rsidRPr="00597143" w:rsidRDefault="00597143" w:rsidP="00860B4B">
            <w:pPr>
              <w:rPr>
                <w:rFonts w:cstheme="minorHAnsi"/>
                <w:sz w:val="20"/>
                <w:szCs w:val="20"/>
              </w:rPr>
            </w:pPr>
          </w:p>
        </w:tc>
      </w:tr>
      <w:tr w:rsidR="00597143" w14:paraId="3D2B15E6" w14:textId="77777777" w:rsidTr="00597143">
        <w:trPr>
          <w:trHeight w:val="1250"/>
        </w:trPr>
        <w:tc>
          <w:tcPr>
            <w:tcW w:w="988" w:type="dxa"/>
            <w:vMerge/>
          </w:tcPr>
          <w:p w14:paraId="777A352B" w14:textId="77777777" w:rsidR="00597143" w:rsidRPr="00597143" w:rsidRDefault="00597143" w:rsidP="00860B4B">
            <w:pPr>
              <w:spacing w:after="200" w:line="276" w:lineRule="auto"/>
              <w:rPr>
                <w:rFonts w:cstheme="minorHAnsi"/>
                <w:color w:val="000000"/>
                <w:sz w:val="20"/>
                <w:szCs w:val="20"/>
              </w:rPr>
            </w:pPr>
          </w:p>
        </w:tc>
        <w:tc>
          <w:tcPr>
            <w:tcW w:w="756" w:type="dxa"/>
            <w:vMerge/>
          </w:tcPr>
          <w:p w14:paraId="2656AF87" w14:textId="77777777" w:rsidR="00597143" w:rsidRPr="00597143" w:rsidRDefault="00597143" w:rsidP="00860B4B">
            <w:pPr>
              <w:rPr>
                <w:rFonts w:cstheme="minorHAnsi"/>
                <w:color w:val="000000"/>
                <w:sz w:val="20"/>
                <w:szCs w:val="20"/>
              </w:rPr>
            </w:pPr>
          </w:p>
        </w:tc>
        <w:tc>
          <w:tcPr>
            <w:tcW w:w="483" w:type="dxa"/>
            <w:vMerge w:val="restart"/>
          </w:tcPr>
          <w:p w14:paraId="6698A016"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0842683A" w14:textId="77777777" w:rsidR="00597143" w:rsidRPr="00597143" w:rsidRDefault="00597143" w:rsidP="00860B4B">
            <w:pPr>
              <w:rPr>
                <w:rFonts w:cstheme="minorHAnsi"/>
                <w:sz w:val="20"/>
                <w:szCs w:val="20"/>
              </w:rPr>
            </w:pPr>
            <w:r w:rsidRPr="00597143">
              <w:rPr>
                <w:rFonts w:cstheme="minorHAnsi"/>
                <w:sz w:val="20"/>
                <w:szCs w:val="20"/>
              </w:rPr>
              <w:t>28</w:t>
            </w:r>
          </w:p>
        </w:tc>
        <w:tc>
          <w:tcPr>
            <w:tcW w:w="774" w:type="dxa"/>
            <w:vMerge w:val="restart"/>
          </w:tcPr>
          <w:p w14:paraId="76A532B0" w14:textId="77777777" w:rsidR="00597143" w:rsidRPr="00597143" w:rsidRDefault="00597143" w:rsidP="00860B4B">
            <w:pPr>
              <w:rPr>
                <w:rFonts w:cstheme="minorHAnsi"/>
                <w:sz w:val="20"/>
                <w:szCs w:val="20"/>
              </w:rPr>
            </w:pPr>
            <w:r w:rsidRPr="00597143">
              <w:rPr>
                <w:rFonts w:cstheme="minorHAnsi"/>
                <w:sz w:val="20"/>
                <w:szCs w:val="20"/>
              </w:rPr>
              <w:t>27</w:t>
            </w:r>
          </w:p>
        </w:tc>
        <w:tc>
          <w:tcPr>
            <w:tcW w:w="914" w:type="dxa"/>
            <w:vMerge w:val="restart"/>
          </w:tcPr>
          <w:p w14:paraId="3A967DED" w14:textId="77777777" w:rsidR="00597143" w:rsidRPr="00597143" w:rsidRDefault="00597143" w:rsidP="00860B4B">
            <w:pPr>
              <w:rPr>
                <w:rFonts w:cstheme="minorHAnsi"/>
                <w:sz w:val="20"/>
                <w:szCs w:val="20"/>
              </w:rPr>
            </w:pPr>
            <w:r w:rsidRPr="00597143">
              <w:rPr>
                <w:rFonts w:cstheme="minorHAnsi"/>
                <w:sz w:val="20"/>
                <w:szCs w:val="20"/>
              </w:rPr>
              <w:t>3</w:t>
            </w:r>
          </w:p>
        </w:tc>
        <w:tc>
          <w:tcPr>
            <w:tcW w:w="1153" w:type="dxa"/>
            <w:vMerge w:val="restart"/>
          </w:tcPr>
          <w:p w14:paraId="3A69CDD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Light service</w:t>
            </w:r>
          </w:p>
          <w:p w14:paraId="080A2AF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Surface, W[aunl]lwyd [colliery], Feb. 1921</w:t>
            </w:r>
          </w:p>
        </w:tc>
        <w:tc>
          <w:tcPr>
            <w:tcW w:w="1300" w:type="dxa"/>
            <w:vMerge w:val="restart"/>
          </w:tcPr>
          <w:p w14:paraId="091EFD4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Applicant has left arm amputated. </w:t>
            </w:r>
          </w:p>
          <w:p w14:paraId="04E670F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Signing at Lab[our] Exch[ange]. Not entitled U.B.</w:t>
            </w:r>
          </w:p>
        </w:tc>
        <w:tc>
          <w:tcPr>
            <w:tcW w:w="1016" w:type="dxa"/>
          </w:tcPr>
          <w:p w14:paraId="1787AE96" w14:textId="77777777" w:rsidR="00597143" w:rsidRPr="00597143" w:rsidRDefault="00597143" w:rsidP="00860B4B">
            <w:pPr>
              <w:rPr>
                <w:rFonts w:cstheme="minorHAnsi"/>
                <w:sz w:val="20"/>
                <w:szCs w:val="20"/>
              </w:rPr>
            </w:pPr>
            <w:r w:rsidRPr="00597143">
              <w:rPr>
                <w:rFonts w:cstheme="minorHAnsi"/>
                <w:sz w:val="20"/>
                <w:szCs w:val="20"/>
              </w:rPr>
              <w:t>Self</w:t>
            </w:r>
          </w:p>
          <w:p w14:paraId="4B416C96" w14:textId="77777777" w:rsidR="00597143" w:rsidRPr="00597143" w:rsidRDefault="00597143" w:rsidP="00860B4B">
            <w:pPr>
              <w:rPr>
                <w:rFonts w:cstheme="minorHAnsi"/>
                <w:sz w:val="20"/>
                <w:szCs w:val="20"/>
              </w:rPr>
            </w:pPr>
          </w:p>
          <w:p w14:paraId="27EF83E5" w14:textId="77777777" w:rsidR="00597143" w:rsidRPr="00597143" w:rsidRDefault="00597143" w:rsidP="00860B4B">
            <w:pPr>
              <w:rPr>
                <w:rFonts w:cstheme="minorHAnsi"/>
                <w:sz w:val="20"/>
                <w:szCs w:val="20"/>
              </w:rPr>
            </w:pPr>
          </w:p>
        </w:tc>
        <w:tc>
          <w:tcPr>
            <w:tcW w:w="1408" w:type="dxa"/>
            <w:gridSpan w:val="3"/>
          </w:tcPr>
          <w:p w14:paraId="2AA3B405" w14:textId="77777777" w:rsidR="00597143" w:rsidRPr="00597143" w:rsidRDefault="00597143" w:rsidP="00860B4B">
            <w:pPr>
              <w:rPr>
                <w:rFonts w:cstheme="minorHAnsi"/>
                <w:sz w:val="20"/>
                <w:szCs w:val="20"/>
              </w:rPr>
            </w:pPr>
            <w:r w:rsidRPr="00597143">
              <w:rPr>
                <w:rFonts w:cstheme="minorHAnsi"/>
                <w:sz w:val="20"/>
                <w:szCs w:val="20"/>
              </w:rPr>
              <w:t>Army pension</w:t>
            </w:r>
          </w:p>
        </w:tc>
        <w:tc>
          <w:tcPr>
            <w:tcW w:w="219" w:type="dxa"/>
          </w:tcPr>
          <w:p w14:paraId="653DF6C3" w14:textId="77777777" w:rsidR="00597143" w:rsidRPr="00597143" w:rsidRDefault="00597143" w:rsidP="00860B4B">
            <w:pPr>
              <w:rPr>
                <w:rFonts w:cstheme="minorHAnsi"/>
                <w:sz w:val="20"/>
                <w:szCs w:val="20"/>
              </w:rPr>
            </w:pPr>
            <w:r w:rsidRPr="00597143">
              <w:rPr>
                <w:rFonts w:cstheme="minorHAnsi"/>
                <w:sz w:val="20"/>
                <w:szCs w:val="20"/>
              </w:rPr>
              <w:t>1</w:t>
            </w:r>
          </w:p>
        </w:tc>
        <w:tc>
          <w:tcPr>
            <w:tcW w:w="375" w:type="dxa"/>
          </w:tcPr>
          <w:p w14:paraId="1530739B" w14:textId="77777777" w:rsidR="00597143" w:rsidRPr="00597143" w:rsidRDefault="00597143" w:rsidP="00860B4B">
            <w:pPr>
              <w:rPr>
                <w:rFonts w:cstheme="minorHAnsi"/>
                <w:sz w:val="20"/>
                <w:szCs w:val="20"/>
              </w:rPr>
            </w:pPr>
            <w:r w:rsidRPr="00597143">
              <w:rPr>
                <w:rFonts w:cstheme="minorHAnsi"/>
                <w:sz w:val="20"/>
                <w:szCs w:val="20"/>
              </w:rPr>
              <w:t>6</w:t>
            </w:r>
          </w:p>
          <w:p w14:paraId="7ECFAFD6" w14:textId="77777777" w:rsidR="00597143" w:rsidRPr="00597143" w:rsidRDefault="00597143" w:rsidP="00860B4B">
            <w:pPr>
              <w:rPr>
                <w:rFonts w:cstheme="minorHAnsi"/>
                <w:sz w:val="20"/>
                <w:szCs w:val="20"/>
              </w:rPr>
            </w:pPr>
          </w:p>
          <w:p w14:paraId="00999D3B" w14:textId="77777777" w:rsidR="00597143" w:rsidRPr="00597143" w:rsidRDefault="00597143" w:rsidP="00860B4B">
            <w:pPr>
              <w:rPr>
                <w:rFonts w:cstheme="minorHAnsi"/>
                <w:sz w:val="20"/>
                <w:szCs w:val="20"/>
              </w:rPr>
            </w:pPr>
          </w:p>
        </w:tc>
        <w:tc>
          <w:tcPr>
            <w:tcW w:w="338" w:type="dxa"/>
            <w:vMerge w:val="restart"/>
          </w:tcPr>
          <w:p w14:paraId="203196E9" w14:textId="77777777" w:rsidR="00597143" w:rsidRPr="00597143" w:rsidRDefault="00597143" w:rsidP="00860B4B">
            <w:pPr>
              <w:rPr>
                <w:rFonts w:cstheme="minorHAnsi"/>
                <w:sz w:val="20"/>
                <w:szCs w:val="20"/>
              </w:rPr>
            </w:pPr>
          </w:p>
        </w:tc>
        <w:tc>
          <w:tcPr>
            <w:tcW w:w="541" w:type="dxa"/>
            <w:vMerge w:val="restart"/>
          </w:tcPr>
          <w:p w14:paraId="29771E25" w14:textId="77777777" w:rsidR="00597143" w:rsidRPr="00597143" w:rsidRDefault="00597143" w:rsidP="00860B4B">
            <w:pPr>
              <w:rPr>
                <w:rFonts w:cstheme="minorHAnsi"/>
                <w:sz w:val="20"/>
                <w:szCs w:val="20"/>
              </w:rPr>
            </w:pPr>
            <w:r w:rsidRPr="00597143">
              <w:rPr>
                <w:rFonts w:cstheme="minorHAnsi"/>
                <w:sz w:val="20"/>
                <w:szCs w:val="20"/>
              </w:rPr>
              <w:t>12/8</w:t>
            </w:r>
          </w:p>
        </w:tc>
        <w:tc>
          <w:tcPr>
            <w:tcW w:w="1019" w:type="dxa"/>
            <w:vMerge w:val="restart"/>
          </w:tcPr>
          <w:p w14:paraId="59CC4AF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24/6, incl. 5/-</w:t>
            </w:r>
          </w:p>
          <w:p w14:paraId="0D63EB6A" w14:textId="77777777" w:rsidR="00597143" w:rsidRPr="00597143" w:rsidRDefault="00597143" w:rsidP="00860B4B">
            <w:pPr>
              <w:rPr>
                <w:rFonts w:cstheme="minorHAnsi"/>
                <w:sz w:val="20"/>
                <w:szCs w:val="20"/>
              </w:rPr>
            </w:pPr>
            <w:r w:rsidRPr="00597143">
              <w:rPr>
                <w:rFonts w:cstheme="minorHAnsi"/>
                <w:color w:val="000000"/>
                <w:sz w:val="20"/>
                <w:szCs w:val="20"/>
              </w:rPr>
              <w:t>for extras</w:t>
            </w:r>
          </w:p>
        </w:tc>
        <w:tc>
          <w:tcPr>
            <w:tcW w:w="1108" w:type="dxa"/>
            <w:vMerge w:val="restart"/>
          </w:tcPr>
          <w:p w14:paraId="4D4AF3D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8.4.25: 2 shirts &amp; coat &amp; vest for self</w:t>
            </w:r>
          </w:p>
          <w:p w14:paraId="4F7A1B2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&amp; underclothes for wife</w:t>
            </w:r>
          </w:p>
        </w:tc>
        <w:tc>
          <w:tcPr>
            <w:tcW w:w="1278" w:type="dxa"/>
            <w:vMerge w:val="restart"/>
          </w:tcPr>
          <w:p w14:paraId="1A70BE60" w14:textId="77777777" w:rsidR="00597143" w:rsidRPr="00597143" w:rsidRDefault="00597143" w:rsidP="00860B4B">
            <w:pPr>
              <w:rPr>
                <w:rFonts w:cstheme="minorHAnsi"/>
                <w:sz w:val="20"/>
                <w:szCs w:val="20"/>
              </w:rPr>
            </w:pPr>
            <w:r w:rsidRPr="00597143">
              <w:rPr>
                <w:rFonts w:cstheme="minorHAnsi"/>
                <w:sz w:val="20"/>
                <w:szCs w:val="20"/>
              </w:rPr>
              <w:t>Yes</w:t>
            </w:r>
          </w:p>
        </w:tc>
        <w:tc>
          <w:tcPr>
            <w:tcW w:w="1242" w:type="dxa"/>
            <w:vMerge w:val="restart"/>
          </w:tcPr>
          <w:p w14:paraId="7244317A" w14:textId="77777777" w:rsidR="00597143" w:rsidRPr="00597143" w:rsidRDefault="00597143" w:rsidP="00860B4B">
            <w:pPr>
              <w:rPr>
                <w:rFonts w:cstheme="minorHAnsi"/>
                <w:sz w:val="20"/>
                <w:szCs w:val="20"/>
              </w:rPr>
            </w:pPr>
          </w:p>
        </w:tc>
      </w:tr>
      <w:tr w:rsidR="00597143" w14:paraId="47481257" w14:textId="77777777" w:rsidTr="00597143">
        <w:trPr>
          <w:trHeight w:val="1250"/>
        </w:trPr>
        <w:tc>
          <w:tcPr>
            <w:tcW w:w="988" w:type="dxa"/>
            <w:vMerge/>
          </w:tcPr>
          <w:p w14:paraId="38F3E6B5" w14:textId="77777777" w:rsidR="00597143" w:rsidRPr="00597143" w:rsidRDefault="00597143" w:rsidP="00860B4B">
            <w:pPr>
              <w:spacing w:after="200" w:line="276" w:lineRule="auto"/>
              <w:rPr>
                <w:rFonts w:cstheme="minorHAnsi"/>
                <w:color w:val="000000"/>
                <w:sz w:val="20"/>
                <w:szCs w:val="20"/>
              </w:rPr>
            </w:pPr>
          </w:p>
        </w:tc>
        <w:tc>
          <w:tcPr>
            <w:tcW w:w="756" w:type="dxa"/>
            <w:vMerge/>
          </w:tcPr>
          <w:p w14:paraId="7FE67289" w14:textId="77777777" w:rsidR="00597143" w:rsidRPr="00597143" w:rsidRDefault="00597143" w:rsidP="00860B4B">
            <w:pPr>
              <w:rPr>
                <w:rFonts w:cstheme="minorHAnsi"/>
                <w:color w:val="000000"/>
                <w:sz w:val="20"/>
                <w:szCs w:val="20"/>
              </w:rPr>
            </w:pPr>
          </w:p>
        </w:tc>
        <w:tc>
          <w:tcPr>
            <w:tcW w:w="483" w:type="dxa"/>
            <w:vMerge/>
          </w:tcPr>
          <w:p w14:paraId="46C4E83B" w14:textId="77777777" w:rsidR="00597143" w:rsidRPr="00597143" w:rsidRDefault="00597143" w:rsidP="00860B4B">
            <w:pPr>
              <w:rPr>
                <w:rFonts w:cstheme="minorHAnsi"/>
                <w:color w:val="000000"/>
                <w:sz w:val="20"/>
                <w:szCs w:val="20"/>
              </w:rPr>
            </w:pPr>
          </w:p>
        </w:tc>
        <w:tc>
          <w:tcPr>
            <w:tcW w:w="476" w:type="dxa"/>
            <w:vMerge/>
          </w:tcPr>
          <w:p w14:paraId="0B0E0005" w14:textId="77777777" w:rsidR="00597143" w:rsidRPr="00597143" w:rsidRDefault="00597143" w:rsidP="00860B4B">
            <w:pPr>
              <w:rPr>
                <w:rFonts w:cstheme="minorHAnsi"/>
                <w:sz w:val="20"/>
                <w:szCs w:val="20"/>
              </w:rPr>
            </w:pPr>
          </w:p>
        </w:tc>
        <w:tc>
          <w:tcPr>
            <w:tcW w:w="774" w:type="dxa"/>
            <w:vMerge/>
          </w:tcPr>
          <w:p w14:paraId="33237877" w14:textId="77777777" w:rsidR="00597143" w:rsidRPr="00597143" w:rsidRDefault="00597143" w:rsidP="00860B4B">
            <w:pPr>
              <w:rPr>
                <w:rFonts w:cstheme="minorHAnsi"/>
                <w:sz w:val="20"/>
                <w:szCs w:val="20"/>
              </w:rPr>
            </w:pPr>
          </w:p>
        </w:tc>
        <w:tc>
          <w:tcPr>
            <w:tcW w:w="914" w:type="dxa"/>
            <w:vMerge/>
          </w:tcPr>
          <w:p w14:paraId="72D12CFE" w14:textId="77777777" w:rsidR="00597143" w:rsidRPr="00597143" w:rsidRDefault="00597143" w:rsidP="00860B4B">
            <w:pPr>
              <w:rPr>
                <w:rFonts w:cstheme="minorHAnsi"/>
                <w:sz w:val="20"/>
                <w:szCs w:val="20"/>
              </w:rPr>
            </w:pPr>
          </w:p>
        </w:tc>
        <w:tc>
          <w:tcPr>
            <w:tcW w:w="1153" w:type="dxa"/>
            <w:vMerge/>
          </w:tcPr>
          <w:p w14:paraId="5DB7FC3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7653B23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03E86822" w14:textId="77777777" w:rsidR="00597143" w:rsidRPr="00597143" w:rsidRDefault="00597143" w:rsidP="00860B4B">
            <w:pPr>
              <w:rPr>
                <w:rFonts w:cstheme="minorHAnsi"/>
                <w:sz w:val="20"/>
                <w:szCs w:val="20"/>
              </w:rPr>
            </w:pPr>
            <w:r w:rsidRPr="00597143">
              <w:rPr>
                <w:rFonts w:cstheme="minorHAnsi"/>
                <w:sz w:val="20"/>
                <w:szCs w:val="20"/>
              </w:rPr>
              <w:t>Apartments</w:t>
            </w:r>
          </w:p>
        </w:tc>
        <w:tc>
          <w:tcPr>
            <w:tcW w:w="1408" w:type="dxa"/>
            <w:gridSpan w:val="3"/>
          </w:tcPr>
          <w:p w14:paraId="05EFA1EB" w14:textId="77777777" w:rsidR="00597143" w:rsidRPr="00597143" w:rsidRDefault="00597143" w:rsidP="00860B4B">
            <w:pPr>
              <w:rPr>
                <w:rFonts w:cstheme="minorHAnsi"/>
                <w:sz w:val="20"/>
                <w:szCs w:val="20"/>
              </w:rPr>
            </w:pPr>
          </w:p>
        </w:tc>
        <w:tc>
          <w:tcPr>
            <w:tcW w:w="219" w:type="dxa"/>
          </w:tcPr>
          <w:p w14:paraId="55236560" w14:textId="77777777" w:rsidR="00597143" w:rsidRPr="00597143" w:rsidRDefault="00597143" w:rsidP="00860B4B">
            <w:pPr>
              <w:rPr>
                <w:rFonts w:cstheme="minorHAnsi"/>
                <w:sz w:val="20"/>
                <w:szCs w:val="20"/>
              </w:rPr>
            </w:pPr>
          </w:p>
        </w:tc>
        <w:tc>
          <w:tcPr>
            <w:tcW w:w="375" w:type="dxa"/>
          </w:tcPr>
          <w:p w14:paraId="49F4E5C5" w14:textId="77777777" w:rsidR="00597143" w:rsidRPr="00597143" w:rsidRDefault="00597143" w:rsidP="00860B4B">
            <w:pPr>
              <w:rPr>
                <w:rFonts w:cstheme="minorHAnsi"/>
                <w:sz w:val="20"/>
                <w:szCs w:val="20"/>
              </w:rPr>
            </w:pPr>
            <w:r w:rsidRPr="00597143">
              <w:rPr>
                <w:rFonts w:cstheme="minorHAnsi"/>
                <w:sz w:val="20"/>
                <w:szCs w:val="20"/>
              </w:rPr>
              <w:t>6</w:t>
            </w:r>
          </w:p>
        </w:tc>
        <w:tc>
          <w:tcPr>
            <w:tcW w:w="338" w:type="dxa"/>
            <w:vMerge/>
          </w:tcPr>
          <w:p w14:paraId="531FA4DC" w14:textId="77777777" w:rsidR="00597143" w:rsidRPr="00597143" w:rsidRDefault="00597143" w:rsidP="00860B4B">
            <w:pPr>
              <w:rPr>
                <w:rFonts w:cstheme="minorHAnsi"/>
                <w:sz w:val="20"/>
                <w:szCs w:val="20"/>
              </w:rPr>
            </w:pPr>
          </w:p>
        </w:tc>
        <w:tc>
          <w:tcPr>
            <w:tcW w:w="541" w:type="dxa"/>
            <w:vMerge/>
          </w:tcPr>
          <w:p w14:paraId="00047427" w14:textId="77777777" w:rsidR="00597143" w:rsidRPr="00597143" w:rsidRDefault="00597143" w:rsidP="00860B4B">
            <w:pPr>
              <w:rPr>
                <w:rFonts w:cstheme="minorHAnsi"/>
                <w:sz w:val="20"/>
                <w:szCs w:val="20"/>
              </w:rPr>
            </w:pPr>
          </w:p>
        </w:tc>
        <w:tc>
          <w:tcPr>
            <w:tcW w:w="1019" w:type="dxa"/>
            <w:vMerge/>
          </w:tcPr>
          <w:p w14:paraId="45E8A2A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08B5D4F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278" w:type="dxa"/>
            <w:vMerge/>
          </w:tcPr>
          <w:p w14:paraId="42B8C534" w14:textId="77777777" w:rsidR="00597143" w:rsidRPr="00597143" w:rsidRDefault="00597143" w:rsidP="00860B4B">
            <w:pPr>
              <w:rPr>
                <w:rFonts w:cstheme="minorHAnsi"/>
                <w:sz w:val="20"/>
                <w:szCs w:val="20"/>
              </w:rPr>
            </w:pPr>
          </w:p>
        </w:tc>
        <w:tc>
          <w:tcPr>
            <w:tcW w:w="1242" w:type="dxa"/>
            <w:vMerge/>
          </w:tcPr>
          <w:p w14:paraId="457226D2" w14:textId="77777777" w:rsidR="00597143" w:rsidRPr="00597143" w:rsidRDefault="00597143" w:rsidP="00860B4B">
            <w:pPr>
              <w:rPr>
                <w:rFonts w:cstheme="minorHAnsi"/>
                <w:sz w:val="20"/>
                <w:szCs w:val="20"/>
              </w:rPr>
            </w:pPr>
          </w:p>
        </w:tc>
      </w:tr>
      <w:tr w:rsidR="00597143" w14:paraId="723978F2" w14:textId="77777777" w:rsidTr="00597143">
        <w:tc>
          <w:tcPr>
            <w:tcW w:w="988" w:type="dxa"/>
            <w:vMerge/>
          </w:tcPr>
          <w:p w14:paraId="32F47B75" w14:textId="77777777" w:rsidR="00597143" w:rsidRPr="00597143" w:rsidRDefault="00597143" w:rsidP="00860B4B">
            <w:pPr>
              <w:spacing w:after="200" w:line="276" w:lineRule="auto"/>
              <w:rPr>
                <w:rFonts w:cstheme="minorHAnsi"/>
                <w:color w:val="000000"/>
                <w:sz w:val="20"/>
                <w:szCs w:val="20"/>
              </w:rPr>
            </w:pPr>
          </w:p>
        </w:tc>
        <w:tc>
          <w:tcPr>
            <w:tcW w:w="756" w:type="dxa"/>
            <w:vMerge/>
          </w:tcPr>
          <w:p w14:paraId="683107E6" w14:textId="77777777" w:rsidR="00597143" w:rsidRPr="00597143" w:rsidRDefault="00597143" w:rsidP="00860B4B">
            <w:pPr>
              <w:rPr>
                <w:rFonts w:cstheme="minorHAnsi"/>
                <w:color w:val="000000"/>
                <w:sz w:val="20"/>
                <w:szCs w:val="20"/>
              </w:rPr>
            </w:pPr>
          </w:p>
        </w:tc>
        <w:tc>
          <w:tcPr>
            <w:tcW w:w="483" w:type="dxa"/>
          </w:tcPr>
          <w:p w14:paraId="3C08FEF0"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402904BF" w14:textId="77777777" w:rsidR="00597143" w:rsidRPr="00597143" w:rsidRDefault="00597143" w:rsidP="00860B4B">
            <w:pPr>
              <w:rPr>
                <w:rFonts w:cstheme="minorHAnsi"/>
                <w:sz w:val="20"/>
                <w:szCs w:val="20"/>
              </w:rPr>
            </w:pPr>
            <w:r w:rsidRPr="00597143">
              <w:rPr>
                <w:rFonts w:cstheme="minorHAnsi"/>
                <w:sz w:val="20"/>
                <w:szCs w:val="20"/>
              </w:rPr>
              <w:t>21</w:t>
            </w:r>
          </w:p>
        </w:tc>
        <w:tc>
          <w:tcPr>
            <w:tcW w:w="774" w:type="dxa"/>
          </w:tcPr>
          <w:p w14:paraId="00A7D8C6" w14:textId="77777777" w:rsidR="00597143" w:rsidRPr="00597143" w:rsidRDefault="00597143" w:rsidP="00860B4B">
            <w:pPr>
              <w:rPr>
                <w:rFonts w:cstheme="minorHAnsi"/>
                <w:sz w:val="20"/>
                <w:szCs w:val="20"/>
              </w:rPr>
            </w:pPr>
            <w:r w:rsidRPr="00597143">
              <w:rPr>
                <w:rFonts w:cstheme="minorHAnsi"/>
                <w:sz w:val="20"/>
                <w:szCs w:val="20"/>
              </w:rPr>
              <w:t>n/a</w:t>
            </w:r>
          </w:p>
        </w:tc>
        <w:tc>
          <w:tcPr>
            <w:tcW w:w="914" w:type="dxa"/>
          </w:tcPr>
          <w:p w14:paraId="4233DF0C"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5B00B54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A cripple</w:t>
            </w:r>
          </w:p>
        </w:tc>
        <w:tc>
          <w:tcPr>
            <w:tcW w:w="1300" w:type="dxa"/>
          </w:tcPr>
          <w:p w14:paraId="4536B1D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Spinal T.B.</w:t>
            </w:r>
          </w:p>
        </w:tc>
        <w:tc>
          <w:tcPr>
            <w:tcW w:w="1016" w:type="dxa"/>
          </w:tcPr>
          <w:p w14:paraId="5E517186" w14:textId="77777777" w:rsidR="00597143" w:rsidRPr="00597143" w:rsidRDefault="00597143" w:rsidP="00860B4B">
            <w:pPr>
              <w:rPr>
                <w:rFonts w:cstheme="minorHAnsi"/>
                <w:sz w:val="20"/>
                <w:szCs w:val="20"/>
              </w:rPr>
            </w:pPr>
            <w:r w:rsidRPr="00597143">
              <w:rPr>
                <w:rFonts w:cstheme="minorHAnsi"/>
                <w:sz w:val="20"/>
                <w:szCs w:val="20"/>
              </w:rPr>
              <w:t>Father</w:t>
            </w:r>
          </w:p>
        </w:tc>
        <w:tc>
          <w:tcPr>
            <w:tcW w:w="1408" w:type="dxa"/>
            <w:gridSpan w:val="3"/>
          </w:tcPr>
          <w:p w14:paraId="757D1B83" w14:textId="77777777" w:rsidR="00597143" w:rsidRPr="00597143" w:rsidRDefault="00597143" w:rsidP="00860B4B">
            <w:pPr>
              <w:rPr>
                <w:rFonts w:cstheme="minorHAnsi"/>
                <w:sz w:val="20"/>
                <w:szCs w:val="20"/>
              </w:rPr>
            </w:pPr>
            <w:r w:rsidRPr="00597143">
              <w:rPr>
                <w:rFonts w:cstheme="minorHAnsi"/>
                <w:sz w:val="20"/>
                <w:szCs w:val="20"/>
              </w:rPr>
              <w:t>Wages</w:t>
            </w:r>
          </w:p>
        </w:tc>
        <w:tc>
          <w:tcPr>
            <w:tcW w:w="219" w:type="dxa"/>
          </w:tcPr>
          <w:p w14:paraId="5B9557C4" w14:textId="77777777" w:rsidR="00597143" w:rsidRPr="00597143" w:rsidRDefault="00597143" w:rsidP="00860B4B">
            <w:pPr>
              <w:rPr>
                <w:rFonts w:cstheme="minorHAnsi"/>
                <w:sz w:val="20"/>
                <w:szCs w:val="20"/>
              </w:rPr>
            </w:pPr>
            <w:r w:rsidRPr="00597143">
              <w:rPr>
                <w:rFonts w:cstheme="minorHAnsi"/>
                <w:sz w:val="20"/>
                <w:szCs w:val="20"/>
              </w:rPr>
              <w:t>2</w:t>
            </w:r>
          </w:p>
        </w:tc>
        <w:tc>
          <w:tcPr>
            <w:tcW w:w="375" w:type="dxa"/>
          </w:tcPr>
          <w:p w14:paraId="0B54D8B1" w14:textId="77777777" w:rsidR="00597143" w:rsidRPr="00597143" w:rsidRDefault="00597143" w:rsidP="00860B4B">
            <w:pPr>
              <w:rPr>
                <w:rFonts w:cstheme="minorHAnsi"/>
                <w:sz w:val="20"/>
                <w:szCs w:val="20"/>
              </w:rPr>
            </w:pPr>
            <w:r w:rsidRPr="00597143">
              <w:rPr>
                <w:rFonts w:cstheme="minorHAnsi"/>
                <w:sz w:val="20"/>
                <w:szCs w:val="20"/>
              </w:rPr>
              <w:t>18</w:t>
            </w:r>
          </w:p>
        </w:tc>
        <w:tc>
          <w:tcPr>
            <w:tcW w:w="338" w:type="dxa"/>
          </w:tcPr>
          <w:p w14:paraId="5109B3A6" w14:textId="77777777" w:rsidR="00597143" w:rsidRPr="00597143" w:rsidRDefault="00597143" w:rsidP="00860B4B">
            <w:pPr>
              <w:rPr>
                <w:rFonts w:cstheme="minorHAnsi"/>
                <w:sz w:val="20"/>
                <w:szCs w:val="20"/>
              </w:rPr>
            </w:pPr>
          </w:p>
        </w:tc>
        <w:tc>
          <w:tcPr>
            <w:tcW w:w="541" w:type="dxa"/>
          </w:tcPr>
          <w:p w14:paraId="7C3DCDBA" w14:textId="77777777" w:rsidR="00597143" w:rsidRPr="00597143" w:rsidRDefault="00597143" w:rsidP="00860B4B">
            <w:pPr>
              <w:rPr>
                <w:rFonts w:cstheme="minorHAnsi"/>
                <w:sz w:val="20"/>
                <w:szCs w:val="20"/>
              </w:rPr>
            </w:pPr>
            <w:r w:rsidRPr="00597143">
              <w:rPr>
                <w:rFonts w:cstheme="minorHAnsi"/>
                <w:sz w:val="20"/>
                <w:szCs w:val="20"/>
              </w:rPr>
              <w:t>Free</w:t>
            </w:r>
          </w:p>
        </w:tc>
        <w:tc>
          <w:tcPr>
            <w:tcW w:w="1019" w:type="dxa"/>
          </w:tcPr>
          <w:p w14:paraId="6A0A646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10/-</w:t>
            </w:r>
          </w:p>
        </w:tc>
        <w:tc>
          <w:tcPr>
            <w:tcW w:w="1108" w:type="dxa"/>
          </w:tcPr>
          <w:p w14:paraId="2BBA01B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7.4.25: 1 suit of clothing 35/-. Frequent changes of clothing required, owing to nature of complaint.</w:t>
            </w:r>
          </w:p>
        </w:tc>
        <w:tc>
          <w:tcPr>
            <w:tcW w:w="1278" w:type="dxa"/>
          </w:tcPr>
          <w:p w14:paraId="19E04B22" w14:textId="77777777" w:rsidR="00597143" w:rsidRPr="00597143" w:rsidRDefault="00597143" w:rsidP="00860B4B">
            <w:pPr>
              <w:rPr>
                <w:rFonts w:cstheme="minorHAnsi"/>
                <w:sz w:val="20"/>
                <w:szCs w:val="20"/>
              </w:rPr>
            </w:pPr>
            <w:r w:rsidRPr="00597143">
              <w:rPr>
                <w:rFonts w:cstheme="minorHAnsi"/>
                <w:sz w:val="20"/>
                <w:szCs w:val="20"/>
              </w:rPr>
              <w:t>Yes</w:t>
            </w:r>
          </w:p>
        </w:tc>
        <w:tc>
          <w:tcPr>
            <w:tcW w:w="1242" w:type="dxa"/>
          </w:tcPr>
          <w:p w14:paraId="4CAF0AAD" w14:textId="77777777" w:rsidR="00597143" w:rsidRPr="00597143" w:rsidRDefault="00597143" w:rsidP="00860B4B">
            <w:pPr>
              <w:rPr>
                <w:rFonts w:cstheme="minorHAnsi"/>
                <w:sz w:val="20"/>
                <w:szCs w:val="20"/>
              </w:rPr>
            </w:pPr>
          </w:p>
        </w:tc>
      </w:tr>
      <w:tr w:rsidR="00597143" w14:paraId="1A99C25B" w14:textId="77777777" w:rsidTr="00597143">
        <w:tc>
          <w:tcPr>
            <w:tcW w:w="988" w:type="dxa"/>
            <w:vMerge/>
          </w:tcPr>
          <w:p w14:paraId="21E1BD8C" w14:textId="77777777" w:rsidR="00597143" w:rsidRPr="00597143" w:rsidRDefault="00597143" w:rsidP="00860B4B">
            <w:pPr>
              <w:spacing w:after="200" w:line="276" w:lineRule="auto"/>
              <w:rPr>
                <w:rFonts w:cstheme="minorHAnsi"/>
                <w:color w:val="000000"/>
                <w:sz w:val="20"/>
                <w:szCs w:val="20"/>
              </w:rPr>
            </w:pPr>
          </w:p>
        </w:tc>
        <w:tc>
          <w:tcPr>
            <w:tcW w:w="756" w:type="dxa"/>
            <w:vMerge w:val="restart"/>
          </w:tcPr>
          <w:p w14:paraId="6C317168"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No.5 (Abertillery)</w:t>
            </w:r>
          </w:p>
        </w:tc>
        <w:tc>
          <w:tcPr>
            <w:tcW w:w="483" w:type="dxa"/>
          </w:tcPr>
          <w:p w14:paraId="3FD8A2E9"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74EE8F7F" w14:textId="77777777" w:rsidR="00597143" w:rsidRPr="00597143" w:rsidRDefault="00597143" w:rsidP="00860B4B">
            <w:pPr>
              <w:rPr>
                <w:rFonts w:cstheme="minorHAnsi"/>
                <w:sz w:val="20"/>
                <w:szCs w:val="20"/>
              </w:rPr>
            </w:pPr>
            <w:r w:rsidRPr="00597143">
              <w:rPr>
                <w:rFonts w:cstheme="minorHAnsi"/>
                <w:sz w:val="20"/>
                <w:szCs w:val="20"/>
              </w:rPr>
              <w:t>30</w:t>
            </w:r>
          </w:p>
        </w:tc>
        <w:tc>
          <w:tcPr>
            <w:tcW w:w="774" w:type="dxa"/>
          </w:tcPr>
          <w:p w14:paraId="7F03E695" w14:textId="77777777" w:rsidR="00597143" w:rsidRPr="00597143" w:rsidRDefault="00597143" w:rsidP="00860B4B">
            <w:pPr>
              <w:rPr>
                <w:rFonts w:cstheme="minorHAnsi"/>
                <w:sz w:val="20"/>
                <w:szCs w:val="20"/>
              </w:rPr>
            </w:pPr>
            <w:r w:rsidRPr="00597143">
              <w:rPr>
                <w:rFonts w:cstheme="minorHAnsi"/>
                <w:sz w:val="20"/>
                <w:szCs w:val="20"/>
              </w:rPr>
              <w:t>[not given]</w:t>
            </w:r>
          </w:p>
        </w:tc>
        <w:tc>
          <w:tcPr>
            <w:tcW w:w="914" w:type="dxa"/>
          </w:tcPr>
          <w:p w14:paraId="53B1CE40"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67424B4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Collier, Llanhilleth [colliery]</w:t>
            </w:r>
          </w:p>
        </w:tc>
        <w:tc>
          <w:tcPr>
            <w:tcW w:w="1300" w:type="dxa"/>
          </w:tcPr>
          <w:p w14:paraId="754F07C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n/a</w:t>
            </w:r>
          </w:p>
        </w:tc>
        <w:tc>
          <w:tcPr>
            <w:tcW w:w="1016" w:type="dxa"/>
          </w:tcPr>
          <w:p w14:paraId="73EA82CF" w14:textId="77777777" w:rsidR="00597143" w:rsidRPr="00597143" w:rsidRDefault="00597143" w:rsidP="00860B4B">
            <w:pPr>
              <w:rPr>
                <w:rFonts w:cstheme="minorHAnsi"/>
                <w:sz w:val="20"/>
                <w:szCs w:val="20"/>
              </w:rPr>
            </w:pPr>
            <w:r w:rsidRPr="00597143">
              <w:rPr>
                <w:rFonts w:cstheme="minorHAnsi"/>
                <w:sz w:val="20"/>
                <w:szCs w:val="20"/>
              </w:rPr>
              <w:t>App[licant]</w:t>
            </w:r>
          </w:p>
        </w:tc>
        <w:tc>
          <w:tcPr>
            <w:tcW w:w="1408" w:type="dxa"/>
            <w:gridSpan w:val="3"/>
          </w:tcPr>
          <w:p w14:paraId="06A9227C" w14:textId="77777777" w:rsidR="00597143" w:rsidRPr="00597143" w:rsidRDefault="00597143" w:rsidP="00860B4B">
            <w:pPr>
              <w:rPr>
                <w:rFonts w:cstheme="minorHAnsi"/>
                <w:sz w:val="20"/>
                <w:szCs w:val="20"/>
              </w:rPr>
            </w:pPr>
          </w:p>
        </w:tc>
        <w:tc>
          <w:tcPr>
            <w:tcW w:w="219" w:type="dxa"/>
          </w:tcPr>
          <w:p w14:paraId="219C9616" w14:textId="77777777" w:rsidR="00597143" w:rsidRPr="00597143" w:rsidRDefault="00597143" w:rsidP="00860B4B">
            <w:pPr>
              <w:rPr>
                <w:rFonts w:cstheme="minorHAnsi"/>
                <w:sz w:val="20"/>
                <w:szCs w:val="20"/>
              </w:rPr>
            </w:pPr>
            <w:r w:rsidRPr="00597143">
              <w:rPr>
                <w:rFonts w:cstheme="minorHAnsi"/>
                <w:sz w:val="20"/>
                <w:szCs w:val="20"/>
              </w:rPr>
              <w:t>1</w:t>
            </w:r>
          </w:p>
        </w:tc>
        <w:tc>
          <w:tcPr>
            <w:tcW w:w="375" w:type="dxa"/>
          </w:tcPr>
          <w:p w14:paraId="0F3695D3" w14:textId="77777777" w:rsidR="00597143" w:rsidRPr="00597143" w:rsidRDefault="00597143" w:rsidP="00860B4B">
            <w:pPr>
              <w:rPr>
                <w:rFonts w:cstheme="minorHAnsi"/>
                <w:sz w:val="20"/>
                <w:szCs w:val="20"/>
              </w:rPr>
            </w:pPr>
            <w:r w:rsidRPr="00597143">
              <w:rPr>
                <w:rFonts w:cstheme="minorHAnsi"/>
                <w:sz w:val="20"/>
                <w:szCs w:val="20"/>
              </w:rPr>
              <w:t>3</w:t>
            </w:r>
          </w:p>
        </w:tc>
        <w:tc>
          <w:tcPr>
            <w:tcW w:w="338" w:type="dxa"/>
          </w:tcPr>
          <w:p w14:paraId="3C1E6C3C" w14:textId="77777777" w:rsidR="00597143" w:rsidRPr="00597143" w:rsidRDefault="00597143" w:rsidP="00860B4B">
            <w:pPr>
              <w:rPr>
                <w:rFonts w:cstheme="minorHAnsi"/>
                <w:sz w:val="20"/>
                <w:szCs w:val="20"/>
              </w:rPr>
            </w:pPr>
          </w:p>
        </w:tc>
        <w:tc>
          <w:tcPr>
            <w:tcW w:w="541" w:type="dxa"/>
          </w:tcPr>
          <w:p w14:paraId="762B168E" w14:textId="77777777" w:rsidR="00597143" w:rsidRPr="00597143" w:rsidRDefault="00597143" w:rsidP="00860B4B">
            <w:pPr>
              <w:rPr>
                <w:rFonts w:cstheme="minorHAnsi"/>
                <w:sz w:val="20"/>
                <w:szCs w:val="20"/>
              </w:rPr>
            </w:pPr>
          </w:p>
        </w:tc>
        <w:tc>
          <w:tcPr>
            <w:tcW w:w="1019" w:type="dxa"/>
          </w:tcPr>
          <w:p w14:paraId="6E0D40D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tcPr>
          <w:p w14:paraId="0D7D70A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Application for assistance to pay train fare, for wife to attend Royal Gwent Hospital. States that he had to borrow the money (4/4) for train fare for both.</w:t>
            </w:r>
          </w:p>
        </w:tc>
        <w:tc>
          <w:tcPr>
            <w:tcW w:w="1278" w:type="dxa"/>
          </w:tcPr>
          <w:p w14:paraId="20580DA4" w14:textId="77777777" w:rsidR="00597143" w:rsidRPr="00597143" w:rsidRDefault="00597143" w:rsidP="00860B4B">
            <w:pPr>
              <w:rPr>
                <w:rFonts w:cstheme="minorHAnsi"/>
                <w:sz w:val="20"/>
                <w:szCs w:val="20"/>
              </w:rPr>
            </w:pPr>
            <w:r w:rsidRPr="00597143">
              <w:rPr>
                <w:rFonts w:cstheme="minorHAnsi"/>
                <w:sz w:val="20"/>
                <w:szCs w:val="20"/>
              </w:rPr>
              <w:t>R[ecommended]</w:t>
            </w:r>
          </w:p>
        </w:tc>
        <w:tc>
          <w:tcPr>
            <w:tcW w:w="1242" w:type="dxa"/>
          </w:tcPr>
          <w:p w14:paraId="6D1004EC" w14:textId="77777777" w:rsidR="00597143" w:rsidRPr="00597143" w:rsidRDefault="00597143" w:rsidP="00860B4B">
            <w:pPr>
              <w:rPr>
                <w:rFonts w:cstheme="minorHAnsi"/>
                <w:sz w:val="20"/>
                <w:szCs w:val="20"/>
              </w:rPr>
            </w:pPr>
          </w:p>
        </w:tc>
      </w:tr>
      <w:tr w:rsidR="00597143" w14:paraId="620484BA" w14:textId="77777777" w:rsidTr="00597143">
        <w:trPr>
          <w:trHeight w:val="1450"/>
        </w:trPr>
        <w:tc>
          <w:tcPr>
            <w:tcW w:w="988" w:type="dxa"/>
            <w:vMerge/>
          </w:tcPr>
          <w:p w14:paraId="17C1D0D6" w14:textId="77777777" w:rsidR="00597143" w:rsidRPr="00597143" w:rsidRDefault="00597143" w:rsidP="00860B4B">
            <w:pPr>
              <w:spacing w:after="200" w:line="276" w:lineRule="auto"/>
              <w:rPr>
                <w:rFonts w:cstheme="minorHAnsi"/>
                <w:color w:val="000000"/>
                <w:sz w:val="20"/>
                <w:szCs w:val="20"/>
              </w:rPr>
            </w:pPr>
          </w:p>
        </w:tc>
        <w:tc>
          <w:tcPr>
            <w:tcW w:w="756" w:type="dxa"/>
            <w:vMerge/>
          </w:tcPr>
          <w:p w14:paraId="017568EE" w14:textId="77777777" w:rsidR="00597143" w:rsidRPr="00597143" w:rsidRDefault="00597143" w:rsidP="00860B4B">
            <w:pPr>
              <w:rPr>
                <w:rFonts w:cstheme="minorHAnsi"/>
                <w:color w:val="000000"/>
                <w:sz w:val="20"/>
                <w:szCs w:val="20"/>
              </w:rPr>
            </w:pPr>
          </w:p>
        </w:tc>
        <w:tc>
          <w:tcPr>
            <w:tcW w:w="483" w:type="dxa"/>
          </w:tcPr>
          <w:p w14:paraId="10471502"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11FD9717" w14:textId="77777777" w:rsidR="00597143" w:rsidRPr="00597143" w:rsidRDefault="00597143" w:rsidP="00860B4B">
            <w:pPr>
              <w:rPr>
                <w:rFonts w:cstheme="minorHAnsi"/>
                <w:sz w:val="20"/>
                <w:szCs w:val="20"/>
              </w:rPr>
            </w:pPr>
            <w:r w:rsidRPr="00597143">
              <w:rPr>
                <w:rFonts w:cstheme="minorHAnsi"/>
                <w:sz w:val="20"/>
                <w:szCs w:val="20"/>
              </w:rPr>
              <w:t>22</w:t>
            </w:r>
          </w:p>
        </w:tc>
        <w:tc>
          <w:tcPr>
            <w:tcW w:w="774" w:type="dxa"/>
          </w:tcPr>
          <w:p w14:paraId="489A1686" w14:textId="77777777" w:rsidR="00597143" w:rsidRPr="00597143" w:rsidRDefault="00597143" w:rsidP="00860B4B">
            <w:pPr>
              <w:rPr>
                <w:rFonts w:cstheme="minorHAnsi"/>
                <w:sz w:val="20"/>
                <w:szCs w:val="20"/>
              </w:rPr>
            </w:pPr>
            <w:r w:rsidRPr="00597143">
              <w:rPr>
                <w:rFonts w:cstheme="minorHAnsi"/>
                <w:sz w:val="20"/>
                <w:szCs w:val="20"/>
              </w:rPr>
              <w:t>n/a</w:t>
            </w:r>
          </w:p>
        </w:tc>
        <w:tc>
          <w:tcPr>
            <w:tcW w:w="914" w:type="dxa"/>
          </w:tcPr>
          <w:p w14:paraId="5A5EE79C"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05E8346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Permanent [i.e. permanent outdoor relief case]</w:t>
            </w:r>
          </w:p>
        </w:tc>
        <w:tc>
          <w:tcPr>
            <w:tcW w:w="1300" w:type="dxa"/>
          </w:tcPr>
          <w:p w14:paraId="382FEA8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Suffering from rickets</w:t>
            </w:r>
          </w:p>
        </w:tc>
        <w:tc>
          <w:tcPr>
            <w:tcW w:w="1016" w:type="dxa"/>
          </w:tcPr>
          <w:p w14:paraId="214507F9" w14:textId="77777777" w:rsidR="00597143" w:rsidRPr="00597143" w:rsidRDefault="00597143" w:rsidP="00860B4B">
            <w:pPr>
              <w:rPr>
                <w:rFonts w:cstheme="minorHAnsi"/>
                <w:sz w:val="20"/>
                <w:szCs w:val="20"/>
              </w:rPr>
            </w:pPr>
            <w:r w:rsidRPr="00597143">
              <w:rPr>
                <w:rFonts w:cstheme="minorHAnsi"/>
                <w:sz w:val="20"/>
                <w:szCs w:val="20"/>
              </w:rPr>
              <w:t>Nil</w:t>
            </w:r>
          </w:p>
        </w:tc>
        <w:tc>
          <w:tcPr>
            <w:tcW w:w="1408" w:type="dxa"/>
            <w:gridSpan w:val="3"/>
          </w:tcPr>
          <w:p w14:paraId="704FA782" w14:textId="77777777" w:rsidR="00597143" w:rsidRPr="00597143" w:rsidRDefault="00597143" w:rsidP="00860B4B">
            <w:pPr>
              <w:rPr>
                <w:rFonts w:cstheme="minorHAnsi"/>
                <w:sz w:val="20"/>
                <w:szCs w:val="20"/>
              </w:rPr>
            </w:pPr>
          </w:p>
        </w:tc>
        <w:tc>
          <w:tcPr>
            <w:tcW w:w="219" w:type="dxa"/>
          </w:tcPr>
          <w:p w14:paraId="3ADA0E14" w14:textId="77777777" w:rsidR="00597143" w:rsidRPr="00597143" w:rsidRDefault="00597143" w:rsidP="00860B4B">
            <w:pPr>
              <w:rPr>
                <w:rFonts w:cstheme="minorHAnsi"/>
                <w:sz w:val="20"/>
                <w:szCs w:val="20"/>
              </w:rPr>
            </w:pPr>
          </w:p>
        </w:tc>
        <w:tc>
          <w:tcPr>
            <w:tcW w:w="375" w:type="dxa"/>
          </w:tcPr>
          <w:p w14:paraId="5A5AE5D0" w14:textId="77777777" w:rsidR="00597143" w:rsidRPr="00597143" w:rsidRDefault="00597143" w:rsidP="00860B4B">
            <w:pPr>
              <w:rPr>
                <w:rFonts w:cstheme="minorHAnsi"/>
                <w:sz w:val="20"/>
                <w:szCs w:val="20"/>
              </w:rPr>
            </w:pPr>
          </w:p>
        </w:tc>
        <w:tc>
          <w:tcPr>
            <w:tcW w:w="338" w:type="dxa"/>
          </w:tcPr>
          <w:p w14:paraId="6C2F4084" w14:textId="77777777" w:rsidR="00597143" w:rsidRPr="00597143" w:rsidRDefault="00597143" w:rsidP="00860B4B">
            <w:pPr>
              <w:rPr>
                <w:rFonts w:cstheme="minorHAnsi"/>
                <w:sz w:val="20"/>
                <w:szCs w:val="20"/>
              </w:rPr>
            </w:pPr>
          </w:p>
        </w:tc>
        <w:tc>
          <w:tcPr>
            <w:tcW w:w="541" w:type="dxa"/>
          </w:tcPr>
          <w:p w14:paraId="6BCAEDA1" w14:textId="77777777" w:rsidR="00597143" w:rsidRPr="00597143" w:rsidRDefault="00597143" w:rsidP="00860B4B">
            <w:pPr>
              <w:rPr>
                <w:rFonts w:cstheme="minorHAnsi"/>
                <w:sz w:val="20"/>
                <w:szCs w:val="20"/>
              </w:rPr>
            </w:pPr>
            <w:r w:rsidRPr="00597143">
              <w:rPr>
                <w:rFonts w:cstheme="minorHAnsi"/>
                <w:sz w:val="20"/>
                <w:szCs w:val="20"/>
              </w:rPr>
              <w:t>Free</w:t>
            </w:r>
          </w:p>
        </w:tc>
        <w:tc>
          <w:tcPr>
            <w:tcW w:w="1019" w:type="dxa"/>
          </w:tcPr>
          <w:p w14:paraId="630B260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10/-</w:t>
            </w:r>
          </w:p>
        </w:tc>
        <w:tc>
          <w:tcPr>
            <w:tcW w:w="1108" w:type="dxa"/>
          </w:tcPr>
          <w:p w14:paraId="3DBFEEE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 pair boots @ 12/1</w:t>
            </w:r>
          </w:p>
        </w:tc>
        <w:tc>
          <w:tcPr>
            <w:tcW w:w="1278" w:type="dxa"/>
          </w:tcPr>
          <w:p w14:paraId="073E065E" w14:textId="77777777" w:rsidR="00597143" w:rsidRPr="00597143" w:rsidRDefault="00597143" w:rsidP="00860B4B">
            <w:pPr>
              <w:rPr>
                <w:rFonts w:cstheme="minorHAnsi"/>
                <w:sz w:val="20"/>
                <w:szCs w:val="20"/>
              </w:rPr>
            </w:pPr>
            <w:r w:rsidRPr="00597143">
              <w:rPr>
                <w:rFonts w:cstheme="minorHAnsi"/>
                <w:sz w:val="20"/>
                <w:szCs w:val="20"/>
              </w:rPr>
              <w:t>R[ecommended]</w:t>
            </w:r>
          </w:p>
        </w:tc>
        <w:tc>
          <w:tcPr>
            <w:tcW w:w="1242" w:type="dxa"/>
          </w:tcPr>
          <w:p w14:paraId="7186F8D2" w14:textId="77777777" w:rsidR="00597143" w:rsidRPr="00597143" w:rsidRDefault="00597143" w:rsidP="00860B4B">
            <w:pPr>
              <w:rPr>
                <w:rFonts w:cstheme="minorHAnsi"/>
                <w:sz w:val="20"/>
                <w:szCs w:val="20"/>
              </w:rPr>
            </w:pPr>
          </w:p>
        </w:tc>
      </w:tr>
      <w:tr w:rsidR="00597143" w14:paraId="7F357AA1" w14:textId="77777777" w:rsidTr="00597143">
        <w:tc>
          <w:tcPr>
            <w:tcW w:w="988" w:type="dxa"/>
            <w:vMerge/>
          </w:tcPr>
          <w:p w14:paraId="6264B7E6" w14:textId="77777777" w:rsidR="00597143" w:rsidRPr="00597143" w:rsidRDefault="00597143" w:rsidP="00860B4B">
            <w:pPr>
              <w:rPr>
                <w:rFonts w:cstheme="minorHAnsi"/>
                <w:color w:val="000000"/>
                <w:sz w:val="20"/>
                <w:szCs w:val="20"/>
              </w:rPr>
            </w:pPr>
          </w:p>
        </w:tc>
        <w:tc>
          <w:tcPr>
            <w:tcW w:w="756" w:type="dxa"/>
            <w:vMerge/>
          </w:tcPr>
          <w:p w14:paraId="4CEFD4B6" w14:textId="77777777" w:rsidR="00597143" w:rsidRPr="00597143" w:rsidRDefault="00597143" w:rsidP="00860B4B">
            <w:pPr>
              <w:rPr>
                <w:rFonts w:cstheme="minorHAnsi"/>
                <w:color w:val="000000"/>
                <w:sz w:val="20"/>
                <w:szCs w:val="20"/>
              </w:rPr>
            </w:pPr>
          </w:p>
        </w:tc>
        <w:tc>
          <w:tcPr>
            <w:tcW w:w="483" w:type="dxa"/>
          </w:tcPr>
          <w:p w14:paraId="27C02203"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10E5830B" w14:textId="77777777" w:rsidR="00597143" w:rsidRPr="00597143" w:rsidRDefault="00597143" w:rsidP="00860B4B">
            <w:pPr>
              <w:rPr>
                <w:rFonts w:cstheme="minorHAnsi"/>
                <w:sz w:val="20"/>
                <w:szCs w:val="20"/>
              </w:rPr>
            </w:pPr>
            <w:r w:rsidRPr="00597143">
              <w:rPr>
                <w:rFonts w:cstheme="minorHAnsi"/>
                <w:sz w:val="20"/>
                <w:szCs w:val="20"/>
              </w:rPr>
              <w:t>16</w:t>
            </w:r>
          </w:p>
        </w:tc>
        <w:tc>
          <w:tcPr>
            <w:tcW w:w="774" w:type="dxa"/>
          </w:tcPr>
          <w:p w14:paraId="4FE0E814" w14:textId="77777777" w:rsidR="00597143" w:rsidRPr="00597143" w:rsidRDefault="00597143" w:rsidP="00860B4B">
            <w:pPr>
              <w:rPr>
                <w:rFonts w:cstheme="minorHAnsi"/>
                <w:sz w:val="20"/>
                <w:szCs w:val="20"/>
              </w:rPr>
            </w:pPr>
            <w:r w:rsidRPr="00597143">
              <w:rPr>
                <w:rFonts w:cstheme="minorHAnsi"/>
                <w:sz w:val="20"/>
                <w:szCs w:val="20"/>
              </w:rPr>
              <w:t>n/a</w:t>
            </w:r>
          </w:p>
        </w:tc>
        <w:tc>
          <w:tcPr>
            <w:tcW w:w="914" w:type="dxa"/>
          </w:tcPr>
          <w:p w14:paraId="0234321E"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27735D2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Permanent [i.e permanent outdoor relief case]</w:t>
            </w:r>
          </w:p>
          <w:p w14:paraId="0FC85F4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tcPr>
          <w:p w14:paraId="14FB2E2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Paralysis of arm &amp; leg. </w:t>
            </w:r>
          </w:p>
          <w:p w14:paraId="0326A3C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Father in receipt of relief</w:t>
            </w:r>
          </w:p>
        </w:tc>
        <w:tc>
          <w:tcPr>
            <w:tcW w:w="1016" w:type="dxa"/>
          </w:tcPr>
          <w:p w14:paraId="7C66BF31" w14:textId="77777777" w:rsidR="00597143" w:rsidRPr="00597143" w:rsidRDefault="00597143" w:rsidP="00860B4B">
            <w:pPr>
              <w:rPr>
                <w:rFonts w:cstheme="minorHAnsi"/>
                <w:sz w:val="20"/>
                <w:szCs w:val="20"/>
              </w:rPr>
            </w:pPr>
            <w:r w:rsidRPr="00597143">
              <w:rPr>
                <w:rFonts w:cstheme="minorHAnsi"/>
                <w:sz w:val="20"/>
                <w:szCs w:val="20"/>
              </w:rPr>
              <w:t>Nil</w:t>
            </w:r>
          </w:p>
        </w:tc>
        <w:tc>
          <w:tcPr>
            <w:tcW w:w="1408" w:type="dxa"/>
            <w:gridSpan w:val="3"/>
          </w:tcPr>
          <w:p w14:paraId="0CC1C533" w14:textId="77777777" w:rsidR="00597143" w:rsidRPr="00597143" w:rsidRDefault="00597143" w:rsidP="00860B4B">
            <w:pPr>
              <w:rPr>
                <w:rFonts w:cstheme="minorHAnsi"/>
                <w:sz w:val="20"/>
                <w:szCs w:val="20"/>
              </w:rPr>
            </w:pPr>
          </w:p>
        </w:tc>
        <w:tc>
          <w:tcPr>
            <w:tcW w:w="219" w:type="dxa"/>
          </w:tcPr>
          <w:p w14:paraId="00B6EC74" w14:textId="77777777" w:rsidR="00597143" w:rsidRPr="00597143" w:rsidRDefault="00597143" w:rsidP="00860B4B">
            <w:pPr>
              <w:rPr>
                <w:rFonts w:cstheme="minorHAnsi"/>
                <w:sz w:val="20"/>
                <w:szCs w:val="20"/>
              </w:rPr>
            </w:pPr>
          </w:p>
        </w:tc>
        <w:tc>
          <w:tcPr>
            <w:tcW w:w="375" w:type="dxa"/>
          </w:tcPr>
          <w:p w14:paraId="0499D717" w14:textId="77777777" w:rsidR="00597143" w:rsidRPr="00597143" w:rsidRDefault="00597143" w:rsidP="00860B4B">
            <w:pPr>
              <w:rPr>
                <w:rFonts w:cstheme="minorHAnsi"/>
                <w:sz w:val="20"/>
                <w:szCs w:val="20"/>
              </w:rPr>
            </w:pPr>
          </w:p>
        </w:tc>
        <w:tc>
          <w:tcPr>
            <w:tcW w:w="338" w:type="dxa"/>
          </w:tcPr>
          <w:p w14:paraId="1CDD42A2" w14:textId="77777777" w:rsidR="00597143" w:rsidRPr="00597143" w:rsidRDefault="00597143" w:rsidP="00860B4B">
            <w:pPr>
              <w:rPr>
                <w:rFonts w:cstheme="minorHAnsi"/>
                <w:sz w:val="20"/>
                <w:szCs w:val="20"/>
              </w:rPr>
            </w:pPr>
          </w:p>
        </w:tc>
        <w:tc>
          <w:tcPr>
            <w:tcW w:w="541" w:type="dxa"/>
          </w:tcPr>
          <w:p w14:paraId="6F520571" w14:textId="77777777" w:rsidR="00597143" w:rsidRPr="00597143" w:rsidRDefault="00597143" w:rsidP="00860B4B">
            <w:pPr>
              <w:rPr>
                <w:rFonts w:cstheme="minorHAnsi"/>
                <w:sz w:val="20"/>
                <w:szCs w:val="20"/>
              </w:rPr>
            </w:pPr>
            <w:r w:rsidRPr="00597143">
              <w:rPr>
                <w:rFonts w:cstheme="minorHAnsi"/>
                <w:sz w:val="20"/>
                <w:szCs w:val="20"/>
              </w:rPr>
              <w:t>Free</w:t>
            </w:r>
          </w:p>
        </w:tc>
        <w:tc>
          <w:tcPr>
            <w:tcW w:w="1019" w:type="dxa"/>
          </w:tcPr>
          <w:p w14:paraId="38A7B0A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10/-</w:t>
            </w:r>
          </w:p>
        </w:tc>
        <w:tc>
          <w:tcPr>
            <w:tcW w:w="1108" w:type="dxa"/>
          </w:tcPr>
          <w:p w14:paraId="142FFA5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2 shirts</w:t>
            </w:r>
          </w:p>
        </w:tc>
        <w:tc>
          <w:tcPr>
            <w:tcW w:w="1278" w:type="dxa"/>
          </w:tcPr>
          <w:p w14:paraId="0FA48E84" w14:textId="77777777" w:rsidR="00597143" w:rsidRPr="00597143" w:rsidRDefault="00597143" w:rsidP="00860B4B">
            <w:pPr>
              <w:rPr>
                <w:rFonts w:cstheme="minorHAnsi"/>
                <w:sz w:val="20"/>
                <w:szCs w:val="20"/>
              </w:rPr>
            </w:pPr>
            <w:r w:rsidRPr="00597143">
              <w:rPr>
                <w:rFonts w:cstheme="minorHAnsi"/>
                <w:sz w:val="20"/>
                <w:szCs w:val="20"/>
              </w:rPr>
              <w:t>N[ot] R[ecommended]</w:t>
            </w:r>
          </w:p>
        </w:tc>
        <w:tc>
          <w:tcPr>
            <w:tcW w:w="1242" w:type="dxa"/>
          </w:tcPr>
          <w:p w14:paraId="36FC116E" w14:textId="77777777" w:rsidR="00597143" w:rsidRPr="00597143" w:rsidRDefault="00597143" w:rsidP="00860B4B">
            <w:pPr>
              <w:rPr>
                <w:rFonts w:cstheme="minorHAnsi"/>
                <w:sz w:val="20"/>
                <w:szCs w:val="20"/>
              </w:rPr>
            </w:pPr>
          </w:p>
        </w:tc>
      </w:tr>
      <w:tr w:rsidR="00597143" w14:paraId="62DAC9DB" w14:textId="77777777" w:rsidTr="00597143">
        <w:tc>
          <w:tcPr>
            <w:tcW w:w="988" w:type="dxa"/>
            <w:vMerge w:val="restart"/>
          </w:tcPr>
          <w:p w14:paraId="41AE723E" w14:textId="77777777" w:rsidR="00597143" w:rsidRPr="00597143" w:rsidRDefault="00597143" w:rsidP="00860B4B">
            <w:pPr>
              <w:rPr>
                <w:rFonts w:cstheme="minorHAnsi"/>
                <w:color w:val="000000"/>
                <w:sz w:val="20"/>
                <w:szCs w:val="20"/>
              </w:rPr>
            </w:pPr>
            <w:r w:rsidRPr="00597143">
              <w:rPr>
                <w:rFonts w:cstheme="minorHAnsi"/>
                <w:color w:val="000000"/>
                <w:sz w:val="20"/>
                <w:szCs w:val="20"/>
              </w:rPr>
              <w:t>20th April 1925</w:t>
            </w:r>
          </w:p>
        </w:tc>
        <w:tc>
          <w:tcPr>
            <w:tcW w:w="756" w:type="dxa"/>
            <w:vMerge w:val="restart"/>
          </w:tcPr>
          <w:p w14:paraId="5C6182D2"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No.2 [Ebbw Vale]</w:t>
            </w:r>
          </w:p>
        </w:tc>
        <w:tc>
          <w:tcPr>
            <w:tcW w:w="483" w:type="dxa"/>
          </w:tcPr>
          <w:p w14:paraId="23E4AB60"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168F49BC" w14:textId="77777777" w:rsidR="00597143" w:rsidRPr="00597143" w:rsidRDefault="00597143" w:rsidP="00860B4B">
            <w:pPr>
              <w:rPr>
                <w:rFonts w:cstheme="minorHAnsi"/>
                <w:sz w:val="20"/>
                <w:szCs w:val="20"/>
              </w:rPr>
            </w:pPr>
            <w:r w:rsidRPr="00597143">
              <w:rPr>
                <w:rFonts w:cstheme="minorHAnsi"/>
                <w:sz w:val="20"/>
                <w:szCs w:val="20"/>
              </w:rPr>
              <w:t>37</w:t>
            </w:r>
          </w:p>
        </w:tc>
        <w:tc>
          <w:tcPr>
            <w:tcW w:w="774" w:type="dxa"/>
          </w:tcPr>
          <w:p w14:paraId="120C6C32" w14:textId="77777777" w:rsidR="00597143" w:rsidRPr="00597143" w:rsidRDefault="00597143" w:rsidP="00860B4B">
            <w:pPr>
              <w:rPr>
                <w:rFonts w:cstheme="minorHAnsi"/>
                <w:sz w:val="20"/>
                <w:szCs w:val="20"/>
              </w:rPr>
            </w:pPr>
            <w:r w:rsidRPr="00597143">
              <w:rPr>
                <w:rFonts w:cstheme="minorHAnsi"/>
                <w:sz w:val="20"/>
                <w:szCs w:val="20"/>
              </w:rPr>
              <w:t>33</w:t>
            </w:r>
          </w:p>
        </w:tc>
        <w:tc>
          <w:tcPr>
            <w:tcW w:w="914" w:type="dxa"/>
          </w:tcPr>
          <w:p w14:paraId="019F64CD" w14:textId="77777777" w:rsidR="00597143" w:rsidRPr="00597143" w:rsidRDefault="00597143" w:rsidP="00860B4B">
            <w:pPr>
              <w:rPr>
                <w:rFonts w:cstheme="minorHAnsi"/>
                <w:sz w:val="20"/>
                <w:szCs w:val="20"/>
              </w:rPr>
            </w:pPr>
            <w:r w:rsidRPr="00597143">
              <w:rPr>
                <w:rFonts w:cstheme="minorHAnsi"/>
                <w:sz w:val="20"/>
                <w:szCs w:val="20"/>
              </w:rPr>
              <w:t>4</w:t>
            </w:r>
          </w:p>
        </w:tc>
        <w:tc>
          <w:tcPr>
            <w:tcW w:w="1153" w:type="dxa"/>
          </w:tcPr>
          <w:p w14:paraId="5AEACD8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Miner[,] No.5 [colliery?]. Sick</w:t>
            </w:r>
          </w:p>
        </w:tc>
        <w:tc>
          <w:tcPr>
            <w:tcW w:w="1300" w:type="dxa"/>
          </w:tcPr>
          <w:p w14:paraId="7CDAE78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Applicant proceeding to Talygarn Sanatorium</w:t>
            </w:r>
          </w:p>
        </w:tc>
        <w:tc>
          <w:tcPr>
            <w:tcW w:w="1016" w:type="dxa"/>
          </w:tcPr>
          <w:p w14:paraId="74F19357" w14:textId="77777777" w:rsidR="00597143" w:rsidRPr="00597143" w:rsidRDefault="00597143" w:rsidP="00860B4B">
            <w:pPr>
              <w:rPr>
                <w:rFonts w:cstheme="minorHAnsi"/>
                <w:sz w:val="20"/>
                <w:szCs w:val="20"/>
              </w:rPr>
            </w:pPr>
            <w:r w:rsidRPr="00597143">
              <w:rPr>
                <w:rFonts w:cstheme="minorHAnsi"/>
                <w:color w:val="000000"/>
                <w:sz w:val="20"/>
                <w:szCs w:val="20"/>
              </w:rPr>
              <w:t>Self</w:t>
            </w:r>
          </w:p>
        </w:tc>
        <w:tc>
          <w:tcPr>
            <w:tcW w:w="1408" w:type="dxa"/>
            <w:gridSpan w:val="3"/>
          </w:tcPr>
          <w:p w14:paraId="72AE5455" w14:textId="77777777" w:rsidR="00597143" w:rsidRPr="00597143" w:rsidRDefault="00597143" w:rsidP="00860B4B">
            <w:pPr>
              <w:rPr>
                <w:rFonts w:cstheme="minorHAnsi"/>
                <w:sz w:val="20"/>
                <w:szCs w:val="20"/>
              </w:rPr>
            </w:pPr>
            <w:r w:rsidRPr="00597143">
              <w:rPr>
                <w:rFonts w:cstheme="minorHAnsi"/>
                <w:color w:val="000000"/>
                <w:sz w:val="20"/>
                <w:szCs w:val="20"/>
              </w:rPr>
              <w:t>State I[nsurance?]</w:t>
            </w:r>
          </w:p>
        </w:tc>
        <w:tc>
          <w:tcPr>
            <w:tcW w:w="219" w:type="dxa"/>
          </w:tcPr>
          <w:p w14:paraId="24E63818" w14:textId="77777777" w:rsidR="00597143" w:rsidRPr="00597143" w:rsidRDefault="00597143" w:rsidP="00860B4B">
            <w:pPr>
              <w:rPr>
                <w:rFonts w:cstheme="minorHAnsi"/>
                <w:sz w:val="20"/>
                <w:szCs w:val="20"/>
              </w:rPr>
            </w:pPr>
          </w:p>
        </w:tc>
        <w:tc>
          <w:tcPr>
            <w:tcW w:w="375" w:type="dxa"/>
          </w:tcPr>
          <w:p w14:paraId="2F02A3E5" w14:textId="77777777" w:rsidR="00597143" w:rsidRPr="00597143" w:rsidRDefault="00597143" w:rsidP="00860B4B">
            <w:pPr>
              <w:rPr>
                <w:rFonts w:cstheme="minorHAnsi"/>
                <w:sz w:val="20"/>
                <w:szCs w:val="20"/>
              </w:rPr>
            </w:pPr>
            <w:r w:rsidRPr="00597143">
              <w:rPr>
                <w:rFonts w:cstheme="minorHAnsi"/>
                <w:sz w:val="20"/>
                <w:szCs w:val="20"/>
              </w:rPr>
              <w:t>6</w:t>
            </w:r>
          </w:p>
        </w:tc>
        <w:tc>
          <w:tcPr>
            <w:tcW w:w="338" w:type="dxa"/>
          </w:tcPr>
          <w:p w14:paraId="1356645B" w14:textId="77777777" w:rsidR="00597143" w:rsidRPr="00597143" w:rsidRDefault="00597143" w:rsidP="00860B4B">
            <w:pPr>
              <w:rPr>
                <w:rFonts w:cstheme="minorHAnsi"/>
                <w:sz w:val="20"/>
                <w:szCs w:val="20"/>
              </w:rPr>
            </w:pPr>
          </w:p>
        </w:tc>
        <w:tc>
          <w:tcPr>
            <w:tcW w:w="541" w:type="dxa"/>
          </w:tcPr>
          <w:p w14:paraId="7454BA91" w14:textId="77777777" w:rsidR="00597143" w:rsidRPr="00597143" w:rsidRDefault="00597143" w:rsidP="00860B4B">
            <w:pPr>
              <w:rPr>
                <w:rFonts w:cstheme="minorHAnsi"/>
                <w:sz w:val="20"/>
                <w:szCs w:val="20"/>
              </w:rPr>
            </w:pPr>
            <w:r w:rsidRPr="00597143">
              <w:rPr>
                <w:rFonts w:cstheme="minorHAnsi"/>
                <w:sz w:val="20"/>
                <w:szCs w:val="20"/>
              </w:rPr>
              <w:t>5/-</w:t>
            </w:r>
          </w:p>
        </w:tc>
        <w:tc>
          <w:tcPr>
            <w:tcW w:w="1019" w:type="dxa"/>
          </w:tcPr>
          <w:p w14:paraId="71863FC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43/6</w:t>
            </w:r>
          </w:p>
        </w:tc>
        <w:tc>
          <w:tcPr>
            <w:tcW w:w="1108" w:type="dxa"/>
          </w:tcPr>
          <w:p w14:paraId="46491C0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22.4.25: 1 suit 35/-, 1 pair boots 12/1, 1 shirt 5/11</w:t>
            </w:r>
          </w:p>
        </w:tc>
        <w:tc>
          <w:tcPr>
            <w:tcW w:w="1278" w:type="dxa"/>
          </w:tcPr>
          <w:p w14:paraId="7DC5A3BD" w14:textId="77777777" w:rsidR="00597143" w:rsidRPr="00597143" w:rsidRDefault="00597143" w:rsidP="00860B4B">
            <w:pPr>
              <w:rPr>
                <w:rFonts w:cstheme="minorHAnsi"/>
                <w:sz w:val="20"/>
                <w:szCs w:val="20"/>
              </w:rPr>
            </w:pPr>
            <w:r w:rsidRPr="00597143">
              <w:rPr>
                <w:rFonts w:cstheme="minorHAnsi"/>
                <w:color w:val="000000"/>
                <w:sz w:val="20"/>
                <w:szCs w:val="20"/>
              </w:rPr>
              <w:t>Yes[.] Please confirm</w:t>
            </w:r>
          </w:p>
        </w:tc>
        <w:tc>
          <w:tcPr>
            <w:tcW w:w="1242" w:type="dxa"/>
          </w:tcPr>
          <w:p w14:paraId="22279062" w14:textId="77777777" w:rsidR="00597143" w:rsidRPr="00597143" w:rsidRDefault="00597143" w:rsidP="00860B4B">
            <w:pPr>
              <w:rPr>
                <w:rFonts w:cstheme="minorHAnsi"/>
                <w:sz w:val="20"/>
                <w:szCs w:val="20"/>
              </w:rPr>
            </w:pPr>
          </w:p>
        </w:tc>
      </w:tr>
      <w:tr w:rsidR="00597143" w14:paraId="7502B28B" w14:textId="77777777" w:rsidTr="00597143">
        <w:tc>
          <w:tcPr>
            <w:tcW w:w="988" w:type="dxa"/>
            <w:vMerge/>
          </w:tcPr>
          <w:p w14:paraId="7E7EB09E" w14:textId="77777777" w:rsidR="00597143" w:rsidRPr="00597143" w:rsidRDefault="00597143" w:rsidP="00860B4B">
            <w:pPr>
              <w:rPr>
                <w:rFonts w:cstheme="minorHAnsi"/>
                <w:color w:val="000000"/>
                <w:sz w:val="20"/>
                <w:szCs w:val="20"/>
              </w:rPr>
            </w:pPr>
          </w:p>
        </w:tc>
        <w:tc>
          <w:tcPr>
            <w:tcW w:w="756" w:type="dxa"/>
            <w:vMerge/>
          </w:tcPr>
          <w:p w14:paraId="5D4AAA56" w14:textId="77777777" w:rsidR="00597143" w:rsidRPr="00597143" w:rsidRDefault="00597143" w:rsidP="00860B4B">
            <w:pPr>
              <w:rPr>
                <w:rFonts w:cstheme="minorHAnsi"/>
                <w:color w:val="000000"/>
                <w:sz w:val="20"/>
                <w:szCs w:val="20"/>
              </w:rPr>
            </w:pPr>
          </w:p>
        </w:tc>
        <w:tc>
          <w:tcPr>
            <w:tcW w:w="483" w:type="dxa"/>
          </w:tcPr>
          <w:p w14:paraId="147598B6"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7E702E11" w14:textId="77777777" w:rsidR="00597143" w:rsidRPr="00597143" w:rsidRDefault="00597143" w:rsidP="00860B4B">
            <w:pPr>
              <w:rPr>
                <w:rFonts w:cstheme="minorHAnsi"/>
                <w:sz w:val="20"/>
                <w:szCs w:val="20"/>
              </w:rPr>
            </w:pPr>
            <w:r w:rsidRPr="00597143">
              <w:rPr>
                <w:rFonts w:cstheme="minorHAnsi"/>
                <w:sz w:val="20"/>
                <w:szCs w:val="20"/>
              </w:rPr>
              <w:t>52</w:t>
            </w:r>
          </w:p>
        </w:tc>
        <w:tc>
          <w:tcPr>
            <w:tcW w:w="774" w:type="dxa"/>
          </w:tcPr>
          <w:p w14:paraId="30A44BF8" w14:textId="77777777" w:rsidR="00597143" w:rsidRPr="00597143" w:rsidRDefault="00597143" w:rsidP="00860B4B">
            <w:pPr>
              <w:rPr>
                <w:rFonts w:cstheme="minorHAnsi"/>
                <w:sz w:val="20"/>
                <w:szCs w:val="20"/>
              </w:rPr>
            </w:pPr>
            <w:r w:rsidRPr="00597143">
              <w:rPr>
                <w:rFonts w:cstheme="minorHAnsi"/>
                <w:sz w:val="20"/>
                <w:szCs w:val="20"/>
              </w:rPr>
              <w:t>43</w:t>
            </w:r>
          </w:p>
        </w:tc>
        <w:tc>
          <w:tcPr>
            <w:tcW w:w="914" w:type="dxa"/>
          </w:tcPr>
          <w:p w14:paraId="2A03446F" w14:textId="77777777" w:rsidR="00597143" w:rsidRPr="00597143" w:rsidRDefault="00597143" w:rsidP="00860B4B">
            <w:pPr>
              <w:rPr>
                <w:rFonts w:cstheme="minorHAnsi"/>
                <w:sz w:val="20"/>
                <w:szCs w:val="20"/>
              </w:rPr>
            </w:pPr>
            <w:r w:rsidRPr="00597143">
              <w:rPr>
                <w:rFonts w:cstheme="minorHAnsi"/>
                <w:sz w:val="20"/>
                <w:szCs w:val="20"/>
              </w:rPr>
              <w:t>6</w:t>
            </w:r>
          </w:p>
        </w:tc>
        <w:tc>
          <w:tcPr>
            <w:tcW w:w="1153" w:type="dxa"/>
          </w:tcPr>
          <w:p w14:paraId="5A6519E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Haulier, No.2 Marine [colliery][.] Feb. 1921</w:t>
            </w:r>
          </w:p>
          <w:p w14:paraId="739FD35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tcPr>
          <w:p w14:paraId="557B865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Child, 12 (T.B.) proceeding to Cefn Mably[?] Hospital 25.4.25</w:t>
            </w:r>
          </w:p>
        </w:tc>
        <w:tc>
          <w:tcPr>
            <w:tcW w:w="1016" w:type="dxa"/>
          </w:tcPr>
          <w:p w14:paraId="7EDCF032"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408" w:type="dxa"/>
            <w:gridSpan w:val="3"/>
          </w:tcPr>
          <w:p w14:paraId="7CF7AA64" w14:textId="77777777" w:rsidR="00597143" w:rsidRPr="00597143" w:rsidRDefault="00597143" w:rsidP="00860B4B">
            <w:pPr>
              <w:rPr>
                <w:rFonts w:cstheme="minorHAnsi"/>
                <w:color w:val="000000"/>
                <w:sz w:val="20"/>
                <w:szCs w:val="20"/>
              </w:rPr>
            </w:pPr>
            <w:r w:rsidRPr="00597143">
              <w:rPr>
                <w:rFonts w:cstheme="minorHAnsi"/>
                <w:color w:val="000000"/>
                <w:sz w:val="20"/>
                <w:szCs w:val="20"/>
              </w:rPr>
              <w:t>U.B</w:t>
            </w:r>
          </w:p>
          <w:p w14:paraId="4450C4D3" w14:textId="77777777" w:rsidR="00597143" w:rsidRPr="00597143" w:rsidRDefault="00597143" w:rsidP="00860B4B">
            <w:pPr>
              <w:rPr>
                <w:rFonts w:cstheme="minorHAnsi"/>
                <w:color w:val="000000"/>
                <w:sz w:val="20"/>
                <w:szCs w:val="20"/>
              </w:rPr>
            </w:pPr>
            <w:r w:rsidRPr="00597143">
              <w:rPr>
                <w:rFonts w:cstheme="minorHAnsi"/>
                <w:color w:val="000000"/>
                <w:sz w:val="20"/>
                <w:szCs w:val="20"/>
              </w:rPr>
              <w:t>Pension</w:t>
            </w:r>
          </w:p>
        </w:tc>
        <w:tc>
          <w:tcPr>
            <w:tcW w:w="219" w:type="dxa"/>
          </w:tcPr>
          <w:p w14:paraId="699BAE4A" w14:textId="77777777" w:rsidR="00597143" w:rsidRPr="00597143" w:rsidRDefault="00597143" w:rsidP="00860B4B">
            <w:pPr>
              <w:rPr>
                <w:rFonts w:cstheme="minorHAnsi"/>
                <w:sz w:val="20"/>
                <w:szCs w:val="20"/>
              </w:rPr>
            </w:pPr>
            <w:r w:rsidRPr="00597143">
              <w:rPr>
                <w:rFonts w:cstheme="minorHAnsi"/>
                <w:sz w:val="20"/>
                <w:szCs w:val="20"/>
              </w:rPr>
              <w:t>1</w:t>
            </w:r>
          </w:p>
        </w:tc>
        <w:tc>
          <w:tcPr>
            <w:tcW w:w="375" w:type="dxa"/>
          </w:tcPr>
          <w:p w14:paraId="147A2C58" w14:textId="77777777" w:rsidR="00597143" w:rsidRPr="00597143" w:rsidRDefault="00597143" w:rsidP="00860B4B">
            <w:pPr>
              <w:rPr>
                <w:rFonts w:cstheme="minorHAnsi"/>
                <w:sz w:val="20"/>
                <w:szCs w:val="20"/>
              </w:rPr>
            </w:pPr>
            <w:r w:rsidRPr="00597143">
              <w:rPr>
                <w:rFonts w:cstheme="minorHAnsi"/>
                <w:sz w:val="20"/>
                <w:szCs w:val="20"/>
              </w:rPr>
              <w:t>15</w:t>
            </w:r>
          </w:p>
          <w:p w14:paraId="2E03EF2E" w14:textId="77777777" w:rsidR="00597143" w:rsidRPr="00597143" w:rsidRDefault="00597143" w:rsidP="00860B4B">
            <w:pPr>
              <w:rPr>
                <w:rFonts w:cstheme="minorHAnsi"/>
                <w:sz w:val="20"/>
                <w:szCs w:val="20"/>
              </w:rPr>
            </w:pPr>
            <w:r w:rsidRPr="00597143">
              <w:rPr>
                <w:rFonts w:cstheme="minorHAnsi"/>
                <w:sz w:val="20"/>
                <w:szCs w:val="20"/>
              </w:rPr>
              <w:t>15</w:t>
            </w:r>
          </w:p>
        </w:tc>
        <w:tc>
          <w:tcPr>
            <w:tcW w:w="338" w:type="dxa"/>
          </w:tcPr>
          <w:p w14:paraId="67FB8EED" w14:textId="77777777" w:rsidR="00597143" w:rsidRPr="00597143" w:rsidRDefault="00597143" w:rsidP="00860B4B">
            <w:pPr>
              <w:rPr>
                <w:rFonts w:cstheme="minorHAnsi"/>
                <w:sz w:val="20"/>
                <w:szCs w:val="20"/>
              </w:rPr>
            </w:pPr>
          </w:p>
        </w:tc>
        <w:tc>
          <w:tcPr>
            <w:tcW w:w="541" w:type="dxa"/>
          </w:tcPr>
          <w:p w14:paraId="38A7046C" w14:textId="77777777" w:rsidR="00597143" w:rsidRPr="00597143" w:rsidRDefault="00597143" w:rsidP="00860B4B">
            <w:pPr>
              <w:rPr>
                <w:rFonts w:cstheme="minorHAnsi"/>
                <w:sz w:val="20"/>
                <w:szCs w:val="20"/>
              </w:rPr>
            </w:pPr>
            <w:r w:rsidRPr="00597143">
              <w:rPr>
                <w:rFonts w:cstheme="minorHAnsi"/>
                <w:sz w:val="20"/>
                <w:szCs w:val="20"/>
              </w:rPr>
              <w:t>9/6</w:t>
            </w:r>
          </w:p>
        </w:tc>
        <w:tc>
          <w:tcPr>
            <w:tcW w:w="1019" w:type="dxa"/>
          </w:tcPr>
          <w:p w14:paraId="7A61736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Nil</w:t>
            </w:r>
          </w:p>
        </w:tc>
        <w:tc>
          <w:tcPr>
            <w:tcW w:w="1108" w:type="dxa"/>
          </w:tcPr>
          <w:p w14:paraId="0795444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22.4.25: 1 boys suit 14/11, 1 pair mens boots 7/6, 2 suits pyjamas 13/10</w:t>
            </w:r>
          </w:p>
          <w:p w14:paraId="04686BF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278" w:type="dxa"/>
          </w:tcPr>
          <w:p w14:paraId="3502FAB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 Please confirm</w:t>
            </w:r>
          </w:p>
          <w:p w14:paraId="4E57F380" w14:textId="77777777" w:rsidR="00597143" w:rsidRPr="00597143" w:rsidRDefault="00597143" w:rsidP="00860B4B">
            <w:pPr>
              <w:rPr>
                <w:rFonts w:cstheme="minorHAnsi"/>
                <w:color w:val="000000"/>
                <w:sz w:val="20"/>
                <w:szCs w:val="20"/>
              </w:rPr>
            </w:pPr>
          </w:p>
        </w:tc>
        <w:tc>
          <w:tcPr>
            <w:tcW w:w="1242" w:type="dxa"/>
          </w:tcPr>
          <w:p w14:paraId="1F254CDE" w14:textId="77777777" w:rsidR="00597143" w:rsidRPr="00597143" w:rsidRDefault="00597143" w:rsidP="00860B4B">
            <w:pPr>
              <w:rPr>
                <w:rFonts w:cstheme="minorHAnsi"/>
                <w:sz w:val="20"/>
                <w:szCs w:val="20"/>
              </w:rPr>
            </w:pPr>
          </w:p>
        </w:tc>
      </w:tr>
      <w:tr w:rsidR="00597143" w14:paraId="76563511" w14:textId="77777777" w:rsidTr="00597143">
        <w:tc>
          <w:tcPr>
            <w:tcW w:w="988" w:type="dxa"/>
            <w:vMerge w:val="restart"/>
          </w:tcPr>
          <w:p w14:paraId="03886CCB" w14:textId="77777777" w:rsidR="00597143" w:rsidRPr="00597143" w:rsidRDefault="00597143" w:rsidP="00860B4B">
            <w:pPr>
              <w:rPr>
                <w:rFonts w:cstheme="minorHAnsi"/>
                <w:color w:val="000000"/>
                <w:sz w:val="20"/>
                <w:szCs w:val="20"/>
              </w:rPr>
            </w:pPr>
            <w:r w:rsidRPr="00597143">
              <w:rPr>
                <w:rFonts w:cstheme="minorHAnsi"/>
                <w:color w:val="000000"/>
                <w:sz w:val="20"/>
                <w:szCs w:val="20"/>
              </w:rPr>
              <w:t>1st May 1925</w:t>
            </w:r>
          </w:p>
        </w:tc>
        <w:tc>
          <w:tcPr>
            <w:tcW w:w="756" w:type="dxa"/>
          </w:tcPr>
          <w:p w14:paraId="23C2699C"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No.1 [Blaina]</w:t>
            </w:r>
          </w:p>
        </w:tc>
        <w:tc>
          <w:tcPr>
            <w:tcW w:w="483" w:type="dxa"/>
          </w:tcPr>
          <w:p w14:paraId="745A528C"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481DACA3" w14:textId="77777777" w:rsidR="00597143" w:rsidRPr="00597143" w:rsidRDefault="00597143" w:rsidP="00860B4B">
            <w:pPr>
              <w:rPr>
                <w:rFonts w:cstheme="minorHAnsi"/>
                <w:sz w:val="20"/>
                <w:szCs w:val="20"/>
              </w:rPr>
            </w:pPr>
            <w:r w:rsidRPr="00597143">
              <w:rPr>
                <w:rFonts w:cstheme="minorHAnsi"/>
                <w:sz w:val="20"/>
                <w:szCs w:val="20"/>
              </w:rPr>
              <w:t>25</w:t>
            </w:r>
          </w:p>
        </w:tc>
        <w:tc>
          <w:tcPr>
            <w:tcW w:w="774" w:type="dxa"/>
          </w:tcPr>
          <w:p w14:paraId="3574B2B8" w14:textId="77777777" w:rsidR="00597143" w:rsidRPr="00597143" w:rsidRDefault="00597143" w:rsidP="00860B4B">
            <w:pPr>
              <w:rPr>
                <w:rFonts w:cstheme="minorHAnsi"/>
                <w:sz w:val="20"/>
                <w:szCs w:val="20"/>
              </w:rPr>
            </w:pPr>
            <w:r w:rsidRPr="00597143">
              <w:rPr>
                <w:rFonts w:cstheme="minorHAnsi"/>
                <w:sz w:val="20"/>
                <w:szCs w:val="20"/>
              </w:rPr>
              <w:t>n/a</w:t>
            </w:r>
          </w:p>
        </w:tc>
        <w:tc>
          <w:tcPr>
            <w:tcW w:w="914" w:type="dxa"/>
          </w:tcPr>
          <w:p w14:paraId="58F91DF3"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67FEDCB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Boot Repairer (Cripple)</w:t>
            </w:r>
          </w:p>
        </w:tc>
        <w:tc>
          <w:tcPr>
            <w:tcW w:w="1300" w:type="dxa"/>
          </w:tcPr>
          <w:p w14:paraId="3765AEA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52EAC8B0" w14:textId="77777777" w:rsidR="00597143" w:rsidRPr="00597143" w:rsidRDefault="00597143" w:rsidP="00860B4B">
            <w:pPr>
              <w:rPr>
                <w:rFonts w:cstheme="minorHAnsi"/>
                <w:color w:val="000000"/>
                <w:sz w:val="20"/>
                <w:szCs w:val="20"/>
              </w:rPr>
            </w:pPr>
            <w:r w:rsidRPr="00597143">
              <w:rPr>
                <w:rFonts w:cstheme="minorHAnsi"/>
                <w:color w:val="000000"/>
                <w:sz w:val="20"/>
                <w:szCs w:val="20"/>
              </w:rPr>
              <w:t>Father</w:t>
            </w:r>
          </w:p>
        </w:tc>
        <w:tc>
          <w:tcPr>
            <w:tcW w:w="1408" w:type="dxa"/>
            <w:gridSpan w:val="3"/>
          </w:tcPr>
          <w:p w14:paraId="1421D75D" w14:textId="77777777" w:rsidR="00597143" w:rsidRPr="00597143" w:rsidRDefault="00597143" w:rsidP="00860B4B">
            <w:pPr>
              <w:rPr>
                <w:rFonts w:cstheme="minorHAnsi"/>
                <w:color w:val="000000"/>
                <w:sz w:val="20"/>
                <w:szCs w:val="20"/>
              </w:rPr>
            </w:pPr>
            <w:r w:rsidRPr="00597143">
              <w:rPr>
                <w:rFonts w:cstheme="minorHAnsi"/>
                <w:color w:val="000000"/>
                <w:sz w:val="20"/>
                <w:szCs w:val="20"/>
              </w:rPr>
              <w:t>Compensation</w:t>
            </w:r>
          </w:p>
        </w:tc>
        <w:tc>
          <w:tcPr>
            <w:tcW w:w="219" w:type="dxa"/>
          </w:tcPr>
          <w:p w14:paraId="714FD2F0" w14:textId="77777777" w:rsidR="00597143" w:rsidRPr="00597143" w:rsidRDefault="00597143" w:rsidP="00860B4B">
            <w:pPr>
              <w:rPr>
                <w:rFonts w:cstheme="minorHAnsi"/>
                <w:sz w:val="20"/>
                <w:szCs w:val="20"/>
              </w:rPr>
            </w:pPr>
            <w:r w:rsidRPr="00597143">
              <w:rPr>
                <w:rFonts w:cstheme="minorHAnsi"/>
                <w:sz w:val="20"/>
                <w:szCs w:val="20"/>
              </w:rPr>
              <w:t>1</w:t>
            </w:r>
          </w:p>
        </w:tc>
        <w:tc>
          <w:tcPr>
            <w:tcW w:w="375" w:type="dxa"/>
          </w:tcPr>
          <w:p w14:paraId="1E5C3E52" w14:textId="77777777" w:rsidR="00597143" w:rsidRPr="00597143" w:rsidRDefault="00597143" w:rsidP="00860B4B">
            <w:pPr>
              <w:rPr>
                <w:rFonts w:cstheme="minorHAnsi"/>
                <w:sz w:val="20"/>
                <w:szCs w:val="20"/>
              </w:rPr>
            </w:pPr>
            <w:r w:rsidRPr="00597143">
              <w:rPr>
                <w:rFonts w:cstheme="minorHAnsi"/>
                <w:sz w:val="20"/>
                <w:szCs w:val="20"/>
              </w:rPr>
              <w:t>7</w:t>
            </w:r>
          </w:p>
        </w:tc>
        <w:tc>
          <w:tcPr>
            <w:tcW w:w="338" w:type="dxa"/>
          </w:tcPr>
          <w:p w14:paraId="53CF9074" w14:textId="77777777" w:rsidR="00597143" w:rsidRPr="00597143" w:rsidRDefault="00597143" w:rsidP="00860B4B">
            <w:pPr>
              <w:rPr>
                <w:rFonts w:cstheme="minorHAnsi"/>
                <w:sz w:val="20"/>
                <w:szCs w:val="20"/>
              </w:rPr>
            </w:pPr>
          </w:p>
        </w:tc>
        <w:tc>
          <w:tcPr>
            <w:tcW w:w="541" w:type="dxa"/>
          </w:tcPr>
          <w:p w14:paraId="5CE5829D" w14:textId="77777777" w:rsidR="00597143" w:rsidRPr="00597143" w:rsidRDefault="00597143" w:rsidP="00860B4B">
            <w:pPr>
              <w:rPr>
                <w:rFonts w:cstheme="minorHAnsi"/>
                <w:sz w:val="20"/>
                <w:szCs w:val="20"/>
              </w:rPr>
            </w:pPr>
            <w:r w:rsidRPr="00597143">
              <w:rPr>
                <w:rFonts w:cstheme="minorHAnsi"/>
                <w:sz w:val="20"/>
                <w:szCs w:val="20"/>
              </w:rPr>
              <w:t>Nil</w:t>
            </w:r>
          </w:p>
        </w:tc>
        <w:tc>
          <w:tcPr>
            <w:tcW w:w="1019" w:type="dxa"/>
          </w:tcPr>
          <w:p w14:paraId="6BD09E0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7/-</w:t>
            </w:r>
          </w:p>
        </w:tc>
        <w:tc>
          <w:tcPr>
            <w:tcW w:w="1108" w:type="dxa"/>
          </w:tcPr>
          <w:p w14:paraId="3D4B0F9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8.5.25: suit size 3</w:t>
            </w:r>
          </w:p>
        </w:tc>
        <w:tc>
          <w:tcPr>
            <w:tcW w:w="1278" w:type="dxa"/>
          </w:tcPr>
          <w:p w14:paraId="03A2E62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1B646A7E" w14:textId="77777777" w:rsidR="00597143" w:rsidRPr="00597143" w:rsidRDefault="00597143" w:rsidP="00860B4B">
            <w:pPr>
              <w:rPr>
                <w:rFonts w:cstheme="minorHAnsi"/>
                <w:sz w:val="20"/>
                <w:szCs w:val="20"/>
              </w:rPr>
            </w:pPr>
          </w:p>
        </w:tc>
      </w:tr>
      <w:tr w:rsidR="00597143" w14:paraId="7ADC385A" w14:textId="77777777" w:rsidTr="00597143">
        <w:trPr>
          <w:trHeight w:val="1610"/>
        </w:trPr>
        <w:tc>
          <w:tcPr>
            <w:tcW w:w="988" w:type="dxa"/>
            <w:vMerge/>
          </w:tcPr>
          <w:p w14:paraId="643ED073" w14:textId="77777777" w:rsidR="00597143" w:rsidRPr="00597143" w:rsidRDefault="00597143" w:rsidP="00860B4B">
            <w:pPr>
              <w:rPr>
                <w:rFonts w:cstheme="minorHAnsi"/>
                <w:color w:val="000000"/>
                <w:sz w:val="20"/>
                <w:szCs w:val="20"/>
              </w:rPr>
            </w:pPr>
          </w:p>
        </w:tc>
        <w:tc>
          <w:tcPr>
            <w:tcW w:w="756" w:type="dxa"/>
            <w:vMerge w:val="restart"/>
          </w:tcPr>
          <w:p w14:paraId="58CFAE9B"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No.2 [Ebbw Vale]</w:t>
            </w:r>
          </w:p>
        </w:tc>
        <w:tc>
          <w:tcPr>
            <w:tcW w:w="483" w:type="dxa"/>
            <w:vMerge w:val="restart"/>
          </w:tcPr>
          <w:p w14:paraId="326A608D"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3606DECF" w14:textId="77777777" w:rsidR="00597143" w:rsidRPr="00597143" w:rsidRDefault="00597143" w:rsidP="00860B4B">
            <w:pPr>
              <w:rPr>
                <w:rFonts w:cstheme="minorHAnsi"/>
                <w:sz w:val="20"/>
                <w:szCs w:val="20"/>
              </w:rPr>
            </w:pPr>
            <w:r w:rsidRPr="00597143">
              <w:rPr>
                <w:rFonts w:cstheme="minorHAnsi"/>
                <w:sz w:val="20"/>
                <w:szCs w:val="20"/>
              </w:rPr>
              <w:t>27 [sic]</w:t>
            </w:r>
          </w:p>
        </w:tc>
        <w:tc>
          <w:tcPr>
            <w:tcW w:w="774" w:type="dxa"/>
            <w:vMerge w:val="restart"/>
          </w:tcPr>
          <w:p w14:paraId="409E8005" w14:textId="77777777" w:rsidR="00597143" w:rsidRPr="00597143" w:rsidRDefault="00597143" w:rsidP="00860B4B">
            <w:pPr>
              <w:rPr>
                <w:rFonts w:cstheme="minorHAnsi"/>
                <w:sz w:val="20"/>
                <w:szCs w:val="20"/>
              </w:rPr>
            </w:pPr>
            <w:r w:rsidRPr="00597143">
              <w:rPr>
                <w:rFonts w:cstheme="minorHAnsi"/>
                <w:sz w:val="20"/>
                <w:szCs w:val="20"/>
              </w:rPr>
              <w:t>27</w:t>
            </w:r>
          </w:p>
        </w:tc>
        <w:tc>
          <w:tcPr>
            <w:tcW w:w="914" w:type="dxa"/>
            <w:vMerge w:val="restart"/>
          </w:tcPr>
          <w:p w14:paraId="1BA20AF9" w14:textId="77777777" w:rsidR="00597143" w:rsidRPr="00597143" w:rsidRDefault="00597143" w:rsidP="00860B4B">
            <w:pPr>
              <w:rPr>
                <w:rFonts w:cstheme="minorHAnsi"/>
                <w:sz w:val="20"/>
                <w:szCs w:val="20"/>
              </w:rPr>
            </w:pPr>
            <w:r w:rsidRPr="00597143">
              <w:rPr>
                <w:rFonts w:cstheme="minorHAnsi"/>
                <w:sz w:val="20"/>
                <w:szCs w:val="20"/>
              </w:rPr>
              <w:t>3</w:t>
            </w:r>
          </w:p>
        </w:tc>
        <w:tc>
          <w:tcPr>
            <w:tcW w:w="1153" w:type="dxa"/>
            <w:vMerge w:val="restart"/>
          </w:tcPr>
          <w:p w14:paraId="328BAD0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Light service</w:t>
            </w:r>
          </w:p>
          <w:p w14:paraId="337AA73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W[aunl]lwyd [colliery] surface, Feb. 1921</w:t>
            </w:r>
          </w:p>
        </w:tc>
        <w:tc>
          <w:tcPr>
            <w:tcW w:w="1300" w:type="dxa"/>
            <w:vMerge w:val="restart"/>
          </w:tcPr>
          <w:p w14:paraId="036D942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Applicant has left arm amputated, but signing on at Lab[our] Exch[ange]</w:t>
            </w:r>
          </w:p>
          <w:p w14:paraId="1DD8F48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(Previous application refused.)</w:t>
            </w:r>
          </w:p>
        </w:tc>
        <w:tc>
          <w:tcPr>
            <w:tcW w:w="1016" w:type="dxa"/>
          </w:tcPr>
          <w:p w14:paraId="2729DBE0"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p w14:paraId="0BE4EB62" w14:textId="77777777" w:rsidR="00597143" w:rsidRPr="00597143" w:rsidRDefault="00597143" w:rsidP="00860B4B">
            <w:pPr>
              <w:rPr>
                <w:rFonts w:cstheme="minorHAnsi"/>
                <w:color w:val="000000"/>
                <w:sz w:val="20"/>
                <w:szCs w:val="20"/>
              </w:rPr>
            </w:pPr>
          </w:p>
        </w:tc>
        <w:tc>
          <w:tcPr>
            <w:tcW w:w="1408" w:type="dxa"/>
            <w:gridSpan w:val="3"/>
          </w:tcPr>
          <w:p w14:paraId="6826BB42" w14:textId="77777777" w:rsidR="00597143" w:rsidRPr="00597143" w:rsidRDefault="00597143" w:rsidP="00860B4B">
            <w:pPr>
              <w:rPr>
                <w:rFonts w:cstheme="minorHAnsi"/>
                <w:color w:val="000000"/>
                <w:sz w:val="20"/>
                <w:szCs w:val="20"/>
              </w:rPr>
            </w:pPr>
            <w:r w:rsidRPr="00597143">
              <w:rPr>
                <w:rFonts w:cstheme="minorHAnsi"/>
                <w:color w:val="000000"/>
                <w:sz w:val="20"/>
                <w:szCs w:val="20"/>
              </w:rPr>
              <w:t>Army pension</w:t>
            </w:r>
          </w:p>
          <w:p w14:paraId="30EAB6B5" w14:textId="77777777" w:rsidR="00597143" w:rsidRPr="00597143" w:rsidRDefault="00597143" w:rsidP="00860B4B">
            <w:pPr>
              <w:rPr>
                <w:rFonts w:cstheme="minorHAnsi"/>
                <w:color w:val="000000"/>
                <w:sz w:val="20"/>
                <w:szCs w:val="20"/>
              </w:rPr>
            </w:pPr>
          </w:p>
        </w:tc>
        <w:tc>
          <w:tcPr>
            <w:tcW w:w="219" w:type="dxa"/>
          </w:tcPr>
          <w:p w14:paraId="37700E87" w14:textId="77777777" w:rsidR="00597143" w:rsidRPr="00597143" w:rsidRDefault="00597143" w:rsidP="00860B4B">
            <w:pPr>
              <w:rPr>
                <w:rFonts w:cstheme="minorHAnsi"/>
                <w:sz w:val="20"/>
                <w:szCs w:val="20"/>
              </w:rPr>
            </w:pPr>
            <w:r w:rsidRPr="00597143">
              <w:rPr>
                <w:rFonts w:cstheme="minorHAnsi"/>
                <w:sz w:val="20"/>
                <w:szCs w:val="20"/>
              </w:rPr>
              <w:t>1</w:t>
            </w:r>
          </w:p>
        </w:tc>
        <w:tc>
          <w:tcPr>
            <w:tcW w:w="375" w:type="dxa"/>
          </w:tcPr>
          <w:p w14:paraId="60EA238A" w14:textId="77777777" w:rsidR="00597143" w:rsidRPr="00597143" w:rsidRDefault="00597143" w:rsidP="00860B4B">
            <w:pPr>
              <w:rPr>
                <w:rFonts w:cstheme="minorHAnsi"/>
                <w:sz w:val="20"/>
                <w:szCs w:val="20"/>
              </w:rPr>
            </w:pPr>
            <w:r w:rsidRPr="00597143">
              <w:rPr>
                <w:rFonts w:cstheme="minorHAnsi"/>
                <w:sz w:val="20"/>
                <w:szCs w:val="20"/>
              </w:rPr>
              <w:t>6</w:t>
            </w:r>
          </w:p>
          <w:p w14:paraId="11623E73" w14:textId="77777777" w:rsidR="00597143" w:rsidRPr="00597143" w:rsidRDefault="00597143" w:rsidP="00860B4B">
            <w:pPr>
              <w:rPr>
                <w:rFonts w:cstheme="minorHAnsi"/>
                <w:sz w:val="20"/>
                <w:szCs w:val="20"/>
              </w:rPr>
            </w:pPr>
          </w:p>
        </w:tc>
        <w:tc>
          <w:tcPr>
            <w:tcW w:w="338" w:type="dxa"/>
            <w:vMerge w:val="restart"/>
          </w:tcPr>
          <w:p w14:paraId="0102890A" w14:textId="77777777" w:rsidR="00597143" w:rsidRPr="00597143" w:rsidRDefault="00597143" w:rsidP="00860B4B">
            <w:pPr>
              <w:rPr>
                <w:rFonts w:cstheme="minorHAnsi"/>
                <w:sz w:val="20"/>
                <w:szCs w:val="20"/>
              </w:rPr>
            </w:pPr>
          </w:p>
          <w:p w14:paraId="594FEE24" w14:textId="77777777" w:rsidR="00597143" w:rsidRPr="00597143" w:rsidRDefault="00597143" w:rsidP="00860B4B">
            <w:pPr>
              <w:rPr>
                <w:rFonts w:cstheme="minorHAnsi"/>
                <w:sz w:val="20"/>
                <w:szCs w:val="20"/>
              </w:rPr>
            </w:pPr>
            <w:r w:rsidRPr="00597143">
              <w:rPr>
                <w:rFonts w:cstheme="minorHAnsi"/>
                <w:sz w:val="20"/>
                <w:szCs w:val="20"/>
              </w:rPr>
              <w:t>4</w:t>
            </w:r>
          </w:p>
        </w:tc>
        <w:tc>
          <w:tcPr>
            <w:tcW w:w="541" w:type="dxa"/>
            <w:vMerge w:val="restart"/>
          </w:tcPr>
          <w:p w14:paraId="6A6FCD0B" w14:textId="77777777" w:rsidR="00597143" w:rsidRPr="00597143" w:rsidRDefault="00597143" w:rsidP="00860B4B">
            <w:pPr>
              <w:rPr>
                <w:rFonts w:cstheme="minorHAnsi"/>
                <w:sz w:val="20"/>
                <w:szCs w:val="20"/>
              </w:rPr>
            </w:pPr>
            <w:r w:rsidRPr="00597143">
              <w:rPr>
                <w:rFonts w:cstheme="minorHAnsi"/>
                <w:color w:val="000000"/>
                <w:sz w:val="20"/>
                <w:szCs w:val="20"/>
              </w:rPr>
              <w:t>12/8</w:t>
            </w:r>
          </w:p>
        </w:tc>
        <w:tc>
          <w:tcPr>
            <w:tcW w:w="1019" w:type="dxa"/>
            <w:vMerge w:val="restart"/>
          </w:tcPr>
          <w:p w14:paraId="5E1A0ED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24/6, incl.</w:t>
            </w:r>
          </w:p>
          <w:p w14:paraId="28B9156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medical relief 5/-</w:t>
            </w:r>
          </w:p>
        </w:tc>
        <w:tc>
          <w:tcPr>
            <w:tcW w:w="1108" w:type="dxa"/>
            <w:vMerge w:val="restart"/>
          </w:tcPr>
          <w:p w14:paraId="5F7686C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4.5.25: material for wife underclothing</w:t>
            </w:r>
          </w:p>
          <w:p w14:paraId="611C636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val="restart"/>
          </w:tcPr>
          <w:p w14:paraId="191DE5E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p w14:paraId="2B09519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val="restart"/>
          </w:tcPr>
          <w:p w14:paraId="1F8CE28F" w14:textId="77777777" w:rsidR="00597143" w:rsidRPr="00597143" w:rsidRDefault="00597143" w:rsidP="00860B4B">
            <w:pPr>
              <w:rPr>
                <w:rFonts w:cstheme="minorHAnsi"/>
                <w:sz w:val="20"/>
                <w:szCs w:val="20"/>
              </w:rPr>
            </w:pPr>
          </w:p>
        </w:tc>
      </w:tr>
      <w:tr w:rsidR="00597143" w14:paraId="4C4D7A89" w14:textId="77777777" w:rsidTr="00597143">
        <w:trPr>
          <w:trHeight w:val="1610"/>
        </w:trPr>
        <w:tc>
          <w:tcPr>
            <w:tcW w:w="988" w:type="dxa"/>
            <w:vMerge/>
          </w:tcPr>
          <w:p w14:paraId="6D6ABB92" w14:textId="77777777" w:rsidR="00597143" w:rsidRPr="00597143" w:rsidRDefault="00597143" w:rsidP="00860B4B">
            <w:pPr>
              <w:rPr>
                <w:rFonts w:cstheme="minorHAnsi"/>
                <w:color w:val="000000"/>
                <w:sz w:val="20"/>
                <w:szCs w:val="20"/>
              </w:rPr>
            </w:pPr>
          </w:p>
        </w:tc>
        <w:tc>
          <w:tcPr>
            <w:tcW w:w="756" w:type="dxa"/>
            <w:vMerge/>
          </w:tcPr>
          <w:p w14:paraId="32AAB904" w14:textId="77777777" w:rsidR="00597143" w:rsidRPr="00597143" w:rsidRDefault="00597143" w:rsidP="00860B4B">
            <w:pPr>
              <w:rPr>
                <w:rFonts w:cstheme="minorHAnsi"/>
                <w:color w:val="000000"/>
                <w:sz w:val="20"/>
                <w:szCs w:val="20"/>
              </w:rPr>
            </w:pPr>
          </w:p>
        </w:tc>
        <w:tc>
          <w:tcPr>
            <w:tcW w:w="483" w:type="dxa"/>
            <w:vMerge/>
          </w:tcPr>
          <w:p w14:paraId="5A88945C" w14:textId="77777777" w:rsidR="00597143" w:rsidRPr="00597143" w:rsidRDefault="00597143" w:rsidP="00860B4B">
            <w:pPr>
              <w:rPr>
                <w:rFonts w:cstheme="minorHAnsi"/>
                <w:color w:val="000000"/>
                <w:sz w:val="20"/>
                <w:szCs w:val="20"/>
              </w:rPr>
            </w:pPr>
          </w:p>
        </w:tc>
        <w:tc>
          <w:tcPr>
            <w:tcW w:w="476" w:type="dxa"/>
            <w:vMerge/>
          </w:tcPr>
          <w:p w14:paraId="44B07952" w14:textId="77777777" w:rsidR="00597143" w:rsidRPr="00597143" w:rsidRDefault="00597143" w:rsidP="00860B4B">
            <w:pPr>
              <w:rPr>
                <w:rFonts w:cstheme="minorHAnsi"/>
                <w:sz w:val="20"/>
                <w:szCs w:val="20"/>
              </w:rPr>
            </w:pPr>
          </w:p>
        </w:tc>
        <w:tc>
          <w:tcPr>
            <w:tcW w:w="774" w:type="dxa"/>
            <w:vMerge/>
          </w:tcPr>
          <w:p w14:paraId="412B07D8" w14:textId="77777777" w:rsidR="00597143" w:rsidRPr="00597143" w:rsidRDefault="00597143" w:rsidP="00860B4B">
            <w:pPr>
              <w:rPr>
                <w:rFonts w:cstheme="minorHAnsi"/>
                <w:sz w:val="20"/>
                <w:szCs w:val="20"/>
              </w:rPr>
            </w:pPr>
          </w:p>
        </w:tc>
        <w:tc>
          <w:tcPr>
            <w:tcW w:w="914" w:type="dxa"/>
            <w:vMerge/>
          </w:tcPr>
          <w:p w14:paraId="2AD8C721" w14:textId="77777777" w:rsidR="00597143" w:rsidRPr="00597143" w:rsidRDefault="00597143" w:rsidP="00860B4B">
            <w:pPr>
              <w:rPr>
                <w:rFonts w:cstheme="minorHAnsi"/>
                <w:sz w:val="20"/>
                <w:szCs w:val="20"/>
              </w:rPr>
            </w:pPr>
          </w:p>
        </w:tc>
        <w:tc>
          <w:tcPr>
            <w:tcW w:w="1153" w:type="dxa"/>
            <w:vMerge/>
          </w:tcPr>
          <w:p w14:paraId="595C18C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3D2F515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5B4FBE7C" w14:textId="77777777" w:rsidR="00597143" w:rsidRPr="00597143" w:rsidRDefault="00597143" w:rsidP="00860B4B">
            <w:pPr>
              <w:rPr>
                <w:rFonts w:cstheme="minorHAnsi"/>
                <w:color w:val="000000"/>
                <w:sz w:val="20"/>
                <w:szCs w:val="20"/>
              </w:rPr>
            </w:pPr>
            <w:r w:rsidRPr="00597143">
              <w:rPr>
                <w:rFonts w:cstheme="minorHAnsi"/>
                <w:color w:val="000000"/>
                <w:sz w:val="20"/>
                <w:szCs w:val="20"/>
              </w:rPr>
              <w:t>Apartments</w:t>
            </w:r>
          </w:p>
        </w:tc>
        <w:tc>
          <w:tcPr>
            <w:tcW w:w="1408" w:type="dxa"/>
            <w:gridSpan w:val="3"/>
          </w:tcPr>
          <w:p w14:paraId="1D4B7304" w14:textId="77777777" w:rsidR="00597143" w:rsidRPr="00597143" w:rsidRDefault="00597143" w:rsidP="00860B4B">
            <w:pPr>
              <w:rPr>
                <w:rFonts w:cstheme="minorHAnsi"/>
                <w:color w:val="000000"/>
                <w:sz w:val="20"/>
                <w:szCs w:val="20"/>
              </w:rPr>
            </w:pPr>
          </w:p>
        </w:tc>
        <w:tc>
          <w:tcPr>
            <w:tcW w:w="219" w:type="dxa"/>
          </w:tcPr>
          <w:p w14:paraId="72881D5E" w14:textId="77777777" w:rsidR="00597143" w:rsidRPr="00597143" w:rsidRDefault="00597143" w:rsidP="00860B4B">
            <w:pPr>
              <w:rPr>
                <w:rFonts w:cstheme="minorHAnsi"/>
                <w:sz w:val="20"/>
                <w:szCs w:val="20"/>
              </w:rPr>
            </w:pPr>
          </w:p>
        </w:tc>
        <w:tc>
          <w:tcPr>
            <w:tcW w:w="375" w:type="dxa"/>
          </w:tcPr>
          <w:p w14:paraId="6ADB92D6" w14:textId="77777777" w:rsidR="00597143" w:rsidRPr="00597143" w:rsidRDefault="00597143" w:rsidP="00860B4B">
            <w:pPr>
              <w:rPr>
                <w:rFonts w:cstheme="minorHAnsi"/>
                <w:sz w:val="20"/>
                <w:szCs w:val="20"/>
              </w:rPr>
            </w:pPr>
            <w:r w:rsidRPr="00597143">
              <w:rPr>
                <w:rFonts w:cstheme="minorHAnsi"/>
                <w:sz w:val="20"/>
                <w:szCs w:val="20"/>
              </w:rPr>
              <w:t>6</w:t>
            </w:r>
          </w:p>
        </w:tc>
        <w:tc>
          <w:tcPr>
            <w:tcW w:w="338" w:type="dxa"/>
            <w:vMerge/>
          </w:tcPr>
          <w:p w14:paraId="049D06F8" w14:textId="77777777" w:rsidR="00597143" w:rsidRPr="00597143" w:rsidRDefault="00597143" w:rsidP="00860B4B">
            <w:pPr>
              <w:rPr>
                <w:rFonts w:cstheme="minorHAnsi"/>
                <w:sz w:val="20"/>
                <w:szCs w:val="20"/>
              </w:rPr>
            </w:pPr>
          </w:p>
        </w:tc>
        <w:tc>
          <w:tcPr>
            <w:tcW w:w="541" w:type="dxa"/>
            <w:vMerge/>
          </w:tcPr>
          <w:p w14:paraId="172108E0" w14:textId="77777777" w:rsidR="00597143" w:rsidRPr="00597143" w:rsidRDefault="00597143" w:rsidP="00860B4B">
            <w:pPr>
              <w:rPr>
                <w:rFonts w:cstheme="minorHAnsi"/>
                <w:color w:val="000000"/>
                <w:sz w:val="20"/>
                <w:szCs w:val="20"/>
              </w:rPr>
            </w:pPr>
          </w:p>
        </w:tc>
        <w:tc>
          <w:tcPr>
            <w:tcW w:w="1019" w:type="dxa"/>
            <w:vMerge/>
          </w:tcPr>
          <w:p w14:paraId="695E365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108" w:type="dxa"/>
            <w:vMerge/>
          </w:tcPr>
          <w:p w14:paraId="5E58887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05773E2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4A98359C" w14:textId="77777777" w:rsidR="00597143" w:rsidRPr="00597143" w:rsidRDefault="00597143" w:rsidP="00860B4B">
            <w:pPr>
              <w:rPr>
                <w:rFonts w:cstheme="minorHAnsi"/>
                <w:sz w:val="20"/>
                <w:szCs w:val="20"/>
              </w:rPr>
            </w:pPr>
          </w:p>
        </w:tc>
      </w:tr>
      <w:tr w:rsidR="00597143" w14:paraId="0D3020CF" w14:textId="77777777" w:rsidTr="00597143">
        <w:trPr>
          <w:trHeight w:val="1070"/>
        </w:trPr>
        <w:tc>
          <w:tcPr>
            <w:tcW w:w="988" w:type="dxa"/>
            <w:vMerge/>
          </w:tcPr>
          <w:p w14:paraId="5362C3F1" w14:textId="77777777" w:rsidR="00597143" w:rsidRPr="00597143" w:rsidRDefault="00597143" w:rsidP="00860B4B">
            <w:pPr>
              <w:rPr>
                <w:rFonts w:cstheme="minorHAnsi"/>
                <w:color w:val="000000"/>
                <w:sz w:val="20"/>
                <w:szCs w:val="20"/>
              </w:rPr>
            </w:pPr>
          </w:p>
        </w:tc>
        <w:tc>
          <w:tcPr>
            <w:tcW w:w="756" w:type="dxa"/>
            <w:vMerge/>
          </w:tcPr>
          <w:p w14:paraId="0F03DD27" w14:textId="77777777" w:rsidR="00597143" w:rsidRPr="00597143" w:rsidRDefault="00597143" w:rsidP="00860B4B">
            <w:pPr>
              <w:rPr>
                <w:rFonts w:cstheme="minorHAnsi"/>
                <w:color w:val="000000"/>
                <w:sz w:val="20"/>
                <w:szCs w:val="20"/>
              </w:rPr>
            </w:pPr>
          </w:p>
        </w:tc>
        <w:tc>
          <w:tcPr>
            <w:tcW w:w="483" w:type="dxa"/>
            <w:vMerge w:val="restart"/>
          </w:tcPr>
          <w:p w14:paraId="2247EA86"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3BFCE9DA" w14:textId="77777777" w:rsidR="00597143" w:rsidRPr="00597143" w:rsidRDefault="00597143" w:rsidP="00860B4B">
            <w:pPr>
              <w:rPr>
                <w:rFonts w:cstheme="minorHAnsi"/>
                <w:sz w:val="20"/>
                <w:szCs w:val="20"/>
              </w:rPr>
            </w:pPr>
            <w:r w:rsidRPr="00597143">
              <w:rPr>
                <w:rFonts w:cstheme="minorHAnsi"/>
                <w:sz w:val="20"/>
                <w:szCs w:val="20"/>
              </w:rPr>
              <w:t>54</w:t>
            </w:r>
          </w:p>
        </w:tc>
        <w:tc>
          <w:tcPr>
            <w:tcW w:w="774" w:type="dxa"/>
            <w:vMerge w:val="restart"/>
          </w:tcPr>
          <w:p w14:paraId="70A41B7F" w14:textId="77777777" w:rsidR="00597143" w:rsidRPr="00597143" w:rsidRDefault="00597143" w:rsidP="00860B4B">
            <w:pPr>
              <w:rPr>
                <w:rFonts w:cstheme="minorHAnsi"/>
                <w:sz w:val="20"/>
                <w:szCs w:val="20"/>
              </w:rPr>
            </w:pPr>
            <w:r w:rsidRPr="00597143">
              <w:rPr>
                <w:rFonts w:cstheme="minorHAnsi"/>
                <w:sz w:val="20"/>
                <w:szCs w:val="20"/>
              </w:rPr>
              <w:t>53</w:t>
            </w:r>
          </w:p>
        </w:tc>
        <w:tc>
          <w:tcPr>
            <w:tcW w:w="914" w:type="dxa"/>
            <w:vMerge w:val="restart"/>
          </w:tcPr>
          <w:p w14:paraId="62BFC607"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vMerge w:val="restart"/>
          </w:tcPr>
          <w:p w14:paraId="721CF42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Haulier[,] No.5 [colliery]. Idle. 2 yrs. Sick.</w:t>
            </w:r>
          </w:p>
          <w:p w14:paraId="5BCF4E7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val="restart"/>
          </w:tcPr>
          <w:p w14:paraId="3B01099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31DA873B"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p w14:paraId="2782A8F1" w14:textId="77777777" w:rsidR="00597143" w:rsidRPr="00597143" w:rsidRDefault="00597143" w:rsidP="00860B4B">
            <w:pPr>
              <w:rPr>
                <w:rFonts w:cstheme="minorHAnsi"/>
                <w:color w:val="000000"/>
                <w:sz w:val="20"/>
                <w:szCs w:val="20"/>
              </w:rPr>
            </w:pPr>
          </w:p>
        </w:tc>
        <w:tc>
          <w:tcPr>
            <w:tcW w:w="1408" w:type="dxa"/>
            <w:gridSpan w:val="3"/>
          </w:tcPr>
          <w:p w14:paraId="5A97FC77" w14:textId="77777777" w:rsidR="00597143" w:rsidRPr="00597143" w:rsidRDefault="00597143" w:rsidP="00860B4B">
            <w:pPr>
              <w:rPr>
                <w:rFonts w:cstheme="minorHAnsi"/>
                <w:color w:val="000000"/>
                <w:sz w:val="20"/>
                <w:szCs w:val="20"/>
              </w:rPr>
            </w:pPr>
            <w:r w:rsidRPr="00597143">
              <w:rPr>
                <w:rFonts w:cstheme="minorHAnsi"/>
                <w:color w:val="000000"/>
                <w:sz w:val="20"/>
                <w:szCs w:val="20"/>
              </w:rPr>
              <w:t>Nil</w:t>
            </w:r>
          </w:p>
          <w:p w14:paraId="13BD560C" w14:textId="77777777" w:rsidR="00597143" w:rsidRPr="00597143" w:rsidRDefault="00597143" w:rsidP="00860B4B">
            <w:pPr>
              <w:rPr>
                <w:rFonts w:cstheme="minorHAnsi"/>
                <w:color w:val="000000"/>
                <w:sz w:val="20"/>
                <w:szCs w:val="20"/>
              </w:rPr>
            </w:pPr>
          </w:p>
        </w:tc>
        <w:tc>
          <w:tcPr>
            <w:tcW w:w="219" w:type="dxa"/>
          </w:tcPr>
          <w:p w14:paraId="619AC4A7" w14:textId="77777777" w:rsidR="00597143" w:rsidRPr="00597143" w:rsidRDefault="00597143" w:rsidP="00860B4B">
            <w:pPr>
              <w:rPr>
                <w:rFonts w:cstheme="minorHAnsi"/>
                <w:sz w:val="20"/>
                <w:szCs w:val="20"/>
              </w:rPr>
            </w:pPr>
          </w:p>
        </w:tc>
        <w:tc>
          <w:tcPr>
            <w:tcW w:w="375" w:type="dxa"/>
          </w:tcPr>
          <w:p w14:paraId="097720A6" w14:textId="77777777" w:rsidR="00597143" w:rsidRPr="00597143" w:rsidRDefault="00597143" w:rsidP="00860B4B">
            <w:pPr>
              <w:rPr>
                <w:rFonts w:cstheme="minorHAnsi"/>
                <w:sz w:val="20"/>
                <w:szCs w:val="20"/>
              </w:rPr>
            </w:pPr>
          </w:p>
          <w:p w14:paraId="3A2C3BF3" w14:textId="77777777" w:rsidR="00597143" w:rsidRPr="00597143" w:rsidRDefault="00597143" w:rsidP="00860B4B">
            <w:pPr>
              <w:rPr>
                <w:rFonts w:cstheme="minorHAnsi"/>
                <w:sz w:val="20"/>
                <w:szCs w:val="20"/>
              </w:rPr>
            </w:pPr>
          </w:p>
          <w:p w14:paraId="4E04A33B" w14:textId="77777777" w:rsidR="00597143" w:rsidRPr="00597143" w:rsidRDefault="00597143" w:rsidP="00860B4B">
            <w:pPr>
              <w:rPr>
                <w:rFonts w:cstheme="minorHAnsi"/>
                <w:sz w:val="20"/>
                <w:szCs w:val="20"/>
              </w:rPr>
            </w:pPr>
          </w:p>
        </w:tc>
        <w:tc>
          <w:tcPr>
            <w:tcW w:w="338" w:type="dxa"/>
            <w:vMerge w:val="restart"/>
          </w:tcPr>
          <w:p w14:paraId="22F6F2FD" w14:textId="77777777" w:rsidR="00597143" w:rsidRPr="00597143" w:rsidRDefault="00597143" w:rsidP="00860B4B">
            <w:pPr>
              <w:rPr>
                <w:rFonts w:cstheme="minorHAnsi"/>
                <w:sz w:val="20"/>
                <w:szCs w:val="20"/>
              </w:rPr>
            </w:pPr>
          </w:p>
        </w:tc>
        <w:tc>
          <w:tcPr>
            <w:tcW w:w="541" w:type="dxa"/>
            <w:vMerge w:val="restart"/>
          </w:tcPr>
          <w:p w14:paraId="76D4A49B" w14:textId="77777777" w:rsidR="00597143" w:rsidRPr="00597143" w:rsidRDefault="00597143" w:rsidP="00860B4B">
            <w:pPr>
              <w:rPr>
                <w:rFonts w:cstheme="minorHAnsi"/>
                <w:sz w:val="20"/>
                <w:szCs w:val="20"/>
              </w:rPr>
            </w:pPr>
            <w:r w:rsidRPr="00597143">
              <w:rPr>
                <w:rFonts w:cstheme="minorHAnsi"/>
                <w:sz w:val="20"/>
                <w:szCs w:val="20"/>
              </w:rPr>
              <w:t>6/5</w:t>
            </w:r>
          </w:p>
        </w:tc>
        <w:tc>
          <w:tcPr>
            <w:tcW w:w="1019" w:type="dxa"/>
            <w:vMerge w:val="restart"/>
          </w:tcPr>
          <w:p w14:paraId="56BBC03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5/6</w:t>
            </w:r>
          </w:p>
        </w:tc>
        <w:tc>
          <w:tcPr>
            <w:tcW w:w="1108" w:type="dxa"/>
            <w:vMerge w:val="restart"/>
          </w:tcPr>
          <w:p w14:paraId="7BC941F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13.5.25: suit for self</w:t>
            </w:r>
          </w:p>
          <w:p w14:paraId="72F4679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val="restart"/>
          </w:tcPr>
          <w:p w14:paraId="2537C59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vMerge w:val="restart"/>
          </w:tcPr>
          <w:p w14:paraId="67A3ACFC" w14:textId="77777777" w:rsidR="00597143" w:rsidRPr="00597143" w:rsidRDefault="00597143" w:rsidP="00860B4B">
            <w:pPr>
              <w:rPr>
                <w:rFonts w:cstheme="minorHAnsi"/>
                <w:sz w:val="20"/>
                <w:szCs w:val="20"/>
              </w:rPr>
            </w:pPr>
          </w:p>
        </w:tc>
      </w:tr>
      <w:tr w:rsidR="00597143" w14:paraId="7E93CC3D" w14:textId="77777777" w:rsidTr="00597143">
        <w:trPr>
          <w:trHeight w:val="1070"/>
        </w:trPr>
        <w:tc>
          <w:tcPr>
            <w:tcW w:w="988" w:type="dxa"/>
            <w:vMerge/>
          </w:tcPr>
          <w:p w14:paraId="0A674FD6" w14:textId="77777777" w:rsidR="00597143" w:rsidRPr="00597143" w:rsidRDefault="00597143" w:rsidP="00860B4B">
            <w:pPr>
              <w:rPr>
                <w:rFonts w:cstheme="minorHAnsi"/>
                <w:color w:val="000000"/>
                <w:sz w:val="20"/>
                <w:szCs w:val="20"/>
              </w:rPr>
            </w:pPr>
          </w:p>
        </w:tc>
        <w:tc>
          <w:tcPr>
            <w:tcW w:w="756" w:type="dxa"/>
            <w:vMerge/>
          </w:tcPr>
          <w:p w14:paraId="386E85C8" w14:textId="77777777" w:rsidR="00597143" w:rsidRPr="00597143" w:rsidRDefault="00597143" w:rsidP="00860B4B">
            <w:pPr>
              <w:rPr>
                <w:rFonts w:cstheme="minorHAnsi"/>
                <w:color w:val="000000"/>
                <w:sz w:val="20"/>
                <w:szCs w:val="20"/>
              </w:rPr>
            </w:pPr>
          </w:p>
        </w:tc>
        <w:tc>
          <w:tcPr>
            <w:tcW w:w="483" w:type="dxa"/>
            <w:vMerge/>
          </w:tcPr>
          <w:p w14:paraId="030F169D" w14:textId="77777777" w:rsidR="00597143" w:rsidRPr="00597143" w:rsidRDefault="00597143" w:rsidP="00860B4B">
            <w:pPr>
              <w:rPr>
                <w:rFonts w:cstheme="minorHAnsi"/>
                <w:color w:val="000000"/>
                <w:sz w:val="20"/>
                <w:szCs w:val="20"/>
              </w:rPr>
            </w:pPr>
          </w:p>
        </w:tc>
        <w:tc>
          <w:tcPr>
            <w:tcW w:w="476" w:type="dxa"/>
            <w:vMerge/>
          </w:tcPr>
          <w:p w14:paraId="74E3270D" w14:textId="77777777" w:rsidR="00597143" w:rsidRPr="00597143" w:rsidRDefault="00597143" w:rsidP="00860B4B">
            <w:pPr>
              <w:rPr>
                <w:rFonts w:cstheme="minorHAnsi"/>
                <w:sz w:val="20"/>
                <w:szCs w:val="20"/>
              </w:rPr>
            </w:pPr>
          </w:p>
        </w:tc>
        <w:tc>
          <w:tcPr>
            <w:tcW w:w="774" w:type="dxa"/>
            <w:vMerge/>
          </w:tcPr>
          <w:p w14:paraId="495E0966" w14:textId="77777777" w:rsidR="00597143" w:rsidRPr="00597143" w:rsidRDefault="00597143" w:rsidP="00860B4B">
            <w:pPr>
              <w:rPr>
                <w:rFonts w:cstheme="minorHAnsi"/>
                <w:sz w:val="20"/>
                <w:szCs w:val="20"/>
              </w:rPr>
            </w:pPr>
          </w:p>
        </w:tc>
        <w:tc>
          <w:tcPr>
            <w:tcW w:w="914" w:type="dxa"/>
            <w:vMerge/>
          </w:tcPr>
          <w:p w14:paraId="379B5935" w14:textId="77777777" w:rsidR="00597143" w:rsidRPr="00597143" w:rsidRDefault="00597143" w:rsidP="00860B4B">
            <w:pPr>
              <w:rPr>
                <w:rFonts w:cstheme="minorHAnsi"/>
                <w:sz w:val="20"/>
                <w:szCs w:val="20"/>
              </w:rPr>
            </w:pPr>
          </w:p>
        </w:tc>
        <w:tc>
          <w:tcPr>
            <w:tcW w:w="1153" w:type="dxa"/>
            <w:vMerge/>
          </w:tcPr>
          <w:p w14:paraId="5DBA273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497F1E1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2CB2C355" w14:textId="77777777" w:rsidR="00597143" w:rsidRPr="00597143" w:rsidRDefault="00597143" w:rsidP="00860B4B">
            <w:pPr>
              <w:rPr>
                <w:rFonts w:cstheme="minorHAnsi"/>
                <w:color w:val="000000"/>
                <w:sz w:val="20"/>
                <w:szCs w:val="20"/>
              </w:rPr>
            </w:pPr>
            <w:r w:rsidRPr="00597143">
              <w:rPr>
                <w:rFonts w:cstheme="minorHAnsi"/>
                <w:color w:val="000000"/>
                <w:sz w:val="20"/>
                <w:szCs w:val="20"/>
              </w:rPr>
              <w:t>Son</w:t>
            </w:r>
          </w:p>
        </w:tc>
        <w:tc>
          <w:tcPr>
            <w:tcW w:w="1408" w:type="dxa"/>
            <w:gridSpan w:val="3"/>
          </w:tcPr>
          <w:p w14:paraId="60FC5F54" w14:textId="77777777" w:rsidR="00597143" w:rsidRPr="00597143" w:rsidRDefault="00597143" w:rsidP="00860B4B">
            <w:pPr>
              <w:rPr>
                <w:rFonts w:cstheme="minorHAnsi"/>
                <w:color w:val="000000"/>
                <w:sz w:val="20"/>
                <w:szCs w:val="20"/>
              </w:rPr>
            </w:pPr>
            <w:r w:rsidRPr="00597143">
              <w:rPr>
                <w:rFonts w:cstheme="minorHAnsi"/>
                <w:color w:val="000000"/>
                <w:sz w:val="20"/>
                <w:szCs w:val="20"/>
              </w:rPr>
              <w:t>Wages</w:t>
            </w:r>
          </w:p>
        </w:tc>
        <w:tc>
          <w:tcPr>
            <w:tcW w:w="219" w:type="dxa"/>
          </w:tcPr>
          <w:p w14:paraId="4CE21658" w14:textId="77777777" w:rsidR="00597143" w:rsidRPr="00597143" w:rsidRDefault="00597143" w:rsidP="00860B4B">
            <w:pPr>
              <w:rPr>
                <w:rFonts w:cstheme="minorHAnsi"/>
                <w:sz w:val="20"/>
                <w:szCs w:val="20"/>
              </w:rPr>
            </w:pPr>
            <w:r w:rsidRPr="00597143">
              <w:rPr>
                <w:rFonts w:cstheme="minorHAnsi"/>
                <w:sz w:val="20"/>
                <w:szCs w:val="20"/>
              </w:rPr>
              <w:t>2</w:t>
            </w:r>
          </w:p>
        </w:tc>
        <w:tc>
          <w:tcPr>
            <w:tcW w:w="375" w:type="dxa"/>
          </w:tcPr>
          <w:p w14:paraId="18801F57" w14:textId="77777777" w:rsidR="00597143" w:rsidRPr="00597143" w:rsidRDefault="00597143" w:rsidP="00860B4B">
            <w:pPr>
              <w:rPr>
                <w:rFonts w:cstheme="minorHAnsi"/>
                <w:sz w:val="20"/>
                <w:szCs w:val="20"/>
              </w:rPr>
            </w:pPr>
            <w:r w:rsidRPr="00597143">
              <w:rPr>
                <w:rFonts w:cstheme="minorHAnsi"/>
                <w:sz w:val="20"/>
                <w:szCs w:val="20"/>
              </w:rPr>
              <w:t>6</w:t>
            </w:r>
          </w:p>
        </w:tc>
        <w:tc>
          <w:tcPr>
            <w:tcW w:w="338" w:type="dxa"/>
            <w:vMerge/>
          </w:tcPr>
          <w:p w14:paraId="063EF944" w14:textId="77777777" w:rsidR="00597143" w:rsidRPr="00597143" w:rsidRDefault="00597143" w:rsidP="00860B4B">
            <w:pPr>
              <w:rPr>
                <w:rFonts w:cstheme="minorHAnsi"/>
                <w:sz w:val="20"/>
                <w:szCs w:val="20"/>
              </w:rPr>
            </w:pPr>
          </w:p>
        </w:tc>
        <w:tc>
          <w:tcPr>
            <w:tcW w:w="541" w:type="dxa"/>
            <w:vMerge/>
          </w:tcPr>
          <w:p w14:paraId="38ED6312" w14:textId="77777777" w:rsidR="00597143" w:rsidRPr="00597143" w:rsidRDefault="00597143" w:rsidP="00860B4B">
            <w:pPr>
              <w:rPr>
                <w:rFonts w:cstheme="minorHAnsi"/>
                <w:sz w:val="20"/>
                <w:szCs w:val="20"/>
              </w:rPr>
            </w:pPr>
          </w:p>
        </w:tc>
        <w:tc>
          <w:tcPr>
            <w:tcW w:w="1019" w:type="dxa"/>
            <w:vMerge/>
          </w:tcPr>
          <w:p w14:paraId="05FE7A5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0EA7219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3CBF444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10AAABF7" w14:textId="77777777" w:rsidR="00597143" w:rsidRPr="00597143" w:rsidRDefault="00597143" w:rsidP="00860B4B">
            <w:pPr>
              <w:rPr>
                <w:rFonts w:cstheme="minorHAnsi"/>
                <w:sz w:val="20"/>
                <w:szCs w:val="20"/>
              </w:rPr>
            </w:pPr>
          </w:p>
        </w:tc>
      </w:tr>
      <w:tr w:rsidR="00597143" w14:paraId="6FBC60BC" w14:textId="77777777" w:rsidTr="00597143">
        <w:tc>
          <w:tcPr>
            <w:tcW w:w="988" w:type="dxa"/>
          </w:tcPr>
          <w:p w14:paraId="070F3221" w14:textId="77777777" w:rsidR="00597143" w:rsidRPr="00597143" w:rsidRDefault="00597143" w:rsidP="00860B4B">
            <w:pPr>
              <w:rPr>
                <w:rFonts w:cstheme="minorHAnsi"/>
                <w:color w:val="000000"/>
                <w:sz w:val="20"/>
                <w:szCs w:val="20"/>
              </w:rPr>
            </w:pPr>
            <w:r w:rsidRPr="00597143">
              <w:rPr>
                <w:rFonts w:cstheme="minorHAnsi"/>
                <w:color w:val="000000"/>
                <w:sz w:val="20"/>
                <w:szCs w:val="20"/>
              </w:rPr>
              <w:t>18th May 1925</w:t>
            </w:r>
          </w:p>
        </w:tc>
        <w:tc>
          <w:tcPr>
            <w:tcW w:w="756" w:type="dxa"/>
          </w:tcPr>
          <w:p w14:paraId="6D02DA1A"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[No.6] Blackwood</w:t>
            </w:r>
          </w:p>
        </w:tc>
        <w:tc>
          <w:tcPr>
            <w:tcW w:w="483" w:type="dxa"/>
          </w:tcPr>
          <w:p w14:paraId="2176078A"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480C08C8" w14:textId="77777777" w:rsidR="00597143" w:rsidRPr="00597143" w:rsidRDefault="00597143" w:rsidP="00860B4B">
            <w:pPr>
              <w:rPr>
                <w:rFonts w:cstheme="minorHAnsi"/>
                <w:sz w:val="20"/>
                <w:szCs w:val="20"/>
              </w:rPr>
            </w:pPr>
            <w:r w:rsidRPr="00597143">
              <w:rPr>
                <w:rFonts w:cstheme="minorHAnsi"/>
                <w:sz w:val="20"/>
                <w:szCs w:val="20"/>
              </w:rPr>
              <w:t>68</w:t>
            </w:r>
          </w:p>
        </w:tc>
        <w:tc>
          <w:tcPr>
            <w:tcW w:w="774" w:type="dxa"/>
          </w:tcPr>
          <w:p w14:paraId="10B9BDB8" w14:textId="77777777" w:rsidR="00597143" w:rsidRPr="00597143" w:rsidRDefault="00597143" w:rsidP="00860B4B">
            <w:pPr>
              <w:rPr>
                <w:rFonts w:cstheme="minorHAnsi"/>
                <w:sz w:val="20"/>
                <w:szCs w:val="20"/>
              </w:rPr>
            </w:pPr>
            <w:r w:rsidRPr="00597143">
              <w:rPr>
                <w:rFonts w:cstheme="minorHAnsi"/>
                <w:sz w:val="20"/>
                <w:szCs w:val="20"/>
              </w:rPr>
              <w:t>widower</w:t>
            </w:r>
          </w:p>
        </w:tc>
        <w:tc>
          <w:tcPr>
            <w:tcW w:w="914" w:type="dxa"/>
          </w:tcPr>
          <w:p w14:paraId="40B0063F" w14:textId="77777777" w:rsidR="00597143" w:rsidRPr="00597143" w:rsidRDefault="00597143" w:rsidP="00860B4B">
            <w:pPr>
              <w:rPr>
                <w:rFonts w:cstheme="minorHAnsi"/>
                <w:sz w:val="20"/>
                <w:szCs w:val="20"/>
              </w:rPr>
            </w:pPr>
          </w:p>
        </w:tc>
        <w:tc>
          <w:tcPr>
            <w:tcW w:w="1153" w:type="dxa"/>
          </w:tcPr>
          <w:p w14:paraId="3BEC86E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Collier? 1917</w:t>
            </w:r>
          </w:p>
        </w:tc>
        <w:tc>
          <w:tcPr>
            <w:tcW w:w="1300" w:type="dxa"/>
          </w:tcPr>
          <w:p w14:paraId="7BFF90C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Applicant in a poor state of health suffering from debility. </w:t>
            </w:r>
          </w:p>
          <w:p w14:paraId="1662D64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Daughter 25 years. Of very loose character &amp; suffering from V.D.[,] at present acting as</w:t>
            </w:r>
          </w:p>
          <w:p w14:paraId="68C21DB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housekeeper to parent. </w:t>
            </w:r>
            <w:r w:rsidRPr="00597143">
              <w:rPr>
                <w:rFonts w:cstheme="minorHAnsi"/>
                <w:color w:val="000000"/>
                <w:sz w:val="20"/>
                <w:szCs w:val="20"/>
                <w:u w:val="single"/>
              </w:rPr>
              <w:t>Has previously been offered Institutional Treatment.</w:t>
            </w:r>
          </w:p>
        </w:tc>
        <w:tc>
          <w:tcPr>
            <w:tcW w:w="3356" w:type="dxa"/>
            <w:gridSpan w:val="7"/>
          </w:tcPr>
          <w:p w14:paraId="79FA7507" w14:textId="77777777" w:rsidR="00597143" w:rsidRPr="00597143" w:rsidRDefault="00597143" w:rsidP="00860B4B">
            <w:pPr>
              <w:rPr>
                <w:rFonts w:cstheme="minorHAnsi"/>
                <w:color w:val="000000"/>
                <w:sz w:val="20"/>
                <w:szCs w:val="20"/>
              </w:rPr>
            </w:pPr>
            <w:r w:rsidRPr="00597143">
              <w:rPr>
                <w:rFonts w:cstheme="minorHAnsi"/>
                <w:color w:val="000000"/>
                <w:sz w:val="20"/>
                <w:szCs w:val="20"/>
              </w:rPr>
              <w:t xml:space="preserve">Son, (21 years, single) works at Oakdale colliery and resides in lodgings elsewhere in Argoed (wages £2.9.0?) </w:t>
            </w:r>
          </w:p>
          <w:p w14:paraId="18688A4D" w14:textId="77777777" w:rsidR="00597143" w:rsidRPr="00597143" w:rsidRDefault="00597143" w:rsidP="00860B4B">
            <w:pPr>
              <w:rPr>
                <w:rFonts w:cstheme="minorHAnsi"/>
                <w:sz w:val="20"/>
                <w:szCs w:val="20"/>
              </w:rPr>
            </w:pPr>
            <w:r w:rsidRPr="00597143">
              <w:rPr>
                <w:rFonts w:cstheme="minorHAnsi"/>
                <w:color w:val="000000"/>
                <w:sz w:val="20"/>
                <w:szCs w:val="20"/>
              </w:rPr>
              <w:t>Son, (23 years, single) resides with father. Works at Markham colliery but works only 4-5 days a week due to ill health (@ 8/2 per day)</w:t>
            </w:r>
          </w:p>
        </w:tc>
        <w:tc>
          <w:tcPr>
            <w:tcW w:w="541" w:type="dxa"/>
          </w:tcPr>
          <w:p w14:paraId="7D8E7014" w14:textId="77777777" w:rsidR="00597143" w:rsidRPr="00597143" w:rsidRDefault="00597143" w:rsidP="00860B4B">
            <w:pPr>
              <w:rPr>
                <w:rFonts w:cstheme="minorHAnsi"/>
                <w:sz w:val="20"/>
                <w:szCs w:val="20"/>
              </w:rPr>
            </w:pPr>
            <w:r w:rsidRPr="00597143">
              <w:rPr>
                <w:rFonts w:cstheme="minorHAnsi"/>
                <w:sz w:val="20"/>
                <w:szCs w:val="20"/>
              </w:rPr>
              <w:t>4/-</w:t>
            </w:r>
          </w:p>
        </w:tc>
        <w:tc>
          <w:tcPr>
            <w:tcW w:w="1019" w:type="dxa"/>
          </w:tcPr>
          <w:p w14:paraId="5C6EB3B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tcPr>
          <w:p w14:paraId="1DF238E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Man applying for suit of clothes &amp; 2 shirts stating he is unable to provide same on a/c of Income.</w:t>
            </w:r>
          </w:p>
        </w:tc>
        <w:tc>
          <w:tcPr>
            <w:tcW w:w="1278" w:type="dxa"/>
          </w:tcPr>
          <w:p w14:paraId="707D7DD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"This case referred to the </w:t>
            </w:r>
          </w:p>
          <w:p w14:paraId="1952448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Advisory Committee for </w:t>
            </w:r>
          </w:p>
          <w:p w14:paraId="041ACBC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decision by my Committee"</w:t>
            </w:r>
          </w:p>
        </w:tc>
        <w:tc>
          <w:tcPr>
            <w:tcW w:w="1242" w:type="dxa"/>
          </w:tcPr>
          <w:p w14:paraId="13084CA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"R.O. instruct daughter to go to W[ork H[ouse]</w:t>
            </w:r>
          </w:p>
          <w:p w14:paraId="4070DDA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&amp; then consider appl[ication] for O.R."</w:t>
            </w:r>
          </w:p>
          <w:p w14:paraId="44F46B12" w14:textId="77777777" w:rsidR="00597143" w:rsidRPr="00597143" w:rsidRDefault="00597143" w:rsidP="00860B4B">
            <w:pPr>
              <w:rPr>
                <w:rFonts w:cstheme="minorHAnsi"/>
                <w:sz w:val="20"/>
                <w:szCs w:val="20"/>
              </w:rPr>
            </w:pPr>
          </w:p>
        </w:tc>
      </w:tr>
      <w:tr w:rsidR="00597143" w14:paraId="2DCD330C" w14:textId="77777777" w:rsidTr="00597143">
        <w:trPr>
          <w:trHeight w:val="1250"/>
        </w:trPr>
        <w:tc>
          <w:tcPr>
            <w:tcW w:w="988" w:type="dxa"/>
            <w:vMerge w:val="restart"/>
          </w:tcPr>
          <w:p w14:paraId="28D80C47" w14:textId="77777777" w:rsidR="00597143" w:rsidRPr="00597143" w:rsidRDefault="00597143" w:rsidP="00860B4B">
            <w:pPr>
              <w:rPr>
                <w:rFonts w:cstheme="minorHAnsi"/>
                <w:color w:val="000000"/>
                <w:sz w:val="20"/>
                <w:szCs w:val="20"/>
              </w:rPr>
            </w:pPr>
            <w:r w:rsidRPr="00597143">
              <w:rPr>
                <w:rFonts w:cstheme="minorHAnsi"/>
                <w:color w:val="000000"/>
                <w:sz w:val="20"/>
                <w:szCs w:val="20"/>
              </w:rPr>
              <w:t>4th June 1925</w:t>
            </w:r>
          </w:p>
        </w:tc>
        <w:tc>
          <w:tcPr>
            <w:tcW w:w="756" w:type="dxa"/>
            <w:vMerge w:val="restart"/>
          </w:tcPr>
          <w:p w14:paraId="035BBC90"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No.2 [Ebbw Vale]</w:t>
            </w:r>
          </w:p>
        </w:tc>
        <w:tc>
          <w:tcPr>
            <w:tcW w:w="483" w:type="dxa"/>
            <w:vMerge w:val="restart"/>
          </w:tcPr>
          <w:p w14:paraId="715D9FB3"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2FC4897E" w14:textId="77777777" w:rsidR="00597143" w:rsidRPr="00597143" w:rsidRDefault="00597143" w:rsidP="00860B4B">
            <w:pPr>
              <w:rPr>
                <w:rFonts w:cstheme="minorHAnsi"/>
                <w:sz w:val="20"/>
                <w:szCs w:val="20"/>
              </w:rPr>
            </w:pPr>
            <w:r w:rsidRPr="00597143">
              <w:rPr>
                <w:rFonts w:cstheme="minorHAnsi"/>
                <w:sz w:val="20"/>
                <w:szCs w:val="20"/>
              </w:rPr>
              <w:t>39</w:t>
            </w:r>
          </w:p>
        </w:tc>
        <w:tc>
          <w:tcPr>
            <w:tcW w:w="774" w:type="dxa"/>
            <w:vMerge w:val="restart"/>
          </w:tcPr>
          <w:p w14:paraId="21DB7D2B" w14:textId="77777777" w:rsidR="00597143" w:rsidRPr="00597143" w:rsidRDefault="00597143" w:rsidP="00860B4B">
            <w:pPr>
              <w:rPr>
                <w:rFonts w:cstheme="minorHAnsi"/>
                <w:sz w:val="20"/>
                <w:szCs w:val="20"/>
              </w:rPr>
            </w:pPr>
            <w:r w:rsidRPr="00597143">
              <w:rPr>
                <w:rFonts w:cstheme="minorHAnsi"/>
                <w:sz w:val="20"/>
                <w:szCs w:val="20"/>
              </w:rPr>
              <w:t>35</w:t>
            </w:r>
          </w:p>
        </w:tc>
        <w:tc>
          <w:tcPr>
            <w:tcW w:w="914" w:type="dxa"/>
            <w:vMerge w:val="restart"/>
          </w:tcPr>
          <w:p w14:paraId="7C5D9EA7" w14:textId="77777777" w:rsidR="00597143" w:rsidRPr="00597143" w:rsidRDefault="00597143" w:rsidP="00860B4B">
            <w:pPr>
              <w:rPr>
                <w:rFonts w:cstheme="minorHAnsi"/>
                <w:sz w:val="20"/>
                <w:szCs w:val="20"/>
              </w:rPr>
            </w:pPr>
            <w:r w:rsidRPr="00597143">
              <w:rPr>
                <w:rFonts w:cstheme="minorHAnsi"/>
                <w:sz w:val="20"/>
                <w:szCs w:val="20"/>
              </w:rPr>
              <w:t>4</w:t>
            </w:r>
          </w:p>
        </w:tc>
        <w:tc>
          <w:tcPr>
            <w:tcW w:w="1153" w:type="dxa"/>
            <w:vMerge w:val="restart"/>
          </w:tcPr>
          <w:p w14:paraId="2E9C6A2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Haulier, [No.]1 Marine [colliery].</w:t>
            </w:r>
          </w:p>
          <w:p w14:paraId="41A1FD6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Idle 2yrs following operation</w:t>
            </w:r>
          </w:p>
        </w:tc>
        <w:tc>
          <w:tcPr>
            <w:tcW w:w="1300" w:type="dxa"/>
            <w:vMerge w:val="restart"/>
          </w:tcPr>
          <w:p w14:paraId="7E83A6C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u w:val="single"/>
              </w:rPr>
            </w:pPr>
            <w:r w:rsidRPr="00597143">
              <w:rPr>
                <w:rFonts w:cstheme="minorHAnsi"/>
                <w:color w:val="000000"/>
                <w:sz w:val="20"/>
                <w:szCs w:val="20"/>
                <w:u w:val="single"/>
              </w:rPr>
              <w:t>Proceeding to Talygarn Sanatorium immediately. Urgent</w:t>
            </w:r>
          </w:p>
          <w:p w14:paraId="1BA1B68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25E4F0C1"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p w14:paraId="5AF4D20F" w14:textId="77777777" w:rsidR="00597143" w:rsidRPr="00597143" w:rsidRDefault="00597143" w:rsidP="00860B4B">
            <w:pPr>
              <w:rPr>
                <w:rFonts w:cstheme="minorHAnsi"/>
                <w:color w:val="000000"/>
                <w:sz w:val="20"/>
                <w:szCs w:val="20"/>
              </w:rPr>
            </w:pPr>
          </w:p>
        </w:tc>
        <w:tc>
          <w:tcPr>
            <w:tcW w:w="1192" w:type="dxa"/>
            <w:gridSpan w:val="2"/>
          </w:tcPr>
          <w:p w14:paraId="7D2B8142" w14:textId="77777777" w:rsidR="00597143" w:rsidRPr="00597143" w:rsidRDefault="00597143" w:rsidP="00860B4B">
            <w:pPr>
              <w:rPr>
                <w:rFonts w:cstheme="minorHAnsi"/>
                <w:color w:val="000000"/>
                <w:sz w:val="20"/>
                <w:szCs w:val="20"/>
              </w:rPr>
            </w:pPr>
            <w:r w:rsidRPr="00597143">
              <w:rPr>
                <w:rFonts w:cstheme="minorHAnsi"/>
                <w:color w:val="000000"/>
                <w:sz w:val="20"/>
                <w:szCs w:val="20"/>
              </w:rPr>
              <w:t>Club</w:t>
            </w:r>
          </w:p>
        </w:tc>
        <w:tc>
          <w:tcPr>
            <w:tcW w:w="435" w:type="dxa"/>
            <w:gridSpan w:val="2"/>
          </w:tcPr>
          <w:p w14:paraId="090AABD4" w14:textId="77777777" w:rsidR="00597143" w:rsidRPr="00597143" w:rsidRDefault="00597143" w:rsidP="00860B4B">
            <w:pPr>
              <w:rPr>
                <w:rFonts w:cstheme="minorHAnsi"/>
                <w:color w:val="000000"/>
                <w:sz w:val="20"/>
                <w:szCs w:val="20"/>
              </w:rPr>
            </w:pPr>
          </w:p>
        </w:tc>
        <w:tc>
          <w:tcPr>
            <w:tcW w:w="375" w:type="dxa"/>
          </w:tcPr>
          <w:p w14:paraId="796E9863" w14:textId="77777777" w:rsidR="00597143" w:rsidRPr="00597143" w:rsidRDefault="00597143" w:rsidP="00860B4B">
            <w:pPr>
              <w:rPr>
                <w:rFonts w:cstheme="minorHAnsi"/>
                <w:color w:val="000000"/>
                <w:sz w:val="20"/>
                <w:szCs w:val="20"/>
              </w:rPr>
            </w:pPr>
            <w:r w:rsidRPr="00597143">
              <w:rPr>
                <w:rFonts w:cstheme="minorHAnsi"/>
                <w:color w:val="000000"/>
                <w:sz w:val="20"/>
                <w:szCs w:val="20"/>
              </w:rPr>
              <w:t>8</w:t>
            </w:r>
          </w:p>
          <w:p w14:paraId="22D90CE5" w14:textId="77777777" w:rsidR="00597143" w:rsidRPr="00597143" w:rsidRDefault="00597143" w:rsidP="00860B4B">
            <w:pPr>
              <w:rPr>
                <w:rFonts w:cstheme="minorHAnsi"/>
                <w:color w:val="000000"/>
                <w:sz w:val="20"/>
                <w:szCs w:val="20"/>
              </w:rPr>
            </w:pPr>
          </w:p>
        </w:tc>
        <w:tc>
          <w:tcPr>
            <w:tcW w:w="338" w:type="dxa"/>
          </w:tcPr>
          <w:p w14:paraId="7BD07BA3"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vMerge w:val="restart"/>
          </w:tcPr>
          <w:p w14:paraId="0824233D" w14:textId="77777777" w:rsidR="00597143" w:rsidRPr="00597143" w:rsidRDefault="00597143" w:rsidP="00860B4B">
            <w:pPr>
              <w:rPr>
                <w:rFonts w:cstheme="minorHAnsi"/>
                <w:sz w:val="20"/>
                <w:szCs w:val="20"/>
              </w:rPr>
            </w:pPr>
            <w:r w:rsidRPr="00597143">
              <w:rPr>
                <w:rFonts w:cstheme="minorHAnsi"/>
                <w:sz w:val="20"/>
                <w:szCs w:val="20"/>
              </w:rPr>
              <w:t>8/5</w:t>
            </w:r>
          </w:p>
        </w:tc>
        <w:tc>
          <w:tcPr>
            <w:tcW w:w="1019" w:type="dxa"/>
            <w:vMerge w:val="restart"/>
          </w:tcPr>
          <w:p w14:paraId="6D689AE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43/6</w:t>
            </w:r>
          </w:p>
        </w:tc>
        <w:tc>
          <w:tcPr>
            <w:tcW w:w="1108" w:type="dxa"/>
            <w:vMerge w:val="restart"/>
          </w:tcPr>
          <w:p w14:paraId="610C3FA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9.6.25: 1 suit 35/-, 1 shirt 5/11, 1 pair boots 12/1</w:t>
            </w:r>
          </w:p>
          <w:p w14:paraId="2DF3B81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val="restart"/>
          </w:tcPr>
          <w:p w14:paraId="79E97DC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vMerge w:val="restart"/>
          </w:tcPr>
          <w:p w14:paraId="0D8B231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78EA43C1" w14:textId="77777777" w:rsidTr="00597143">
        <w:trPr>
          <w:trHeight w:val="1250"/>
        </w:trPr>
        <w:tc>
          <w:tcPr>
            <w:tcW w:w="988" w:type="dxa"/>
            <w:vMerge/>
          </w:tcPr>
          <w:p w14:paraId="342C0E1B" w14:textId="77777777" w:rsidR="00597143" w:rsidRPr="00597143" w:rsidRDefault="00597143" w:rsidP="00860B4B">
            <w:pPr>
              <w:rPr>
                <w:rFonts w:cstheme="minorHAnsi"/>
                <w:color w:val="000000"/>
                <w:sz w:val="20"/>
                <w:szCs w:val="20"/>
              </w:rPr>
            </w:pPr>
          </w:p>
        </w:tc>
        <w:tc>
          <w:tcPr>
            <w:tcW w:w="756" w:type="dxa"/>
            <w:vMerge/>
          </w:tcPr>
          <w:p w14:paraId="1925E4DF" w14:textId="77777777" w:rsidR="00597143" w:rsidRPr="00597143" w:rsidRDefault="00597143" w:rsidP="00860B4B">
            <w:pPr>
              <w:rPr>
                <w:rFonts w:cstheme="minorHAnsi"/>
                <w:color w:val="000000"/>
                <w:sz w:val="20"/>
                <w:szCs w:val="20"/>
              </w:rPr>
            </w:pPr>
          </w:p>
        </w:tc>
        <w:tc>
          <w:tcPr>
            <w:tcW w:w="483" w:type="dxa"/>
            <w:vMerge/>
          </w:tcPr>
          <w:p w14:paraId="5DCA084A" w14:textId="77777777" w:rsidR="00597143" w:rsidRPr="00597143" w:rsidRDefault="00597143" w:rsidP="00860B4B">
            <w:pPr>
              <w:rPr>
                <w:rFonts w:cstheme="minorHAnsi"/>
                <w:color w:val="000000"/>
                <w:sz w:val="20"/>
                <w:szCs w:val="20"/>
              </w:rPr>
            </w:pPr>
          </w:p>
        </w:tc>
        <w:tc>
          <w:tcPr>
            <w:tcW w:w="476" w:type="dxa"/>
            <w:vMerge/>
          </w:tcPr>
          <w:p w14:paraId="2AACF173" w14:textId="77777777" w:rsidR="00597143" w:rsidRPr="00597143" w:rsidRDefault="00597143" w:rsidP="00860B4B">
            <w:pPr>
              <w:rPr>
                <w:rFonts w:cstheme="minorHAnsi"/>
                <w:sz w:val="20"/>
                <w:szCs w:val="20"/>
              </w:rPr>
            </w:pPr>
          </w:p>
        </w:tc>
        <w:tc>
          <w:tcPr>
            <w:tcW w:w="774" w:type="dxa"/>
            <w:vMerge/>
          </w:tcPr>
          <w:p w14:paraId="47B79834" w14:textId="77777777" w:rsidR="00597143" w:rsidRPr="00597143" w:rsidRDefault="00597143" w:rsidP="00860B4B">
            <w:pPr>
              <w:rPr>
                <w:rFonts w:cstheme="minorHAnsi"/>
                <w:sz w:val="20"/>
                <w:szCs w:val="20"/>
              </w:rPr>
            </w:pPr>
          </w:p>
        </w:tc>
        <w:tc>
          <w:tcPr>
            <w:tcW w:w="914" w:type="dxa"/>
            <w:vMerge/>
          </w:tcPr>
          <w:p w14:paraId="6956CB0B" w14:textId="77777777" w:rsidR="00597143" w:rsidRPr="00597143" w:rsidRDefault="00597143" w:rsidP="00860B4B">
            <w:pPr>
              <w:rPr>
                <w:rFonts w:cstheme="minorHAnsi"/>
                <w:sz w:val="20"/>
                <w:szCs w:val="20"/>
              </w:rPr>
            </w:pPr>
          </w:p>
        </w:tc>
        <w:tc>
          <w:tcPr>
            <w:tcW w:w="1153" w:type="dxa"/>
            <w:vMerge/>
          </w:tcPr>
          <w:p w14:paraId="41B8622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59994C8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u w:val="single"/>
              </w:rPr>
            </w:pPr>
          </w:p>
        </w:tc>
        <w:tc>
          <w:tcPr>
            <w:tcW w:w="1016" w:type="dxa"/>
          </w:tcPr>
          <w:p w14:paraId="6918B366" w14:textId="77777777" w:rsidR="00597143" w:rsidRPr="00597143" w:rsidRDefault="00597143" w:rsidP="00860B4B">
            <w:pPr>
              <w:rPr>
                <w:rFonts w:cstheme="minorHAnsi"/>
                <w:color w:val="000000"/>
                <w:sz w:val="20"/>
                <w:szCs w:val="20"/>
              </w:rPr>
            </w:pPr>
            <w:r w:rsidRPr="00597143">
              <w:rPr>
                <w:rFonts w:cstheme="minorHAnsi"/>
                <w:color w:val="000000"/>
                <w:sz w:val="20"/>
                <w:szCs w:val="20"/>
              </w:rPr>
              <w:t>1 Lodger</w:t>
            </w:r>
          </w:p>
        </w:tc>
        <w:tc>
          <w:tcPr>
            <w:tcW w:w="1192" w:type="dxa"/>
            <w:gridSpan w:val="2"/>
          </w:tcPr>
          <w:p w14:paraId="73A73548" w14:textId="77777777" w:rsidR="00597143" w:rsidRPr="00597143" w:rsidRDefault="00597143" w:rsidP="00860B4B">
            <w:pPr>
              <w:rPr>
                <w:rFonts w:cstheme="minorHAnsi"/>
                <w:color w:val="000000"/>
                <w:sz w:val="20"/>
                <w:szCs w:val="20"/>
              </w:rPr>
            </w:pPr>
          </w:p>
        </w:tc>
        <w:tc>
          <w:tcPr>
            <w:tcW w:w="435" w:type="dxa"/>
            <w:gridSpan w:val="2"/>
          </w:tcPr>
          <w:p w14:paraId="70B3F434" w14:textId="77777777" w:rsidR="00597143" w:rsidRPr="00597143" w:rsidRDefault="00597143" w:rsidP="00860B4B">
            <w:pPr>
              <w:rPr>
                <w:rFonts w:cstheme="minorHAnsi"/>
                <w:color w:val="000000"/>
                <w:sz w:val="20"/>
                <w:szCs w:val="20"/>
              </w:rPr>
            </w:pPr>
          </w:p>
        </w:tc>
        <w:tc>
          <w:tcPr>
            <w:tcW w:w="375" w:type="dxa"/>
          </w:tcPr>
          <w:p w14:paraId="42AC6235" w14:textId="77777777" w:rsidR="00597143" w:rsidRPr="00597143" w:rsidRDefault="00597143" w:rsidP="00860B4B">
            <w:pPr>
              <w:rPr>
                <w:rFonts w:cstheme="minorHAnsi"/>
                <w:color w:val="000000"/>
                <w:sz w:val="20"/>
                <w:szCs w:val="20"/>
              </w:rPr>
            </w:pPr>
            <w:r w:rsidRPr="00597143">
              <w:rPr>
                <w:rFonts w:cstheme="minorHAnsi"/>
                <w:color w:val="000000"/>
                <w:sz w:val="20"/>
                <w:szCs w:val="20"/>
              </w:rPr>
              <w:t>4</w:t>
            </w:r>
          </w:p>
        </w:tc>
        <w:tc>
          <w:tcPr>
            <w:tcW w:w="338" w:type="dxa"/>
          </w:tcPr>
          <w:p w14:paraId="6A4053B5" w14:textId="77777777" w:rsidR="00597143" w:rsidRPr="00597143" w:rsidRDefault="00597143" w:rsidP="00860B4B">
            <w:pPr>
              <w:rPr>
                <w:rFonts w:cstheme="minorHAnsi"/>
                <w:color w:val="000000"/>
                <w:sz w:val="20"/>
                <w:szCs w:val="20"/>
              </w:rPr>
            </w:pPr>
          </w:p>
        </w:tc>
        <w:tc>
          <w:tcPr>
            <w:tcW w:w="541" w:type="dxa"/>
            <w:vMerge/>
          </w:tcPr>
          <w:p w14:paraId="40D83965" w14:textId="77777777" w:rsidR="00597143" w:rsidRPr="00597143" w:rsidRDefault="00597143" w:rsidP="00860B4B">
            <w:pPr>
              <w:rPr>
                <w:rFonts w:cstheme="minorHAnsi"/>
                <w:sz w:val="20"/>
                <w:szCs w:val="20"/>
              </w:rPr>
            </w:pPr>
          </w:p>
        </w:tc>
        <w:tc>
          <w:tcPr>
            <w:tcW w:w="1019" w:type="dxa"/>
            <w:vMerge/>
          </w:tcPr>
          <w:p w14:paraId="421EAE1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2E09460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34D051B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36DA89E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5E21F79E" w14:textId="77777777" w:rsidTr="00597143">
        <w:trPr>
          <w:trHeight w:val="1430"/>
        </w:trPr>
        <w:tc>
          <w:tcPr>
            <w:tcW w:w="988" w:type="dxa"/>
            <w:vMerge w:val="restart"/>
          </w:tcPr>
          <w:p w14:paraId="4E362A37" w14:textId="77777777" w:rsidR="00597143" w:rsidRPr="00597143" w:rsidRDefault="00597143" w:rsidP="00860B4B">
            <w:pPr>
              <w:rPr>
                <w:rFonts w:cstheme="minorHAnsi"/>
                <w:color w:val="000000"/>
                <w:sz w:val="20"/>
                <w:szCs w:val="20"/>
              </w:rPr>
            </w:pPr>
            <w:r w:rsidRPr="00597143">
              <w:rPr>
                <w:rFonts w:cstheme="minorHAnsi"/>
                <w:color w:val="000000"/>
                <w:sz w:val="20"/>
                <w:szCs w:val="20"/>
              </w:rPr>
              <w:t>19th April 1926</w:t>
            </w:r>
          </w:p>
        </w:tc>
        <w:tc>
          <w:tcPr>
            <w:tcW w:w="756" w:type="dxa"/>
            <w:vMerge w:val="restart"/>
          </w:tcPr>
          <w:p w14:paraId="0EFE576D"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No.2 [Ebbw Vale]</w:t>
            </w:r>
          </w:p>
        </w:tc>
        <w:tc>
          <w:tcPr>
            <w:tcW w:w="483" w:type="dxa"/>
            <w:vMerge w:val="restart"/>
          </w:tcPr>
          <w:p w14:paraId="4E6CA319"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38B9E042" w14:textId="77777777" w:rsidR="00597143" w:rsidRPr="00597143" w:rsidRDefault="00597143" w:rsidP="00860B4B">
            <w:pPr>
              <w:rPr>
                <w:rFonts w:cstheme="minorHAnsi"/>
                <w:sz w:val="20"/>
                <w:szCs w:val="20"/>
              </w:rPr>
            </w:pPr>
            <w:r w:rsidRPr="00597143">
              <w:rPr>
                <w:rFonts w:cstheme="minorHAnsi"/>
                <w:sz w:val="20"/>
                <w:szCs w:val="20"/>
              </w:rPr>
              <w:t>28</w:t>
            </w:r>
          </w:p>
        </w:tc>
        <w:tc>
          <w:tcPr>
            <w:tcW w:w="774" w:type="dxa"/>
            <w:vMerge w:val="restart"/>
          </w:tcPr>
          <w:p w14:paraId="4DDD0636" w14:textId="77777777" w:rsidR="00597143" w:rsidRPr="00597143" w:rsidRDefault="00597143" w:rsidP="00860B4B">
            <w:pPr>
              <w:rPr>
                <w:rFonts w:cstheme="minorHAnsi"/>
                <w:sz w:val="20"/>
                <w:szCs w:val="20"/>
              </w:rPr>
            </w:pPr>
            <w:r w:rsidRPr="00597143">
              <w:rPr>
                <w:rFonts w:cstheme="minorHAnsi"/>
                <w:sz w:val="20"/>
                <w:szCs w:val="20"/>
              </w:rPr>
              <w:t>28</w:t>
            </w:r>
          </w:p>
        </w:tc>
        <w:tc>
          <w:tcPr>
            <w:tcW w:w="914" w:type="dxa"/>
            <w:vMerge w:val="restart"/>
          </w:tcPr>
          <w:p w14:paraId="33443556" w14:textId="77777777" w:rsidR="00597143" w:rsidRPr="00597143" w:rsidRDefault="00597143" w:rsidP="00860B4B">
            <w:pPr>
              <w:rPr>
                <w:rFonts w:cstheme="minorHAnsi"/>
                <w:sz w:val="20"/>
                <w:szCs w:val="20"/>
              </w:rPr>
            </w:pPr>
            <w:r w:rsidRPr="00597143">
              <w:rPr>
                <w:rFonts w:cstheme="minorHAnsi"/>
                <w:sz w:val="20"/>
                <w:szCs w:val="20"/>
              </w:rPr>
              <w:t>4</w:t>
            </w:r>
          </w:p>
        </w:tc>
        <w:tc>
          <w:tcPr>
            <w:tcW w:w="1153" w:type="dxa"/>
            <w:vMerge w:val="restart"/>
          </w:tcPr>
          <w:p w14:paraId="5ABEF76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Light service, W[aunl]lwyd [colliery], Feb. 1921</w:t>
            </w:r>
          </w:p>
          <w:p w14:paraId="6B2668C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val="restart"/>
          </w:tcPr>
          <w:p w14:paraId="3B8FBC1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Applicant has left arm amputated. </w:t>
            </w:r>
          </w:p>
          <w:p w14:paraId="142FB7F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u w:val="single"/>
              </w:rPr>
            </w:pPr>
            <w:r w:rsidRPr="00597143">
              <w:rPr>
                <w:rFonts w:cstheme="minorHAnsi"/>
                <w:color w:val="000000"/>
                <w:sz w:val="20"/>
                <w:szCs w:val="20"/>
              </w:rPr>
              <w:t>Not in receipt of unemployment [benefit], but is recovering[?] at Exchange</w:t>
            </w:r>
          </w:p>
        </w:tc>
        <w:tc>
          <w:tcPr>
            <w:tcW w:w="1016" w:type="dxa"/>
          </w:tcPr>
          <w:p w14:paraId="05B15101"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p w14:paraId="7E7D57C5" w14:textId="77777777" w:rsidR="00597143" w:rsidRPr="00597143" w:rsidRDefault="00597143" w:rsidP="00860B4B">
            <w:pPr>
              <w:rPr>
                <w:rFonts w:cstheme="minorHAnsi"/>
                <w:color w:val="000000"/>
                <w:sz w:val="20"/>
                <w:szCs w:val="20"/>
              </w:rPr>
            </w:pPr>
          </w:p>
          <w:p w14:paraId="299D1A8D" w14:textId="77777777" w:rsidR="00597143" w:rsidRPr="00597143" w:rsidRDefault="00597143" w:rsidP="00860B4B">
            <w:pPr>
              <w:rPr>
                <w:rFonts w:cstheme="minorHAnsi"/>
                <w:color w:val="000000"/>
                <w:sz w:val="20"/>
                <w:szCs w:val="20"/>
              </w:rPr>
            </w:pPr>
          </w:p>
        </w:tc>
        <w:tc>
          <w:tcPr>
            <w:tcW w:w="1192" w:type="dxa"/>
            <w:gridSpan w:val="2"/>
          </w:tcPr>
          <w:p w14:paraId="0B1061FA" w14:textId="77777777" w:rsidR="00597143" w:rsidRPr="00597143" w:rsidRDefault="00597143" w:rsidP="00860B4B">
            <w:pPr>
              <w:rPr>
                <w:rFonts w:cstheme="minorHAnsi"/>
                <w:color w:val="000000"/>
                <w:sz w:val="20"/>
                <w:szCs w:val="20"/>
              </w:rPr>
            </w:pPr>
            <w:r w:rsidRPr="00597143">
              <w:rPr>
                <w:rFonts w:cstheme="minorHAnsi"/>
                <w:color w:val="000000"/>
                <w:sz w:val="20"/>
                <w:szCs w:val="20"/>
              </w:rPr>
              <w:t>Disability pension</w:t>
            </w:r>
          </w:p>
        </w:tc>
        <w:tc>
          <w:tcPr>
            <w:tcW w:w="435" w:type="dxa"/>
            <w:gridSpan w:val="2"/>
          </w:tcPr>
          <w:p w14:paraId="0E8B63A1"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75" w:type="dxa"/>
          </w:tcPr>
          <w:p w14:paraId="1479C69F"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p w14:paraId="1EC57EE8" w14:textId="77777777" w:rsidR="00597143" w:rsidRPr="00597143" w:rsidRDefault="00597143" w:rsidP="00860B4B">
            <w:pPr>
              <w:rPr>
                <w:rFonts w:cstheme="minorHAnsi"/>
                <w:color w:val="000000"/>
                <w:sz w:val="20"/>
                <w:szCs w:val="20"/>
              </w:rPr>
            </w:pPr>
          </w:p>
          <w:p w14:paraId="19A24627" w14:textId="77777777" w:rsidR="00597143" w:rsidRPr="00597143" w:rsidRDefault="00597143" w:rsidP="00860B4B">
            <w:pPr>
              <w:rPr>
                <w:rFonts w:cstheme="minorHAnsi"/>
                <w:color w:val="000000"/>
                <w:sz w:val="20"/>
                <w:szCs w:val="20"/>
              </w:rPr>
            </w:pPr>
          </w:p>
        </w:tc>
        <w:tc>
          <w:tcPr>
            <w:tcW w:w="338" w:type="dxa"/>
          </w:tcPr>
          <w:p w14:paraId="0169FEAB" w14:textId="77777777" w:rsidR="00597143" w:rsidRPr="00597143" w:rsidRDefault="00597143" w:rsidP="00860B4B">
            <w:pPr>
              <w:rPr>
                <w:rFonts w:cstheme="minorHAnsi"/>
                <w:color w:val="000000"/>
                <w:sz w:val="20"/>
                <w:szCs w:val="20"/>
              </w:rPr>
            </w:pPr>
          </w:p>
          <w:p w14:paraId="5A5B97F2" w14:textId="77777777" w:rsidR="00597143" w:rsidRPr="00597143" w:rsidRDefault="00597143" w:rsidP="00860B4B">
            <w:pPr>
              <w:rPr>
                <w:rFonts w:cstheme="minorHAnsi"/>
                <w:color w:val="000000"/>
                <w:sz w:val="20"/>
                <w:szCs w:val="20"/>
              </w:rPr>
            </w:pPr>
          </w:p>
          <w:p w14:paraId="06E1171B" w14:textId="77777777" w:rsidR="00597143" w:rsidRPr="00597143" w:rsidRDefault="00597143" w:rsidP="00860B4B">
            <w:pPr>
              <w:rPr>
                <w:rFonts w:cstheme="minorHAnsi"/>
                <w:color w:val="000000"/>
                <w:sz w:val="20"/>
                <w:szCs w:val="20"/>
              </w:rPr>
            </w:pPr>
          </w:p>
        </w:tc>
        <w:tc>
          <w:tcPr>
            <w:tcW w:w="541" w:type="dxa"/>
            <w:vMerge w:val="restart"/>
          </w:tcPr>
          <w:p w14:paraId="04400CE0" w14:textId="77777777" w:rsidR="00597143" w:rsidRPr="00597143" w:rsidRDefault="00597143" w:rsidP="00860B4B">
            <w:pPr>
              <w:rPr>
                <w:rFonts w:cstheme="minorHAnsi"/>
                <w:sz w:val="20"/>
                <w:szCs w:val="20"/>
              </w:rPr>
            </w:pPr>
            <w:r w:rsidRPr="00597143">
              <w:rPr>
                <w:rFonts w:cstheme="minorHAnsi"/>
                <w:sz w:val="20"/>
                <w:szCs w:val="20"/>
              </w:rPr>
              <w:t>12/8</w:t>
            </w:r>
          </w:p>
        </w:tc>
        <w:tc>
          <w:tcPr>
            <w:tcW w:w="1019" w:type="dxa"/>
            <w:vMerge w:val="restart"/>
          </w:tcPr>
          <w:p w14:paraId="283AAB5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17/6</w:t>
            </w:r>
          </w:p>
        </w:tc>
        <w:tc>
          <w:tcPr>
            <w:tcW w:w="1108" w:type="dxa"/>
            <w:vMerge w:val="restart"/>
          </w:tcPr>
          <w:p w14:paraId="6DCC0AC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4.4.26: 3 p[ai]r Infants boots[,] value 12/9</w:t>
            </w:r>
          </w:p>
          <w:p w14:paraId="47C5B2B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val="restart"/>
          </w:tcPr>
          <w:p w14:paraId="06668C5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vMerge w:val="restart"/>
          </w:tcPr>
          <w:p w14:paraId="2721FE3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Gr[anted]</w:t>
            </w:r>
          </w:p>
        </w:tc>
      </w:tr>
      <w:tr w:rsidR="00597143" w14:paraId="5AE12B95" w14:textId="77777777" w:rsidTr="00597143">
        <w:trPr>
          <w:trHeight w:val="1430"/>
        </w:trPr>
        <w:tc>
          <w:tcPr>
            <w:tcW w:w="988" w:type="dxa"/>
            <w:vMerge/>
          </w:tcPr>
          <w:p w14:paraId="5825435C" w14:textId="77777777" w:rsidR="00597143" w:rsidRPr="00597143" w:rsidRDefault="00597143" w:rsidP="00860B4B">
            <w:pPr>
              <w:rPr>
                <w:rFonts w:cstheme="minorHAnsi"/>
                <w:color w:val="000000"/>
                <w:sz w:val="20"/>
                <w:szCs w:val="20"/>
              </w:rPr>
            </w:pPr>
          </w:p>
        </w:tc>
        <w:tc>
          <w:tcPr>
            <w:tcW w:w="756" w:type="dxa"/>
            <w:vMerge/>
          </w:tcPr>
          <w:p w14:paraId="28960DE5" w14:textId="77777777" w:rsidR="00597143" w:rsidRPr="00597143" w:rsidRDefault="00597143" w:rsidP="00860B4B">
            <w:pPr>
              <w:rPr>
                <w:rFonts w:cstheme="minorHAnsi"/>
                <w:color w:val="000000"/>
                <w:sz w:val="20"/>
                <w:szCs w:val="20"/>
              </w:rPr>
            </w:pPr>
          </w:p>
        </w:tc>
        <w:tc>
          <w:tcPr>
            <w:tcW w:w="483" w:type="dxa"/>
            <w:vMerge/>
          </w:tcPr>
          <w:p w14:paraId="1F9FCC21" w14:textId="77777777" w:rsidR="00597143" w:rsidRPr="00597143" w:rsidRDefault="00597143" w:rsidP="00860B4B">
            <w:pPr>
              <w:rPr>
                <w:rFonts w:cstheme="minorHAnsi"/>
                <w:color w:val="000000"/>
                <w:sz w:val="20"/>
                <w:szCs w:val="20"/>
              </w:rPr>
            </w:pPr>
          </w:p>
        </w:tc>
        <w:tc>
          <w:tcPr>
            <w:tcW w:w="476" w:type="dxa"/>
            <w:vMerge/>
          </w:tcPr>
          <w:p w14:paraId="5066E1D5" w14:textId="77777777" w:rsidR="00597143" w:rsidRPr="00597143" w:rsidRDefault="00597143" w:rsidP="00860B4B">
            <w:pPr>
              <w:rPr>
                <w:rFonts w:cstheme="minorHAnsi"/>
                <w:sz w:val="20"/>
                <w:szCs w:val="20"/>
              </w:rPr>
            </w:pPr>
          </w:p>
        </w:tc>
        <w:tc>
          <w:tcPr>
            <w:tcW w:w="774" w:type="dxa"/>
            <w:vMerge/>
          </w:tcPr>
          <w:p w14:paraId="15F28C09" w14:textId="77777777" w:rsidR="00597143" w:rsidRPr="00597143" w:rsidRDefault="00597143" w:rsidP="00860B4B">
            <w:pPr>
              <w:rPr>
                <w:rFonts w:cstheme="minorHAnsi"/>
                <w:sz w:val="20"/>
                <w:szCs w:val="20"/>
              </w:rPr>
            </w:pPr>
          </w:p>
        </w:tc>
        <w:tc>
          <w:tcPr>
            <w:tcW w:w="914" w:type="dxa"/>
            <w:vMerge/>
          </w:tcPr>
          <w:p w14:paraId="14F2FF14" w14:textId="77777777" w:rsidR="00597143" w:rsidRPr="00597143" w:rsidRDefault="00597143" w:rsidP="00860B4B">
            <w:pPr>
              <w:rPr>
                <w:rFonts w:cstheme="minorHAnsi"/>
                <w:sz w:val="20"/>
                <w:szCs w:val="20"/>
              </w:rPr>
            </w:pPr>
          </w:p>
        </w:tc>
        <w:tc>
          <w:tcPr>
            <w:tcW w:w="1153" w:type="dxa"/>
            <w:vMerge/>
          </w:tcPr>
          <w:p w14:paraId="4930528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300" w:type="dxa"/>
            <w:vMerge/>
          </w:tcPr>
          <w:p w14:paraId="5DDA914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25035BC2" w14:textId="77777777" w:rsidR="00597143" w:rsidRPr="00597143" w:rsidRDefault="00597143" w:rsidP="00860B4B">
            <w:pPr>
              <w:rPr>
                <w:rFonts w:cstheme="minorHAnsi"/>
                <w:color w:val="000000"/>
                <w:sz w:val="20"/>
                <w:szCs w:val="20"/>
              </w:rPr>
            </w:pPr>
            <w:r w:rsidRPr="00597143">
              <w:rPr>
                <w:rFonts w:cstheme="minorHAnsi"/>
                <w:color w:val="000000"/>
                <w:sz w:val="20"/>
                <w:szCs w:val="20"/>
              </w:rPr>
              <w:t>Apartments</w:t>
            </w:r>
          </w:p>
        </w:tc>
        <w:tc>
          <w:tcPr>
            <w:tcW w:w="1192" w:type="dxa"/>
            <w:gridSpan w:val="2"/>
          </w:tcPr>
          <w:p w14:paraId="0CE3DF98" w14:textId="77777777" w:rsidR="00597143" w:rsidRPr="00597143" w:rsidRDefault="00597143" w:rsidP="00860B4B">
            <w:pPr>
              <w:rPr>
                <w:rFonts w:cstheme="minorHAnsi"/>
                <w:color w:val="000000"/>
                <w:sz w:val="20"/>
                <w:szCs w:val="20"/>
              </w:rPr>
            </w:pPr>
          </w:p>
        </w:tc>
        <w:tc>
          <w:tcPr>
            <w:tcW w:w="435" w:type="dxa"/>
            <w:gridSpan w:val="2"/>
          </w:tcPr>
          <w:p w14:paraId="1D0593F3" w14:textId="77777777" w:rsidR="00597143" w:rsidRPr="00597143" w:rsidRDefault="00597143" w:rsidP="00860B4B">
            <w:pPr>
              <w:rPr>
                <w:rFonts w:cstheme="minorHAnsi"/>
                <w:color w:val="000000"/>
                <w:sz w:val="20"/>
                <w:szCs w:val="20"/>
              </w:rPr>
            </w:pPr>
          </w:p>
        </w:tc>
        <w:tc>
          <w:tcPr>
            <w:tcW w:w="375" w:type="dxa"/>
          </w:tcPr>
          <w:p w14:paraId="7A09A0EC"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338" w:type="dxa"/>
          </w:tcPr>
          <w:p w14:paraId="5E6F8128" w14:textId="77777777" w:rsidR="00597143" w:rsidRPr="00597143" w:rsidRDefault="00597143" w:rsidP="00860B4B">
            <w:pPr>
              <w:rPr>
                <w:rFonts w:cstheme="minorHAnsi"/>
                <w:color w:val="000000"/>
                <w:sz w:val="20"/>
                <w:szCs w:val="20"/>
              </w:rPr>
            </w:pPr>
            <w:r w:rsidRPr="00597143">
              <w:rPr>
                <w:rFonts w:cstheme="minorHAnsi"/>
                <w:color w:val="000000"/>
                <w:sz w:val="20"/>
                <w:szCs w:val="20"/>
              </w:rPr>
              <w:t>4</w:t>
            </w:r>
          </w:p>
        </w:tc>
        <w:tc>
          <w:tcPr>
            <w:tcW w:w="541" w:type="dxa"/>
            <w:vMerge/>
          </w:tcPr>
          <w:p w14:paraId="76BACC72" w14:textId="77777777" w:rsidR="00597143" w:rsidRPr="00597143" w:rsidRDefault="00597143" w:rsidP="00860B4B">
            <w:pPr>
              <w:rPr>
                <w:rFonts w:cstheme="minorHAnsi"/>
                <w:sz w:val="20"/>
                <w:szCs w:val="20"/>
              </w:rPr>
            </w:pPr>
          </w:p>
        </w:tc>
        <w:tc>
          <w:tcPr>
            <w:tcW w:w="1019" w:type="dxa"/>
            <w:vMerge/>
          </w:tcPr>
          <w:p w14:paraId="7742275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3FEC7DF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6EA83CB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472E6B8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4AA3B421" w14:textId="77777777" w:rsidTr="00597143">
        <w:trPr>
          <w:trHeight w:val="908"/>
        </w:trPr>
        <w:tc>
          <w:tcPr>
            <w:tcW w:w="988" w:type="dxa"/>
            <w:vMerge w:val="restart"/>
          </w:tcPr>
          <w:p w14:paraId="0B51DCC8" w14:textId="77777777" w:rsidR="00597143" w:rsidRPr="00597143" w:rsidRDefault="00597143" w:rsidP="00860B4B">
            <w:pPr>
              <w:rPr>
                <w:rFonts w:cstheme="minorHAnsi"/>
                <w:color w:val="000000"/>
                <w:sz w:val="20"/>
                <w:szCs w:val="20"/>
              </w:rPr>
            </w:pPr>
            <w:r w:rsidRPr="00597143">
              <w:rPr>
                <w:rFonts w:cstheme="minorHAnsi"/>
                <w:color w:val="000000"/>
                <w:sz w:val="20"/>
                <w:szCs w:val="20"/>
              </w:rPr>
              <w:t>15th June 1926</w:t>
            </w:r>
          </w:p>
        </w:tc>
        <w:tc>
          <w:tcPr>
            <w:tcW w:w="756" w:type="dxa"/>
            <w:vMerge w:val="restart"/>
          </w:tcPr>
          <w:p w14:paraId="5E8F9C7A"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[No.1, Blaina]</w:t>
            </w:r>
          </w:p>
        </w:tc>
        <w:tc>
          <w:tcPr>
            <w:tcW w:w="483" w:type="dxa"/>
            <w:vMerge w:val="restart"/>
          </w:tcPr>
          <w:p w14:paraId="4672DA86"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3F36173A" w14:textId="77777777" w:rsidR="00597143" w:rsidRPr="00597143" w:rsidRDefault="00597143" w:rsidP="00860B4B">
            <w:pPr>
              <w:rPr>
                <w:rFonts w:cstheme="minorHAnsi"/>
                <w:sz w:val="20"/>
                <w:szCs w:val="20"/>
              </w:rPr>
            </w:pPr>
            <w:r w:rsidRPr="00597143">
              <w:rPr>
                <w:rFonts w:cstheme="minorHAnsi"/>
                <w:sz w:val="20"/>
                <w:szCs w:val="20"/>
              </w:rPr>
              <w:t>58</w:t>
            </w:r>
          </w:p>
        </w:tc>
        <w:tc>
          <w:tcPr>
            <w:tcW w:w="774" w:type="dxa"/>
            <w:vMerge w:val="restart"/>
          </w:tcPr>
          <w:p w14:paraId="1925F00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p w14:paraId="5F75FBDB" w14:textId="77777777" w:rsidR="00597143" w:rsidRPr="00597143" w:rsidRDefault="00597143" w:rsidP="00860B4B">
            <w:pPr>
              <w:rPr>
                <w:rFonts w:cstheme="minorHAnsi"/>
                <w:sz w:val="20"/>
                <w:szCs w:val="20"/>
              </w:rPr>
            </w:pPr>
          </w:p>
        </w:tc>
        <w:tc>
          <w:tcPr>
            <w:tcW w:w="914" w:type="dxa"/>
            <w:vMerge w:val="restart"/>
          </w:tcPr>
          <w:p w14:paraId="4C4BED0E" w14:textId="77777777" w:rsidR="00597143" w:rsidRPr="00597143" w:rsidRDefault="00597143" w:rsidP="00860B4B">
            <w:pPr>
              <w:rPr>
                <w:rFonts w:cstheme="minorHAnsi"/>
                <w:sz w:val="20"/>
                <w:szCs w:val="20"/>
              </w:rPr>
            </w:pPr>
          </w:p>
        </w:tc>
        <w:tc>
          <w:tcPr>
            <w:tcW w:w="1153" w:type="dxa"/>
            <w:vMerge w:val="restart"/>
          </w:tcPr>
          <w:p w14:paraId="17D20C8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Collier. Idle since May 1925</w:t>
            </w:r>
          </w:p>
          <w:p w14:paraId="703753B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300" w:type="dxa"/>
            <w:vMerge w:val="restart"/>
          </w:tcPr>
          <w:p w14:paraId="1594321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Wife [is] Inmate at Tredegar W[ork] H[ouse] Infirmary </w:t>
            </w:r>
          </w:p>
          <w:p w14:paraId="715220E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76C60101"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p w14:paraId="25218C8F" w14:textId="77777777" w:rsidR="00597143" w:rsidRPr="00597143" w:rsidRDefault="00597143" w:rsidP="00860B4B">
            <w:pPr>
              <w:rPr>
                <w:rFonts w:cstheme="minorHAnsi"/>
                <w:color w:val="000000"/>
                <w:sz w:val="20"/>
                <w:szCs w:val="20"/>
              </w:rPr>
            </w:pPr>
          </w:p>
          <w:p w14:paraId="131A13E8" w14:textId="77777777" w:rsidR="00597143" w:rsidRPr="00597143" w:rsidRDefault="00597143" w:rsidP="00860B4B">
            <w:pPr>
              <w:rPr>
                <w:rFonts w:cstheme="minorHAnsi"/>
                <w:color w:val="000000"/>
                <w:sz w:val="20"/>
                <w:szCs w:val="20"/>
              </w:rPr>
            </w:pPr>
          </w:p>
        </w:tc>
        <w:tc>
          <w:tcPr>
            <w:tcW w:w="1192" w:type="dxa"/>
            <w:gridSpan w:val="2"/>
          </w:tcPr>
          <w:p w14:paraId="6A7A6978" w14:textId="77777777" w:rsidR="00597143" w:rsidRPr="00597143" w:rsidRDefault="00597143" w:rsidP="00860B4B">
            <w:pPr>
              <w:rPr>
                <w:rFonts w:cstheme="minorHAnsi"/>
                <w:color w:val="000000"/>
                <w:sz w:val="20"/>
                <w:szCs w:val="20"/>
              </w:rPr>
            </w:pPr>
            <w:r w:rsidRPr="00597143">
              <w:rPr>
                <w:rFonts w:cstheme="minorHAnsi"/>
                <w:color w:val="000000"/>
                <w:sz w:val="20"/>
                <w:szCs w:val="20"/>
              </w:rPr>
              <w:t>U.E. Benefit [i.e. UN?]</w:t>
            </w:r>
          </w:p>
        </w:tc>
        <w:tc>
          <w:tcPr>
            <w:tcW w:w="435" w:type="dxa"/>
            <w:gridSpan w:val="2"/>
          </w:tcPr>
          <w:p w14:paraId="752D17A7" w14:textId="77777777" w:rsidR="00597143" w:rsidRPr="00597143" w:rsidRDefault="00597143" w:rsidP="00860B4B">
            <w:pPr>
              <w:rPr>
                <w:rFonts w:cstheme="minorHAnsi"/>
                <w:color w:val="000000"/>
                <w:sz w:val="20"/>
                <w:szCs w:val="20"/>
              </w:rPr>
            </w:pPr>
          </w:p>
        </w:tc>
        <w:tc>
          <w:tcPr>
            <w:tcW w:w="375" w:type="dxa"/>
          </w:tcPr>
          <w:p w14:paraId="5DF1538F" w14:textId="77777777" w:rsidR="00597143" w:rsidRPr="00597143" w:rsidRDefault="00597143" w:rsidP="00860B4B">
            <w:pPr>
              <w:rPr>
                <w:rFonts w:cstheme="minorHAnsi"/>
                <w:color w:val="000000"/>
                <w:sz w:val="20"/>
                <w:szCs w:val="20"/>
              </w:rPr>
            </w:pPr>
            <w:r w:rsidRPr="00597143">
              <w:rPr>
                <w:rFonts w:cstheme="minorHAnsi"/>
                <w:color w:val="000000"/>
                <w:sz w:val="20"/>
                <w:szCs w:val="20"/>
              </w:rPr>
              <w:t>18</w:t>
            </w:r>
          </w:p>
        </w:tc>
        <w:tc>
          <w:tcPr>
            <w:tcW w:w="338" w:type="dxa"/>
          </w:tcPr>
          <w:p w14:paraId="0E1F7263" w14:textId="77777777" w:rsidR="00597143" w:rsidRPr="00597143" w:rsidRDefault="00597143" w:rsidP="00860B4B">
            <w:pPr>
              <w:rPr>
                <w:rFonts w:cstheme="minorHAnsi"/>
                <w:color w:val="000000"/>
                <w:sz w:val="20"/>
                <w:szCs w:val="20"/>
              </w:rPr>
            </w:pPr>
          </w:p>
        </w:tc>
        <w:tc>
          <w:tcPr>
            <w:tcW w:w="541" w:type="dxa"/>
            <w:vMerge w:val="restart"/>
          </w:tcPr>
          <w:p w14:paraId="677406D8" w14:textId="77777777" w:rsidR="00597143" w:rsidRPr="00597143" w:rsidRDefault="00597143" w:rsidP="00860B4B">
            <w:pPr>
              <w:rPr>
                <w:rFonts w:cstheme="minorHAnsi"/>
                <w:sz w:val="20"/>
                <w:szCs w:val="20"/>
              </w:rPr>
            </w:pPr>
            <w:r w:rsidRPr="00597143">
              <w:rPr>
                <w:rFonts w:cstheme="minorHAnsi"/>
                <w:sz w:val="20"/>
                <w:szCs w:val="20"/>
              </w:rPr>
              <w:t>6/6</w:t>
            </w:r>
          </w:p>
        </w:tc>
        <w:tc>
          <w:tcPr>
            <w:tcW w:w="1019" w:type="dxa"/>
            <w:vMerge w:val="restart"/>
          </w:tcPr>
          <w:p w14:paraId="6937863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n/a</w:t>
            </w:r>
          </w:p>
        </w:tc>
        <w:tc>
          <w:tcPr>
            <w:tcW w:w="1108" w:type="dxa"/>
            <w:vMerge w:val="restart"/>
          </w:tcPr>
          <w:p w14:paraId="12253F4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3.6.26: Suit for Self[,] Size 4</w:t>
            </w:r>
          </w:p>
          <w:p w14:paraId="39F9695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val="restart"/>
          </w:tcPr>
          <w:p w14:paraId="304A698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p w14:paraId="31BF016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val="restart"/>
          </w:tcPr>
          <w:p w14:paraId="07A5064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Refused</w:t>
            </w:r>
          </w:p>
          <w:p w14:paraId="60EEF7C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3154E4D5" w14:textId="77777777" w:rsidTr="00597143">
        <w:trPr>
          <w:trHeight w:val="906"/>
        </w:trPr>
        <w:tc>
          <w:tcPr>
            <w:tcW w:w="988" w:type="dxa"/>
            <w:vMerge/>
          </w:tcPr>
          <w:p w14:paraId="054229FD" w14:textId="77777777" w:rsidR="00597143" w:rsidRPr="00597143" w:rsidRDefault="00597143" w:rsidP="00860B4B">
            <w:pPr>
              <w:rPr>
                <w:rFonts w:cstheme="minorHAnsi"/>
                <w:color w:val="000000"/>
                <w:sz w:val="20"/>
                <w:szCs w:val="20"/>
              </w:rPr>
            </w:pPr>
          </w:p>
        </w:tc>
        <w:tc>
          <w:tcPr>
            <w:tcW w:w="756" w:type="dxa"/>
            <w:vMerge/>
          </w:tcPr>
          <w:p w14:paraId="565173C6" w14:textId="77777777" w:rsidR="00597143" w:rsidRPr="00597143" w:rsidRDefault="00597143" w:rsidP="00860B4B">
            <w:pPr>
              <w:rPr>
                <w:rFonts w:cstheme="minorHAnsi"/>
                <w:color w:val="000000"/>
                <w:sz w:val="20"/>
                <w:szCs w:val="20"/>
              </w:rPr>
            </w:pPr>
          </w:p>
        </w:tc>
        <w:tc>
          <w:tcPr>
            <w:tcW w:w="483" w:type="dxa"/>
            <w:vMerge/>
          </w:tcPr>
          <w:p w14:paraId="0DD35ADC" w14:textId="77777777" w:rsidR="00597143" w:rsidRPr="00597143" w:rsidRDefault="00597143" w:rsidP="00860B4B">
            <w:pPr>
              <w:rPr>
                <w:rFonts w:cstheme="minorHAnsi"/>
                <w:color w:val="000000"/>
                <w:sz w:val="20"/>
                <w:szCs w:val="20"/>
              </w:rPr>
            </w:pPr>
          </w:p>
        </w:tc>
        <w:tc>
          <w:tcPr>
            <w:tcW w:w="476" w:type="dxa"/>
            <w:vMerge/>
          </w:tcPr>
          <w:p w14:paraId="00515AEE" w14:textId="77777777" w:rsidR="00597143" w:rsidRPr="00597143" w:rsidRDefault="00597143" w:rsidP="00860B4B">
            <w:pPr>
              <w:rPr>
                <w:rFonts w:cstheme="minorHAnsi"/>
                <w:sz w:val="20"/>
                <w:szCs w:val="20"/>
              </w:rPr>
            </w:pPr>
          </w:p>
        </w:tc>
        <w:tc>
          <w:tcPr>
            <w:tcW w:w="774" w:type="dxa"/>
            <w:vMerge/>
          </w:tcPr>
          <w:p w14:paraId="4C1A07F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vMerge/>
          </w:tcPr>
          <w:p w14:paraId="1DB18992" w14:textId="77777777" w:rsidR="00597143" w:rsidRPr="00597143" w:rsidRDefault="00597143" w:rsidP="00860B4B">
            <w:pPr>
              <w:rPr>
                <w:rFonts w:cstheme="minorHAnsi"/>
                <w:sz w:val="20"/>
                <w:szCs w:val="20"/>
              </w:rPr>
            </w:pPr>
          </w:p>
        </w:tc>
        <w:tc>
          <w:tcPr>
            <w:tcW w:w="1153" w:type="dxa"/>
            <w:vMerge/>
          </w:tcPr>
          <w:p w14:paraId="3EF7764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3681BCF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2A3B1F88" w14:textId="77777777" w:rsidR="00597143" w:rsidRPr="00597143" w:rsidRDefault="00597143" w:rsidP="00860B4B">
            <w:pPr>
              <w:rPr>
                <w:rFonts w:cstheme="minorHAnsi"/>
                <w:color w:val="000000"/>
                <w:sz w:val="20"/>
                <w:szCs w:val="20"/>
              </w:rPr>
            </w:pPr>
            <w:r w:rsidRPr="00597143">
              <w:rPr>
                <w:rFonts w:cstheme="minorHAnsi"/>
                <w:color w:val="000000"/>
                <w:sz w:val="20"/>
                <w:szCs w:val="20"/>
              </w:rPr>
              <w:t>Son</w:t>
            </w:r>
          </w:p>
          <w:p w14:paraId="3935690B" w14:textId="77777777" w:rsidR="00597143" w:rsidRPr="00597143" w:rsidRDefault="00597143" w:rsidP="00860B4B">
            <w:pPr>
              <w:rPr>
                <w:rFonts w:cstheme="minorHAnsi"/>
                <w:color w:val="000000"/>
                <w:sz w:val="20"/>
                <w:szCs w:val="20"/>
              </w:rPr>
            </w:pPr>
          </w:p>
        </w:tc>
        <w:tc>
          <w:tcPr>
            <w:tcW w:w="1192" w:type="dxa"/>
            <w:gridSpan w:val="2"/>
          </w:tcPr>
          <w:p w14:paraId="510B8D28" w14:textId="77777777" w:rsidR="00597143" w:rsidRPr="00597143" w:rsidRDefault="00597143" w:rsidP="00860B4B">
            <w:pPr>
              <w:rPr>
                <w:rFonts w:cstheme="minorHAnsi"/>
                <w:color w:val="000000"/>
                <w:sz w:val="20"/>
                <w:szCs w:val="20"/>
              </w:rPr>
            </w:pPr>
          </w:p>
        </w:tc>
        <w:tc>
          <w:tcPr>
            <w:tcW w:w="435" w:type="dxa"/>
            <w:gridSpan w:val="2"/>
          </w:tcPr>
          <w:p w14:paraId="43332048" w14:textId="77777777" w:rsidR="00597143" w:rsidRPr="00597143" w:rsidRDefault="00597143" w:rsidP="00860B4B">
            <w:pPr>
              <w:rPr>
                <w:rFonts w:cstheme="minorHAnsi"/>
                <w:color w:val="000000"/>
                <w:sz w:val="20"/>
                <w:szCs w:val="20"/>
              </w:rPr>
            </w:pPr>
          </w:p>
        </w:tc>
        <w:tc>
          <w:tcPr>
            <w:tcW w:w="375" w:type="dxa"/>
          </w:tcPr>
          <w:p w14:paraId="1B6A4173" w14:textId="77777777" w:rsidR="00597143" w:rsidRPr="00597143" w:rsidRDefault="00597143" w:rsidP="00860B4B">
            <w:pPr>
              <w:rPr>
                <w:rFonts w:cstheme="minorHAnsi"/>
                <w:color w:val="000000"/>
                <w:sz w:val="20"/>
                <w:szCs w:val="20"/>
              </w:rPr>
            </w:pPr>
            <w:r w:rsidRPr="00597143">
              <w:rPr>
                <w:rFonts w:cstheme="minorHAnsi"/>
                <w:color w:val="000000"/>
                <w:sz w:val="20"/>
                <w:szCs w:val="20"/>
              </w:rPr>
              <w:t>3</w:t>
            </w:r>
          </w:p>
        </w:tc>
        <w:tc>
          <w:tcPr>
            <w:tcW w:w="338" w:type="dxa"/>
          </w:tcPr>
          <w:p w14:paraId="565DA3B4" w14:textId="77777777" w:rsidR="00597143" w:rsidRPr="00597143" w:rsidRDefault="00597143" w:rsidP="00860B4B">
            <w:pPr>
              <w:rPr>
                <w:rFonts w:cstheme="minorHAnsi"/>
                <w:color w:val="000000"/>
                <w:sz w:val="20"/>
                <w:szCs w:val="20"/>
              </w:rPr>
            </w:pPr>
          </w:p>
        </w:tc>
        <w:tc>
          <w:tcPr>
            <w:tcW w:w="541" w:type="dxa"/>
            <w:vMerge/>
          </w:tcPr>
          <w:p w14:paraId="615E22CE" w14:textId="77777777" w:rsidR="00597143" w:rsidRPr="00597143" w:rsidRDefault="00597143" w:rsidP="00860B4B">
            <w:pPr>
              <w:rPr>
                <w:rFonts w:cstheme="minorHAnsi"/>
                <w:sz w:val="20"/>
                <w:szCs w:val="20"/>
              </w:rPr>
            </w:pPr>
          </w:p>
        </w:tc>
        <w:tc>
          <w:tcPr>
            <w:tcW w:w="1019" w:type="dxa"/>
            <w:vMerge/>
          </w:tcPr>
          <w:p w14:paraId="736A20A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4974D05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2169495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5F2F36C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2A03AFEA" w14:textId="77777777" w:rsidTr="00597143">
        <w:trPr>
          <w:trHeight w:val="906"/>
        </w:trPr>
        <w:tc>
          <w:tcPr>
            <w:tcW w:w="988" w:type="dxa"/>
            <w:vMerge/>
          </w:tcPr>
          <w:p w14:paraId="20DB7AE0" w14:textId="77777777" w:rsidR="00597143" w:rsidRPr="00597143" w:rsidRDefault="00597143" w:rsidP="00860B4B">
            <w:pPr>
              <w:rPr>
                <w:rFonts w:cstheme="minorHAnsi"/>
                <w:color w:val="000000"/>
                <w:sz w:val="20"/>
                <w:szCs w:val="20"/>
              </w:rPr>
            </w:pPr>
          </w:p>
        </w:tc>
        <w:tc>
          <w:tcPr>
            <w:tcW w:w="756" w:type="dxa"/>
            <w:vMerge/>
          </w:tcPr>
          <w:p w14:paraId="1F059F65" w14:textId="77777777" w:rsidR="00597143" w:rsidRPr="00597143" w:rsidRDefault="00597143" w:rsidP="00860B4B">
            <w:pPr>
              <w:rPr>
                <w:rFonts w:cstheme="minorHAnsi"/>
                <w:color w:val="000000"/>
                <w:sz w:val="20"/>
                <w:szCs w:val="20"/>
              </w:rPr>
            </w:pPr>
          </w:p>
        </w:tc>
        <w:tc>
          <w:tcPr>
            <w:tcW w:w="483" w:type="dxa"/>
            <w:vMerge/>
          </w:tcPr>
          <w:p w14:paraId="35C0AC20" w14:textId="77777777" w:rsidR="00597143" w:rsidRPr="00597143" w:rsidRDefault="00597143" w:rsidP="00860B4B">
            <w:pPr>
              <w:rPr>
                <w:rFonts w:cstheme="minorHAnsi"/>
                <w:color w:val="000000"/>
                <w:sz w:val="20"/>
                <w:szCs w:val="20"/>
              </w:rPr>
            </w:pPr>
          </w:p>
        </w:tc>
        <w:tc>
          <w:tcPr>
            <w:tcW w:w="476" w:type="dxa"/>
            <w:vMerge/>
          </w:tcPr>
          <w:p w14:paraId="3B981793" w14:textId="77777777" w:rsidR="00597143" w:rsidRPr="00597143" w:rsidRDefault="00597143" w:rsidP="00860B4B">
            <w:pPr>
              <w:rPr>
                <w:rFonts w:cstheme="minorHAnsi"/>
                <w:sz w:val="20"/>
                <w:szCs w:val="20"/>
              </w:rPr>
            </w:pPr>
          </w:p>
        </w:tc>
        <w:tc>
          <w:tcPr>
            <w:tcW w:w="774" w:type="dxa"/>
            <w:vMerge/>
          </w:tcPr>
          <w:p w14:paraId="54CD34F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vMerge/>
          </w:tcPr>
          <w:p w14:paraId="5F7614BD" w14:textId="77777777" w:rsidR="00597143" w:rsidRPr="00597143" w:rsidRDefault="00597143" w:rsidP="00860B4B">
            <w:pPr>
              <w:rPr>
                <w:rFonts w:cstheme="minorHAnsi"/>
                <w:sz w:val="20"/>
                <w:szCs w:val="20"/>
              </w:rPr>
            </w:pPr>
          </w:p>
        </w:tc>
        <w:tc>
          <w:tcPr>
            <w:tcW w:w="1153" w:type="dxa"/>
            <w:vMerge/>
          </w:tcPr>
          <w:p w14:paraId="5006802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246F752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62EDD485" w14:textId="77777777" w:rsidR="00597143" w:rsidRPr="00597143" w:rsidRDefault="00597143" w:rsidP="00860B4B">
            <w:pPr>
              <w:rPr>
                <w:rFonts w:cstheme="minorHAnsi"/>
                <w:color w:val="000000"/>
                <w:sz w:val="20"/>
                <w:szCs w:val="20"/>
              </w:rPr>
            </w:pPr>
            <w:r w:rsidRPr="00597143">
              <w:rPr>
                <w:rFonts w:cstheme="minorHAnsi"/>
                <w:color w:val="000000"/>
                <w:sz w:val="20"/>
                <w:szCs w:val="20"/>
              </w:rPr>
              <w:t>Son</w:t>
            </w:r>
          </w:p>
        </w:tc>
        <w:tc>
          <w:tcPr>
            <w:tcW w:w="1192" w:type="dxa"/>
            <w:gridSpan w:val="2"/>
          </w:tcPr>
          <w:p w14:paraId="58FEE87A" w14:textId="77777777" w:rsidR="00597143" w:rsidRPr="00597143" w:rsidRDefault="00597143" w:rsidP="00860B4B">
            <w:pPr>
              <w:rPr>
                <w:rFonts w:cstheme="minorHAnsi"/>
                <w:color w:val="000000"/>
                <w:sz w:val="20"/>
                <w:szCs w:val="20"/>
              </w:rPr>
            </w:pPr>
          </w:p>
        </w:tc>
        <w:tc>
          <w:tcPr>
            <w:tcW w:w="435" w:type="dxa"/>
            <w:gridSpan w:val="2"/>
          </w:tcPr>
          <w:p w14:paraId="46297B51" w14:textId="77777777" w:rsidR="00597143" w:rsidRPr="00597143" w:rsidRDefault="00597143" w:rsidP="00860B4B">
            <w:pPr>
              <w:rPr>
                <w:rFonts w:cstheme="minorHAnsi"/>
                <w:color w:val="000000"/>
                <w:sz w:val="20"/>
                <w:szCs w:val="20"/>
              </w:rPr>
            </w:pPr>
          </w:p>
        </w:tc>
        <w:tc>
          <w:tcPr>
            <w:tcW w:w="375" w:type="dxa"/>
          </w:tcPr>
          <w:p w14:paraId="406CBAF3" w14:textId="77777777" w:rsidR="00597143" w:rsidRPr="00597143" w:rsidRDefault="00597143" w:rsidP="00860B4B">
            <w:pPr>
              <w:rPr>
                <w:rFonts w:cstheme="minorHAnsi"/>
                <w:color w:val="000000"/>
                <w:sz w:val="20"/>
                <w:szCs w:val="20"/>
              </w:rPr>
            </w:pPr>
            <w:r w:rsidRPr="00597143">
              <w:rPr>
                <w:rFonts w:cstheme="minorHAnsi"/>
                <w:color w:val="000000"/>
                <w:sz w:val="20"/>
                <w:szCs w:val="20"/>
              </w:rPr>
              <w:t>3</w:t>
            </w:r>
          </w:p>
        </w:tc>
        <w:tc>
          <w:tcPr>
            <w:tcW w:w="338" w:type="dxa"/>
          </w:tcPr>
          <w:p w14:paraId="264CE507" w14:textId="77777777" w:rsidR="00597143" w:rsidRPr="00597143" w:rsidRDefault="00597143" w:rsidP="00860B4B">
            <w:pPr>
              <w:rPr>
                <w:rFonts w:cstheme="minorHAnsi"/>
                <w:color w:val="000000"/>
                <w:sz w:val="20"/>
                <w:szCs w:val="20"/>
              </w:rPr>
            </w:pPr>
          </w:p>
        </w:tc>
        <w:tc>
          <w:tcPr>
            <w:tcW w:w="541" w:type="dxa"/>
            <w:vMerge/>
          </w:tcPr>
          <w:p w14:paraId="6EFB14D5" w14:textId="77777777" w:rsidR="00597143" w:rsidRPr="00597143" w:rsidRDefault="00597143" w:rsidP="00860B4B">
            <w:pPr>
              <w:rPr>
                <w:rFonts w:cstheme="minorHAnsi"/>
                <w:sz w:val="20"/>
                <w:szCs w:val="20"/>
              </w:rPr>
            </w:pPr>
          </w:p>
        </w:tc>
        <w:tc>
          <w:tcPr>
            <w:tcW w:w="1019" w:type="dxa"/>
            <w:vMerge/>
          </w:tcPr>
          <w:p w14:paraId="315B20A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1001328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18FC999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2D9E392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0CBCFD15" w14:textId="77777777" w:rsidTr="00597143">
        <w:trPr>
          <w:trHeight w:val="1568"/>
        </w:trPr>
        <w:tc>
          <w:tcPr>
            <w:tcW w:w="988" w:type="dxa"/>
            <w:vMerge/>
          </w:tcPr>
          <w:p w14:paraId="6A806B90" w14:textId="77777777" w:rsidR="00597143" w:rsidRPr="00597143" w:rsidRDefault="00597143" w:rsidP="00860B4B">
            <w:pPr>
              <w:rPr>
                <w:rFonts w:cstheme="minorHAnsi"/>
                <w:color w:val="000000"/>
                <w:sz w:val="20"/>
                <w:szCs w:val="20"/>
              </w:rPr>
            </w:pPr>
          </w:p>
        </w:tc>
        <w:tc>
          <w:tcPr>
            <w:tcW w:w="756" w:type="dxa"/>
            <w:vMerge w:val="restart"/>
          </w:tcPr>
          <w:p w14:paraId="5BAB5F0F"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No.5 (Abertillery)</w:t>
            </w:r>
          </w:p>
        </w:tc>
        <w:tc>
          <w:tcPr>
            <w:tcW w:w="483" w:type="dxa"/>
            <w:vMerge w:val="restart"/>
          </w:tcPr>
          <w:p w14:paraId="586AA3EE"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0E1FC75E" w14:textId="77777777" w:rsidR="00597143" w:rsidRPr="00597143" w:rsidRDefault="00597143" w:rsidP="00860B4B">
            <w:pPr>
              <w:rPr>
                <w:rFonts w:cstheme="minorHAnsi"/>
                <w:sz w:val="20"/>
                <w:szCs w:val="20"/>
              </w:rPr>
            </w:pPr>
            <w:r w:rsidRPr="00597143">
              <w:rPr>
                <w:rFonts w:cstheme="minorHAnsi"/>
                <w:sz w:val="20"/>
                <w:szCs w:val="20"/>
              </w:rPr>
              <w:t>54</w:t>
            </w:r>
          </w:p>
        </w:tc>
        <w:tc>
          <w:tcPr>
            <w:tcW w:w="774" w:type="dxa"/>
            <w:vMerge w:val="restart"/>
          </w:tcPr>
          <w:p w14:paraId="743015D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p w14:paraId="73C20DBA" w14:textId="77777777" w:rsidR="00597143" w:rsidRPr="00597143" w:rsidRDefault="00597143" w:rsidP="00860B4B">
            <w:pPr>
              <w:rPr>
                <w:rFonts w:cstheme="minorHAnsi"/>
                <w:sz w:val="20"/>
                <w:szCs w:val="20"/>
              </w:rPr>
            </w:pPr>
          </w:p>
        </w:tc>
        <w:tc>
          <w:tcPr>
            <w:tcW w:w="914" w:type="dxa"/>
            <w:vMerge w:val="restart"/>
          </w:tcPr>
          <w:p w14:paraId="76957CE5" w14:textId="77777777" w:rsidR="00597143" w:rsidRPr="00597143" w:rsidRDefault="00597143" w:rsidP="00860B4B">
            <w:pPr>
              <w:rPr>
                <w:rFonts w:cstheme="minorHAnsi"/>
                <w:sz w:val="20"/>
                <w:szCs w:val="20"/>
              </w:rPr>
            </w:pPr>
            <w:r w:rsidRPr="00597143">
              <w:rPr>
                <w:rFonts w:cstheme="minorHAnsi"/>
                <w:sz w:val="20"/>
                <w:szCs w:val="20"/>
              </w:rPr>
              <w:t>5</w:t>
            </w:r>
          </w:p>
        </w:tc>
        <w:tc>
          <w:tcPr>
            <w:tcW w:w="1153" w:type="dxa"/>
            <w:vMerge w:val="restart"/>
          </w:tcPr>
          <w:p w14:paraId="5FE565C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Permanent [i.e permanent outdoor relief case]</w:t>
            </w:r>
          </w:p>
          <w:p w14:paraId="7E7EAEF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300" w:type="dxa"/>
            <w:vMerge w:val="restart"/>
          </w:tcPr>
          <w:p w14:paraId="5D0AA5C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Suffering from 'Gastroptisis'[sic]</w:t>
            </w:r>
          </w:p>
          <w:p w14:paraId="7C87775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73F97A6C"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p w14:paraId="44DA8855" w14:textId="77777777" w:rsidR="00597143" w:rsidRPr="00597143" w:rsidRDefault="00597143" w:rsidP="00860B4B">
            <w:pPr>
              <w:rPr>
                <w:rFonts w:cstheme="minorHAnsi"/>
                <w:color w:val="000000"/>
                <w:sz w:val="20"/>
                <w:szCs w:val="20"/>
              </w:rPr>
            </w:pPr>
          </w:p>
        </w:tc>
        <w:tc>
          <w:tcPr>
            <w:tcW w:w="1192" w:type="dxa"/>
            <w:gridSpan w:val="2"/>
          </w:tcPr>
          <w:p w14:paraId="0EACEB8A"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1AD4CBA0" w14:textId="77777777" w:rsidR="00597143" w:rsidRPr="00597143" w:rsidRDefault="00597143" w:rsidP="00860B4B">
            <w:pPr>
              <w:rPr>
                <w:rFonts w:cstheme="minorHAnsi"/>
                <w:color w:val="000000"/>
                <w:sz w:val="20"/>
                <w:szCs w:val="20"/>
              </w:rPr>
            </w:pPr>
          </w:p>
        </w:tc>
        <w:tc>
          <w:tcPr>
            <w:tcW w:w="375" w:type="dxa"/>
          </w:tcPr>
          <w:p w14:paraId="70947F55"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p w14:paraId="0BE5C14A" w14:textId="77777777" w:rsidR="00597143" w:rsidRPr="00597143" w:rsidRDefault="00597143" w:rsidP="00860B4B">
            <w:pPr>
              <w:rPr>
                <w:rFonts w:cstheme="minorHAnsi"/>
                <w:color w:val="000000"/>
                <w:sz w:val="20"/>
                <w:szCs w:val="20"/>
              </w:rPr>
            </w:pPr>
          </w:p>
        </w:tc>
        <w:tc>
          <w:tcPr>
            <w:tcW w:w="338" w:type="dxa"/>
          </w:tcPr>
          <w:p w14:paraId="0834EC75"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p w14:paraId="715FFD4C" w14:textId="77777777" w:rsidR="00597143" w:rsidRPr="00597143" w:rsidRDefault="00597143" w:rsidP="00860B4B">
            <w:pPr>
              <w:rPr>
                <w:rFonts w:cstheme="minorHAnsi"/>
                <w:color w:val="000000"/>
                <w:sz w:val="20"/>
                <w:szCs w:val="20"/>
              </w:rPr>
            </w:pPr>
          </w:p>
        </w:tc>
        <w:tc>
          <w:tcPr>
            <w:tcW w:w="541" w:type="dxa"/>
            <w:vMerge w:val="restart"/>
          </w:tcPr>
          <w:p w14:paraId="0A8540AD" w14:textId="77777777" w:rsidR="00597143" w:rsidRPr="00597143" w:rsidRDefault="00597143" w:rsidP="00860B4B">
            <w:pPr>
              <w:rPr>
                <w:rFonts w:cstheme="minorHAnsi"/>
                <w:sz w:val="20"/>
                <w:szCs w:val="20"/>
              </w:rPr>
            </w:pPr>
            <w:r w:rsidRPr="00597143">
              <w:rPr>
                <w:rFonts w:cstheme="minorHAnsi"/>
                <w:sz w:val="20"/>
                <w:szCs w:val="20"/>
              </w:rPr>
              <w:t>8/4</w:t>
            </w:r>
          </w:p>
        </w:tc>
        <w:tc>
          <w:tcPr>
            <w:tcW w:w="1019" w:type="dxa"/>
            <w:vMerge w:val="restart"/>
          </w:tcPr>
          <w:p w14:paraId="350EEE4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Nil</w:t>
            </w:r>
          </w:p>
        </w:tc>
        <w:tc>
          <w:tcPr>
            <w:tcW w:w="1108" w:type="dxa"/>
            <w:vMerge w:val="restart"/>
          </w:tcPr>
          <w:p w14:paraId="18D749C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Application for Out Relief</w:t>
            </w:r>
          </w:p>
          <w:p w14:paraId="1635E4B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val="restart"/>
          </w:tcPr>
          <w:p w14:paraId="2C93BAF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val="restart"/>
          </w:tcPr>
          <w:p w14:paraId="3A77521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29/6 per wk</w:t>
            </w:r>
          </w:p>
          <w:p w14:paraId="0E95327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3380849D" w14:textId="77777777" w:rsidTr="00597143">
        <w:trPr>
          <w:trHeight w:val="1566"/>
        </w:trPr>
        <w:tc>
          <w:tcPr>
            <w:tcW w:w="988" w:type="dxa"/>
            <w:vMerge/>
          </w:tcPr>
          <w:p w14:paraId="4945D4E9" w14:textId="77777777" w:rsidR="00597143" w:rsidRPr="00597143" w:rsidRDefault="00597143" w:rsidP="00860B4B">
            <w:pPr>
              <w:rPr>
                <w:rFonts w:cstheme="minorHAnsi"/>
                <w:color w:val="000000"/>
                <w:sz w:val="20"/>
                <w:szCs w:val="20"/>
              </w:rPr>
            </w:pPr>
          </w:p>
        </w:tc>
        <w:tc>
          <w:tcPr>
            <w:tcW w:w="756" w:type="dxa"/>
            <w:vMerge/>
          </w:tcPr>
          <w:p w14:paraId="1705D706" w14:textId="77777777" w:rsidR="00597143" w:rsidRPr="00597143" w:rsidRDefault="00597143" w:rsidP="00860B4B">
            <w:pPr>
              <w:rPr>
                <w:rFonts w:cstheme="minorHAnsi"/>
                <w:color w:val="000000"/>
                <w:sz w:val="20"/>
                <w:szCs w:val="20"/>
              </w:rPr>
            </w:pPr>
          </w:p>
        </w:tc>
        <w:tc>
          <w:tcPr>
            <w:tcW w:w="483" w:type="dxa"/>
            <w:vMerge/>
          </w:tcPr>
          <w:p w14:paraId="5616B5A1" w14:textId="77777777" w:rsidR="00597143" w:rsidRPr="00597143" w:rsidRDefault="00597143" w:rsidP="00860B4B">
            <w:pPr>
              <w:rPr>
                <w:rFonts w:cstheme="minorHAnsi"/>
                <w:color w:val="000000"/>
                <w:sz w:val="20"/>
                <w:szCs w:val="20"/>
              </w:rPr>
            </w:pPr>
          </w:p>
        </w:tc>
        <w:tc>
          <w:tcPr>
            <w:tcW w:w="476" w:type="dxa"/>
            <w:vMerge/>
          </w:tcPr>
          <w:p w14:paraId="4042C106" w14:textId="77777777" w:rsidR="00597143" w:rsidRPr="00597143" w:rsidRDefault="00597143" w:rsidP="00860B4B">
            <w:pPr>
              <w:rPr>
                <w:rFonts w:cstheme="minorHAnsi"/>
                <w:sz w:val="20"/>
                <w:szCs w:val="20"/>
              </w:rPr>
            </w:pPr>
          </w:p>
        </w:tc>
        <w:tc>
          <w:tcPr>
            <w:tcW w:w="774" w:type="dxa"/>
            <w:vMerge/>
          </w:tcPr>
          <w:p w14:paraId="5BF3CD5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vMerge/>
          </w:tcPr>
          <w:p w14:paraId="331A1585" w14:textId="77777777" w:rsidR="00597143" w:rsidRPr="00597143" w:rsidRDefault="00597143" w:rsidP="00860B4B">
            <w:pPr>
              <w:rPr>
                <w:rFonts w:cstheme="minorHAnsi"/>
                <w:sz w:val="20"/>
                <w:szCs w:val="20"/>
              </w:rPr>
            </w:pPr>
          </w:p>
        </w:tc>
        <w:tc>
          <w:tcPr>
            <w:tcW w:w="1153" w:type="dxa"/>
            <w:vMerge/>
          </w:tcPr>
          <w:p w14:paraId="0AB853A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5C6DFA5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0228EEA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4 daughters working at the laundry earning</w:t>
            </w:r>
          </w:p>
          <w:p w14:paraId="77589F2F" w14:textId="77777777" w:rsidR="00597143" w:rsidRPr="00597143" w:rsidRDefault="00597143" w:rsidP="00860B4B">
            <w:pPr>
              <w:rPr>
                <w:rFonts w:cstheme="minorHAnsi"/>
                <w:color w:val="000000"/>
                <w:sz w:val="20"/>
                <w:szCs w:val="20"/>
              </w:rPr>
            </w:pPr>
            <w:r w:rsidRPr="00597143">
              <w:rPr>
                <w:rFonts w:cstheme="minorHAnsi"/>
                <w:color w:val="000000"/>
                <w:sz w:val="20"/>
                <w:szCs w:val="20"/>
              </w:rPr>
              <w:t>19/- wkly each</w:t>
            </w:r>
          </w:p>
          <w:p w14:paraId="1DDFCD75" w14:textId="77777777" w:rsidR="00597143" w:rsidRPr="00597143" w:rsidRDefault="00597143" w:rsidP="00860B4B">
            <w:pPr>
              <w:rPr>
                <w:rFonts w:cstheme="minorHAnsi"/>
                <w:color w:val="000000"/>
                <w:sz w:val="20"/>
                <w:szCs w:val="20"/>
              </w:rPr>
            </w:pPr>
          </w:p>
        </w:tc>
        <w:tc>
          <w:tcPr>
            <w:tcW w:w="1192" w:type="dxa"/>
            <w:gridSpan w:val="2"/>
          </w:tcPr>
          <w:p w14:paraId="2DD9C3F7" w14:textId="77777777" w:rsidR="00597143" w:rsidRPr="00597143" w:rsidRDefault="00597143" w:rsidP="00860B4B">
            <w:pPr>
              <w:rPr>
                <w:rFonts w:cstheme="minorHAnsi"/>
                <w:color w:val="000000"/>
                <w:sz w:val="20"/>
                <w:szCs w:val="20"/>
              </w:rPr>
            </w:pPr>
          </w:p>
        </w:tc>
        <w:tc>
          <w:tcPr>
            <w:tcW w:w="435" w:type="dxa"/>
            <w:gridSpan w:val="2"/>
          </w:tcPr>
          <w:p w14:paraId="163FB8FE" w14:textId="77777777" w:rsidR="00597143" w:rsidRPr="00597143" w:rsidRDefault="00597143" w:rsidP="00860B4B">
            <w:pPr>
              <w:rPr>
                <w:rFonts w:cstheme="minorHAnsi"/>
                <w:color w:val="000000"/>
                <w:sz w:val="20"/>
                <w:szCs w:val="20"/>
              </w:rPr>
            </w:pPr>
            <w:r w:rsidRPr="00597143">
              <w:rPr>
                <w:rFonts w:cstheme="minorHAnsi"/>
                <w:color w:val="000000"/>
                <w:sz w:val="20"/>
                <w:szCs w:val="20"/>
              </w:rPr>
              <w:t>3</w:t>
            </w:r>
          </w:p>
        </w:tc>
        <w:tc>
          <w:tcPr>
            <w:tcW w:w="375" w:type="dxa"/>
          </w:tcPr>
          <w:p w14:paraId="25A8AF15" w14:textId="77777777" w:rsidR="00597143" w:rsidRPr="00597143" w:rsidRDefault="00597143" w:rsidP="00860B4B">
            <w:pPr>
              <w:rPr>
                <w:rFonts w:cstheme="minorHAnsi"/>
                <w:color w:val="000000"/>
                <w:sz w:val="20"/>
                <w:szCs w:val="20"/>
              </w:rPr>
            </w:pPr>
            <w:r w:rsidRPr="00597143">
              <w:rPr>
                <w:rFonts w:cstheme="minorHAnsi"/>
                <w:color w:val="000000"/>
                <w:sz w:val="20"/>
                <w:szCs w:val="20"/>
              </w:rPr>
              <w:t>16</w:t>
            </w:r>
          </w:p>
        </w:tc>
        <w:tc>
          <w:tcPr>
            <w:tcW w:w="338" w:type="dxa"/>
          </w:tcPr>
          <w:p w14:paraId="5351850E" w14:textId="77777777" w:rsidR="00597143" w:rsidRPr="00597143" w:rsidRDefault="00597143" w:rsidP="00860B4B">
            <w:pPr>
              <w:rPr>
                <w:rFonts w:cstheme="minorHAnsi"/>
                <w:color w:val="000000"/>
                <w:sz w:val="20"/>
                <w:szCs w:val="20"/>
              </w:rPr>
            </w:pPr>
            <w:r w:rsidRPr="00597143">
              <w:rPr>
                <w:rFonts w:cstheme="minorHAnsi"/>
                <w:color w:val="000000"/>
                <w:sz w:val="20"/>
                <w:szCs w:val="20"/>
              </w:rPr>
              <w:t>0</w:t>
            </w:r>
          </w:p>
        </w:tc>
        <w:tc>
          <w:tcPr>
            <w:tcW w:w="541" w:type="dxa"/>
            <w:vMerge/>
          </w:tcPr>
          <w:p w14:paraId="796A4E69" w14:textId="77777777" w:rsidR="00597143" w:rsidRPr="00597143" w:rsidRDefault="00597143" w:rsidP="00860B4B">
            <w:pPr>
              <w:rPr>
                <w:rFonts w:cstheme="minorHAnsi"/>
                <w:sz w:val="20"/>
                <w:szCs w:val="20"/>
              </w:rPr>
            </w:pPr>
          </w:p>
        </w:tc>
        <w:tc>
          <w:tcPr>
            <w:tcW w:w="1019" w:type="dxa"/>
            <w:vMerge/>
          </w:tcPr>
          <w:p w14:paraId="7E4F1AA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3BBEC3C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206A536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2A0F998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003EC2B9" w14:textId="77777777" w:rsidTr="00597143">
        <w:trPr>
          <w:trHeight w:val="1566"/>
        </w:trPr>
        <w:tc>
          <w:tcPr>
            <w:tcW w:w="988" w:type="dxa"/>
            <w:vMerge/>
          </w:tcPr>
          <w:p w14:paraId="646C4EF4" w14:textId="77777777" w:rsidR="00597143" w:rsidRPr="00597143" w:rsidRDefault="00597143" w:rsidP="00860B4B">
            <w:pPr>
              <w:rPr>
                <w:rFonts w:cstheme="minorHAnsi"/>
                <w:color w:val="000000"/>
                <w:sz w:val="20"/>
                <w:szCs w:val="20"/>
              </w:rPr>
            </w:pPr>
          </w:p>
        </w:tc>
        <w:tc>
          <w:tcPr>
            <w:tcW w:w="756" w:type="dxa"/>
            <w:vMerge/>
          </w:tcPr>
          <w:p w14:paraId="2A1DD144" w14:textId="77777777" w:rsidR="00597143" w:rsidRPr="00597143" w:rsidRDefault="00597143" w:rsidP="00860B4B">
            <w:pPr>
              <w:rPr>
                <w:rFonts w:cstheme="minorHAnsi"/>
                <w:color w:val="000000"/>
                <w:sz w:val="20"/>
                <w:szCs w:val="20"/>
              </w:rPr>
            </w:pPr>
          </w:p>
        </w:tc>
        <w:tc>
          <w:tcPr>
            <w:tcW w:w="483" w:type="dxa"/>
            <w:vMerge/>
          </w:tcPr>
          <w:p w14:paraId="54F1E363" w14:textId="77777777" w:rsidR="00597143" w:rsidRPr="00597143" w:rsidRDefault="00597143" w:rsidP="00860B4B">
            <w:pPr>
              <w:rPr>
                <w:rFonts w:cstheme="minorHAnsi"/>
                <w:color w:val="000000"/>
                <w:sz w:val="20"/>
                <w:szCs w:val="20"/>
              </w:rPr>
            </w:pPr>
          </w:p>
        </w:tc>
        <w:tc>
          <w:tcPr>
            <w:tcW w:w="476" w:type="dxa"/>
            <w:vMerge/>
          </w:tcPr>
          <w:p w14:paraId="5EAD23F4" w14:textId="77777777" w:rsidR="00597143" w:rsidRPr="00597143" w:rsidRDefault="00597143" w:rsidP="00860B4B">
            <w:pPr>
              <w:rPr>
                <w:rFonts w:cstheme="minorHAnsi"/>
                <w:sz w:val="20"/>
                <w:szCs w:val="20"/>
              </w:rPr>
            </w:pPr>
          </w:p>
        </w:tc>
        <w:tc>
          <w:tcPr>
            <w:tcW w:w="774" w:type="dxa"/>
            <w:vMerge/>
          </w:tcPr>
          <w:p w14:paraId="3349436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vMerge/>
          </w:tcPr>
          <w:p w14:paraId="1CAC62C6" w14:textId="77777777" w:rsidR="00597143" w:rsidRPr="00597143" w:rsidRDefault="00597143" w:rsidP="00860B4B">
            <w:pPr>
              <w:rPr>
                <w:rFonts w:cstheme="minorHAnsi"/>
                <w:sz w:val="20"/>
                <w:szCs w:val="20"/>
              </w:rPr>
            </w:pPr>
          </w:p>
        </w:tc>
        <w:tc>
          <w:tcPr>
            <w:tcW w:w="1153" w:type="dxa"/>
            <w:vMerge/>
          </w:tcPr>
          <w:p w14:paraId="1C5605E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2B2DE6D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1AFE3B46" w14:textId="77777777" w:rsidR="00597143" w:rsidRPr="00597143" w:rsidRDefault="00597143" w:rsidP="00860B4B">
            <w:pPr>
              <w:rPr>
                <w:rFonts w:cstheme="minorHAnsi"/>
                <w:color w:val="000000"/>
                <w:sz w:val="20"/>
                <w:szCs w:val="20"/>
              </w:rPr>
            </w:pPr>
            <w:r w:rsidRPr="00597143">
              <w:rPr>
                <w:rFonts w:cstheme="minorHAnsi"/>
                <w:color w:val="000000"/>
                <w:sz w:val="20"/>
                <w:szCs w:val="20"/>
              </w:rPr>
              <w:t>2 sons at home unemployed</w:t>
            </w:r>
          </w:p>
        </w:tc>
        <w:tc>
          <w:tcPr>
            <w:tcW w:w="1192" w:type="dxa"/>
            <w:gridSpan w:val="2"/>
          </w:tcPr>
          <w:p w14:paraId="2634AC7F" w14:textId="77777777" w:rsidR="00597143" w:rsidRPr="00597143" w:rsidRDefault="00597143" w:rsidP="00860B4B">
            <w:pPr>
              <w:rPr>
                <w:rFonts w:cstheme="minorHAnsi"/>
                <w:color w:val="000000"/>
                <w:sz w:val="20"/>
                <w:szCs w:val="20"/>
              </w:rPr>
            </w:pPr>
          </w:p>
        </w:tc>
        <w:tc>
          <w:tcPr>
            <w:tcW w:w="435" w:type="dxa"/>
            <w:gridSpan w:val="2"/>
          </w:tcPr>
          <w:p w14:paraId="4DCA433A" w14:textId="77777777" w:rsidR="00597143" w:rsidRPr="00597143" w:rsidRDefault="00597143" w:rsidP="00860B4B">
            <w:pPr>
              <w:rPr>
                <w:rFonts w:cstheme="minorHAnsi"/>
                <w:color w:val="000000"/>
                <w:sz w:val="20"/>
                <w:szCs w:val="20"/>
              </w:rPr>
            </w:pPr>
            <w:r w:rsidRPr="00597143">
              <w:rPr>
                <w:rFonts w:cstheme="minorHAnsi"/>
                <w:color w:val="000000"/>
                <w:sz w:val="20"/>
                <w:szCs w:val="20"/>
              </w:rPr>
              <w:t>Nil</w:t>
            </w:r>
          </w:p>
        </w:tc>
        <w:tc>
          <w:tcPr>
            <w:tcW w:w="375" w:type="dxa"/>
          </w:tcPr>
          <w:p w14:paraId="6381DFA9" w14:textId="77777777" w:rsidR="00597143" w:rsidRPr="00597143" w:rsidRDefault="00597143" w:rsidP="00860B4B">
            <w:pPr>
              <w:rPr>
                <w:rFonts w:cstheme="minorHAnsi"/>
                <w:color w:val="000000"/>
                <w:sz w:val="20"/>
                <w:szCs w:val="20"/>
              </w:rPr>
            </w:pPr>
          </w:p>
        </w:tc>
        <w:tc>
          <w:tcPr>
            <w:tcW w:w="338" w:type="dxa"/>
          </w:tcPr>
          <w:p w14:paraId="086E3D33" w14:textId="77777777" w:rsidR="00597143" w:rsidRPr="00597143" w:rsidRDefault="00597143" w:rsidP="00860B4B">
            <w:pPr>
              <w:rPr>
                <w:rFonts w:cstheme="minorHAnsi"/>
                <w:color w:val="000000"/>
                <w:sz w:val="20"/>
                <w:szCs w:val="20"/>
              </w:rPr>
            </w:pPr>
          </w:p>
        </w:tc>
        <w:tc>
          <w:tcPr>
            <w:tcW w:w="541" w:type="dxa"/>
            <w:vMerge/>
          </w:tcPr>
          <w:p w14:paraId="082E8919" w14:textId="77777777" w:rsidR="00597143" w:rsidRPr="00597143" w:rsidRDefault="00597143" w:rsidP="00860B4B">
            <w:pPr>
              <w:rPr>
                <w:rFonts w:cstheme="minorHAnsi"/>
                <w:sz w:val="20"/>
                <w:szCs w:val="20"/>
              </w:rPr>
            </w:pPr>
          </w:p>
        </w:tc>
        <w:tc>
          <w:tcPr>
            <w:tcW w:w="1019" w:type="dxa"/>
            <w:vMerge/>
          </w:tcPr>
          <w:p w14:paraId="7C4E471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62093FD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17E35E9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08B0C33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1C5CAFC8" w14:textId="77777777" w:rsidTr="00597143">
        <w:trPr>
          <w:trHeight w:val="1570"/>
        </w:trPr>
        <w:tc>
          <w:tcPr>
            <w:tcW w:w="988" w:type="dxa"/>
            <w:vMerge w:val="restart"/>
          </w:tcPr>
          <w:p w14:paraId="02C0D23B" w14:textId="77777777" w:rsidR="00597143" w:rsidRPr="00597143" w:rsidRDefault="00597143" w:rsidP="00860B4B">
            <w:pPr>
              <w:rPr>
                <w:rFonts w:cstheme="minorHAnsi"/>
                <w:color w:val="000000"/>
                <w:sz w:val="20"/>
                <w:szCs w:val="20"/>
              </w:rPr>
            </w:pPr>
            <w:r w:rsidRPr="00597143">
              <w:rPr>
                <w:rFonts w:cstheme="minorHAnsi"/>
                <w:color w:val="000000"/>
                <w:sz w:val="20"/>
                <w:szCs w:val="20"/>
              </w:rPr>
              <w:t>15th June 1926</w:t>
            </w:r>
          </w:p>
        </w:tc>
        <w:tc>
          <w:tcPr>
            <w:tcW w:w="756" w:type="dxa"/>
            <w:vMerge w:val="restart"/>
          </w:tcPr>
          <w:p w14:paraId="3A4DDC8E"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No.2 [Ebbw Vale]</w:t>
            </w:r>
          </w:p>
        </w:tc>
        <w:tc>
          <w:tcPr>
            <w:tcW w:w="483" w:type="dxa"/>
            <w:vMerge w:val="restart"/>
          </w:tcPr>
          <w:p w14:paraId="58130180"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6C2D61D1" w14:textId="77777777" w:rsidR="00597143" w:rsidRPr="00597143" w:rsidRDefault="00597143" w:rsidP="00860B4B">
            <w:pPr>
              <w:rPr>
                <w:rFonts w:cstheme="minorHAnsi"/>
                <w:sz w:val="20"/>
                <w:szCs w:val="20"/>
              </w:rPr>
            </w:pPr>
            <w:r w:rsidRPr="00597143">
              <w:rPr>
                <w:rFonts w:cstheme="minorHAnsi"/>
                <w:sz w:val="20"/>
                <w:szCs w:val="20"/>
              </w:rPr>
              <w:t>31</w:t>
            </w:r>
          </w:p>
        </w:tc>
        <w:tc>
          <w:tcPr>
            <w:tcW w:w="774" w:type="dxa"/>
            <w:vMerge w:val="restart"/>
          </w:tcPr>
          <w:p w14:paraId="240E725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35</w:t>
            </w:r>
          </w:p>
        </w:tc>
        <w:tc>
          <w:tcPr>
            <w:tcW w:w="914" w:type="dxa"/>
            <w:vMerge w:val="restart"/>
          </w:tcPr>
          <w:p w14:paraId="5945E865" w14:textId="77777777" w:rsidR="00597143" w:rsidRPr="00597143" w:rsidRDefault="00597143" w:rsidP="00860B4B">
            <w:pPr>
              <w:rPr>
                <w:rFonts w:cstheme="minorHAnsi"/>
                <w:sz w:val="20"/>
                <w:szCs w:val="20"/>
              </w:rPr>
            </w:pPr>
            <w:r w:rsidRPr="00597143">
              <w:rPr>
                <w:rFonts w:cstheme="minorHAnsi"/>
                <w:sz w:val="20"/>
                <w:szCs w:val="20"/>
              </w:rPr>
              <w:t>6</w:t>
            </w:r>
          </w:p>
        </w:tc>
        <w:tc>
          <w:tcPr>
            <w:tcW w:w="1153" w:type="dxa"/>
            <w:vMerge w:val="restart"/>
          </w:tcPr>
          <w:p w14:paraId="69F154A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Checkweigher. Sick. Rheumatism since 1925</w:t>
            </w:r>
          </w:p>
          <w:p w14:paraId="6A48EB4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p w14:paraId="0A76B227" w14:textId="77777777" w:rsidR="00597143" w:rsidRPr="00597143" w:rsidRDefault="00597143" w:rsidP="00860B4B">
            <w:pPr>
              <w:rPr>
                <w:rFonts w:cstheme="minorHAnsi"/>
                <w:sz w:val="20"/>
                <w:szCs w:val="20"/>
              </w:rPr>
            </w:pPr>
          </w:p>
          <w:p w14:paraId="069D2DDB" w14:textId="77777777" w:rsidR="00597143" w:rsidRPr="00597143" w:rsidRDefault="00597143" w:rsidP="00860B4B">
            <w:pPr>
              <w:jc w:val="center"/>
              <w:rPr>
                <w:rFonts w:cstheme="minorHAnsi"/>
                <w:sz w:val="20"/>
                <w:szCs w:val="20"/>
              </w:rPr>
            </w:pPr>
          </w:p>
        </w:tc>
        <w:tc>
          <w:tcPr>
            <w:tcW w:w="1300" w:type="dxa"/>
            <w:vMerge w:val="restart"/>
          </w:tcPr>
          <w:p w14:paraId="56F4DA1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0A5E77CD"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65269ABC" w14:textId="77777777" w:rsidR="00597143" w:rsidRPr="00597143" w:rsidRDefault="00597143" w:rsidP="00860B4B">
            <w:pPr>
              <w:rPr>
                <w:rFonts w:cstheme="minorHAnsi"/>
                <w:color w:val="000000"/>
                <w:sz w:val="20"/>
                <w:szCs w:val="20"/>
              </w:rPr>
            </w:pPr>
            <w:r w:rsidRPr="00597143">
              <w:rPr>
                <w:rFonts w:cstheme="minorHAnsi"/>
                <w:color w:val="000000"/>
                <w:sz w:val="20"/>
                <w:szCs w:val="20"/>
              </w:rPr>
              <w:t>State [NHI?]</w:t>
            </w:r>
          </w:p>
        </w:tc>
        <w:tc>
          <w:tcPr>
            <w:tcW w:w="435" w:type="dxa"/>
            <w:gridSpan w:val="2"/>
          </w:tcPr>
          <w:p w14:paraId="150AFF08" w14:textId="77777777" w:rsidR="00597143" w:rsidRPr="00597143" w:rsidRDefault="00597143" w:rsidP="00860B4B">
            <w:pPr>
              <w:rPr>
                <w:rFonts w:cstheme="minorHAnsi"/>
                <w:color w:val="000000"/>
                <w:sz w:val="20"/>
                <w:szCs w:val="20"/>
              </w:rPr>
            </w:pPr>
          </w:p>
        </w:tc>
        <w:tc>
          <w:tcPr>
            <w:tcW w:w="375" w:type="dxa"/>
          </w:tcPr>
          <w:p w14:paraId="61E69C7D"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670E454B"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vMerge w:val="restart"/>
          </w:tcPr>
          <w:p w14:paraId="29853EF1" w14:textId="77777777" w:rsidR="00597143" w:rsidRPr="00597143" w:rsidRDefault="00597143" w:rsidP="00860B4B">
            <w:pPr>
              <w:rPr>
                <w:rFonts w:cstheme="minorHAnsi"/>
                <w:sz w:val="20"/>
                <w:szCs w:val="20"/>
              </w:rPr>
            </w:pPr>
            <w:r w:rsidRPr="00597143">
              <w:rPr>
                <w:rFonts w:cstheme="minorHAnsi"/>
                <w:sz w:val="20"/>
                <w:szCs w:val="20"/>
              </w:rPr>
              <w:t>3/6</w:t>
            </w:r>
          </w:p>
        </w:tc>
        <w:tc>
          <w:tcPr>
            <w:tcW w:w="1019" w:type="dxa"/>
            <w:vMerge w:val="restart"/>
          </w:tcPr>
          <w:p w14:paraId="77CC5E3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42/-</w:t>
            </w:r>
          </w:p>
        </w:tc>
        <w:tc>
          <w:tcPr>
            <w:tcW w:w="1108" w:type="dxa"/>
            <w:vMerge w:val="restart"/>
          </w:tcPr>
          <w:p w14:paraId="76476CC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20.6.26: 1 suit for self (willing to repay)</w:t>
            </w:r>
          </w:p>
          <w:p w14:paraId="2D25C20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val="restart"/>
          </w:tcPr>
          <w:p w14:paraId="1C913A0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p w14:paraId="0A6BA37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val="restart"/>
          </w:tcPr>
          <w:p w14:paraId="5E6BCBC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Gr[anted,] repay 1/6</w:t>
            </w:r>
          </w:p>
          <w:p w14:paraId="687645B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19E29BAB" w14:textId="77777777" w:rsidTr="00597143">
        <w:trPr>
          <w:trHeight w:val="1570"/>
        </w:trPr>
        <w:tc>
          <w:tcPr>
            <w:tcW w:w="988" w:type="dxa"/>
            <w:vMerge/>
          </w:tcPr>
          <w:p w14:paraId="2AD057A3" w14:textId="77777777" w:rsidR="00597143" w:rsidRPr="00597143" w:rsidRDefault="00597143" w:rsidP="00860B4B">
            <w:pPr>
              <w:rPr>
                <w:rFonts w:cstheme="minorHAnsi"/>
                <w:color w:val="000000"/>
                <w:sz w:val="20"/>
                <w:szCs w:val="20"/>
              </w:rPr>
            </w:pPr>
          </w:p>
        </w:tc>
        <w:tc>
          <w:tcPr>
            <w:tcW w:w="756" w:type="dxa"/>
            <w:vMerge/>
          </w:tcPr>
          <w:p w14:paraId="15BEC2BD" w14:textId="77777777" w:rsidR="00597143" w:rsidRPr="00597143" w:rsidRDefault="00597143" w:rsidP="00860B4B">
            <w:pPr>
              <w:rPr>
                <w:rFonts w:cstheme="minorHAnsi"/>
                <w:color w:val="000000"/>
                <w:sz w:val="20"/>
                <w:szCs w:val="20"/>
              </w:rPr>
            </w:pPr>
          </w:p>
        </w:tc>
        <w:tc>
          <w:tcPr>
            <w:tcW w:w="483" w:type="dxa"/>
            <w:vMerge/>
          </w:tcPr>
          <w:p w14:paraId="52417AD1" w14:textId="77777777" w:rsidR="00597143" w:rsidRPr="00597143" w:rsidRDefault="00597143" w:rsidP="00860B4B">
            <w:pPr>
              <w:rPr>
                <w:rFonts w:cstheme="minorHAnsi"/>
                <w:color w:val="000000"/>
                <w:sz w:val="20"/>
                <w:szCs w:val="20"/>
              </w:rPr>
            </w:pPr>
          </w:p>
        </w:tc>
        <w:tc>
          <w:tcPr>
            <w:tcW w:w="476" w:type="dxa"/>
            <w:vMerge/>
          </w:tcPr>
          <w:p w14:paraId="35117992" w14:textId="77777777" w:rsidR="00597143" w:rsidRPr="00597143" w:rsidRDefault="00597143" w:rsidP="00860B4B">
            <w:pPr>
              <w:rPr>
                <w:rFonts w:cstheme="minorHAnsi"/>
                <w:sz w:val="20"/>
                <w:szCs w:val="20"/>
              </w:rPr>
            </w:pPr>
          </w:p>
        </w:tc>
        <w:tc>
          <w:tcPr>
            <w:tcW w:w="774" w:type="dxa"/>
            <w:vMerge/>
          </w:tcPr>
          <w:p w14:paraId="7A71A11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vMerge/>
          </w:tcPr>
          <w:p w14:paraId="743ED5E2" w14:textId="77777777" w:rsidR="00597143" w:rsidRPr="00597143" w:rsidRDefault="00597143" w:rsidP="00860B4B">
            <w:pPr>
              <w:rPr>
                <w:rFonts w:cstheme="minorHAnsi"/>
                <w:sz w:val="20"/>
                <w:szCs w:val="20"/>
              </w:rPr>
            </w:pPr>
          </w:p>
        </w:tc>
        <w:tc>
          <w:tcPr>
            <w:tcW w:w="1153" w:type="dxa"/>
            <w:vMerge/>
          </w:tcPr>
          <w:p w14:paraId="29A0452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04899B0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2208" w:type="dxa"/>
            <w:gridSpan w:val="3"/>
          </w:tcPr>
          <w:p w14:paraId="2E0BFA76" w14:textId="77777777" w:rsidR="00597143" w:rsidRPr="00597143" w:rsidRDefault="00597143" w:rsidP="00860B4B">
            <w:pPr>
              <w:rPr>
                <w:rFonts w:cstheme="minorHAnsi"/>
                <w:color w:val="000000"/>
                <w:sz w:val="20"/>
                <w:szCs w:val="20"/>
              </w:rPr>
            </w:pPr>
            <w:r w:rsidRPr="00597143">
              <w:rPr>
                <w:rFonts w:cstheme="minorHAnsi"/>
                <w:color w:val="000000"/>
                <w:sz w:val="20"/>
                <w:szCs w:val="20"/>
              </w:rPr>
              <w:t xml:space="preserve">                              Pit fund</w:t>
            </w:r>
          </w:p>
        </w:tc>
        <w:tc>
          <w:tcPr>
            <w:tcW w:w="435" w:type="dxa"/>
            <w:gridSpan w:val="2"/>
          </w:tcPr>
          <w:p w14:paraId="1C9441D5" w14:textId="77777777" w:rsidR="00597143" w:rsidRPr="00597143" w:rsidRDefault="00597143" w:rsidP="00860B4B">
            <w:pPr>
              <w:rPr>
                <w:rFonts w:cstheme="minorHAnsi"/>
                <w:color w:val="000000"/>
                <w:sz w:val="20"/>
                <w:szCs w:val="20"/>
              </w:rPr>
            </w:pPr>
          </w:p>
        </w:tc>
        <w:tc>
          <w:tcPr>
            <w:tcW w:w="375" w:type="dxa"/>
          </w:tcPr>
          <w:p w14:paraId="7EAE4E5C"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38" w:type="dxa"/>
          </w:tcPr>
          <w:p w14:paraId="0001124B"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vMerge/>
          </w:tcPr>
          <w:p w14:paraId="442765E4" w14:textId="77777777" w:rsidR="00597143" w:rsidRPr="00597143" w:rsidRDefault="00597143" w:rsidP="00860B4B">
            <w:pPr>
              <w:rPr>
                <w:rFonts w:cstheme="minorHAnsi"/>
                <w:sz w:val="20"/>
                <w:szCs w:val="20"/>
              </w:rPr>
            </w:pPr>
          </w:p>
        </w:tc>
        <w:tc>
          <w:tcPr>
            <w:tcW w:w="1019" w:type="dxa"/>
            <w:vMerge/>
          </w:tcPr>
          <w:p w14:paraId="367CC0D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6AFE8D6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4282D8E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30C8940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2C7EEBC8" w14:textId="77777777" w:rsidTr="00597143">
        <w:trPr>
          <w:trHeight w:val="1040"/>
        </w:trPr>
        <w:tc>
          <w:tcPr>
            <w:tcW w:w="988" w:type="dxa"/>
            <w:vMerge/>
          </w:tcPr>
          <w:p w14:paraId="257AB688" w14:textId="77777777" w:rsidR="00597143" w:rsidRPr="00597143" w:rsidRDefault="00597143" w:rsidP="00860B4B">
            <w:pPr>
              <w:rPr>
                <w:rFonts w:cstheme="minorHAnsi"/>
                <w:color w:val="000000"/>
                <w:sz w:val="20"/>
                <w:szCs w:val="20"/>
              </w:rPr>
            </w:pPr>
          </w:p>
        </w:tc>
        <w:tc>
          <w:tcPr>
            <w:tcW w:w="756" w:type="dxa"/>
            <w:vMerge w:val="restart"/>
          </w:tcPr>
          <w:p w14:paraId="6FB936DA"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No.5 (Abertillery)</w:t>
            </w:r>
          </w:p>
        </w:tc>
        <w:tc>
          <w:tcPr>
            <w:tcW w:w="483" w:type="dxa"/>
            <w:vMerge w:val="restart"/>
          </w:tcPr>
          <w:p w14:paraId="2F7A32EC"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7E004699" w14:textId="77777777" w:rsidR="00597143" w:rsidRPr="00597143" w:rsidRDefault="00597143" w:rsidP="00860B4B">
            <w:pPr>
              <w:rPr>
                <w:rFonts w:cstheme="minorHAnsi"/>
                <w:sz w:val="20"/>
                <w:szCs w:val="20"/>
              </w:rPr>
            </w:pPr>
            <w:r w:rsidRPr="00597143">
              <w:rPr>
                <w:rFonts w:cstheme="minorHAnsi"/>
                <w:sz w:val="20"/>
                <w:szCs w:val="20"/>
              </w:rPr>
              <w:t>71</w:t>
            </w:r>
          </w:p>
        </w:tc>
        <w:tc>
          <w:tcPr>
            <w:tcW w:w="774" w:type="dxa"/>
            <w:vMerge w:val="restart"/>
          </w:tcPr>
          <w:p w14:paraId="6BA144A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vMerge w:val="restart"/>
          </w:tcPr>
          <w:p w14:paraId="24D2C7CE" w14:textId="77777777" w:rsidR="00597143" w:rsidRPr="00597143" w:rsidRDefault="00597143" w:rsidP="00860B4B">
            <w:pPr>
              <w:rPr>
                <w:rFonts w:cstheme="minorHAnsi"/>
                <w:sz w:val="20"/>
                <w:szCs w:val="20"/>
              </w:rPr>
            </w:pPr>
          </w:p>
        </w:tc>
        <w:tc>
          <w:tcPr>
            <w:tcW w:w="1153" w:type="dxa"/>
            <w:vMerge w:val="restart"/>
          </w:tcPr>
          <w:p w14:paraId="4547F24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Permanent [i.e permanent outdoor relief case] </w:t>
            </w:r>
          </w:p>
        </w:tc>
        <w:tc>
          <w:tcPr>
            <w:tcW w:w="1300" w:type="dxa"/>
            <w:vMerge w:val="restart"/>
          </w:tcPr>
          <w:p w14:paraId="7426F38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Applicant's wife at present inPatient at Blaina Hospital</w:t>
            </w:r>
          </w:p>
          <w:p w14:paraId="1559321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19E2C704" w14:textId="77777777" w:rsidR="00597143" w:rsidRPr="00597143" w:rsidRDefault="00597143" w:rsidP="00860B4B">
            <w:pPr>
              <w:rPr>
                <w:rFonts w:cstheme="minorHAnsi"/>
                <w:color w:val="000000"/>
                <w:sz w:val="20"/>
                <w:szCs w:val="20"/>
              </w:rPr>
            </w:pPr>
            <w:r w:rsidRPr="00597143">
              <w:rPr>
                <w:rFonts w:cstheme="minorHAnsi"/>
                <w:color w:val="000000"/>
                <w:sz w:val="20"/>
                <w:szCs w:val="20"/>
              </w:rPr>
              <w:t>App[licant]</w:t>
            </w:r>
          </w:p>
        </w:tc>
        <w:tc>
          <w:tcPr>
            <w:tcW w:w="1192" w:type="dxa"/>
            <w:gridSpan w:val="2"/>
          </w:tcPr>
          <w:p w14:paraId="2BF99C34" w14:textId="77777777" w:rsidR="00597143" w:rsidRPr="00597143" w:rsidRDefault="00597143" w:rsidP="00860B4B">
            <w:pPr>
              <w:rPr>
                <w:rFonts w:cstheme="minorHAnsi"/>
                <w:color w:val="000000"/>
                <w:sz w:val="20"/>
                <w:szCs w:val="20"/>
              </w:rPr>
            </w:pPr>
            <w:r w:rsidRPr="00597143">
              <w:rPr>
                <w:rFonts w:cstheme="minorHAnsi"/>
                <w:color w:val="000000"/>
                <w:sz w:val="20"/>
                <w:szCs w:val="20"/>
              </w:rPr>
              <w:t>OAP</w:t>
            </w:r>
          </w:p>
        </w:tc>
        <w:tc>
          <w:tcPr>
            <w:tcW w:w="435" w:type="dxa"/>
            <w:gridSpan w:val="2"/>
          </w:tcPr>
          <w:p w14:paraId="21EA2FC3" w14:textId="77777777" w:rsidR="00597143" w:rsidRPr="00597143" w:rsidRDefault="00597143" w:rsidP="00860B4B">
            <w:pPr>
              <w:rPr>
                <w:rFonts w:cstheme="minorHAnsi"/>
                <w:color w:val="000000"/>
                <w:sz w:val="20"/>
                <w:szCs w:val="20"/>
              </w:rPr>
            </w:pPr>
          </w:p>
        </w:tc>
        <w:tc>
          <w:tcPr>
            <w:tcW w:w="375" w:type="dxa"/>
          </w:tcPr>
          <w:p w14:paraId="30372083" w14:textId="77777777" w:rsidR="00597143" w:rsidRPr="00597143" w:rsidRDefault="00597143" w:rsidP="00860B4B">
            <w:pPr>
              <w:rPr>
                <w:rFonts w:cstheme="minorHAnsi"/>
                <w:color w:val="000000"/>
                <w:sz w:val="20"/>
                <w:szCs w:val="20"/>
              </w:rPr>
            </w:pPr>
            <w:r w:rsidRPr="00597143">
              <w:rPr>
                <w:rFonts w:cstheme="minorHAnsi"/>
                <w:color w:val="000000"/>
                <w:sz w:val="20"/>
                <w:szCs w:val="20"/>
              </w:rPr>
              <w:t>10</w:t>
            </w:r>
          </w:p>
        </w:tc>
        <w:tc>
          <w:tcPr>
            <w:tcW w:w="338" w:type="dxa"/>
          </w:tcPr>
          <w:p w14:paraId="4DE6FECE" w14:textId="77777777" w:rsidR="00597143" w:rsidRPr="00597143" w:rsidRDefault="00597143" w:rsidP="00860B4B">
            <w:pPr>
              <w:rPr>
                <w:rFonts w:cstheme="minorHAnsi"/>
                <w:color w:val="000000"/>
                <w:sz w:val="20"/>
                <w:szCs w:val="20"/>
              </w:rPr>
            </w:pPr>
          </w:p>
        </w:tc>
        <w:tc>
          <w:tcPr>
            <w:tcW w:w="541" w:type="dxa"/>
            <w:vMerge w:val="restart"/>
          </w:tcPr>
          <w:p w14:paraId="31CA0E09" w14:textId="77777777" w:rsidR="00597143" w:rsidRPr="00597143" w:rsidRDefault="00597143" w:rsidP="00860B4B">
            <w:pPr>
              <w:rPr>
                <w:rFonts w:cstheme="minorHAnsi"/>
                <w:sz w:val="20"/>
                <w:szCs w:val="20"/>
              </w:rPr>
            </w:pPr>
            <w:r w:rsidRPr="00597143">
              <w:rPr>
                <w:rFonts w:cstheme="minorHAnsi"/>
                <w:sz w:val="20"/>
                <w:szCs w:val="20"/>
              </w:rPr>
              <w:t>11/6</w:t>
            </w:r>
          </w:p>
        </w:tc>
        <w:tc>
          <w:tcPr>
            <w:tcW w:w="1019" w:type="dxa"/>
            <w:vMerge w:val="restart"/>
          </w:tcPr>
          <w:p w14:paraId="2F894A0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15/-</w:t>
            </w:r>
          </w:p>
        </w:tc>
        <w:tc>
          <w:tcPr>
            <w:tcW w:w="1108" w:type="dxa"/>
            <w:vMerge w:val="restart"/>
          </w:tcPr>
          <w:p w14:paraId="40E9074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Suit [for] self [–] has to be measured</w:t>
            </w:r>
          </w:p>
          <w:p w14:paraId="46C9968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w:t>
            </w:r>
          </w:p>
        </w:tc>
        <w:tc>
          <w:tcPr>
            <w:tcW w:w="1278" w:type="dxa"/>
            <w:vMerge w:val="restart"/>
          </w:tcPr>
          <w:p w14:paraId="3EA14B9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R[ecommended]</w:t>
            </w:r>
          </w:p>
          <w:p w14:paraId="4CDD5AF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val="restart"/>
          </w:tcPr>
          <w:p w14:paraId="62F856C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Gr[anted,] Relieving officer to obtain locally</w:t>
            </w:r>
          </w:p>
          <w:p w14:paraId="6C26EDD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7DBB3848" w14:textId="77777777" w:rsidTr="00597143">
        <w:trPr>
          <w:trHeight w:val="1040"/>
        </w:trPr>
        <w:tc>
          <w:tcPr>
            <w:tcW w:w="988" w:type="dxa"/>
            <w:vMerge/>
          </w:tcPr>
          <w:p w14:paraId="1C28249C" w14:textId="77777777" w:rsidR="00597143" w:rsidRPr="00597143" w:rsidRDefault="00597143" w:rsidP="00860B4B">
            <w:pPr>
              <w:rPr>
                <w:rFonts w:cstheme="minorHAnsi"/>
                <w:color w:val="000000"/>
                <w:sz w:val="20"/>
                <w:szCs w:val="20"/>
              </w:rPr>
            </w:pPr>
          </w:p>
        </w:tc>
        <w:tc>
          <w:tcPr>
            <w:tcW w:w="756" w:type="dxa"/>
            <w:vMerge/>
          </w:tcPr>
          <w:p w14:paraId="4B113D0D" w14:textId="77777777" w:rsidR="00597143" w:rsidRPr="00597143" w:rsidRDefault="00597143" w:rsidP="00860B4B">
            <w:pPr>
              <w:rPr>
                <w:rFonts w:cstheme="minorHAnsi"/>
                <w:color w:val="000000"/>
                <w:sz w:val="20"/>
                <w:szCs w:val="20"/>
              </w:rPr>
            </w:pPr>
          </w:p>
        </w:tc>
        <w:tc>
          <w:tcPr>
            <w:tcW w:w="483" w:type="dxa"/>
            <w:vMerge/>
          </w:tcPr>
          <w:p w14:paraId="6F600764" w14:textId="77777777" w:rsidR="00597143" w:rsidRPr="00597143" w:rsidRDefault="00597143" w:rsidP="00860B4B">
            <w:pPr>
              <w:rPr>
                <w:rFonts w:cstheme="minorHAnsi"/>
                <w:color w:val="000000"/>
                <w:sz w:val="20"/>
                <w:szCs w:val="20"/>
              </w:rPr>
            </w:pPr>
          </w:p>
        </w:tc>
        <w:tc>
          <w:tcPr>
            <w:tcW w:w="476" w:type="dxa"/>
            <w:vMerge/>
          </w:tcPr>
          <w:p w14:paraId="52088834" w14:textId="77777777" w:rsidR="00597143" w:rsidRPr="00597143" w:rsidRDefault="00597143" w:rsidP="00860B4B">
            <w:pPr>
              <w:rPr>
                <w:rFonts w:cstheme="minorHAnsi"/>
                <w:sz w:val="20"/>
                <w:szCs w:val="20"/>
              </w:rPr>
            </w:pPr>
          </w:p>
        </w:tc>
        <w:tc>
          <w:tcPr>
            <w:tcW w:w="774" w:type="dxa"/>
            <w:vMerge/>
          </w:tcPr>
          <w:p w14:paraId="2C5E1CE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vMerge/>
          </w:tcPr>
          <w:p w14:paraId="318817AC" w14:textId="77777777" w:rsidR="00597143" w:rsidRPr="00597143" w:rsidRDefault="00597143" w:rsidP="00860B4B">
            <w:pPr>
              <w:rPr>
                <w:rFonts w:cstheme="minorHAnsi"/>
                <w:sz w:val="20"/>
                <w:szCs w:val="20"/>
              </w:rPr>
            </w:pPr>
          </w:p>
        </w:tc>
        <w:tc>
          <w:tcPr>
            <w:tcW w:w="1153" w:type="dxa"/>
            <w:vMerge/>
          </w:tcPr>
          <w:p w14:paraId="4D00F31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387A3F0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44D1A812" w14:textId="77777777" w:rsidR="00597143" w:rsidRPr="00597143" w:rsidRDefault="00597143" w:rsidP="00860B4B">
            <w:pPr>
              <w:rPr>
                <w:rFonts w:cstheme="minorHAnsi"/>
                <w:color w:val="000000"/>
                <w:sz w:val="20"/>
                <w:szCs w:val="20"/>
              </w:rPr>
            </w:pPr>
            <w:r w:rsidRPr="00597143">
              <w:rPr>
                <w:rFonts w:cstheme="minorHAnsi"/>
                <w:color w:val="000000"/>
                <w:sz w:val="20"/>
                <w:szCs w:val="20"/>
              </w:rPr>
              <w:t>App[icant]</w:t>
            </w:r>
          </w:p>
        </w:tc>
        <w:tc>
          <w:tcPr>
            <w:tcW w:w="1192" w:type="dxa"/>
            <w:gridSpan w:val="2"/>
          </w:tcPr>
          <w:p w14:paraId="3A2985EB" w14:textId="77777777" w:rsidR="00597143" w:rsidRPr="00597143" w:rsidRDefault="00597143" w:rsidP="00860B4B">
            <w:pPr>
              <w:rPr>
                <w:rFonts w:cstheme="minorHAnsi"/>
                <w:color w:val="000000"/>
                <w:sz w:val="20"/>
                <w:szCs w:val="20"/>
              </w:rPr>
            </w:pPr>
            <w:r w:rsidRPr="00597143">
              <w:rPr>
                <w:rFonts w:cstheme="minorHAnsi"/>
                <w:color w:val="000000"/>
                <w:sz w:val="20"/>
                <w:szCs w:val="20"/>
              </w:rPr>
              <w:t>Fund</w:t>
            </w:r>
          </w:p>
        </w:tc>
        <w:tc>
          <w:tcPr>
            <w:tcW w:w="435" w:type="dxa"/>
            <w:gridSpan w:val="2"/>
          </w:tcPr>
          <w:p w14:paraId="660357DE" w14:textId="77777777" w:rsidR="00597143" w:rsidRPr="00597143" w:rsidRDefault="00597143" w:rsidP="00860B4B">
            <w:pPr>
              <w:rPr>
                <w:rFonts w:cstheme="minorHAnsi"/>
                <w:color w:val="000000"/>
                <w:sz w:val="20"/>
                <w:szCs w:val="20"/>
              </w:rPr>
            </w:pPr>
          </w:p>
        </w:tc>
        <w:tc>
          <w:tcPr>
            <w:tcW w:w="375" w:type="dxa"/>
          </w:tcPr>
          <w:p w14:paraId="294ED523"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38" w:type="dxa"/>
          </w:tcPr>
          <w:p w14:paraId="5053725C" w14:textId="77777777" w:rsidR="00597143" w:rsidRPr="00597143" w:rsidRDefault="00597143" w:rsidP="00860B4B">
            <w:pPr>
              <w:rPr>
                <w:rFonts w:cstheme="minorHAnsi"/>
                <w:color w:val="000000"/>
                <w:sz w:val="20"/>
                <w:szCs w:val="20"/>
              </w:rPr>
            </w:pPr>
            <w:r w:rsidRPr="00597143">
              <w:rPr>
                <w:rFonts w:cstheme="minorHAnsi"/>
                <w:color w:val="000000"/>
                <w:sz w:val="20"/>
                <w:szCs w:val="20"/>
              </w:rPr>
              <w:t>4</w:t>
            </w:r>
          </w:p>
        </w:tc>
        <w:tc>
          <w:tcPr>
            <w:tcW w:w="541" w:type="dxa"/>
            <w:vMerge/>
          </w:tcPr>
          <w:p w14:paraId="2C571AAD" w14:textId="77777777" w:rsidR="00597143" w:rsidRPr="00597143" w:rsidRDefault="00597143" w:rsidP="00860B4B">
            <w:pPr>
              <w:rPr>
                <w:rFonts w:cstheme="minorHAnsi"/>
                <w:sz w:val="20"/>
                <w:szCs w:val="20"/>
              </w:rPr>
            </w:pPr>
          </w:p>
        </w:tc>
        <w:tc>
          <w:tcPr>
            <w:tcW w:w="1019" w:type="dxa"/>
            <w:vMerge/>
          </w:tcPr>
          <w:p w14:paraId="24A71DD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3A3177E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16D1EA3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0E12AE7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02EA3367" w14:textId="77777777" w:rsidTr="00597143">
        <w:trPr>
          <w:trHeight w:val="900"/>
        </w:trPr>
        <w:tc>
          <w:tcPr>
            <w:tcW w:w="988" w:type="dxa"/>
            <w:vMerge w:val="restart"/>
          </w:tcPr>
          <w:p w14:paraId="126B1F71" w14:textId="77777777" w:rsidR="00597143" w:rsidRPr="00597143" w:rsidRDefault="00597143" w:rsidP="00860B4B">
            <w:pPr>
              <w:rPr>
                <w:rFonts w:cstheme="minorHAnsi"/>
                <w:color w:val="000000"/>
                <w:sz w:val="20"/>
                <w:szCs w:val="20"/>
              </w:rPr>
            </w:pPr>
            <w:r w:rsidRPr="00597143">
              <w:rPr>
                <w:rFonts w:cstheme="minorHAnsi"/>
                <w:color w:val="000000"/>
                <w:sz w:val="20"/>
                <w:szCs w:val="20"/>
              </w:rPr>
              <w:t>28th June 1926</w:t>
            </w:r>
          </w:p>
        </w:tc>
        <w:tc>
          <w:tcPr>
            <w:tcW w:w="756" w:type="dxa"/>
            <w:vMerge w:val="restart"/>
          </w:tcPr>
          <w:p w14:paraId="32A1DA23"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[No.1, Blaina]</w:t>
            </w:r>
          </w:p>
        </w:tc>
        <w:tc>
          <w:tcPr>
            <w:tcW w:w="483" w:type="dxa"/>
            <w:vMerge w:val="restart"/>
          </w:tcPr>
          <w:p w14:paraId="063A5160"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06508F7E" w14:textId="77777777" w:rsidR="00597143" w:rsidRPr="00597143" w:rsidRDefault="00597143" w:rsidP="00860B4B">
            <w:pPr>
              <w:rPr>
                <w:rFonts w:cstheme="minorHAnsi"/>
                <w:sz w:val="20"/>
                <w:szCs w:val="20"/>
              </w:rPr>
            </w:pPr>
            <w:r w:rsidRPr="00597143">
              <w:rPr>
                <w:rFonts w:cstheme="minorHAnsi"/>
                <w:sz w:val="20"/>
                <w:szCs w:val="20"/>
              </w:rPr>
              <w:t>40</w:t>
            </w:r>
          </w:p>
        </w:tc>
        <w:tc>
          <w:tcPr>
            <w:tcW w:w="774" w:type="dxa"/>
            <w:vMerge w:val="restart"/>
          </w:tcPr>
          <w:p w14:paraId="5B9D906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vMerge w:val="restart"/>
          </w:tcPr>
          <w:p w14:paraId="46BA22D3" w14:textId="77777777" w:rsidR="00597143" w:rsidRPr="00597143" w:rsidRDefault="00597143" w:rsidP="00860B4B">
            <w:pPr>
              <w:rPr>
                <w:rFonts w:cstheme="minorHAnsi"/>
                <w:sz w:val="20"/>
                <w:szCs w:val="20"/>
              </w:rPr>
            </w:pPr>
            <w:r w:rsidRPr="00597143">
              <w:rPr>
                <w:rFonts w:cstheme="minorHAnsi"/>
                <w:sz w:val="20"/>
                <w:szCs w:val="20"/>
              </w:rPr>
              <w:t>3</w:t>
            </w:r>
          </w:p>
        </w:tc>
        <w:tc>
          <w:tcPr>
            <w:tcW w:w="1153" w:type="dxa"/>
            <w:vMerge w:val="restart"/>
          </w:tcPr>
          <w:p w14:paraId="6DD6DD3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Collier. Suffering with Fractured Spine</w:t>
            </w:r>
          </w:p>
          <w:p w14:paraId="66F10AF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val="restart"/>
          </w:tcPr>
          <w:p w14:paraId="483DFE3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0D4F74EE"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3C459139" w14:textId="77777777" w:rsidR="00597143" w:rsidRPr="00597143" w:rsidRDefault="00597143" w:rsidP="00860B4B">
            <w:pPr>
              <w:rPr>
                <w:rFonts w:cstheme="minorHAnsi"/>
                <w:color w:val="000000"/>
                <w:sz w:val="20"/>
                <w:szCs w:val="20"/>
              </w:rPr>
            </w:pPr>
            <w:r w:rsidRPr="00597143">
              <w:rPr>
                <w:rFonts w:cstheme="minorHAnsi"/>
                <w:color w:val="000000"/>
                <w:sz w:val="20"/>
                <w:szCs w:val="20"/>
              </w:rPr>
              <w:t>Compensation</w:t>
            </w:r>
          </w:p>
        </w:tc>
        <w:tc>
          <w:tcPr>
            <w:tcW w:w="435" w:type="dxa"/>
            <w:gridSpan w:val="2"/>
          </w:tcPr>
          <w:p w14:paraId="53E10B7A"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75" w:type="dxa"/>
          </w:tcPr>
          <w:p w14:paraId="7B822401" w14:textId="77777777" w:rsidR="00597143" w:rsidRPr="00597143" w:rsidRDefault="00597143" w:rsidP="00860B4B">
            <w:pPr>
              <w:rPr>
                <w:rFonts w:cstheme="minorHAnsi"/>
                <w:color w:val="000000"/>
                <w:sz w:val="20"/>
                <w:szCs w:val="20"/>
              </w:rPr>
            </w:pPr>
            <w:r w:rsidRPr="00597143">
              <w:rPr>
                <w:rFonts w:cstheme="minorHAnsi"/>
                <w:color w:val="000000"/>
                <w:sz w:val="20"/>
                <w:szCs w:val="20"/>
              </w:rPr>
              <w:t>15</w:t>
            </w:r>
          </w:p>
        </w:tc>
        <w:tc>
          <w:tcPr>
            <w:tcW w:w="338" w:type="dxa"/>
          </w:tcPr>
          <w:p w14:paraId="4AAC2EA7" w14:textId="77777777" w:rsidR="00597143" w:rsidRPr="00597143" w:rsidRDefault="00597143" w:rsidP="00860B4B">
            <w:pPr>
              <w:rPr>
                <w:rFonts w:cstheme="minorHAnsi"/>
                <w:color w:val="000000"/>
                <w:sz w:val="20"/>
                <w:szCs w:val="20"/>
              </w:rPr>
            </w:pPr>
          </w:p>
        </w:tc>
        <w:tc>
          <w:tcPr>
            <w:tcW w:w="541" w:type="dxa"/>
            <w:vMerge w:val="restart"/>
          </w:tcPr>
          <w:p w14:paraId="4A8692E9" w14:textId="77777777" w:rsidR="00597143" w:rsidRPr="00597143" w:rsidRDefault="00597143" w:rsidP="00860B4B">
            <w:pPr>
              <w:rPr>
                <w:rFonts w:cstheme="minorHAnsi"/>
                <w:sz w:val="20"/>
                <w:szCs w:val="20"/>
              </w:rPr>
            </w:pPr>
            <w:r w:rsidRPr="00597143">
              <w:rPr>
                <w:rFonts w:cstheme="minorHAnsi"/>
                <w:sz w:val="20"/>
                <w:szCs w:val="20"/>
              </w:rPr>
              <w:t>7/1½</w:t>
            </w:r>
          </w:p>
        </w:tc>
        <w:tc>
          <w:tcPr>
            <w:tcW w:w="1019" w:type="dxa"/>
            <w:vMerge w:val="restart"/>
          </w:tcPr>
          <w:p w14:paraId="27BED11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14/-</w:t>
            </w:r>
          </w:p>
        </w:tc>
        <w:tc>
          <w:tcPr>
            <w:tcW w:w="1108" w:type="dxa"/>
            <w:vMerge w:val="restart"/>
          </w:tcPr>
          <w:p w14:paraId="5E68D83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30.6.26: Welsh Flannel for 2 Shirts for Self</w:t>
            </w:r>
          </w:p>
          <w:p w14:paraId="773AB26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val="restart"/>
          </w:tcPr>
          <w:p w14:paraId="21DB1B1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vMerge w:val="restart"/>
          </w:tcPr>
          <w:p w14:paraId="6DAC37E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Refused</w:t>
            </w:r>
          </w:p>
        </w:tc>
      </w:tr>
      <w:tr w:rsidR="00597143" w14:paraId="0E372789" w14:textId="77777777" w:rsidTr="00597143">
        <w:trPr>
          <w:trHeight w:val="900"/>
        </w:trPr>
        <w:tc>
          <w:tcPr>
            <w:tcW w:w="988" w:type="dxa"/>
            <w:vMerge/>
          </w:tcPr>
          <w:p w14:paraId="6DC2A1CD" w14:textId="77777777" w:rsidR="00597143" w:rsidRPr="00597143" w:rsidRDefault="00597143" w:rsidP="00860B4B">
            <w:pPr>
              <w:rPr>
                <w:rFonts w:cstheme="minorHAnsi"/>
                <w:color w:val="000000"/>
                <w:sz w:val="20"/>
                <w:szCs w:val="20"/>
              </w:rPr>
            </w:pPr>
          </w:p>
        </w:tc>
        <w:tc>
          <w:tcPr>
            <w:tcW w:w="756" w:type="dxa"/>
            <w:vMerge/>
          </w:tcPr>
          <w:p w14:paraId="5EC615D5" w14:textId="77777777" w:rsidR="00597143" w:rsidRPr="00597143" w:rsidRDefault="00597143" w:rsidP="00860B4B">
            <w:pPr>
              <w:rPr>
                <w:rFonts w:cstheme="minorHAnsi"/>
                <w:color w:val="000000"/>
                <w:sz w:val="20"/>
                <w:szCs w:val="20"/>
              </w:rPr>
            </w:pPr>
          </w:p>
        </w:tc>
        <w:tc>
          <w:tcPr>
            <w:tcW w:w="483" w:type="dxa"/>
            <w:vMerge/>
          </w:tcPr>
          <w:p w14:paraId="70406D8F" w14:textId="77777777" w:rsidR="00597143" w:rsidRPr="00597143" w:rsidRDefault="00597143" w:rsidP="00860B4B">
            <w:pPr>
              <w:rPr>
                <w:rFonts w:cstheme="minorHAnsi"/>
                <w:color w:val="000000"/>
                <w:sz w:val="20"/>
                <w:szCs w:val="20"/>
              </w:rPr>
            </w:pPr>
          </w:p>
        </w:tc>
        <w:tc>
          <w:tcPr>
            <w:tcW w:w="476" w:type="dxa"/>
            <w:vMerge/>
          </w:tcPr>
          <w:p w14:paraId="72B7F757" w14:textId="77777777" w:rsidR="00597143" w:rsidRPr="00597143" w:rsidRDefault="00597143" w:rsidP="00860B4B">
            <w:pPr>
              <w:rPr>
                <w:rFonts w:cstheme="minorHAnsi"/>
                <w:sz w:val="20"/>
                <w:szCs w:val="20"/>
              </w:rPr>
            </w:pPr>
          </w:p>
        </w:tc>
        <w:tc>
          <w:tcPr>
            <w:tcW w:w="774" w:type="dxa"/>
            <w:vMerge/>
          </w:tcPr>
          <w:p w14:paraId="1698B02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vMerge/>
          </w:tcPr>
          <w:p w14:paraId="7AA9AEA3" w14:textId="77777777" w:rsidR="00597143" w:rsidRPr="00597143" w:rsidRDefault="00597143" w:rsidP="00860B4B">
            <w:pPr>
              <w:rPr>
                <w:rFonts w:cstheme="minorHAnsi"/>
                <w:sz w:val="20"/>
                <w:szCs w:val="20"/>
              </w:rPr>
            </w:pPr>
          </w:p>
        </w:tc>
        <w:tc>
          <w:tcPr>
            <w:tcW w:w="1153" w:type="dxa"/>
            <w:vMerge/>
          </w:tcPr>
          <w:p w14:paraId="5A9D9C7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6B87BDB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518622CB" w14:textId="77777777" w:rsidR="00597143" w:rsidRPr="00597143" w:rsidRDefault="00597143" w:rsidP="00860B4B">
            <w:pPr>
              <w:rPr>
                <w:rFonts w:cstheme="minorHAnsi"/>
                <w:color w:val="000000"/>
                <w:sz w:val="20"/>
                <w:szCs w:val="20"/>
              </w:rPr>
            </w:pPr>
            <w:r w:rsidRPr="00597143">
              <w:rPr>
                <w:rFonts w:cstheme="minorHAnsi"/>
                <w:color w:val="000000"/>
                <w:sz w:val="20"/>
                <w:szCs w:val="20"/>
              </w:rPr>
              <w:t>Daughter</w:t>
            </w:r>
          </w:p>
        </w:tc>
        <w:tc>
          <w:tcPr>
            <w:tcW w:w="1192" w:type="dxa"/>
            <w:gridSpan w:val="2"/>
          </w:tcPr>
          <w:p w14:paraId="21F1B5C4" w14:textId="77777777" w:rsidR="00597143" w:rsidRPr="00597143" w:rsidRDefault="00597143" w:rsidP="00860B4B">
            <w:pPr>
              <w:rPr>
                <w:rFonts w:cstheme="minorHAnsi"/>
                <w:color w:val="000000"/>
                <w:sz w:val="20"/>
                <w:szCs w:val="20"/>
              </w:rPr>
            </w:pPr>
            <w:r w:rsidRPr="00597143">
              <w:rPr>
                <w:rFonts w:cstheme="minorHAnsi"/>
                <w:color w:val="000000"/>
                <w:sz w:val="20"/>
                <w:szCs w:val="20"/>
              </w:rPr>
              <w:t>O.R.</w:t>
            </w:r>
          </w:p>
        </w:tc>
        <w:tc>
          <w:tcPr>
            <w:tcW w:w="435" w:type="dxa"/>
            <w:gridSpan w:val="2"/>
          </w:tcPr>
          <w:p w14:paraId="50D6E8E2" w14:textId="77777777" w:rsidR="00597143" w:rsidRPr="00597143" w:rsidRDefault="00597143" w:rsidP="00860B4B">
            <w:pPr>
              <w:rPr>
                <w:rFonts w:cstheme="minorHAnsi"/>
                <w:color w:val="000000"/>
                <w:sz w:val="20"/>
                <w:szCs w:val="20"/>
              </w:rPr>
            </w:pPr>
          </w:p>
        </w:tc>
        <w:tc>
          <w:tcPr>
            <w:tcW w:w="375" w:type="dxa"/>
          </w:tcPr>
          <w:p w14:paraId="5FB10748" w14:textId="77777777" w:rsidR="00597143" w:rsidRPr="00597143" w:rsidRDefault="00597143" w:rsidP="00860B4B">
            <w:pPr>
              <w:rPr>
                <w:rFonts w:cstheme="minorHAnsi"/>
                <w:color w:val="000000"/>
                <w:sz w:val="20"/>
                <w:szCs w:val="20"/>
              </w:rPr>
            </w:pPr>
            <w:r w:rsidRPr="00597143">
              <w:rPr>
                <w:rFonts w:cstheme="minorHAnsi"/>
                <w:color w:val="000000"/>
                <w:sz w:val="20"/>
                <w:szCs w:val="20"/>
              </w:rPr>
              <w:t>10</w:t>
            </w:r>
          </w:p>
        </w:tc>
        <w:tc>
          <w:tcPr>
            <w:tcW w:w="338" w:type="dxa"/>
          </w:tcPr>
          <w:p w14:paraId="2571458D" w14:textId="77777777" w:rsidR="00597143" w:rsidRPr="00597143" w:rsidRDefault="00597143" w:rsidP="00860B4B">
            <w:pPr>
              <w:rPr>
                <w:rFonts w:cstheme="minorHAnsi"/>
                <w:color w:val="000000"/>
                <w:sz w:val="20"/>
                <w:szCs w:val="20"/>
              </w:rPr>
            </w:pPr>
          </w:p>
        </w:tc>
        <w:tc>
          <w:tcPr>
            <w:tcW w:w="541" w:type="dxa"/>
            <w:vMerge/>
          </w:tcPr>
          <w:p w14:paraId="0585F763" w14:textId="77777777" w:rsidR="00597143" w:rsidRPr="00597143" w:rsidRDefault="00597143" w:rsidP="00860B4B">
            <w:pPr>
              <w:rPr>
                <w:rFonts w:cstheme="minorHAnsi"/>
                <w:sz w:val="20"/>
                <w:szCs w:val="20"/>
              </w:rPr>
            </w:pPr>
          </w:p>
        </w:tc>
        <w:tc>
          <w:tcPr>
            <w:tcW w:w="1019" w:type="dxa"/>
            <w:vMerge/>
          </w:tcPr>
          <w:p w14:paraId="7F70372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0F01AB9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4E21800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763945C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53B11D4B" w14:textId="77777777" w:rsidTr="00597143">
        <w:trPr>
          <w:trHeight w:val="1040"/>
        </w:trPr>
        <w:tc>
          <w:tcPr>
            <w:tcW w:w="988" w:type="dxa"/>
            <w:vMerge/>
          </w:tcPr>
          <w:p w14:paraId="74F45B74" w14:textId="77777777" w:rsidR="00597143" w:rsidRPr="00597143" w:rsidRDefault="00597143" w:rsidP="00860B4B">
            <w:pPr>
              <w:rPr>
                <w:rFonts w:cstheme="minorHAnsi"/>
                <w:color w:val="000000"/>
                <w:sz w:val="20"/>
                <w:szCs w:val="20"/>
              </w:rPr>
            </w:pPr>
          </w:p>
        </w:tc>
        <w:tc>
          <w:tcPr>
            <w:tcW w:w="756" w:type="dxa"/>
            <w:vMerge/>
          </w:tcPr>
          <w:p w14:paraId="5D65632E" w14:textId="77777777" w:rsidR="00597143" w:rsidRPr="00597143" w:rsidRDefault="00597143" w:rsidP="00860B4B">
            <w:pPr>
              <w:rPr>
                <w:rFonts w:cstheme="minorHAnsi"/>
                <w:color w:val="000000"/>
                <w:sz w:val="20"/>
                <w:szCs w:val="20"/>
              </w:rPr>
            </w:pPr>
          </w:p>
        </w:tc>
        <w:tc>
          <w:tcPr>
            <w:tcW w:w="483" w:type="dxa"/>
          </w:tcPr>
          <w:p w14:paraId="159AC73C"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6DDA155F" w14:textId="77777777" w:rsidR="00597143" w:rsidRPr="00597143" w:rsidRDefault="00597143" w:rsidP="00860B4B">
            <w:pPr>
              <w:rPr>
                <w:rFonts w:cstheme="minorHAnsi"/>
                <w:sz w:val="20"/>
                <w:szCs w:val="20"/>
              </w:rPr>
            </w:pPr>
            <w:r w:rsidRPr="00597143">
              <w:rPr>
                <w:rFonts w:cstheme="minorHAnsi"/>
                <w:sz w:val="20"/>
                <w:szCs w:val="20"/>
              </w:rPr>
              <w:t>45</w:t>
            </w:r>
          </w:p>
        </w:tc>
        <w:tc>
          <w:tcPr>
            <w:tcW w:w="774" w:type="dxa"/>
          </w:tcPr>
          <w:p w14:paraId="6272CFC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6999DF48" w14:textId="77777777" w:rsidR="00597143" w:rsidRPr="00597143" w:rsidRDefault="00597143" w:rsidP="00860B4B">
            <w:pPr>
              <w:rPr>
                <w:rFonts w:cstheme="minorHAnsi"/>
                <w:sz w:val="20"/>
                <w:szCs w:val="20"/>
              </w:rPr>
            </w:pPr>
            <w:r w:rsidRPr="00597143">
              <w:rPr>
                <w:rFonts w:cstheme="minorHAnsi"/>
                <w:sz w:val="20"/>
                <w:szCs w:val="20"/>
              </w:rPr>
              <w:t>3</w:t>
            </w:r>
          </w:p>
        </w:tc>
        <w:tc>
          <w:tcPr>
            <w:tcW w:w="1153" w:type="dxa"/>
          </w:tcPr>
          <w:p w14:paraId="4F17ACC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Timberman assistant</w:t>
            </w:r>
          </w:p>
        </w:tc>
        <w:tc>
          <w:tcPr>
            <w:tcW w:w="1300" w:type="dxa"/>
          </w:tcPr>
          <w:p w14:paraId="5A4BAC5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Suffering with Cardiac Debility</w:t>
            </w:r>
          </w:p>
          <w:p w14:paraId="241FC7A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723BD631"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7C95054A"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 Insurance</w:t>
            </w:r>
          </w:p>
        </w:tc>
        <w:tc>
          <w:tcPr>
            <w:tcW w:w="435" w:type="dxa"/>
            <w:gridSpan w:val="2"/>
          </w:tcPr>
          <w:p w14:paraId="7BF8F2DF" w14:textId="77777777" w:rsidR="00597143" w:rsidRPr="00597143" w:rsidRDefault="00597143" w:rsidP="00860B4B">
            <w:pPr>
              <w:rPr>
                <w:rFonts w:cstheme="minorHAnsi"/>
                <w:color w:val="000000"/>
                <w:sz w:val="20"/>
                <w:szCs w:val="20"/>
              </w:rPr>
            </w:pPr>
          </w:p>
        </w:tc>
        <w:tc>
          <w:tcPr>
            <w:tcW w:w="375" w:type="dxa"/>
          </w:tcPr>
          <w:p w14:paraId="188A531E" w14:textId="77777777" w:rsidR="00597143" w:rsidRPr="00597143" w:rsidRDefault="00597143" w:rsidP="00860B4B">
            <w:pPr>
              <w:rPr>
                <w:rFonts w:cstheme="minorHAnsi"/>
                <w:color w:val="000000"/>
                <w:sz w:val="20"/>
                <w:szCs w:val="20"/>
              </w:rPr>
            </w:pPr>
            <w:r w:rsidRPr="00597143">
              <w:rPr>
                <w:rFonts w:cstheme="minorHAnsi"/>
                <w:color w:val="000000"/>
                <w:sz w:val="20"/>
                <w:szCs w:val="20"/>
              </w:rPr>
              <w:t>8</w:t>
            </w:r>
          </w:p>
        </w:tc>
        <w:tc>
          <w:tcPr>
            <w:tcW w:w="338" w:type="dxa"/>
          </w:tcPr>
          <w:p w14:paraId="0DA3745A"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52B35AFD" w14:textId="77777777" w:rsidR="00597143" w:rsidRPr="00597143" w:rsidRDefault="00597143" w:rsidP="00860B4B">
            <w:pPr>
              <w:rPr>
                <w:rFonts w:cstheme="minorHAnsi"/>
                <w:sz w:val="20"/>
                <w:szCs w:val="20"/>
              </w:rPr>
            </w:pPr>
            <w:r w:rsidRPr="00597143">
              <w:rPr>
                <w:rFonts w:cstheme="minorHAnsi"/>
                <w:sz w:val="20"/>
                <w:szCs w:val="20"/>
              </w:rPr>
              <w:t>9/3</w:t>
            </w:r>
          </w:p>
        </w:tc>
        <w:tc>
          <w:tcPr>
            <w:tcW w:w="1019" w:type="dxa"/>
          </w:tcPr>
          <w:p w14:paraId="45B681E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46/6</w:t>
            </w:r>
          </w:p>
          <w:p w14:paraId="05A1C37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Also 2/6 Medical Extra for child suffering with Rheumatism</w:t>
            </w:r>
          </w:p>
        </w:tc>
        <w:tc>
          <w:tcPr>
            <w:tcW w:w="1108" w:type="dxa"/>
          </w:tcPr>
          <w:p w14:paraId="29D4C2E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2.7.26: Bedstead, suit for self[,] dress material for wife &amp; girl</w:t>
            </w:r>
          </w:p>
          <w:p w14:paraId="6246493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tcPr>
          <w:p w14:paraId="3D72FA3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R.O. sufficient means</w:t>
            </w:r>
          </w:p>
          <w:p w14:paraId="7EF64E9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tcPr>
          <w:p w14:paraId="4A32210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Refused</w:t>
            </w:r>
          </w:p>
          <w:p w14:paraId="002983C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5B939350" w14:textId="77777777" w:rsidTr="00597143">
        <w:trPr>
          <w:trHeight w:val="1040"/>
        </w:trPr>
        <w:tc>
          <w:tcPr>
            <w:tcW w:w="988" w:type="dxa"/>
            <w:vMerge/>
          </w:tcPr>
          <w:p w14:paraId="4CBDA255" w14:textId="77777777" w:rsidR="00597143" w:rsidRPr="00597143" w:rsidRDefault="00597143" w:rsidP="00860B4B">
            <w:pPr>
              <w:rPr>
                <w:rFonts w:cstheme="minorHAnsi"/>
                <w:color w:val="000000"/>
                <w:sz w:val="20"/>
                <w:szCs w:val="20"/>
              </w:rPr>
            </w:pPr>
          </w:p>
        </w:tc>
        <w:tc>
          <w:tcPr>
            <w:tcW w:w="756" w:type="dxa"/>
            <w:vMerge w:val="restart"/>
          </w:tcPr>
          <w:p w14:paraId="2209882C" w14:textId="77777777" w:rsidR="00597143" w:rsidRPr="00597143" w:rsidRDefault="00597143" w:rsidP="00860B4B">
            <w:pPr>
              <w:rPr>
                <w:rFonts w:cstheme="minorHAnsi"/>
                <w:color w:val="000000"/>
                <w:sz w:val="20"/>
                <w:szCs w:val="20"/>
              </w:rPr>
            </w:pPr>
            <w:r w:rsidRPr="00597143">
              <w:rPr>
                <w:rFonts w:cstheme="minorHAnsi"/>
                <w:color w:val="000000"/>
                <w:sz w:val="20"/>
                <w:szCs w:val="20"/>
              </w:rPr>
              <w:t>Abertillery</w:t>
            </w:r>
          </w:p>
        </w:tc>
        <w:tc>
          <w:tcPr>
            <w:tcW w:w="483" w:type="dxa"/>
          </w:tcPr>
          <w:p w14:paraId="62B9CC09"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0CD55D20" w14:textId="77777777" w:rsidR="00597143" w:rsidRPr="00597143" w:rsidRDefault="00597143" w:rsidP="00860B4B">
            <w:pPr>
              <w:rPr>
                <w:rFonts w:cstheme="minorHAnsi"/>
                <w:sz w:val="20"/>
                <w:szCs w:val="20"/>
              </w:rPr>
            </w:pPr>
            <w:r w:rsidRPr="00597143">
              <w:rPr>
                <w:rFonts w:cstheme="minorHAnsi"/>
                <w:sz w:val="20"/>
                <w:szCs w:val="20"/>
              </w:rPr>
              <w:t>65</w:t>
            </w:r>
          </w:p>
        </w:tc>
        <w:tc>
          <w:tcPr>
            <w:tcW w:w="774" w:type="dxa"/>
          </w:tcPr>
          <w:p w14:paraId="70623EA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040AAF6B" w14:textId="77777777" w:rsidR="00597143" w:rsidRPr="00597143" w:rsidRDefault="00597143" w:rsidP="00860B4B">
            <w:pPr>
              <w:rPr>
                <w:rFonts w:cstheme="minorHAnsi"/>
                <w:sz w:val="20"/>
                <w:szCs w:val="20"/>
              </w:rPr>
            </w:pPr>
            <w:r w:rsidRPr="00597143">
              <w:rPr>
                <w:rFonts w:cstheme="minorHAnsi"/>
                <w:sz w:val="20"/>
                <w:szCs w:val="20"/>
              </w:rPr>
              <w:t>1</w:t>
            </w:r>
          </w:p>
        </w:tc>
        <w:tc>
          <w:tcPr>
            <w:tcW w:w="1153" w:type="dxa"/>
          </w:tcPr>
          <w:p w14:paraId="28F83D1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Permanent [i.e permanent outdoor relief case]</w:t>
            </w:r>
          </w:p>
        </w:tc>
        <w:tc>
          <w:tcPr>
            <w:tcW w:w="1300" w:type="dxa"/>
          </w:tcPr>
          <w:p w14:paraId="564B7A8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App[licant] suffers from Debility &amp; Bronchitis</w:t>
            </w:r>
          </w:p>
        </w:tc>
        <w:tc>
          <w:tcPr>
            <w:tcW w:w="1016" w:type="dxa"/>
          </w:tcPr>
          <w:p w14:paraId="28A9A16F" w14:textId="77777777" w:rsidR="00597143" w:rsidRPr="00597143" w:rsidRDefault="00597143" w:rsidP="00860B4B">
            <w:pPr>
              <w:rPr>
                <w:rFonts w:cstheme="minorHAnsi"/>
                <w:color w:val="000000"/>
                <w:sz w:val="20"/>
                <w:szCs w:val="20"/>
              </w:rPr>
            </w:pPr>
            <w:r w:rsidRPr="00597143">
              <w:rPr>
                <w:rFonts w:cstheme="minorHAnsi"/>
                <w:color w:val="000000"/>
                <w:sz w:val="20"/>
                <w:szCs w:val="20"/>
              </w:rPr>
              <w:t>Applicant</w:t>
            </w:r>
          </w:p>
        </w:tc>
        <w:tc>
          <w:tcPr>
            <w:tcW w:w="1192" w:type="dxa"/>
            <w:gridSpan w:val="2"/>
          </w:tcPr>
          <w:p w14:paraId="0EA2DEDE"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194C9F53" w14:textId="77777777" w:rsidR="00597143" w:rsidRPr="00597143" w:rsidRDefault="00597143" w:rsidP="00860B4B">
            <w:pPr>
              <w:rPr>
                <w:rFonts w:cstheme="minorHAnsi"/>
                <w:color w:val="000000"/>
                <w:sz w:val="20"/>
                <w:szCs w:val="20"/>
              </w:rPr>
            </w:pPr>
          </w:p>
        </w:tc>
        <w:tc>
          <w:tcPr>
            <w:tcW w:w="375" w:type="dxa"/>
          </w:tcPr>
          <w:p w14:paraId="2B89013B"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4200F240"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395A5578" w14:textId="77777777" w:rsidR="00597143" w:rsidRPr="00597143" w:rsidRDefault="00597143" w:rsidP="00860B4B">
            <w:pPr>
              <w:rPr>
                <w:rFonts w:cstheme="minorHAnsi"/>
                <w:sz w:val="20"/>
                <w:szCs w:val="20"/>
              </w:rPr>
            </w:pPr>
            <w:r w:rsidRPr="00597143">
              <w:rPr>
                <w:rFonts w:cstheme="minorHAnsi"/>
                <w:sz w:val="20"/>
                <w:szCs w:val="20"/>
              </w:rPr>
              <w:t>7/3</w:t>
            </w:r>
          </w:p>
        </w:tc>
        <w:tc>
          <w:tcPr>
            <w:tcW w:w="1019" w:type="dxa"/>
          </w:tcPr>
          <w:p w14:paraId="598DBCB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33/-</w:t>
            </w:r>
          </w:p>
        </w:tc>
        <w:tc>
          <w:tcPr>
            <w:tcW w:w="1108" w:type="dxa"/>
          </w:tcPr>
          <w:p w14:paraId="2D8E072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Suit [for] self [-] size 4</w:t>
            </w:r>
          </w:p>
        </w:tc>
        <w:tc>
          <w:tcPr>
            <w:tcW w:w="1278" w:type="dxa"/>
          </w:tcPr>
          <w:p w14:paraId="3CB47BD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N[ot] R[ecommended]</w:t>
            </w:r>
          </w:p>
        </w:tc>
        <w:tc>
          <w:tcPr>
            <w:tcW w:w="1242" w:type="dxa"/>
          </w:tcPr>
          <w:p w14:paraId="72FFD4C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Refused </w:t>
            </w:r>
          </w:p>
        </w:tc>
      </w:tr>
      <w:tr w:rsidR="00597143" w14:paraId="0318C732" w14:textId="77777777" w:rsidTr="00597143">
        <w:trPr>
          <w:trHeight w:val="1250"/>
        </w:trPr>
        <w:tc>
          <w:tcPr>
            <w:tcW w:w="988" w:type="dxa"/>
            <w:vMerge/>
          </w:tcPr>
          <w:p w14:paraId="478751FB" w14:textId="77777777" w:rsidR="00597143" w:rsidRPr="00597143" w:rsidRDefault="00597143" w:rsidP="00860B4B">
            <w:pPr>
              <w:rPr>
                <w:rFonts w:cstheme="minorHAnsi"/>
                <w:color w:val="000000"/>
                <w:sz w:val="20"/>
                <w:szCs w:val="20"/>
              </w:rPr>
            </w:pPr>
          </w:p>
        </w:tc>
        <w:tc>
          <w:tcPr>
            <w:tcW w:w="756" w:type="dxa"/>
            <w:vMerge/>
          </w:tcPr>
          <w:p w14:paraId="2D60F5EF" w14:textId="77777777" w:rsidR="00597143" w:rsidRPr="00597143" w:rsidRDefault="00597143" w:rsidP="00860B4B">
            <w:pPr>
              <w:rPr>
                <w:rFonts w:cstheme="minorHAnsi"/>
                <w:color w:val="000000"/>
                <w:sz w:val="20"/>
                <w:szCs w:val="20"/>
              </w:rPr>
            </w:pPr>
          </w:p>
        </w:tc>
        <w:tc>
          <w:tcPr>
            <w:tcW w:w="483" w:type="dxa"/>
            <w:vMerge w:val="restart"/>
          </w:tcPr>
          <w:p w14:paraId="7BC78CF0"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vMerge w:val="restart"/>
          </w:tcPr>
          <w:p w14:paraId="3176DF74" w14:textId="77777777" w:rsidR="00597143" w:rsidRPr="00597143" w:rsidRDefault="00597143" w:rsidP="00860B4B">
            <w:pPr>
              <w:rPr>
                <w:rFonts w:cstheme="minorHAnsi"/>
                <w:sz w:val="20"/>
                <w:szCs w:val="20"/>
              </w:rPr>
            </w:pPr>
            <w:r w:rsidRPr="00597143">
              <w:rPr>
                <w:rFonts w:cstheme="minorHAnsi"/>
                <w:sz w:val="20"/>
                <w:szCs w:val="20"/>
              </w:rPr>
              <w:t>39</w:t>
            </w:r>
          </w:p>
        </w:tc>
        <w:tc>
          <w:tcPr>
            <w:tcW w:w="774" w:type="dxa"/>
            <w:vMerge w:val="restart"/>
          </w:tcPr>
          <w:p w14:paraId="3867402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vMerge w:val="restart"/>
          </w:tcPr>
          <w:p w14:paraId="6C15F2C9" w14:textId="77777777" w:rsidR="00597143" w:rsidRPr="00597143" w:rsidRDefault="00597143" w:rsidP="00860B4B">
            <w:pPr>
              <w:rPr>
                <w:rFonts w:cstheme="minorHAnsi"/>
                <w:sz w:val="20"/>
                <w:szCs w:val="20"/>
              </w:rPr>
            </w:pPr>
            <w:r w:rsidRPr="00597143">
              <w:rPr>
                <w:rFonts w:cstheme="minorHAnsi"/>
                <w:sz w:val="20"/>
                <w:szCs w:val="20"/>
              </w:rPr>
              <w:t>2</w:t>
            </w:r>
          </w:p>
        </w:tc>
        <w:tc>
          <w:tcPr>
            <w:tcW w:w="1153" w:type="dxa"/>
            <w:vMerge w:val="restart"/>
          </w:tcPr>
          <w:p w14:paraId="210FED3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Lab[ourer] Tillery [colliery]</w:t>
            </w:r>
          </w:p>
          <w:p w14:paraId="7B0B91D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Idle since 1921.</w:t>
            </w:r>
          </w:p>
        </w:tc>
        <w:tc>
          <w:tcPr>
            <w:tcW w:w="1300" w:type="dxa"/>
            <w:vMerge w:val="restart"/>
          </w:tcPr>
          <w:p w14:paraId="05E60C6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App[licant] suffers from Neurasthenia .</w:t>
            </w:r>
          </w:p>
          <w:p w14:paraId="65762FC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Not entitled to N.H.I. Insufficient stamps</w:t>
            </w:r>
          </w:p>
        </w:tc>
        <w:tc>
          <w:tcPr>
            <w:tcW w:w="1016" w:type="dxa"/>
          </w:tcPr>
          <w:p w14:paraId="0213716F" w14:textId="77777777" w:rsidR="00597143" w:rsidRPr="00597143" w:rsidRDefault="00597143" w:rsidP="00860B4B">
            <w:pPr>
              <w:rPr>
                <w:rFonts w:cstheme="minorHAnsi"/>
                <w:color w:val="000000"/>
                <w:sz w:val="20"/>
                <w:szCs w:val="20"/>
              </w:rPr>
            </w:pPr>
            <w:r w:rsidRPr="00597143">
              <w:rPr>
                <w:rFonts w:cstheme="minorHAnsi"/>
                <w:color w:val="000000"/>
                <w:sz w:val="20"/>
                <w:szCs w:val="20"/>
              </w:rPr>
              <w:t>App[licant]</w:t>
            </w:r>
          </w:p>
        </w:tc>
        <w:tc>
          <w:tcPr>
            <w:tcW w:w="1192" w:type="dxa"/>
            <w:gridSpan w:val="2"/>
          </w:tcPr>
          <w:p w14:paraId="3EF37322" w14:textId="77777777" w:rsidR="00597143" w:rsidRPr="00597143" w:rsidRDefault="00597143" w:rsidP="00860B4B">
            <w:pPr>
              <w:rPr>
                <w:rFonts w:cstheme="minorHAnsi"/>
                <w:color w:val="000000"/>
                <w:sz w:val="20"/>
                <w:szCs w:val="20"/>
              </w:rPr>
            </w:pPr>
            <w:r w:rsidRPr="00597143">
              <w:rPr>
                <w:rFonts w:cstheme="minorHAnsi"/>
                <w:color w:val="000000"/>
                <w:sz w:val="20"/>
                <w:szCs w:val="20"/>
              </w:rPr>
              <w:t>Disability Pension</w:t>
            </w:r>
          </w:p>
        </w:tc>
        <w:tc>
          <w:tcPr>
            <w:tcW w:w="435" w:type="dxa"/>
            <w:gridSpan w:val="2"/>
          </w:tcPr>
          <w:p w14:paraId="1C94C7F5"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75" w:type="dxa"/>
          </w:tcPr>
          <w:p w14:paraId="12C7BC00" w14:textId="77777777" w:rsidR="00597143" w:rsidRPr="00597143" w:rsidRDefault="00597143" w:rsidP="00860B4B">
            <w:pPr>
              <w:rPr>
                <w:rFonts w:cstheme="minorHAnsi"/>
                <w:color w:val="000000"/>
                <w:sz w:val="20"/>
                <w:szCs w:val="20"/>
              </w:rPr>
            </w:pPr>
            <w:r w:rsidRPr="00597143">
              <w:rPr>
                <w:rFonts w:cstheme="minorHAnsi"/>
                <w:color w:val="000000"/>
                <w:sz w:val="20"/>
                <w:szCs w:val="20"/>
              </w:rPr>
              <w:t>11</w:t>
            </w:r>
          </w:p>
        </w:tc>
        <w:tc>
          <w:tcPr>
            <w:tcW w:w="338" w:type="dxa"/>
          </w:tcPr>
          <w:p w14:paraId="1384161B" w14:textId="77777777" w:rsidR="00597143" w:rsidRPr="00597143" w:rsidRDefault="00597143" w:rsidP="00860B4B">
            <w:pPr>
              <w:rPr>
                <w:rFonts w:cstheme="minorHAnsi"/>
                <w:color w:val="000000"/>
                <w:sz w:val="20"/>
                <w:szCs w:val="20"/>
              </w:rPr>
            </w:pPr>
            <w:r w:rsidRPr="00597143">
              <w:rPr>
                <w:rFonts w:cstheme="minorHAnsi"/>
                <w:color w:val="000000"/>
                <w:sz w:val="20"/>
                <w:szCs w:val="20"/>
              </w:rPr>
              <w:t>9</w:t>
            </w:r>
          </w:p>
        </w:tc>
        <w:tc>
          <w:tcPr>
            <w:tcW w:w="541" w:type="dxa"/>
            <w:vMerge w:val="restart"/>
          </w:tcPr>
          <w:p w14:paraId="4D50D5EF" w14:textId="77777777" w:rsidR="00597143" w:rsidRPr="00597143" w:rsidRDefault="00597143" w:rsidP="00860B4B">
            <w:pPr>
              <w:rPr>
                <w:rFonts w:cstheme="minorHAnsi"/>
                <w:sz w:val="20"/>
                <w:szCs w:val="20"/>
              </w:rPr>
            </w:pPr>
            <w:r w:rsidRPr="00597143">
              <w:rPr>
                <w:rFonts w:cstheme="minorHAnsi"/>
                <w:sz w:val="20"/>
                <w:szCs w:val="20"/>
              </w:rPr>
              <w:t>7/9</w:t>
            </w:r>
          </w:p>
        </w:tc>
        <w:tc>
          <w:tcPr>
            <w:tcW w:w="1019" w:type="dxa"/>
            <w:vMerge w:val="restart"/>
          </w:tcPr>
          <w:p w14:paraId="312C20A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Nil</w:t>
            </w:r>
          </w:p>
        </w:tc>
        <w:tc>
          <w:tcPr>
            <w:tcW w:w="1108" w:type="dxa"/>
            <w:vMerge w:val="restart"/>
          </w:tcPr>
          <w:p w14:paraId="04ED263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Bedclothes</w:t>
            </w:r>
          </w:p>
        </w:tc>
        <w:tc>
          <w:tcPr>
            <w:tcW w:w="1278" w:type="dxa"/>
            <w:vMerge w:val="restart"/>
          </w:tcPr>
          <w:p w14:paraId="18E008B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Lady Visitor</w:t>
            </w:r>
          </w:p>
        </w:tc>
        <w:tc>
          <w:tcPr>
            <w:tcW w:w="1242" w:type="dxa"/>
            <w:vMerge w:val="restart"/>
          </w:tcPr>
          <w:p w14:paraId="65BBFEB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Referred back to Relieving Officer</w:t>
            </w:r>
          </w:p>
          <w:p w14:paraId="7826C9C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23FD116B" w14:textId="77777777" w:rsidTr="00597143">
        <w:trPr>
          <w:trHeight w:val="1250"/>
        </w:trPr>
        <w:tc>
          <w:tcPr>
            <w:tcW w:w="988" w:type="dxa"/>
            <w:vMerge/>
          </w:tcPr>
          <w:p w14:paraId="689E773E" w14:textId="77777777" w:rsidR="00597143" w:rsidRPr="00597143" w:rsidRDefault="00597143" w:rsidP="00860B4B">
            <w:pPr>
              <w:rPr>
                <w:rFonts w:cstheme="minorHAnsi"/>
                <w:color w:val="000000"/>
                <w:sz w:val="20"/>
                <w:szCs w:val="20"/>
              </w:rPr>
            </w:pPr>
          </w:p>
        </w:tc>
        <w:tc>
          <w:tcPr>
            <w:tcW w:w="756" w:type="dxa"/>
            <w:vMerge/>
          </w:tcPr>
          <w:p w14:paraId="22517A91" w14:textId="77777777" w:rsidR="00597143" w:rsidRPr="00597143" w:rsidRDefault="00597143" w:rsidP="00860B4B">
            <w:pPr>
              <w:rPr>
                <w:rFonts w:cstheme="minorHAnsi"/>
                <w:color w:val="000000"/>
                <w:sz w:val="20"/>
                <w:szCs w:val="20"/>
              </w:rPr>
            </w:pPr>
          </w:p>
        </w:tc>
        <w:tc>
          <w:tcPr>
            <w:tcW w:w="483" w:type="dxa"/>
            <w:vMerge/>
          </w:tcPr>
          <w:p w14:paraId="2AD7CC84" w14:textId="77777777" w:rsidR="00597143" w:rsidRPr="00597143" w:rsidRDefault="00597143" w:rsidP="00860B4B">
            <w:pPr>
              <w:rPr>
                <w:rFonts w:cstheme="minorHAnsi"/>
                <w:color w:val="000000"/>
                <w:sz w:val="20"/>
                <w:szCs w:val="20"/>
              </w:rPr>
            </w:pPr>
          </w:p>
        </w:tc>
        <w:tc>
          <w:tcPr>
            <w:tcW w:w="476" w:type="dxa"/>
            <w:vMerge/>
          </w:tcPr>
          <w:p w14:paraId="33CDB481" w14:textId="77777777" w:rsidR="00597143" w:rsidRPr="00597143" w:rsidRDefault="00597143" w:rsidP="00860B4B">
            <w:pPr>
              <w:rPr>
                <w:rFonts w:cstheme="minorHAnsi"/>
                <w:sz w:val="20"/>
                <w:szCs w:val="20"/>
              </w:rPr>
            </w:pPr>
          </w:p>
        </w:tc>
        <w:tc>
          <w:tcPr>
            <w:tcW w:w="774" w:type="dxa"/>
            <w:vMerge/>
          </w:tcPr>
          <w:p w14:paraId="7592767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vMerge/>
          </w:tcPr>
          <w:p w14:paraId="0ED725D2" w14:textId="77777777" w:rsidR="00597143" w:rsidRPr="00597143" w:rsidRDefault="00597143" w:rsidP="00860B4B">
            <w:pPr>
              <w:rPr>
                <w:rFonts w:cstheme="minorHAnsi"/>
                <w:sz w:val="20"/>
                <w:szCs w:val="20"/>
              </w:rPr>
            </w:pPr>
          </w:p>
        </w:tc>
        <w:tc>
          <w:tcPr>
            <w:tcW w:w="1153" w:type="dxa"/>
            <w:vMerge/>
          </w:tcPr>
          <w:p w14:paraId="6ED2AF7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vMerge/>
          </w:tcPr>
          <w:p w14:paraId="23A37C8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51EDBF6E" w14:textId="77777777" w:rsidR="00597143" w:rsidRPr="00597143" w:rsidRDefault="00597143" w:rsidP="00860B4B">
            <w:pPr>
              <w:rPr>
                <w:rFonts w:cstheme="minorHAnsi"/>
                <w:color w:val="000000"/>
                <w:sz w:val="20"/>
                <w:szCs w:val="20"/>
              </w:rPr>
            </w:pPr>
            <w:r w:rsidRPr="00597143">
              <w:rPr>
                <w:rFonts w:cstheme="minorHAnsi"/>
                <w:color w:val="000000"/>
                <w:sz w:val="20"/>
                <w:szCs w:val="20"/>
              </w:rPr>
              <w:t>Daughter</w:t>
            </w:r>
          </w:p>
          <w:p w14:paraId="28D5BE1F" w14:textId="77777777" w:rsidR="00597143" w:rsidRPr="00597143" w:rsidRDefault="00597143" w:rsidP="00860B4B">
            <w:pPr>
              <w:jc w:val="center"/>
              <w:rPr>
                <w:rFonts w:cstheme="minorHAnsi"/>
                <w:sz w:val="20"/>
                <w:szCs w:val="20"/>
              </w:rPr>
            </w:pPr>
          </w:p>
        </w:tc>
        <w:tc>
          <w:tcPr>
            <w:tcW w:w="1192" w:type="dxa"/>
            <w:gridSpan w:val="2"/>
          </w:tcPr>
          <w:p w14:paraId="2AEB78F7" w14:textId="77777777" w:rsidR="00597143" w:rsidRPr="00597143" w:rsidRDefault="00597143" w:rsidP="00860B4B">
            <w:pPr>
              <w:rPr>
                <w:rFonts w:cstheme="minorHAnsi"/>
                <w:color w:val="000000"/>
                <w:sz w:val="20"/>
                <w:szCs w:val="20"/>
              </w:rPr>
            </w:pPr>
            <w:r w:rsidRPr="00597143">
              <w:rPr>
                <w:rFonts w:cstheme="minorHAnsi"/>
                <w:color w:val="000000"/>
                <w:sz w:val="20"/>
                <w:szCs w:val="20"/>
              </w:rPr>
              <w:t>earns weekly</w:t>
            </w:r>
          </w:p>
        </w:tc>
        <w:tc>
          <w:tcPr>
            <w:tcW w:w="435" w:type="dxa"/>
            <w:gridSpan w:val="2"/>
          </w:tcPr>
          <w:p w14:paraId="268C5D12" w14:textId="77777777" w:rsidR="00597143" w:rsidRPr="00597143" w:rsidRDefault="00597143" w:rsidP="00860B4B">
            <w:pPr>
              <w:rPr>
                <w:rFonts w:cstheme="minorHAnsi"/>
                <w:color w:val="000000"/>
                <w:sz w:val="20"/>
                <w:szCs w:val="20"/>
              </w:rPr>
            </w:pPr>
          </w:p>
        </w:tc>
        <w:tc>
          <w:tcPr>
            <w:tcW w:w="375" w:type="dxa"/>
          </w:tcPr>
          <w:p w14:paraId="71DB3DFF" w14:textId="77777777" w:rsidR="00597143" w:rsidRPr="00597143" w:rsidRDefault="00597143" w:rsidP="00860B4B">
            <w:pPr>
              <w:rPr>
                <w:rFonts w:cstheme="minorHAnsi"/>
                <w:color w:val="000000"/>
                <w:sz w:val="20"/>
                <w:szCs w:val="20"/>
              </w:rPr>
            </w:pPr>
            <w:r w:rsidRPr="00597143">
              <w:rPr>
                <w:rFonts w:cstheme="minorHAnsi"/>
                <w:color w:val="000000"/>
                <w:sz w:val="20"/>
                <w:szCs w:val="20"/>
              </w:rPr>
              <w:t>2</w:t>
            </w:r>
          </w:p>
        </w:tc>
        <w:tc>
          <w:tcPr>
            <w:tcW w:w="338" w:type="dxa"/>
          </w:tcPr>
          <w:p w14:paraId="02E66444"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vMerge/>
          </w:tcPr>
          <w:p w14:paraId="5BA1254C" w14:textId="77777777" w:rsidR="00597143" w:rsidRPr="00597143" w:rsidRDefault="00597143" w:rsidP="00860B4B">
            <w:pPr>
              <w:rPr>
                <w:rFonts w:cstheme="minorHAnsi"/>
                <w:sz w:val="20"/>
                <w:szCs w:val="20"/>
              </w:rPr>
            </w:pPr>
          </w:p>
        </w:tc>
        <w:tc>
          <w:tcPr>
            <w:tcW w:w="1019" w:type="dxa"/>
            <w:vMerge/>
          </w:tcPr>
          <w:p w14:paraId="5020AEF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vMerge/>
          </w:tcPr>
          <w:p w14:paraId="10E5798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vMerge/>
          </w:tcPr>
          <w:p w14:paraId="4E74C9B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vMerge/>
          </w:tcPr>
          <w:p w14:paraId="716AA9B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5C3286AA" w14:textId="77777777" w:rsidTr="00597143">
        <w:trPr>
          <w:trHeight w:val="1250"/>
        </w:trPr>
        <w:tc>
          <w:tcPr>
            <w:tcW w:w="988" w:type="dxa"/>
            <w:vMerge w:val="restart"/>
          </w:tcPr>
          <w:p w14:paraId="3E92042C" w14:textId="77777777" w:rsidR="00597143" w:rsidRPr="00597143" w:rsidRDefault="00597143" w:rsidP="00860B4B">
            <w:pPr>
              <w:rPr>
                <w:rFonts w:cstheme="minorHAnsi"/>
                <w:color w:val="000000"/>
                <w:sz w:val="20"/>
                <w:szCs w:val="20"/>
              </w:rPr>
            </w:pPr>
            <w:r w:rsidRPr="00597143">
              <w:rPr>
                <w:rFonts w:cstheme="minorHAnsi"/>
                <w:color w:val="000000"/>
                <w:sz w:val="20"/>
                <w:szCs w:val="20"/>
              </w:rPr>
              <w:t>28th July 1926</w:t>
            </w:r>
          </w:p>
        </w:tc>
        <w:tc>
          <w:tcPr>
            <w:tcW w:w="756" w:type="dxa"/>
            <w:vMerge w:val="restart"/>
          </w:tcPr>
          <w:p w14:paraId="02B6DEB6"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No.2 [Ebbw Vale]</w:t>
            </w:r>
          </w:p>
        </w:tc>
        <w:tc>
          <w:tcPr>
            <w:tcW w:w="483" w:type="dxa"/>
          </w:tcPr>
          <w:p w14:paraId="3C8A8D9C" w14:textId="77777777" w:rsidR="00597143" w:rsidRPr="00597143" w:rsidRDefault="00597143" w:rsidP="00860B4B">
            <w:pPr>
              <w:rPr>
                <w:rFonts w:cstheme="minorHAnsi"/>
                <w:color w:val="000000"/>
                <w:sz w:val="20"/>
                <w:szCs w:val="20"/>
              </w:rPr>
            </w:pPr>
            <w:r w:rsidRPr="00597143">
              <w:rPr>
                <w:rFonts w:cstheme="minorHAnsi"/>
                <w:color w:val="000000"/>
                <w:sz w:val="20"/>
                <w:szCs w:val="20"/>
              </w:rPr>
              <w:t>F</w:t>
            </w:r>
          </w:p>
        </w:tc>
        <w:tc>
          <w:tcPr>
            <w:tcW w:w="476" w:type="dxa"/>
          </w:tcPr>
          <w:p w14:paraId="2A677AEF" w14:textId="77777777" w:rsidR="00597143" w:rsidRPr="00597143" w:rsidRDefault="00597143" w:rsidP="00860B4B">
            <w:pPr>
              <w:rPr>
                <w:rFonts w:cstheme="minorHAnsi"/>
                <w:sz w:val="20"/>
                <w:szCs w:val="20"/>
              </w:rPr>
            </w:pPr>
            <w:r w:rsidRPr="00597143">
              <w:rPr>
                <w:rFonts w:cstheme="minorHAnsi"/>
                <w:sz w:val="20"/>
                <w:szCs w:val="20"/>
              </w:rPr>
              <w:t>55</w:t>
            </w:r>
          </w:p>
        </w:tc>
        <w:tc>
          <w:tcPr>
            <w:tcW w:w="774" w:type="dxa"/>
          </w:tcPr>
          <w:p w14:paraId="5EE3E47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widow</w:t>
            </w:r>
          </w:p>
        </w:tc>
        <w:tc>
          <w:tcPr>
            <w:tcW w:w="914" w:type="dxa"/>
          </w:tcPr>
          <w:p w14:paraId="67C06133" w14:textId="77777777" w:rsidR="00597143" w:rsidRPr="00597143" w:rsidRDefault="00597143" w:rsidP="00860B4B">
            <w:pPr>
              <w:rPr>
                <w:rFonts w:cstheme="minorHAnsi"/>
                <w:sz w:val="20"/>
                <w:szCs w:val="20"/>
              </w:rPr>
            </w:pPr>
            <w:r w:rsidRPr="00597143">
              <w:rPr>
                <w:rFonts w:cstheme="minorHAnsi"/>
                <w:sz w:val="20"/>
                <w:szCs w:val="20"/>
              </w:rPr>
              <w:t>1</w:t>
            </w:r>
          </w:p>
        </w:tc>
        <w:tc>
          <w:tcPr>
            <w:tcW w:w="1153" w:type="dxa"/>
          </w:tcPr>
          <w:p w14:paraId="5A5DD5A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Own sickness. Rheumatism</w:t>
            </w:r>
          </w:p>
        </w:tc>
        <w:tc>
          <w:tcPr>
            <w:tcW w:w="1300" w:type="dxa"/>
          </w:tcPr>
          <w:p w14:paraId="5CDAC96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Applicant is unable to do her household duties, &amp; having to pay a girl 2/6 per week</w:t>
            </w:r>
          </w:p>
        </w:tc>
        <w:tc>
          <w:tcPr>
            <w:tcW w:w="1016" w:type="dxa"/>
          </w:tcPr>
          <w:p w14:paraId="506E3F4D"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307F4B9C" w14:textId="77777777" w:rsidR="00597143" w:rsidRPr="00597143" w:rsidRDefault="00597143" w:rsidP="00860B4B">
            <w:pPr>
              <w:rPr>
                <w:rFonts w:cstheme="minorHAnsi"/>
                <w:color w:val="000000"/>
                <w:sz w:val="20"/>
                <w:szCs w:val="20"/>
              </w:rPr>
            </w:pPr>
            <w:r w:rsidRPr="00597143">
              <w:rPr>
                <w:rFonts w:cstheme="minorHAnsi"/>
                <w:color w:val="000000"/>
                <w:sz w:val="20"/>
                <w:szCs w:val="20"/>
              </w:rPr>
              <w:t>Pension</w:t>
            </w:r>
          </w:p>
        </w:tc>
        <w:tc>
          <w:tcPr>
            <w:tcW w:w="435" w:type="dxa"/>
            <w:gridSpan w:val="2"/>
          </w:tcPr>
          <w:p w14:paraId="1E8462F6" w14:textId="77777777" w:rsidR="00597143" w:rsidRPr="00597143" w:rsidRDefault="00597143" w:rsidP="00860B4B">
            <w:pPr>
              <w:rPr>
                <w:rFonts w:cstheme="minorHAnsi"/>
                <w:color w:val="000000"/>
                <w:sz w:val="20"/>
                <w:szCs w:val="20"/>
              </w:rPr>
            </w:pPr>
          </w:p>
        </w:tc>
        <w:tc>
          <w:tcPr>
            <w:tcW w:w="375" w:type="dxa"/>
          </w:tcPr>
          <w:p w14:paraId="57D52F30" w14:textId="77777777" w:rsidR="00597143" w:rsidRPr="00597143" w:rsidRDefault="00597143" w:rsidP="00860B4B">
            <w:pPr>
              <w:rPr>
                <w:rFonts w:cstheme="minorHAnsi"/>
                <w:color w:val="000000"/>
                <w:sz w:val="20"/>
                <w:szCs w:val="20"/>
              </w:rPr>
            </w:pPr>
            <w:r w:rsidRPr="00597143">
              <w:rPr>
                <w:rFonts w:cstheme="minorHAnsi"/>
                <w:color w:val="000000"/>
                <w:sz w:val="20"/>
                <w:szCs w:val="20"/>
              </w:rPr>
              <w:t>16</w:t>
            </w:r>
          </w:p>
        </w:tc>
        <w:tc>
          <w:tcPr>
            <w:tcW w:w="338" w:type="dxa"/>
          </w:tcPr>
          <w:p w14:paraId="28802AA4" w14:textId="77777777" w:rsidR="00597143" w:rsidRPr="00597143" w:rsidRDefault="00597143" w:rsidP="00860B4B">
            <w:pPr>
              <w:rPr>
                <w:rFonts w:cstheme="minorHAnsi"/>
                <w:color w:val="000000"/>
                <w:sz w:val="20"/>
                <w:szCs w:val="20"/>
              </w:rPr>
            </w:pPr>
            <w:r w:rsidRPr="00597143">
              <w:rPr>
                <w:rFonts w:cstheme="minorHAnsi"/>
                <w:color w:val="000000"/>
                <w:sz w:val="20"/>
                <w:szCs w:val="20"/>
              </w:rPr>
              <w:t>8</w:t>
            </w:r>
          </w:p>
        </w:tc>
        <w:tc>
          <w:tcPr>
            <w:tcW w:w="541" w:type="dxa"/>
          </w:tcPr>
          <w:p w14:paraId="57F0A620" w14:textId="77777777" w:rsidR="00597143" w:rsidRPr="00597143" w:rsidRDefault="00597143" w:rsidP="00860B4B">
            <w:pPr>
              <w:rPr>
                <w:rFonts w:cstheme="minorHAnsi"/>
                <w:sz w:val="20"/>
                <w:szCs w:val="20"/>
              </w:rPr>
            </w:pPr>
            <w:r w:rsidRPr="00597143">
              <w:rPr>
                <w:rFonts w:cstheme="minorHAnsi"/>
                <w:sz w:val="20"/>
                <w:szCs w:val="20"/>
              </w:rPr>
              <w:t>4/7½</w:t>
            </w:r>
          </w:p>
        </w:tc>
        <w:tc>
          <w:tcPr>
            <w:tcW w:w="1019" w:type="dxa"/>
          </w:tcPr>
          <w:p w14:paraId="4621FD9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4/-</w:t>
            </w:r>
          </w:p>
        </w:tc>
        <w:tc>
          <w:tcPr>
            <w:tcW w:w="1108" w:type="dxa"/>
          </w:tcPr>
          <w:p w14:paraId="2109FC7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tcPr>
          <w:p w14:paraId="1726678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375F404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Board</w:t>
            </w:r>
          </w:p>
        </w:tc>
      </w:tr>
      <w:tr w:rsidR="00597143" w14:paraId="02A4F5EE" w14:textId="77777777" w:rsidTr="00597143">
        <w:trPr>
          <w:trHeight w:val="1250"/>
        </w:trPr>
        <w:tc>
          <w:tcPr>
            <w:tcW w:w="988" w:type="dxa"/>
            <w:vMerge/>
          </w:tcPr>
          <w:p w14:paraId="1965068B" w14:textId="77777777" w:rsidR="00597143" w:rsidRPr="00597143" w:rsidRDefault="00597143" w:rsidP="00860B4B">
            <w:pPr>
              <w:rPr>
                <w:rFonts w:cstheme="minorHAnsi"/>
                <w:color w:val="000000"/>
                <w:sz w:val="20"/>
                <w:szCs w:val="20"/>
              </w:rPr>
            </w:pPr>
          </w:p>
        </w:tc>
        <w:tc>
          <w:tcPr>
            <w:tcW w:w="756" w:type="dxa"/>
            <w:vMerge/>
          </w:tcPr>
          <w:p w14:paraId="53B8D3B8" w14:textId="77777777" w:rsidR="00597143" w:rsidRPr="00597143" w:rsidRDefault="00597143" w:rsidP="00860B4B">
            <w:pPr>
              <w:rPr>
                <w:rFonts w:cstheme="minorHAnsi"/>
                <w:color w:val="000000"/>
                <w:sz w:val="20"/>
                <w:szCs w:val="20"/>
              </w:rPr>
            </w:pPr>
          </w:p>
        </w:tc>
        <w:tc>
          <w:tcPr>
            <w:tcW w:w="483" w:type="dxa"/>
          </w:tcPr>
          <w:p w14:paraId="749F0FC9"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152D78F9" w14:textId="77777777" w:rsidR="00597143" w:rsidRPr="00597143" w:rsidRDefault="00597143" w:rsidP="00860B4B">
            <w:pPr>
              <w:rPr>
                <w:rFonts w:cstheme="minorHAnsi"/>
                <w:sz w:val="20"/>
                <w:szCs w:val="20"/>
              </w:rPr>
            </w:pPr>
            <w:r w:rsidRPr="00597143">
              <w:rPr>
                <w:rFonts w:cstheme="minorHAnsi"/>
                <w:sz w:val="20"/>
                <w:szCs w:val="20"/>
              </w:rPr>
              <w:t>41</w:t>
            </w:r>
          </w:p>
        </w:tc>
        <w:tc>
          <w:tcPr>
            <w:tcW w:w="774" w:type="dxa"/>
          </w:tcPr>
          <w:p w14:paraId="0C86B21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40</w:t>
            </w:r>
          </w:p>
        </w:tc>
        <w:tc>
          <w:tcPr>
            <w:tcW w:w="914" w:type="dxa"/>
          </w:tcPr>
          <w:p w14:paraId="266BCB38" w14:textId="77777777" w:rsidR="00597143" w:rsidRPr="00597143" w:rsidRDefault="00597143" w:rsidP="00860B4B">
            <w:pPr>
              <w:rPr>
                <w:rFonts w:cstheme="minorHAnsi"/>
                <w:sz w:val="20"/>
                <w:szCs w:val="20"/>
              </w:rPr>
            </w:pPr>
            <w:r w:rsidRPr="00597143">
              <w:rPr>
                <w:rFonts w:cstheme="minorHAnsi"/>
                <w:sz w:val="20"/>
                <w:szCs w:val="20"/>
              </w:rPr>
              <w:t>7</w:t>
            </w:r>
          </w:p>
        </w:tc>
        <w:tc>
          <w:tcPr>
            <w:tcW w:w="1153" w:type="dxa"/>
          </w:tcPr>
          <w:p w14:paraId="105FDE2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Colliery Haulier. Own Sickness T.B.</w:t>
            </w:r>
          </w:p>
        </w:tc>
        <w:tc>
          <w:tcPr>
            <w:tcW w:w="1300" w:type="dxa"/>
          </w:tcPr>
          <w:p w14:paraId="48DABB4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0A4FCB0C"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322D3193" w14:textId="77777777" w:rsidR="00597143" w:rsidRPr="00597143" w:rsidRDefault="00597143" w:rsidP="00860B4B">
            <w:pPr>
              <w:rPr>
                <w:rFonts w:cstheme="minorHAnsi"/>
                <w:color w:val="000000"/>
                <w:sz w:val="20"/>
                <w:szCs w:val="20"/>
              </w:rPr>
            </w:pPr>
            <w:r w:rsidRPr="00597143">
              <w:rPr>
                <w:rFonts w:cstheme="minorHAnsi"/>
                <w:color w:val="000000"/>
                <w:sz w:val="20"/>
                <w:szCs w:val="20"/>
              </w:rPr>
              <w:t>State [NHI?]</w:t>
            </w:r>
          </w:p>
        </w:tc>
        <w:tc>
          <w:tcPr>
            <w:tcW w:w="435" w:type="dxa"/>
            <w:gridSpan w:val="2"/>
          </w:tcPr>
          <w:p w14:paraId="0AD3A04F" w14:textId="77777777" w:rsidR="00597143" w:rsidRPr="00597143" w:rsidRDefault="00597143" w:rsidP="00860B4B">
            <w:pPr>
              <w:rPr>
                <w:rFonts w:cstheme="minorHAnsi"/>
                <w:color w:val="000000"/>
                <w:sz w:val="20"/>
                <w:szCs w:val="20"/>
              </w:rPr>
            </w:pPr>
          </w:p>
        </w:tc>
        <w:tc>
          <w:tcPr>
            <w:tcW w:w="375" w:type="dxa"/>
          </w:tcPr>
          <w:p w14:paraId="73B9AA3F"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34C531E4"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0C17CD2D" w14:textId="77777777" w:rsidR="00597143" w:rsidRPr="00597143" w:rsidRDefault="00597143" w:rsidP="00860B4B">
            <w:pPr>
              <w:rPr>
                <w:rFonts w:cstheme="minorHAnsi"/>
                <w:sz w:val="20"/>
                <w:szCs w:val="20"/>
              </w:rPr>
            </w:pPr>
            <w:r w:rsidRPr="00597143">
              <w:rPr>
                <w:rFonts w:cstheme="minorHAnsi"/>
                <w:sz w:val="20"/>
                <w:szCs w:val="20"/>
              </w:rPr>
              <w:t>7/-</w:t>
            </w:r>
          </w:p>
        </w:tc>
        <w:tc>
          <w:tcPr>
            <w:tcW w:w="1019" w:type="dxa"/>
          </w:tcPr>
          <w:p w14:paraId="0826E68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38/6 &amp; coal</w:t>
            </w:r>
          </w:p>
        </w:tc>
        <w:tc>
          <w:tcPr>
            <w:tcW w:w="1108" w:type="dxa"/>
          </w:tcPr>
          <w:p w14:paraId="576799B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Extra O.R. [for] 7 children</w:t>
            </w:r>
          </w:p>
        </w:tc>
        <w:tc>
          <w:tcPr>
            <w:tcW w:w="1278" w:type="dxa"/>
          </w:tcPr>
          <w:p w14:paraId="3C801FC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1A4FCE2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42/6 per week</w:t>
            </w:r>
          </w:p>
        </w:tc>
      </w:tr>
      <w:tr w:rsidR="00597143" w14:paraId="1F58386C" w14:textId="77777777" w:rsidTr="00597143">
        <w:trPr>
          <w:trHeight w:val="1250"/>
        </w:trPr>
        <w:tc>
          <w:tcPr>
            <w:tcW w:w="988" w:type="dxa"/>
            <w:vMerge/>
          </w:tcPr>
          <w:p w14:paraId="0D7B68AE" w14:textId="77777777" w:rsidR="00597143" w:rsidRPr="00597143" w:rsidRDefault="00597143" w:rsidP="00860B4B">
            <w:pPr>
              <w:rPr>
                <w:rFonts w:cstheme="minorHAnsi"/>
                <w:color w:val="000000"/>
                <w:sz w:val="20"/>
                <w:szCs w:val="20"/>
              </w:rPr>
            </w:pPr>
          </w:p>
        </w:tc>
        <w:tc>
          <w:tcPr>
            <w:tcW w:w="756" w:type="dxa"/>
            <w:vMerge/>
          </w:tcPr>
          <w:p w14:paraId="526B9E0C" w14:textId="77777777" w:rsidR="00597143" w:rsidRPr="00597143" w:rsidRDefault="00597143" w:rsidP="00860B4B">
            <w:pPr>
              <w:rPr>
                <w:rFonts w:cstheme="minorHAnsi"/>
                <w:color w:val="000000"/>
                <w:sz w:val="20"/>
                <w:szCs w:val="20"/>
              </w:rPr>
            </w:pPr>
          </w:p>
        </w:tc>
        <w:tc>
          <w:tcPr>
            <w:tcW w:w="483" w:type="dxa"/>
          </w:tcPr>
          <w:p w14:paraId="059B241B"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2BC4C8F2" w14:textId="77777777" w:rsidR="00597143" w:rsidRPr="00597143" w:rsidRDefault="00597143" w:rsidP="00860B4B">
            <w:pPr>
              <w:rPr>
                <w:rFonts w:cstheme="minorHAnsi"/>
                <w:sz w:val="20"/>
                <w:szCs w:val="20"/>
              </w:rPr>
            </w:pPr>
            <w:r w:rsidRPr="00597143">
              <w:rPr>
                <w:rFonts w:cstheme="minorHAnsi"/>
                <w:sz w:val="20"/>
                <w:szCs w:val="20"/>
              </w:rPr>
              <w:t>47</w:t>
            </w:r>
          </w:p>
        </w:tc>
        <w:tc>
          <w:tcPr>
            <w:tcW w:w="774" w:type="dxa"/>
          </w:tcPr>
          <w:p w14:paraId="375DBB0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33</w:t>
            </w:r>
          </w:p>
        </w:tc>
        <w:tc>
          <w:tcPr>
            <w:tcW w:w="914" w:type="dxa"/>
          </w:tcPr>
          <w:p w14:paraId="21DD4148" w14:textId="77777777" w:rsidR="00597143" w:rsidRPr="00597143" w:rsidRDefault="00597143" w:rsidP="00860B4B">
            <w:pPr>
              <w:rPr>
                <w:rFonts w:cstheme="minorHAnsi"/>
                <w:sz w:val="20"/>
                <w:szCs w:val="20"/>
              </w:rPr>
            </w:pPr>
            <w:r w:rsidRPr="00597143">
              <w:rPr>
                <w:rFonts w:cstheme="minorHAnsi"/>
                <w:sz w:val="20"/>
                <w:szCs w:val="20"/>
              </w:rPr>
              <w:t>7</w:t>
            </w:r>
          </w:p>
        </w:tc>
        <w:tc>
          <w:tcPr>
            <w:tcW w:w="1153" w:type="dxa"/>
          </w:tcPr>
          <w:p w14:paraId="401E280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Miner[,] Waunllwyd[.] Own Sickness T.B.</w:t>
            </w:r>
          </w:p>
        </w:tc>
        <w:tc>
          <w:tcPr>
            <w:tcW w:w="1300" w:type="dxa"/>
          </w:tcPr>
          <w:p w14:paraId="5FF3135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0B3B1A80"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7574650E" w14:textId="77777777" w:rsidR="00597143" w:rsidRPr="00597143" w:rsidRDefault="00597143" w:rsidP="00860B4B">
            <w:pPr>
              <w:rPr>
                <w:rFonts w:cstheme="minorHAnsi"/>
                <w:color w:val="000000"/>
                <w:sz w:val="20"/>
                <w:szCs w:val="20"/>
              </w:rPr>
            </w:pPr>
            <w:r w:rsidRPr="00597143">
              <w:rPr>
                <w:rFonts w:cstheme="minorHAnsi"/>
                <w:color w:val="000000"/>
                <w:sz w:val="20"/>
                <w:szCs w:val="20"/>
              </w:rPr>
              <w:t>Clubs</w:t>
            </w:r>
          </w:p>
        </w:tc>
        <w:tc>
          <w:tcPr>
            <w:tcW w:w="435" w:type="dxa"/>
            <w:gridSpan w:val="2"/>
          </w:tcPr>
          <w:p w14:paraId="0D55D202" w14:textId="77777777" w:rsidR="00597143" w:rsidRPr="00597143" w:rsidRDefault="00597143" w:rsidP="00860B4B">
            <w:pPr>
              <w:rPr>
                <w:rFonts w:cstheme="minorHAnsi"/>
                <w:color w:val="000000"/>
                <w:sz w:val="20"/>
                <w:szCs w:val="20"/>
              </w:rPr>
            </w:pPr>
          </w:p>
        </w:tc>
        <w:tc>
          <w:tcPr>
            <w:tcW w:w="375" w:type="dxa"/>
          </w:tcPr>
          <w:p w14:paraId="30665D63" w14:textId="77777777" w:rsidR="00597143" w:rsidRPr="00597143" w:rsidRDefault="00597143" w:rsidP="00860B4B">
            <w:pPr>
              <w:rPr>
                <w:rFonts w:cstheme="minorHAnsi"/>
                <w:color w:val="000000"/>
                <w:sz w:val="20"/>
                <w:szCs w:val="20"/>
              </w:rPr>
            </w:pPr>
            <w:r w:rsidRPr="00597143">
              <w:rPr>
                <w:rFonts w:cstheme="minorHAnsi"/>
                <w:color w:val="000000"/>
                <w:sz w:val="20"/>
                <w:szCs w:val="20"/>
              </w:rPr>
              <w:t>8</w:t>
            </w:r>
          </w:p>
        </w:tc>
        <w:tc>
          <w:tcPr>
            <w:tcW w:w="338" w:type="dxa"/>
          </w:tcPr>
          <w:p w14:paraId="62195D74"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022317B7" w14:textId="77777777" w:rsidR="00597143" w:rsidRPr="00597143" w:rsidRDefault="00597143" w:rsidP="00860B4B">
            <w:pPr>
              <w:rPr>
                <w:rFonts w:cstheme="minorHAnsi"/>
                <w:sz w:val="20"/>
                <w:szCs w:val="20"/>
              </w:rPr>
            </w:pPr>
            <w:r w:rsidRPr="00597143">
              <w:rPr>
                <w:rFonts w:cstheme="minorHAnsi"/>
                <w:sz w:val="20"/>
                <w:szCs w:val="20"/>
              </w:rPr>
              <w:t>5/6</w:t>
            </w:r>
          </w:p>
        </w:tc>
        <w:tc>
          <w:tcPr>
            <w:tcW w:w="1019" w:type="dxa"/>
          </w:tcPr>
          <w:p w14:paraId="1751828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37/- &amp; coal</w:t>
            </w:r>
          </w:p>
        </w:tc>
        <w:tc>
          <w:tcPr>
            <w:tcW w:w="1108" w:type="dxa"/>
          </w:tcPr>
          <w:p w14:paraId="2D092D9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Extra O.R. [for] 7 children</w:t>
            </w:r>
          </w:p>
        </w:tc>
        <w:tc>
          <w:tcPr>
            <w:tcW w:w="1278" w:type="dxa"/>
          </w:tcPr>
          <w:p w14:paraId="5427D63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1751272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41/- per week</w:t>
            </w:r>
          </w:p>
        </w:tc>
      </w:tr>
      <w:tr w:rsidR="00597143" w14:paraId="655BBC9C" w14:textId="77777777" w:rsidTr="00597143">
        <w:trPr>
          <w:trHeight w:val="1250"/>
        </w:trPr>
        <w:tc>
          <w:tcPr>
            <w:tcW w:w="988" w:type="dxa"/>
            <w:vMerge/>
          </w:tcPr>
          <w:p w14:paraId="167949A0" w14:textId="77777777" w:rsidR="00597143" w:rsidRPr="00597143" w:rsidRDefault="00597143" w:rsidP="00860B4B">
            <w:pPr>
              <w:rPr>
                <w:rFonts w:cstheme="minorHAnsi"/>
                <w:color w:val="000000"/>
                <w:sz w:val="20"/>
                <w:szCs w:val="20"/>
              </w:rPr>
            </w:pPr>
          </w:p>
        </w:tc>
        <w:tc>
          <w:tcPr>
            <w:tcW w:w="756" w:type="dxa"/>
            <w:vMerge/>
          </w:tcPr>
          <w:p w14:paraId="460A300E" w14:textId="77777777" w:rsidR="00597143" w:rsidRPr="00597143" w:rsidRDefault="00597143" w:rsidP="00860B4B">
            <w:pPr>
              <w:rPr>
                <w:rFonts w:cstheme="minorHAnsi"/>
                <w:color w:val="000000"/>
                <w:sz w:val="20"/>
                <w:szCs w:val="20"/>
              </w:rPr>
            </w:pPr>
          </w:p>
        </w:tc>
        <w:tc>
          <w:tcPr>
            <w:tcW w:w="483" w:type="dxa"/>
          </w:tcPr>
          <w:p w14:paraId="0FE25404"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78BDE981" w14:textId="77777777" w:rsidR="00597143" w:rsidRPr="00597143" w:rsidRDefault="00597143" w:rsidP="00860B4B">
            <w:pPr>
              <w:rPr>
                <w:rFonts w:cstheme="minorHAnsi"/>
                <w:sz w:val="20"/>
                <w:szCs w:val="20"/>
              </w:rPr>
            </w:pPr>
            <w:r w:rsidRPr="00597143">
              <w:rPr>
                <w:rFonts w:cstheme="minorHAnsi"/>
                <w:sz w:val="20"/>
                <w:szCs w:val="20"/>
              </w:rPr>
              <w:t>41</w:t>
            </w:r>
          </w:p>
        </w:tc>
        <w:tc>
          <w:tcPr>
            <w:tcW w:w="774" w:type="dxa"/>
          </w:tcPr>
          <w:p w14:paraId="28B3E1B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33</w:t>
            </w:r>
          </w:p>
        </w:tc>
        <w:tc>
          <w:tcPr>
            <w:tcW w:w="914" w:type="dxa"/>
          </w:tcPr>
          <w:p w14:paraId="17E6FA08" w14:textId="77777777" w:rsidR="00597143" w:rsidRPr="00597143" w:rsidRDefault="00597143" w:rsidP="00860B4B">
            <w:pPr>
              <w:rPr>
                <w:rFonts w:cstheme="minorHAnsi"/>
                <w:sz w:val="20"/>
                <w:szCs w:val="20"/>
              </w:rPr>
            </w:pPr>
            <w:r w:rsidRPr="00597143">
              <w:rPr>
                <w:rFonts w:cstheme="minorHAnsi"/>
                <w:sz w:val="20"/>
                <w:szCs w:val="20"/>
              </w:rPr>
              <w:t>7</w:t>
            </w:r>
          </w:p>
        </w:tc>
        <w:tc>
          <w:tcPr>
            <w:tcW w:w="1153" w:type="dxa"/>
          </w:tcPr>
          <w:p w14:paraId="1312C28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Miner. Own Sickness</w:t>
            </w:r>
          </w:p>
        </w:tc>
        <w:tc>
          <w:tcPr>
            <w:tcW w:w="1300" w:type="dxa"/>
          </w:tcPr>
          <w:p w14:paraId="51BC67D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43E7830F"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239BB0E4" w14:textId="77777777" w:rsidR="00597143" w:rsidRPr="00597143" w:rsidRDefault="00597143" w:rsidP="00860B4B">
            <w:pPr>
              <w:rPr>
                <w:rFonts w:cstheme="minorHAnsi"/>
                <w:color w:val="000000"/>
                <w:sz w:val="20"/>
                <w:szCs w:val="20"/>
              </w:rPr>
            </w:pPr>
            <w:r w:rsidRPr="00597143">
              <w:rPr>
                <w:rFonts w:cstheme="minorHAnsi"/>
                <w:color w:val="000000"/>
                <w:sz w:val="20"/>
                <w:szCs w:val="20"/>
              </w:rPr>
              <w:t>State [NHI?]</w:t>
            </w:r>
          </w:p>
        </w:tc>
        <w:tc>
          <w:tcPr>
            <w:tcW w:w="435" w:type="dxa"/>
            <w:gridSpan w:val="2"/>
          </w:tcPr>
          <w:p w14:paraId="26DDD786" w14:textId="77777777" w:rsidR="00597143" w:rsidRPr="00597143" w:rsidRDefault="00597143" w:rsidP="00860B4B">
            <w:pPr>
              <w:rPr>
                <w:rFonts w:cstheme="minorHAnsi"/>
                <w:color w:val="000000"/>
                <w:sz w:val="20"/>
                <w:szCs w:val="20"/>
              </w:rPr>
            </w:pPr>
          </w:p>
        </w:tc>
        <w:tc>
          <w:tcPr>
            <w:tcW w:w="375" w:type="dxa"/>
          </w:tcPr>
          <w:p w14:paraId="27A1E81A"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0951FEAC"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29A3BC11" w14:textId="77777777" w:rsidR="00597143" w:rsidRPr="00597143" w:rsidRDefault="00597143" w:rsidP="00860B4B">
            <w:pPr>
              <w:rPr>
                <w:rFonts w:cstheme="minorHAnsi"/>
                <w:sz w:val="20"/>
                <w:szCs w:val="20"/>
              </w:rPr>
            </w:pPr>
            <w:r w:rsidRPr="00597143">
              <w:rPr>
                <w:rFonts w:cstheme="minorHAnsi"/>
                <w:sz w:val="20"/>
                <w:szCs w:val="20"/>
              </w:rPr>
              <w:t>9/9</w:t>
            </w:r>
          </w:p>
        </w:tc>
        <w:tc>
          <w:tcPr>
            <w:tcW w:w="1019" w:type="dxa"/>
          </w:tcPr>
          <w:p w14:paraId="097298C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40/- &amp; coal</w:t>
            </w:r>
          </w:p>
        </w:tc>
        <w:tc>
          <w:tcPr>
            <w:tcW w:w="1108" w:type="dxa"/>
          </w:tcPr>
          <w:p w14:paraId="0C5B60B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Extra O.R. [for] 7 children</w:t>
            </w:r>
          </w:p>
        </w:tc>
        <w:tc>
          <w:tcPr>
            <w:tcW w:w="1278" w:type="dxa"/>
          </w:tcPr>
          <w:p w14:paraId="2899E0D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3254415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44/- per week</w:t>
            </w:r>
          </w:p>
        </w:tc>
      </w:tr>
      <w:tr w:rsidR="00597143" w14:paraId="1764F45C" w14:textId="77777777" w:rsidTr="00597143">
        <w:trPr>
          <w:trHeight w:val="1250"/>
        </w:trPr>
        <w:tc>
          <w:tcPr>
            <w:tcW w:w="988" w:type="dxa"/>
            <w:vMerge/>
          </w:tcPr>
          <w:p w14:paraId="0B5F9F3E" w14:textId="77777777" w:rsidR="00597143" w:rsidRPr="00597143" w:rsidRDefault="00597143" w:rsidP="00860B4B">
            <w:pPr>
              <w:rPr>
                <w:rFonts w:cstheme="minorHAnsi"/>
                <w:color w:val="000000"/>
                <w:sz w:val="20"/>
                <w:szCs w:val="20"/>
              </w:rPr>
            </w:pPr>
          </w:p>
        </w:tc>
        <w:tc>
          <w:tcPr>
            <w:tcW w:w="756" w:type="dxa"/>
            <w:vMerge/>
          </w:tcPr>
          <w:p w14:paraId="6E6CB695" w14:textId="77777777" w:rsidR="00597143" w:rsidRPr="00597143" w:rsidRDefault="00597143" w:rsidP="00860B4B">
            <w:pPr>
              <w:rPr>
                <w:rFonts w:cstheme="minorHAnsi"/>
                <w:color w:val="000000"/>
                <w:sz w:val="20"/>
                <w:szCs w:val="20"/>
              </w:rPr>
            </w:pPr>
          </w:p>
        </w:tc>
        <w:tc>
          <w:tcPr>
            <w:tcW w:w="483" w:type="dxa"/>
          </w:tcPr>
          <w:p w14:paraId="5BA560A6"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72799725" w14:textId="77777777" w:rsidR="00597143" w:rsidRPr="00597143" w:rsidRDefault="00597143" w:rsidP="00860B4B">
            <w:pPr>
              <w:rPr>
                <w:rFonts w:cstheme="minorHAnsi"/>
                <w:sz w:val="20"/>
                <w:szCs w:val="20"/>
              </w:rPr>
            </w:pPr>
            <w:r w:rsidRPr="00597143">
              <w:rPr>
                <w:rFonts w:cstheme="minorHAnsi"/>
                <w:sz w:val="20"/>
                <w:szCs w:val="20"/>
              </w:rPr>
              <w:t>47</w:t>
            </w:r>
          </w:p>
        </w:tc>
        <w:tc>
          <w:tcPr>
            <w:tcW w:w="774" w:type="dxa"/>
          </w:tcPr>
          <w:p w14:paraId="3DA8544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n/a</w:t>
            </w:r>
          </w:p>
        </w:tc>
        <w:tc>
          <w:tcPr>
            <w:tcW w:w="914" w:type="dxa"/>
          </w:tcPr>
          <w:p w14:paraId="7DB65972"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57925DF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Own Sickness, Neuritis</w:t>
            </w:r>
          </w:p>
        </w:tc>
        <w:tc>
          <w:tcPr>
            <w:tcW w:w="1300" w:type="dxa"/>
          </w:tcPr>
          <w:p w14:paraId="252B371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05ECC127"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66BAA233" w14:textId="77777777" w:rsidR="00597143" w:rsidRPr="00597143" w:rsidRDefault="00597143" w:rsidP="00860B4B">
            <w:pPr>
              <w:rPr>
                <w:rFonts w:cstheme="minorHAnsi"/>
                <w:color w:val="000000"/>
                <w:sz w:val="20"/>
                <w:szCs w:val="20"/>
              </w:rPr>
            </w:pPr>
            <w:r w:rsidRPr="00597143">
              <w:rPr>
                <w:rFonts w:cstheme="minorHAnsi"/>
                <w:color w:val="000000"/>
                <w:sz w:val="20"/>
                <w:szCs w:val="20"/>
              </w:rPr>
              <w:t>Dis[ability] Pension</w:t>
            </w:r>
          </w:p>
        </w:tc>
        <w:tc>
          <w:tcPr>
            <w:tcW w:w="435" w:type="dxa"/>
            <w:gridSpan w:val="2"/>
          </w:tcPr>
          <w:p w14:paraId="20ED5EBD" w14:textId="77777777" w:rsidR="00597143" w:rsidRPr="00597143" w:rsidRDefault="00597143" w:rsidP="00860B4B">
            <w:pPr>
              <w:rPr>
                <w:rFonts w:cstheme="minorHAnsi"/>
                <w:color w:val="000000"/>
                <w:sz w:val="20"/>
                <w:szCs w:val="20"/>
              </w:rPr>
            </w:pPr>
          </w:p>
        </w:tc>
        <w:tc>
          <w:tcPr>
            <w:tcW w:w="375" w:type="dxa"/>
          </w:tcPr>
          <w:p w14:paraId="4D5834D4" w14:textId="77777777" w:rsidR="00597143" w:rsidRPr="00597143" w:rsidRDefault="00597143" w:rsidP="00860B4B">
            <w:pPr>
              <w:rPr>
                <w:rFonts w:cstheme="minorHAnsi"/>
                <w:color w:val="000000"/>
                <w:sz w:val="20"/>
                <w:szCs w:val="20"/>
              </w:rPr>
            </w:pPr>
            <w:r w:rsidRPr="00597143">
              <w:rPr>
                <w:rFonts w:cstheme="minorHAnsi"/>
                <w:color w:val="000000"/>
                <w:sz w:val="20"/>
                <w:szCs w:val="20"/>
              </w:rPr>
              <w:t>12</w:t>
            </w:r>
          </w:p>
        </w:tc>
        <w:tc>
          <w:tcPr>
            <w:tcW w:w="338" w:type="dxa"/>
          </w:tcPr>
          <w:p w14:paraId="4BEF7D62" w14:textId="77777777" w:rsidR="00597143" w:rsidRPr="00597143" w:rsidRDefault="00597143" w:rsidP="00860B4B">
            <w:pPr>
              <w:rPr>
                <w:rFonts w:cstheme="minorHAnsi"/>
                <w:color w:val="000000"/>
                <w:sz w:val="20"/>
                <w:szCs w:val="20"/>
              </w:rPr>
            </w:pPr>
            <w:r w:rsidRPr="00597143">
              <w:rPr>
                <w:rFonts w:cstheme="minorHAnsi"/>
                <w:color w:val="000000"/>
                <w:sz w:val="20"/>
                <w:szCs w:val="20"/>
              </w:rPr>
              <w:t>0</w:t>
            </w:r>
          </w:p>
        </w:tc>
        <w:tc>
          <w:tcPr>
            <w:tcW w:w="541" w:type="dxa"/>
          </w:tcPr>
          <w:p w14:paraId="3DAA06AC" w14:textId="77777777" w:rsidR="00597143" w:rsidRPr="00597143" w:rsidRDefault="00597143" w:rsidP="00860B4B">
            <w:pPr>
              <w:rPr>
                <w:rFonts w:cstheme="minorHAnsi"/>
                <w:sz w:val="20"/>
                <w:szCs w:val="20"/>
              </w:rPr>
            </w:pPr>
            <w:r w:rsidRPr="00597143">
              <w:rPr>
                <w:rFonts w:cstheme="minorHAnsi"/>
                <w:sz w:val="20"/>
                <w:szCs w:val="20"/>
              </w:rPr>
              <w:t>3/-</w:t>
            </w:r>
          </w:p>
        </w:tc>
        <w:tc>
          <w:tcPr>
            <w:tcW w:w="1019" w:type="dxa"/>
          </w:tcPr>
          <w:p w14:paraId="3ECEC7C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6/-</w:t>
            </w:r>
          </w:p>
        </w:tc>
        <w:tc>
          <w:tcPr>
            <w:tcW w:w="1108" w:type="dxa"/>
          </w:tcPr>
          <w:p w14:paraId="1DD4031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16.7.26: 1 suit[,] 2 shirts[,] 2 pairs stockings</w:t>
            </w:r>
          </w:p>
        </w:tc>
        <w:tc>
          <w:tcPr>
            <w:tcW w:w="1278" w:type="dxa"/>
          </w:tcPr>
          <w:p w14:paraId="6986D68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No. Not required</w:t>
            </w:r>
          </w:p>
        </w:tc>
        <w:tc>
          <w:tcPr>
            <w:tcW w:w="1242" w:type="dxa"/>
          </w:tcPr>
          <w:p w14:paraId="74E1D99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Refused</w:t>
            </w:r>
          </w:p>
        </w:tc>
      </w:tr>
      <w:tr w:rsidR="00597143" w14:paraId="11CF4415" w14:textId="77777777" w:rsidTr="00597143">
        <w:trPr>
          <w:trHeight w:val="1250"/>
        </w:trPr>
        <w:tc>
          <w:tcPr>
            <w:tcW w:w="988" w:type="dxa"/>
            <w:vMerge/>
          </w:tcPr>
          <w:p w14:paraId="16FF2EFD" w14:textId="77777777" w:rsidR="00597143" w:rsidRPr="00597143" w:rsidRDefault="00597143" w:rsidP="00860B4B">
            <w:pPr>
              <w:rPr>
                <w:rFonts w:cstheme="minorHAnsi"/>
                <w:color w:val="000000"/>
                <w:sz w:val="20"/>
                <w:szCs w:val="20"/>
              </w:rPr>
            </w:pPr>
          </w:p>
        </w:tc>
        <w:tc>
          <w:tcPr>
            <w:tcW w:w="756" w:type="dxa"/>
            <w:vMerge/>
          </w:tcPr>
          <w:p w14:paraId="56BA50EA" w14:textId="77777777" w:rsidR="00597143" w:rsidRPr="00597143" w:rsidRDefault="00597143" w:rsidP="00860B4B">
            <w:pPr>
              <w:rPr>
                <w:rFonts w:cstheme="minorHAnsi"/>
                <w:color w:val="000000"/>
                <w:sz w:val="20"/>
                <w:szCs w:val="20"/>
              </w:rPr>
            </w:pPr>
          </w:p>
        </w:tc>
        <w:tc>
          <w:tcPr>
            <w:tcW w:w="483" w:type="dxa"/>
          </w:tcPr>
          <w:p w14:paraId="44BEF2E8"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6C797636" w14:textId="77777777" w:rsidR="00597143" w:rsidRPr="00597143" w:rsidRDefault="00597143" w:rsidP="00860B4B">
            <w:pPr>
              <w:rPr>
                <w:rFonts w:cstheme="minorHAnsi"/>
                <w:sz w:val="20"/>
                <w:szCs w:val="20"/>
              </w:rPr>
            </w:pPr>
            <w:r w:rsidRPr="00597143">
              <w:rPr>
                <w:rFonts w:cstheme="minorHAnsi"/>
                <w:sz w:val="20"/>
                <w:szCs w:val="20"/>
              </w:rPr>
              <w:t>61</w:t>
            </w:r>
          </w:p>
        </w:tc>
        <w:tc>
          <w:tcPr>
            <w:tcW w:w="774" w:type="dxa"/>
          </w:tcPr>
          <w:p w14:paraId="0AB8DDD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n/a</w:t>
            </w:r>
          </w:p>
        </w:tc>
        <w:tc>
          <w:tcPr>
            <w:tcW w:w="914" w:type="dxa"/>
          </w:tcPr>
          <w:p w14:paraId="7123746B"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78361B9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General Labourer. Cripple[,] not inform[?]</w:t>
            </w:r>
          </w:p>
        </w:tc>
        <w:tc>
          <w:tcPr>
            <w:tcW w:w="1300" w:type="dxa"/>
          </w:tcPr>
          <w:p w14:paraId="4ECE41D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59C15715"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6936A960" w14:textId="77777777" w:rsidR="00597143" w:rsidRPr="00597143" w:rsidRDefault="00597143" w:rsidP="00860B4B">
            <w:pPr>
              <w:rPr>
                <w:rFonts w:cstheme="minorHAnsi"/>
                <w:color w:val="000000"/>
                <w:sz w:val="20"/>
                <w:szCs w:val="20"/>
              </w:rPr>
            </w:pPr>
            <w:r w:rsidRPr="00597143">
              <w:rPr>
                <w:rFonts w:cstheme="minorHAnsi"/>
                <w:color w:val="000000"/>
                <w:sz w:val="20"/>
                <w:szCs w:val="20"/>
              </w:rPr>
              <w:t>Nil</w:t>
            </w:r>
          </w:p>
        </w:tc>
        <w:tc>
          <w:tcPr>
            <w:tcW w:w="435" w:type="dxa"/>
            <w:gridSpan w:val="2"/>
          </w:tcPr>
          <w:p w14:paraId="710CC587" w14:textId="77777777" w:rsidR="00597143" w:rsidRPr="00597143" w:rsidRDefault="00597143" w:rsidP="00860B4B">
            <w:pPr>
              <w:rPr>
                <w:rFonts w:cstheme="minorHAnsi"/>
                <w:color w:val="000000"/>
                <w:sz w:val="20"/>
                <w:szCs w:val="20"/>
              </w:rPr>
            </w:pPr>
          </w:p>
        </w:tc>
        <w:tc>
          <w:tcPr>
            <w:tcW w:w="375" w:type="dxa"/>
          </w:tcPr>
          <w:p w14:paraId="1202BD56" w14:textId="77777777" w:rsidR="00597143" w:rsidRPr="00597143" w:rsidRDefault="00597143" w:rsidP="00860B4B">
            <w:pPr>
              <w:rPr>
                <w:rFonts w:cstheme="minorHAnsi"/>
                <w:color w:val="000000"/>
                <w:sz w:val="20"/>
                <w:szCs w:val="20"/>
              </w:rPr>
            </w:pPr>
          </w:p>
        </w:tc>
        <w:tc>
          <w:tcPr>
            <w:tcW w:w="338" w:type="dxa"/>
          </w:tcPr>
          <w:p w14:paraId="0E26584C" w14:textId="77777777" w:rsidR="00597143" w:rsidRPr="00597143" w:rsidRDefault="00597143" w:rsidP="00860B4B">
            <w:pPr>
              <w:rPr>
                <w:rFonts w:cstheme="minorHAnsi"/>
                <w:color w:val="000000"/>
                <w:sz w:val="20"/>
                <w:szCs w:val="20"/>
              </w:rPr>
            </w:pPr>
          </w:p>
        </w:tc>
        <w:tc>
          <w:tcPr>
            <w:tcW w:w="541" w:type="dxa"/>
          </w:tcPr>
          <w:p w14:paraId="70161D18" w14:textId="77777777" w:rsidR="00597143" w:rsidRPr="00597143" w:rsidRDefault="00597143" w:rsidP="00860B4B">
            <w:pPr>
              <w:rPr>
                <w:rFonts w:cstheme="minorHAnsi"/>
                <w:sz w:val="20"/>
                <w:szCs w:val="20"/>
              </w:rPr>
            </w:pPr>
            <w:r w:rsidRPr="00597143">
              <w:rPr>
                <w:rFonts w:cstheme="minorHAnsi"/>
                <w:sz w:val="20"/>
                <w:szCs w:val="20"/>
              </w:rPr>
              <w:t>5/6</w:t>
            </w:r>
          </w:p>
        </w:tc>
        <w:tc>
          <w:tcPr>
            <w:tcW w:w="1019" w:type="dxa"/>
          </w:tcPr>
          <w:p w14:paraId="1B67187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13/-</w:t>
            </w:r>
          </w:p>
        </w:tc>
        <w:tc>
          <w:tcPr>
            <w:tcW w:w="1108" w:type="dxa"/>
          </w:tcPr>
          <w:p w14:paraId="5D22FCC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16.7.26: 1 trousers</w:t>
            </w:r>
          </w:p>
        </w:tc>
        <w:tc>
          <w:tcPr>
            <w:tcW w:w="1278" w:type="dxa"/>
          </w:tcPr>
          <w:p w14:paraId="22482CD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45EC358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Gr[anted]</w:t>
            </w:r>
          </w:p>
        </w:tc>
      </w:tr>
      <w:tr w:rsidR="00597143" w14:paraId="404A8D7B" w14:textId="77777777" w:rsidTr="00597143">
        <w:trPr>
          <w:trHeight w:val="1250"/>
        </w:trPr>
        <w:tc>
          <w:tcPr>
            <w:tcW w:w="988" w:type="dxa"/>
            <w:vMerge/>
          </w:tcPr>
          <w:p w14:paraId="577395A5" w14:textId="77777777" w:rsidR="00597143" w:rsidRPr="00597143" w:rsidRDefault="00597143" w:rsidP="00860B4B">
            <w:pPr>
              <w:rPr>
                <w:rFonts w:cstheme="minorHAnsi"/>
                <w:color w:val="000000"/>
                <w:sz w:val="20"/>
                <w:szCs w:val="20"/>
              </w:rPr>
            </w:pPr>
          </w:p>
        </w:tc>
        <w:tc>
          <w:tcPr>
            <w:tcW w:w="756" w:type="dxa"/>
            <w:vMerge w:val="restart"/>
          </w:tcPr>
          <w:p w14:paraId="0840C7BE"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No.3 [Tredegar]</w:t>
            </w:r>
          </w:p>
        </w:tc>
        <w:tc>
          <w:tcPr>
            <w:tcW w:w="483" w:type="dxa"/>
          </w:tcPr>
          <w:p w14:paraId="383B6D9C" w14:textId="77777777" w:rsidR="00597143" w:rsidRPr="00597143" w:rsidRDefault="00597143" w:rsidP="00860B4B">
            <w:pPr>
              <w:rPr>
                <w:rFonts w:cstheme="minorHAnsi"/>
                <w:color w:val="000000"/>
                <w:sz w:val="20"/>
                <w:szCs w:val="20"/>
              </w:rPr>
            </w:pPr>
            <w:r w:rsidRPr="00597143">
              <w:rPr>
                <w:rFonts w:cstheme="minorHAnsi"/>
                <w:color w:val="000000"/>
                <w:sz w:val="20"/>
                <w:szCs w:val="20"/>
              </w:rPr>
              <w:t>F</w:t>
            </w:r>
          </w:p>
        </w:tc>
        <w:tc>
          <w:tcPr>
            <w:tcW w:w="476" w:type="dxa"/>
          </w:tcPr>
          <w:p w14:paraId="5AE8CC3E" w14:textId="77777777" w:rsidR="00597143" w:rsidRPr="00597143" w:rsidRDefault="00597143" w:rsidP="00860B4B">
            <w:pPr>
              <w:rPr>
                <w:rFonts w:cstheme="minorHAnsi"/>
                <w:sz w:val="20"/>
                <w:szCs w:val="20"/>
              </w:rPr>
            </w:pPr>
            <w:r w:rsidRPr="00597143">
              <w:rPr>
                <w:rFonts w:cstheme="minorHAnsi"/>
                <w:sz w:val="20"/>
                <w:szCs w:val="20"/>
              </w:rPr>
              <w:t>29</w:t>
            </w:r>
          </w:p>
        </w:tc>
        <w:tc>
          <w:tcPr>
            <w:tcW w:w="774" w:type="dxa"/>
          </w:tcPr>
          <w:p w14:paraId="2FF046C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tcPr>
          <w:p w14:paraId="2FD93656"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3B06517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from T.B. spine</w:t>
            </w:r>
          </w:p>
        </w:tc>
        <w:tc>
          <w:tcPr>
            <w:tcW w:w="1300" w:type="dxa"/>
          </w:tcPr>
          <w:p w14:paraId="7C7116D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19869F5C" w14:textId="77777777" w:rsidR="00597143" w:rsidRPr="00597143" w:rsidRDefault="00597143" w:rsidP="00860B4B">
            <w:pPr>
              <w:rPr>
                <w:rFonts w:cstheme="minorHAnsi"/>
                <w:color w:val="000000"/>
                <w:sz w:val="20"/>
                <w:szCs w:val="20"/>
              </w:rPr>
            </w:pPr>
            <w:r w:rsidRPr="00597143">
              <w:rPr>
                <w:rFonts w:cstheme="minorHAnsi"/>
                <w:color w:val="000000"/>
                <w:sz w:val="20"/>
                <w:szCs w:val="20"/>
              </w:rPr>
              <w:t>Nil</w:t>
            </w:r>
          </w:p>
        </w:tc>
        <w:tc>
          <w:tcPr>
            <w:tcW w:w="1192" w:type="dxa"/>
            <w:gridSpan w:val="2"/>
          </w:tcPr>
          <w:p w14:paraId="5C9C5121" w14:textId="77777777" w:rsidR="00597143" w:rsidRPr="00597143" w:rsidRDefault="00597143" w:rsidP="00860B4B">
            <w:pPr>
              <w:rPr>
                <w:rFonts w:cstheme="minorHAnsi"/>
                <w:color w:val="000000"/>
                <w:sz w:val="20"/>
                <w:szCs w:val="20"/>
              </w:rPr>
            </w:pPr>
          </w:p>
        </w:tc>
        <w:tc>
          <w:tcPr>
            <w:tcW w:w="435" w:type="dxa"/>
            <w:gridSpan w:val="2"/>
          </w:tcPr>
          <w:p w14:paraId="73E14E7B" w14:textId="77777777" w:rsidR="00597143" w:rsidRPr="00597143" w:rsidRDefault="00597143" w:rsidP="00860B4B">
            <w:pPr>
              <w:rPr>
                <w:rFonts w:cstheme="minorHAnsi"/>
                <w:color w:val="000000"/>
                <w:sz w:val="20"/>
                <w:szCs w:val="20"/>
              </w:rPr>
            </w:pPr>
          </w:p>
        </w:tc>
        <w:tc>
          <w:tcPr>
            <w:tcW w:w="375" w:type="dxa"/>
          </w:tcPr>
          <w:p w14:paraId="258CA950" w14:textId="77777777" w:rsidR="00597143" w:rsidRPr="00597143" w:rsidRDefault="00597143" w:rsidP="00860B4B">
            <w:pPr>
              <w:rPr>
                <w:rFonts w:cstheme="minorHAnsi"/>
                <w:color w:val="000000"/>
                <w:sz w:val="20"/>
                <w:szCs w:val="20"/>
              </w:rPr>
            </w:pPr>
          </w:p>
        </w:tc>
        <w:tc>
          <w:tcPr>
            <w:tcW w:w="338" w:type="dxa"/>
          </w:tcPr>
          <w:p w14:paraId="204839CE" w14:textId="77777777" w:rsidR="00597143" w:rsidRPr="00597143" w:rsidRDefault="00597143" w:rsidP="00860B4B">
            <w:pPr>
              <w:rPr>
                <w:rFonts w:cstheme="minorHAnsi"/>
                <w:color w:val="000000"/>
                <w:sz w:val="20"/>
                <w:szCs w:val="20"/>
              </w:rPr>
            </w:pPr>
          </w:p>
        </w:tc>
        <w:tc>
          <w:tcPr>
            <w:tcW w:w="541" w:type="dxa"/>
          </w:tcPr>
          <w:p w14:paraId="0DDE6237" w14:textId="77777777" w:rsidR="00597143" w:rsidRPr="00597143" w:rsidRDefault="00597143" w:rsidP="00860B4B">
            <w:pPr>
              <w:rPr>
                <w:rFonts w:cstheme="minorHAnsi"/>
                <w:sz w:val="20"/>
                <w:szCs w:val="20"/>
              </w:rPr>
            </w:pPr>
            <w:r w:rsidRPr="00597143">
              <w:rPr>
                <w:rFonts w:cstheme="minorHAnsi"/>
                <w:sz w:val="20"/>
                <w:szCs w:val="20"/>
              </w:rPr>
              <w:t>Nil</w:t>
            </w:r>
          </w:p>
        </w:tc>
        <w:tc>
          <w:tcPr>
            <w:tcW w:w="1019" w:type="dxa"/>
          </w:tcPr>
          <w:p w14:paraId="276A8B4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10/-</w:t>
            </w:r>
          </w:p>
        </w:tc>
        <w:tc>
          <w:tcPr>
            <w:tcW w:w="1108" w:type="dxa"/>
          </w:tcPr>
          <w:p w14:paraId="3D6F196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13.7.26: boots for self</w:t>
            </w:r>
          </w:p>
        </w:tc>
        <w:tc>
          <w:tcPr>
            <w:tcW w:w="1278" w:type="dxa"/>
          </w:tcPr>
          <w:p w14:paraId="6A2F98F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3F0BBC7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Gr[anted]</w:t>
            </w:r>
          </w:p>
        </w:tc>
      </w:tr>
      <w:tr w:rsidR="00597143" w14:paraId="5212220F" w14:textId="77777777" w:rsidTr="00597143">
        <w:trPr>
          <w:trHeight w:val="1250"/>
        </w:trPr>
        <w:tc>
          <w:tcPr>
            <w:tcW w:w="988" w:type="dxa"/>
            <w:vMerge/>
          </w:tcPr>
          <w:p w14:paraId="07227683" w14:textId="77777777" w:rsidR="00597143" w:rsidRPr="00597143" w:rsidRDefault="00597143" w:rsidP="00860B4B">
            <w:pPr>
              <w:rPr>
                <w:rFonts w:cstheme="minorHAnsi"/>
                <w:color w:val="000000"/>
                <w:sz w:val="20"/>
                <w:szCs w:val="20"/>
              </w:rPr>
            </w:pPr>
          </w:p>
        </w:tc>
        <w:tc>
          <w:tcPr>
            <w:tcW w:w="756" w:type="dxa"/>
            <w:vMerge/>
          </w:tcPr>
          <w:p w14:paraId="5029365D" w14:textId="77777777" w:rsidR="00597143" w:rsidRPr="00597143" w:rsidRDefault="00597143" w:rsidP="00860B4B">
            <w:pPr>
              <w:rPr>
                <w:rFonts w:cstheme="minorHAnsi"/>
                <w:color w:val="000000"/>
                <w:sz w:val="20"/>
                <w:szCs w:val="20"/>
              </w:rPr>
            </w:pPr>
          </w:p>
        </w:tc>
        <w:tc>
          <w:tcPr>
            <w:tcW w:w="483" w:type="dxa"/>
          </w:tcPr>
          <w:p w14:paraId="58175F28"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13AA656A" w14:textId="77777777" w:rsidR="00597143" w:rsidRPr="00597143" w:rsidRDefault="00597143" w:rsidP="00860B4B">
            <w:pPr>
              <w:rPr>
                <w:rFonts w:cstheme="minorHAnsi"/>
                <w:sz w:val="20"/>
                <w:szCs w:val="20"/>
              </w:rPr>
            </w:pPr>
            <w:r w:rsidRPr="00597143">
              <w:rPr>
                <w:rFonts w:cstheme="minorHAnsi"/>
                <w:sz w:val="20"/>
                <w:szCs w:val="20"/>
              </w:rPr>
              <w:t>63</w:t>
            </w:r>
          </w:p>
        </w:tc>
        <w:tc>
          <w:tcPr>
            <w:tcW w:w="774" w:type="dxa"/>
          </w:tcPr>
          <w:p w14:paraId="0B014BD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4BC7DAD0"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4D2237A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from Bronchitis</w:t>
            </w:r>
          </w:p>
        </w:tc>
        <w:tc>
          <w:tcPr>
            <w:tcW w:w="1300" w:type="dxa"/>
          </w:tcPr>
          <w:p w14:paraId="34BCDBB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4C45556B"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1AEAB939"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39D080E5" w14:textId="77777777" w:rsidR="00597143" w:rsidRPr="00597143" w:rsidRDefault="00597143" w:rsidP="00860B4B">
            <w:pPr>
              <w:rPr>
                <w:rFonts w:cstheme="minorHAnsi"/>
                <w:color w:val="000000"/>
                <w:sz w:val="20"/>
                <w:szCs w:val="20"/>
              </w:rPr>
            </w:pPr>
          </w:p>
        </w:tc>
        <w:tc>
          <w:tcPr>
            <w:tcW w:w="375" w:type="dxa"/>
          </w:tcPr>
          <w:p w14:paraId="0EEDAC15"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4EEF61C4"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508688A0" w14:textId="77777777" w:rsidR="00597143" w:rsidRPr="00597143" w:rsidRDefault="00597143" w:rsidP="00860B4B">
            <w:pPr>
              <w:rPr>
                <w:rFonts w:cstheme="minorHAnsi"/>
                <w:sz w:val="20"/>
                <w:szCs w:val="20"/>
              </w:rPr>
            </w:pPr>
            <w:r w:rsidRPr="00597143">
              <w:rPr>
                <w:rFonts w:cstheme="minorHAnsi"/>
                <w:sz w:val="20"/>
                <w:szCs w:val="20"/>
              </w:rPr>
              <w:t>6/-</w:t>
            </w:r>
          </w:p>
        </w:tc>
        <w:tc>
          <w:tcPr>
            <w:tcW w:w="1019" w:type="dxa"/>
          </w:tcPr>
          <w:p w14:paraId="5434359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23/-</w:t>
            </w:r>
          </w:p>
        </w:tc>
        <w:tc>
          <w:tcPr>
            <w:tcW w:w="1108" w:type="dxa"/>
          </w:tcPr>
          <w:p w14:paraId="71F8EF6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14.7.26: app[lication] for 6 yds Double Width Dress Material for Dress for Wife</w:t>
            </w:r>
          </w:p>
        </w:tc>
        <w:tc>
          <w:tcPr>
            <w:tcW w:w="1278" w:type="dxa"/>
          </w:tcPr>
          <w:p w14:paraId="7604D41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3249BE3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Refused </w:t>
            </w:r>
          </w:p>
        </w:tc>
      </w:tr>
      <w:tr w:rsidR="00597143" w14:paraId="31654F93" w14:textId="77777777" w:rsidTr="00597143">
        <w:trPr>
          <w:trHeight w:val="1250"/>
        </w:trPr>
        <w:tc>
          <w:tcPr>
            <w:tcW w:w="988" w:type="dxa"/>
            <w:vMerge/>
          </w:tcPr>
          <w:p w14:paraId="1CB18580" w14:textId="77777777" w:rsidR="00597143" w:rsidRPr="00597143" w:rsidRDefault="00597143" w:rsidP="00860B4B">
            <w:pPr>
              <w:rPr>
                <w:rFonts w:cstheme="minorHAnsi"/>
                <w:color w:val="000000"/>
                <w:sz w:val="20"/>
                <w:szCs w:val="20"/>
              </w:rPr>
            </w:pPr>
          </w:p>
        </w:tc>
        <w:tc>
          <w:tcPr>
            <w:tcW w:w="756" w:type="dxa"/>
            <w:vMerge/>
          </w:tcPr>
          <w:p w14:paraId="615B3020" w14:textId="77777777" w:rsidR="00597143" w:rsidRPr="00597143" w:rsidRDefault="00597143" w:rsidP="00860B4B">
            <w:pPr>
              <w:rPr>
                <w:rFonts w:cstheme="minorHAnsi"/>
                <w:color w:val="000000"/>
                <w:sz w:val="20"/>
                <w:szCs w:val="20"/>
              </w:rPr>
            </w:pPr>
          </w:p>
        </w:tc>
        <w:tc>
          <w:tcPr>
            <w:tcW w:w="483" w:type="dxa"/>
          </w:tcPr>
          <w:p w14:paraId="02523769"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27246D52" w14:textId="77777777" w:rsidR="00597143" w:rsidRPr="00597143" w:rsidRDefault="00597143" w:rsidP="00860B4B">
            <w:pPr>
              <w:rPr>
                <w:rFonts w:cstheme="minorHAnsi"/>
                <w:sz w:val="20"/>
                <w:szCs w:val="20"/>
              </w:rPr>
            </w:pPr>
            <w:r w:rsidRPr="00597143">
              <w:rPr>
                <w:rFonts w:cstheme="minorHAnsi"/>
                <w:sz w:val="20"/>
                <w:szCs w:val="20"/>
              </w:rPr>
              <w:t>66</w:t>
            </w:r>
          </w:p>
        </w:tc>
        <w:tc>
          <w:tcPr>
            <w:tcW w:w="774" w:type="dxa"/>
          </w:tcPr>
          <w:p w14:paraId="3B82A2C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n/a</w:t>
            </w:r>
          </w:p>
        </w:tc>
        <w:tc>
          <w:tcPr>
            <w:tcW w:w="914" w:type="dxa"/>
          </w:tcPr>
          <w:p w14:paraId="1DABA1C8" w14:textId="77777777" w:rsidR="00597143" w:rsidRPr="00597143" w:rsidRDefault="00597143" w:rsidP="00860B4B">
            <w:pPr>
              <w:rPr>
                <w:rFonts w:cstheme="minorHAnsi"/>
                <w:sz w:val="20"/>
                <w:szCs w:val="20"/>
              </w:rPr>
            </w:pPr>
            <w:r w:rsidRPr="00597143">
              <w:rPr>
                <w:rFonts w:cstheme="minorHAnsi"/>
                <w:sz w:val="20"/>
                <w:szCs w:val="20"/>
              </w:rPr>
              <w:t>n/a</w:t>
            </w:r>
          </w:p>
        </w:tc>
        <w:tc>
          <w:tcPr>
            <w:tcW w:w="1153" w:type="dxa"/>
          </w:tcPr>
          <w:p w14:paraId="5C6A484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Rheumatism</w:t>
            </w:r>
          </w:p>
        </w:tc>
        <w:tc>
          <w:tcPr>
            <w:tcW w:w="1300" w:type="dxa"/>
          </w:tcPr>
          <w:p w14:paraId="7464993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52570516" w14:textId="77777777" w:rsidR="00597143" w:rsidRPr="00597143" w:rsidRDefault="00597143" w:rsidP="00860B4B">
            <w:pPr>
              <w:rPr>
                <w:rFonts w:cstheme="minorHAnsi"/>
                <w:color w:val="000000"/>
                <w:sz w:val="20"/>
                <w:szCs w:val="20"/>
              </w:rPr>
            </w:pPr>
            <w:r w:rsidRPr="00597143">
              <w:rPr>
                <w:rFonts w:cstheme="minorHAnsi"/>
                <w:color w:val="000000"/>
                <w:sz w:val="20"/>
                <w:szCs w:val="20"/>
              </w:rPr>
              <w:t>Nil</w:t>
            </w:r>
          </w:p>
        </w:tc>
        <w:tc>
          <w:tcPr>
            <w:tcW w:w="1192" w:type="dxa"/>
            <w:gridSpan w:val="2"/>
          </w:tcPr>
          <w:p w14:paraId="6F6AEDB0" w14:textId="77777777" w:rsidR="00597143" w:rsidRPr="00597143" w:rsidRDefault="00597143" w:rsidP="00860B4B">
            <w:pPr>
              <w:rPr>
                <w:rFonts w:cstheme="minorHAnsi"/>
                <w:color w:val="000000"/>
                <w:sz w:val="20"/>
                <w:szCs w:val="20"/>
              </w:rPr>
            </w:pPr>
          </w:p>
        </w:tc>
        <w:tc>
          <w:tcPr>
            <w:tcW w:w="435" w:type="dxa"/>
            <w:gridSpan w:val="2"/>
          </w:tcPr>
          <w:p w14:paraId="742D6AD3" w14:textId="77777777" w:rsidR="00597143" w:rsidRPr="00597143" w:rsidRDefault="00597143" w:rsidP="00860B4B">
            <w:pPr>
              <w:rPr>
                <w:rFonts w:cstheme="minorHAnsi"/>
                <w:color w:val="000000"/>
                <w:sz w:val="20"/>
                <w:szCs w:val="20"/>
              </w:rPr>
            </w:pPr>
          </w:p>
        </w:tc>
        <w:tc>
          <w:tcPr>
            <w:tcW w:w="375" w:type="dxa"/>
          </w:tcPr>
          <w:p w14:paraId="0D682474" w14:textId="77777777" w:rsidR="00597143" w:rsidRPr="00597143" w:rsidRDefault="00597143" w:rsidP="00860B4B">
            <w:pPr>
              <w:rPr>
                <w:rFonts w:cstheme="minorHAnsi"/>
                <w:color w:val="000000"/>
                <w:sz w:val="20"/>
                <w:szCs w:val="20"/>
              </w:rPr>
            </w:pPr>
          </w:p>
        </w:tc>
        <w:tc>
          <w:tcPr>
            <w:tcW w:w="338" w:type="dxa"/>
          </w:tcPr>
          <w:p w14:paraId="6F4B3D18" w14:textId="77777777" w:rsidR="00597143" w:rsidRPr="00597143" w:rsidRDefault="00597143" w:rsidP="00860B4B">
            <w:pPr>
              <w:rPr>
                <w:rFonts w:cstheme="minorHAnsi"/>
                <w:color w:val="000000"/>
                <w:sz w:val="20"/>
                <w:szCs w:val="20"/>
              </w:rPr>
            </w:pPr>
          </w:p>
        </w:tc>
        <w:tc>
          <w:tcPr>
            <w:tcW w:w="541" w:type="dxa"/>
          </w:tcPr>
          <w:p w14:paraId="3473C272" w14:textId="77777777" w:rsidR="00597143" w:rsidRPr="00597143" w:rsidRDefault="00597143" w:rsidP="00860B4B">
            <w:pPr>
              <w:rPr>
                <w:rFonts w:cstheme="minorHAnsi"/>
                <w:sz w:val="20"/>
                <w:szCs w:val="20"/>
              </w:rPr>
            </w:pPr>
            <w:r w:rsidRPr="00597143">
              <w:rPr>
                <w:rFonts w:cstheme="minorHAnsi"/>
                <w:sz w:val="20"/>
                <w:szCs w:val="20"/>
              </w:rPr>
              <w:t>5/6</w:t>
            </w:r>
          </w:p>
        </w:tc>
        <w:tc>
          <w:tcPr>
            <w:tcW w:w="1019" w:type="dxa"/>
          </w:tcPr>
          <w:p w14:paraId="57F76BA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15/6</w:t>
            </w:r>
          </w:p>
        </w:tc>
        <w:tc>
          <w:tcPr>
            <w:tcW w:w="1108" w:type="dxa"/>
          </w:tcPr>
          <w:p w14:paraId="49E9B02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14.7.26: app[lication] for 6 trousers</w:t>
            </w:r>
          </w:p>
        </w:tc>
        <w:tc>
          <w:tcPr>
            <w:tcW w:w="1278" w:type="dxa"/>
          </w:tcPr>
          <w:p w14:paraId="25176A6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No - not due until Sept</w:t>
            </w:r>
          </w:p>
        </w:tc>
        <w:tc>
          <w:tcPr>
            <w:tcW w:w="1242" w:type="dxa"/>
          </w:tcPr>
          <w:p w14:paraId="0E5A185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Refused</w:t>
            </w:r>
          </w:p>
        </w:tc>
      </w:tr>
      <w:tr w:rsidR="00597143" w14:paraId="55FDD9DD" w14:textId="77777777" w:rsidTr="00597143">
        <w:trPr>
          <w:trHeight w:val="1250"/>
        </w:trPr>
        <w:tc>
          <w:tcPr>
            <w:tcW w:w="988" w:type="dxa"/>
            <w:vMerge w:val="restart"/>
          </w:tcPr>
          <w:p w14:paraId="16AA7F30" w14:textId="77777777" w:rsidR="00597143" w:rsidRPr="00597143" w:rsidRDefault="00597143" w:rsidP="00860B4B">
            <w:pPr>
              <w:rPr>
                <w:rFonts w:cstheme="minorHAnsi"/>
                <w:color w:val="000000"/>
                <w:sz w:val="20"/>
                <w:szCs w:val="20"/>
              </w:rPr>
            </w:pPr>
          </w:p>
        </w:tc>
        <w:tc>
          <w:tcPr>
            <w:tcW w:w="756" w:type="dxa"/>
            <w:vMerge/>
          </w:tcPr>
          <w:p w14:paraId="25DE248A" w14:textId="77777777" w:rsidR="00597143" w:rsidRPr="00597143" w:rsidRDefault="00597143" w:rsidP="00860B4B">
            <w:pPr>
              <w:rPr>
                <w:rFonts w:cstheme="minorHAnsi"/>
                <w:color w:val="000000"/>
                <w:sz w:val="20"/>
                <w:szCs w:val="20"/>
              </w:rPr>
            </w:pPr>
          </w:p>
        </w:tc>
        <w:tc>
          <w:tcPr>
            <w:tcW w:w="483" w:type="dxa"/>
          </w:tcPr>
          <w:p w14:paraId="562C7C47"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03A887D6" w14:textId="77777777" w:rsidR="00597143" w:rsidRPr="00597143" w:rsidRDefault="00597143" w:rsidP="00860B4B">
            <w:pPr>
              <w:rPr>
                <w:rFonts w:cstheme="minorHAnsi"/>
                <w:sz w:val="20"/>
                <w:szCs w:val="20"/>
              </w:rPr>
            </w:pPr>
            <w:r w:rsidRPr="00597143">
              <w:rPr>
                <w:rFonts w:cstheme="minorHAnsi"/>
                <w:sz w:val="20"/>
                <w:szCs w:val="20"/>
              </w:rPr>
              <w:t>40</w:t>
            </w:r>
          </w:p>
        </w:tc>
        <w:tc>
          <w:tcPr>
            <w:tcW w:w="774" w:type="dxa"/>
          </w:tcPr>
          <w:p w14:paraId="736FE0A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260949B2" w14:textId="77777777" w:rsidR="00597143" w:rsidRPr="00597143" w:rsidRDefault="00597143" w:rsidP="00860B4B">
            <w:pPr>
              <w:rPr>
                <w:rFonts w:cstheme="minorHAnsi"/>
                <w:sz w:val="20"/>
                <w:szCs w:val="20"/>
              </w:rPr>
            </w:pPr>
            <w:r w:rsidRPr="00597143">
              <w:rPr>
                <w:rFonts w:cstheme="minorHAnsi"/>
                <w:sz w:val="20"/>
                <w:szCs w:val="20"/>
              </w:rPr>
              <w:t>6</w:t>
            </w:r>
          </w:p>
        </w:tc>
        <w:tc>
          <w:tcPr>
            <w:tcW w:w="1153" w:type="dxa"/>
          </w:tcPr>
          <w:p w14:paraId="4D5CF6F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from Nystagmus</w:t>
            </w:r>
          </w:p>
        </w:tc>
        <w:tc>
          <w:tcPr>
            <w:tcW w:w="1300" w:type="dxa"/>
          </w:tcPr>
          <w:p w14:paraId="027B88F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58427C1E"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09A06591" w14:textId="77777777" w:rsidR="00597143" w:rsidRPr="00597143" w:rsidRDefault="00597143" w:rsidP="00860B4B">
            <w:pPr>
              <w:rPr>
                <w:rFonts w:cstheme="minorHAnsi"/>
                <w:color w:val="000000"/>
                <w:sz w:val="20"/>
                <w:szCs w:val="20"/>
              </w:rPr>
            </w:pPr>
            <w:r w:rsidRPr="00597143">
              <w:rPr>
                <w:rFonts w:cstheme="minorHAnsi"/>
                <w:color w:val="000000"/>
                <w:sz w:val="20"/>
                <w:szCs w:val="20"/>
              </w:rPr>
              <w:t>Compensation</w:t>
            </w:r>
          </w:p>
        </w:tc>
        <w:tc>
          <w:tcPr>
            <w:tcW w:w="435" w:type="dxa"/>
            <w:gridSpan w:val="2"/>
          </w:tcPr>
          <w:p w14:paraId="69652DE9"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75" w:type="dxa"/>
          </w:tcPr>
          <w:p w14:paraId="699F335C" w14:textId="77777777" w:rsidR="00597143" w:rsidRPr="00597143" w:rsidRDefault="00597143" w:rsidP="00860B4B">
            <w:pPr>
              <w:rPr>
                <w:rFonts w:cstheme="minorHAnsi"/>
                <w:color w:val="000000"/>
                <w:sz w:val="20"/>
                <w:szCs w:val="20"/>
              </w:rPr>
            </w:pPr>
            <w:r w:rsidRPr="00597143">
              <w:rPr>
                <w:rFonts w:cstheme="minorHAnsi"/>
                <w:color w:val="000000"/>
                <w:sz w:val="20"/>
                <w:szCs w:val="20"/>
              </w:rPr>
              <w:t>15</w:t>
            </w:r>
          </w:p>
        </w:tc>
        <w:tc>
          <w:tcPr>
            <w:tcW w:w="338" w:type="dxa"/>
          </w:tcPr>
          <w:p w14:paraId="1B8249F5" w14:textId="77777777" w:rsidR="00597143" w:rsidRPr="00597143" w:rsidRDefault="00597143" w:rsidP="00860B4B">
            <w:pPr>
              <w:rPr>
                <w:rFonts w:cstheme="minorHAnsi"/>
                <w:color w:val="000000"/>
                <w:sz w:val="20"/>
                <w:szCs w:val="20"/>
              </w:rPr>
            </w:pPr>
            <w:r w:rsidRPr="00597143">
              <w:rPr>
                <w:rFonts w:cstheme="minorHAnsi"/>
                <w:color w:val="000000"/>
                <w:sz w:val="20"/>
                <w:szCs w:val="20"/>
              </w:rPr>
              <w:t>0</w:t>
            </w:r>
          </w:p>
        </w:tc>
        <w:tc>
          <w:tcPr>
            <w:tcW w:w="541" w:type="dxa"/>
          </w:tcPr>
          <w:p w14:paraId="705C074E" w14:textId="77777777" w:rsidR="00597143" w:rsidRPr="00597143" w:rsidRDefault="00597143" w:rsidP="00860B4B">
            <w:pPr>
              <w:rPr>
                <w:rFonts w:cstheme="minorHAnsi"/>
                <w:sz w:val="20"/>
                <w:szCs w:val="20"/>
              </w:rPr>
            </w:pPr>
            <w:r w:rsidRPr="00597143">
              <w:rPr>
                <w:rFonts w:cstheme="minorHAnsi"/>
                <w:sz w:val="20"/>
                <w:szCs w:val="20"/>
              </w:rPr>
              <w:t>8/-</w:t>
            </w:r>
          </w:p>
        </w:tc>
        <w:tc>
          <w:tcPr>
            <w:tcW w:w="1019" w:type="dxa"/>
          </w:tcPr>
          <w:p w14:paraId="15912A3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8/-</w:t>
            </w:r>
          </w:p>
        </w:tc>
        <w:tc>
          <w:tcPr>
            <w:tcW w:w="1108" w:type="dxa"/>
          </w:tcPr>
          <w:p w14:paraId="7D0DECA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12.7.26: app[lication] boots for boy[,] also ruling amount of relief</w:t>
            </w:r>
          </w:p>
        </w:tc>
        <w:tc>
          <w:tcPr>
            <w:tcW w:w="1278" w:type="dxa"/>
          </w:tcPr>
          <w:p w14:paraId="1A3DA17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Rec that full rent be paid 8/-</w:t>
            </w:r>
          </w:p>
        </w:tc>
        <w:tc>
          <w:tcPr>
            <w:tcW w:w="1242" w:type="dxa"/>
          </w:tcPr>
          <w:p w14:paraId="4968D69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10/- per week[.] Boots refused</w:t>
            </w:r>
          </w:p>
        </w:tc>
      </w:tr>
      <w:tr w:rsidR="00597143" w14:paraId="07647FC6" w14:textId="77777777" w:rsidTr="00597143">
        <w:trPr>
          <w:trHeight w:val="1250"/>
        </w:trPr>
        <w:tc>
          <w:tcPr>
            <w:tcW w:w="988" w:type="dxa"/>
            <w:vMerge/>
          </w:tcPr>
          <w:p w14:paraId="069BE029" w14:textId="77777777" w:rsidR="00597143" w:rsidRPr="00597143" w:rsidRDefault="00597143" w:rsidP="00860B4B">
            <w:pPr>
              <w:rPr>
                <w:rFonts w:cstheme="minorHAnsi"/>
                <w:color w:val="000000"/>
                <w:sz w:val="20"/>
                <w:szCs w:val="20"/>
              </w:rPr>
            </w:pPr>
          </w:p>
        </w:tc>
        <w:tc>
          <w:tcPr>
            <w:tcW w:w="756" w:type="dxa"/>
            <w:vMerge/>
          </w:tcPr>
          <w:p w14:paraId="24F33573" w14:textId="77777777" w:rsidR="00597143" w:rsidRPr="00597143" w:rsidRDefault="00597143" w:rsidP="00860B4B">
            <w:pPr>
              <w:rPr>
                <w:rFonts w:cstheme="minorHAnsi"/>
                <w:color w:val="000000"/>
                <w:sz w:val="20"/>
                <w:szCs w:val="20"/>
              </w:rPr>
            </w:pPr>
          </w:p>
        </w:tc>
        <w:tc>
          <w:tcPr>
            <w:tcW w:w="483" w:type="dxa"/>
          </w:tcPr>
          <w:p w14:paraId="21564B3B"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0690D0BB" w14:textId="77777777" w:rsidR="00597143" w:rsidRPr="00597143" w:rsidRDefault="00597143" w:rsidP="00860B4B">
            <w:pPr>
              <w:rPr>
                <w:rFonts w:cstheme="minorHAnsi"/>
                <w:sz w:val="20"/>
                <w:szCs w:val="20"/>
              </w:rPr>
            </w:pPr>
            <w:r w:rsidRPr="00597143">
              <w:rPr>
                <w:rFonts w:cstheme="minorHAnsi"/>
                <w:sz w:val="20"/>
                <w:szCs w:val="20"/>
              </w:rPr>
              <w:t>35</w:t>
            </w:r>
          </w:p>
        </w:tc>
        <w:tc>
          <w:tcPr>
            <w:tcW w:w="774" w:type="dxa"/>
          </w:tcPr>
          <w:p w14:paraId="7CA4558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4772BDDE" w14:textId="77777777" w:rsidR="00597143" w:rsidRPr="00597143" w:rsidRDefault="00597143" w:rsidP="00860B4B">
            <w:pPr>
              <w:rPr>
                <w:rFonts w:cstheme="minorHAnsi"/>
                <w:sz w:val="20"/>
                <w:szCs w:val="20"/>
              </w:rPr>
            </w:pPr>
            <w:r w:rsidRPr="00597143">
              <w:rPr>
                <w:rFonts w:cstheme="minorHAnsi"/>
                <w:sz w:val="20"/>
                <w:szCs w:val="20"/>
              </w:rPr>
              <w:t>1</w:t>
            </w:r>
          </w:p>
        </w:tc>
        <w:tc>
          <w:tcPr>
            <w:tcW w:w="1153" w:type="dxa"/>
          </w:tcPr>
          <w:p w14:paraId="17EAB79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from Heart Trouble</w:t>
            </w:r>
          </w:p>
        </w:tc>
        <w:tc>
          <w:tcPr>
            <w:tcW w:w="1300" w:type="dxa"/>
          </w:tcPr>
          <w:p w14:paraId="2292738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6765C632"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46715E0E"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06321C86" w14:textId="77777777" w:rsidR="00597143" w:rsidRPr="00597143" w:rsidRDefault="00597143" w:rsidP="00860B4B">
            <w:pPr>
              <w:rPr>
                <w:rFonts w:cstheme="minorHAnsi"/>
                <w:color w:val="000000"/>
                <w:sz w:val="20"/>
                <w:szCs w:val="20"/>
              </w:rPr>
            </w:pPr>
          </w:p>
        </w:tc>
        <w:tc>
          <w:tcPr>
            <w:tcW w:w="375" w:type="dxa"/>
          </w:tcPr>
          <w:p w14:paraId="4B7D0790"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1697F2B6"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5E46E9F6" w14:textId="77777777" w:rsidR="00597143" w:rsidRPr="00597143" w:rsidRDefault="00597143" w:rsidP="00860B4B">
            <w:pPr>
              <w:rPr>
                <w:rFonts w:cstheme="minorHAnsi"/>
                <w:sz w:val="20"/>
                <w:szCs w:val="20"/>
              </w:rPr>
            </w:pPr>
            <w:r w:rsidRPr="00597143">
              <w:rPr>
                <w:rFonts w:cstheme="minorHAnsi"/>
                <w:sz w:val="20"/>
                <w:szCs w:val="20"/>
              </w:rPr>
              <w:t>4/-</w:t>
            </w:r>
          </w:p>
        </w:tc>
        <w:tc>
          <w:tcPr>
            <w:tcW w:w="1019" w:type="dxa"/>
          </w:tcPr>
          <w:p w14:paraId="618A64E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27/-</w:t>
            </w:r>
          </w:p>
        </w:tc>
        <w:tc>
          <w:tcPr>
            <w:tcW w:w="1108" w:type="dxa"/>
          </w:tcPr>
          <w:p w14:paraId="154D9FE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14.7.26: app[lication] for boots for girl</w:t>
            </w:r>
          </w:p>
        </w:tc>
        <w:tc>
          <w:tcPr>
            <w:tcW w:w="1278" w:type="dxa"/>
          </w:tcPr>
          <w:p w14:paraId="5DFD0EC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502DC82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Refused</w:t>
            </w:r>
          </w:p>
        </w:tc>
      </w:tr>
      <w:tr w:rsidR="00597143" w14:paraId="227A8CE7" w14:textId="77777777" w:rsidTr="00597143">
        <w:trPr>
          <w:trHeight w:val="1250"/>
        </w:trPr>
        <w:tc>
          <w:tcPr>
            <w:tcW w:w="988" w:type="dxa"/>
            <w:vMerge/>
          </w:tcPr>
          <w:p w14:paraId="35868F38" w14:textId="77777777" w:rsidR="00597143" w:rsidRPr="00597143" w:rsidRDefault="00597143" w:rsidP="00860B4B">
            <w:pPr>
              <w:rPr>
                <w:rFonts w:cstheme="minorHAnsi"/>
                <w:color w:val="000000"/>
                <w:sz w:val="20"/>
                <w:szCs w:val="20"/>
              </w:rPr>
            </w:pPr>
          </w:p>
        </w:tc>
        <w:tc>
          <w:tcPr>
            <w:tcW w:w="756" w:type="dxa"/>
            <w:vMerge/>
          </w:tcPr>
          <w:p w14:paraId="06312B58" w14:textId="77777777" w:rsidR="00597143" w:rsidRPr="00597143" w:rsidRDefault="00597143" w:rsidP="00860B4B">
            <w:pPr>
              <w:rPr>
                <w:rFonts w:cstheme="minorHAnsi"/>
                <w:color w:val="000000"/>
                <w:sz w:val="20"/>
                <w:szCs w:val="20"/>
              </w:rPr>
            </w:pPr>
          </w:p>
        </w:tc>
        <w:tc>
          <w:tcPr>
            <w:tcW w:w="483" w:type="dxa"/>
          </w:tcPr>
          <w:p w14:paraId="275873D6"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07609A4F" w14:textId="77777777" w:rsidR="00597143" w:rsidRPr="00597143" w:rsidRDefault="00597143" w:rsidP="00860B4B">
            <w:pPr>
              <w:rPr>
                <w:rFonts w:cstheme="minorHAnsi"/>
                <w:sz w:val="20"/>
                <w:szCs w:val="20"/>
              </w:rPr>
            </w:pPr>
            <w:r w:rsidRPr="00597143">
              <w:rPr>
                <w:rFonts w:cstheme="minorHAnsi"/>
                <w:sz w:val="20"/>
                <w:szCs w:val="20"/>
              </w:rPr>
              <w:t>42</w:t>
            </w:r>
          </w:p>
        </w:tc>
        <w:tc>
          <w:tcPr>
            <w:tcW w:w="774" w:type="dxa"/>
          </w:tcPr>
          <w:p w14:paraId="200C79B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19A5C04A" w14:textId="77777777" w:rsidR="00597143" w:rsidRPr="00597143" w:rsidRDefault="00597143" w:rsidP="00860B4B">
            <w:pPr>
              <w:rPr>
                <w:rFonts w:cstheme="minorHAnsi"/>
                <w:sz w:val="20"/>
                <w:szCs w:val="20"/>
              </w:rPr>
            </w:pPr>
            <w:r w:rsidRPr="00597143">
              <w:rPr>
                <w:rFonts w:cstheme="minorHAnsi"/>
                <w:sz w:val="20"/>
                <w:szCs w:val="20"/>
              </w:rPr>
              <w:t>3</w:t>
            </w:r>
          </w:p>
        </w:tc>
        <w:tc>
          <w:tcPr>
            <w:tcW w:w="1153" w:type="dxa"/>
          </w:tcPr>
          <w:p w14:paraId="06CE9ED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injured Arm &amp; Leg</w:t>
            </w:r>
          </w:p>
          <w:p w14:paraId="3FAF79C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300" w:type="dxa"/>
          </w:tcPr>
          <w:p w14:paraId="49E0074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328356C1"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73A3F38A" w14:textId="77777777" w:rsidR="00597143" w:rsidRPr="00597143" w:rsidRDefault="00597143" w:rsidP="00860B4B">
            <w:pPr>
              <w:rPr>
                <w:rFonts w:cstheme="minorHAnsi"/>
                <w:color w:val="000000"/>
                <w:sz w:val="20"/>
                <w:szCs w:val="20"/>
              </w:rPr>
            </w:pPr>
            <w:r w:rsidRPr="00597143">
              <w:rPr>
                <w:rFonts w:cstheme="minorHAnsi"/>
                <w:color w:val="000000"/>
                <w:sz w:val="20"/>
                <w:szCs w:val="20"/>
              </w:rPr>
              <w:t>Compensation</w:t>
            </w:r>
          </w:p>
        </w:tc>
        <w:tc>
          <w:tcPr>
            <w:tcW w:w="435" w:type="dxa"/>
            <w:gridSpan w:val="2"/>
          </w:tcPr>
          <w:p w14:paraId="73C2F5A2"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75" w:type="dxa"/>
          </w:tcPr>
          <w:p w14:paraId="19563579" w14:textId="77777777" w:rsidR="00597143" w:rsidRPr="00597143" w:rsidRDefault="00597143" w:rsidP="00860B4B">
            <w:pPr>
              <w:rPr>
                <w:rFonts w:cstheme="minorHAnsi"/>
                <w:color w:val="000000"/>
                <w:sz w:val="20"/>
                <w:szCs w:val="20"/>
              </w:rPr>
            </w:pPr>
            <w:r w:rsidRPr="00597143">
              <w:rPr>
                <w:rFonts w:cstheme="minorHAnsi"/>
                <w:color w:val="000000"/>
                <w:sz w:val="20"/>
                <w:szCs w:val="20"/>
              </w:rPr>
              <w:t>10</w:t>
            </w:r>
          </w:p>
        </w:tc>
        <w:tc>
          <w:tcPr>
            <w:tcW w:w="338" w:type="dxa"/>
          </w:tcPr>
          <w:p w14:paraId="1B4E32E8" w14:textId="77777777" w:rsidR="00597143" w:rsidRPr="00597143" w:rsidRDefault="00597143" w:rsidP="00860B4B">
            <w:pPr>
              <w:rPr>
                <w:rFonts w:cstheme="minorHAnsi"/>
                <w:color w:val="000000"/>
                <w:sz w:val="20"/>
                <w:szCs w:val="20"/>
              </w:rPr>
            </w:pPr>
            <w:r w:rsidRPr="00597143">
              <w:rPr>
                <w:rFonts w:cstheme="minorHAnsi"/>
                <w:color w:val="000000"/>
                <w:sz w:val="20"/>
                <w:szCs w:val="20"/>
              </w:rPr>
              <w:t>0</w:t>
            </w:r>
          </w:p>
        </w:tc>
        <w:tc>
          <w:tcPr>
            <w:tcW w:w="541" w:type="dxa"/>
          </w:tcPr>
          <w:p w14:paraId="2203C0DB" w14:textId="77777777" w:rsidR="00597143" w:rsidRPr="00597143" w:rsidRDefault="00597143" w:rsidP="00860B4B">
            <w:pPr>
              <w:rPr>
                <w:rFonts w:cstheme="minorHAnsi"/>
                <w:sz w:val="20"/>
                <w:szCs w:val="20"/>
              </w:rPr>
            </w:pPr>
            <w:r w:rsidRPr="00597143">
              <w:rPr>
                <w:rFonts w:cstheme="minorHAnsi"/>
                <w:sz w:val="20"/>
                <w:szCs w:val="20"/>
              </w:rPr>
              <w:t>7/-</w:t>
            </w:r>
          </w:p>
        </w:tc>
        <w:tc>
          <w:tcPr>
            <w:tcW w:w="1019" w:type="dxa"/>
          </w:tcPr>
          <w:p w14:paraId="050A4B7B"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w:t>
            </w:r>
          </w:p>
        </w:tc>
        <w:tc>
          <w:tcPr>
            <w:tcW w:w="1108" w:type="dxa"/>
          </w:tcPr>
          <w:p w14:paraId="76FE70D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Referred to adv[isory committee] for ruling amount of relief</w:t>
            </w:r>
          </w:p>
          <w:p w14:paraId="1A3AF88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tcPr>
          <w:p w14:paraId="635D8E4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 xml:space="preserve">Rec. 10/- per week being scale </w:t>
            </w:r>
          </w:p>
          <w:p w14:paraId="172883A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with full rent</w:t>
            </w:r>
          </w:p>
        </w:tc>
        <w:tc>
          <w:tcPr>
            <w:tcW w:w="1242" w:type="dxa"/>
          </w:tcPr>
          <w:p w14:paraId="084F5E2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6/6 per wk</w:t>
            </w:r>
          </w:p>
          <w:p w14:paraId="67DCF39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r>
      <w:tr w:rsidR="00597143" w14:paraId="2D21D0CB" w14:textId="77777777" w:rsidTr="00597143">
        <w:trPr>
          <w:trHeight w:val="1250"/>
        </w:trPr>
        <w:tc>
          <w:tcPr>
            <w:tcW w:w="988" w:type="dxa"/>
            <w:vMerge/>
          </w:tcPr>
          <w:p w14:paraId="527C3C9A" w14:textId="77777777" w:rsidR="00597143" w:rsidRPr="00597143" w:rsidRDefault="00597143" w:rsidP="00860B4B">
            <w:pPr>
              <w:rPr>
                <w:rFonts w:cstheme="minorHAnsi"/>
                <w:color w:val="000000"/>
                <w:sz w:val="20"/>
                <w:szCs w:val="20"/>
              </w:rPr>
            </w:pPr>
          </w:p>
        </w:tc>
        <w:tc>
          <w:tcPr>
            <w:tcW w:w="756" w:type="dxa"/>
            <w:vMerge/>
          </w:tcPr>
          <w:p w14:paraId="032DD31D" w14:textId="77777777" w:rsidR="00597143" w:rsidRPr="00597143" w:rsidRDefault="00597143" w:rsidP="00860B4B">
            <w:pPr>
              <w:rPr>
                <w:rFonts w:cstheme="minorHAnsi"/>
                <w:color w:val="000000"/>
                <w:sz w:val="20"/>
                <w:szCs w:val="20"/>
              </w:rPr>
            </w:pPr>
          </w:p>
        </w:tc>
        <w:tc>
          <w:tcPr>
            <w:tcW w:w="483" w:type="dxa"/>
          </w:tcPr>
          <w:p w14:paraId="1008B9FC"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39D39FBD" w14:textId="77777777" w:rsidR="00597143" w:rsidRPr="00597143" w:rsidRDefault="00597143" w:rsidP="00860B4B">
            <w:pPr>
              <w:rPr>
                <w:rFonts w:cstheme="minorHAnsi"/>
                <w:sz w:val="20"/>
                <w:szCs w:val="20"/>
              </w:rPr>
            </w:pPr>
            <w:r w:rsidRPr="00597143">
              <w:rPr>
                <w:rFonts w:cstheme="minorHAnsi"/>
                <w:sz w:val="20"/>
                <w:szCs w:val="20"/>
              </w:rPr>
              <w:t>42</w:t>
            </w:r>
          </w:p>
        </w:tc>
        <w:tc>
          <w:tcPr>
            <w:tcW w:w="774" w:type="dxa"/>
          </w:tcPr>
          <w:p w14:paraId="06A3E01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57D7ADD0" w14:textId="77777777" w:rsidR="00597143" w:rsidRPr="00597143" w:rsidRDefault="00597143" w:rsidP="00860B4B">
            <w:pPr>
              <w:rPr>
                <w:rFonts w:cstheme="minorHAnsi"/>
                <w:sz w:val="20"/>
                <w:szCs w:val="20"/>
              </w:rPr>
            </w:pPr>
            <w:r w:rsidRPr="00597143">
              <w:rPr>
                <w:rFonts w:cstheme="minorHAnsi"/>
                <w:sz w:val="20"/>
                <w:szCs w:val="20"/>
              </w:rPr>
              <w:t>7</w:t>
            </w:r>
          </w:p>
        </w:tc>
        <w:tc>
          <w:tcPr>
            <w:tcW w:w="1153" w:type="dxa"/>
          </w:tcPr>
          <w:p w14:paraId="0833E2E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from Rheumatism</w:t>
            </w:r>
          </w:p>
        </w:tc>
        <w:tc>
          <w:tcPr>
            <w:tcW w:w="1300" w:type="dxa"/>
          </w:tcPr>
          <w:p w14:paraId="49945F5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5C1A082F"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6DB8D7C6"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673ACBED" w14:textId="77777777" w:rsidR="00597143" w:rsidRPr="00597143" w:rsidRDefault="00597143" w:rsidP="00860B4B">
            <w:pPr>
              <w:rPr>
                <w:rFonts w:cstheme="minorHAnsi"/>
                <w:color w:val="000000"/>
                <w:sz w:val="20"/>
                <w:szCs w:val="20"/>
              </w:rPr>
            </w:pPr>
          </w:p>
        </w:tc>
        <w:tc>
          <w:tcPr>
            <w:tcW w:w="375" w:type="dxa"/>
          </w:tcPr>
          <w:p w14:paraId="55AE2CD2"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15FA5972"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40462622" w14:textId="77777777" w:rsidR="00597143" w:rsidRPr="00597143" w:rsidRDefault="00597143" w:rsidP="00860B4B">
            <w:pPr>
              <w:rPr>
                <w:rFonts w:cstheme="minorHAnsi"/>
                <w:sz w:val="20"/>
                <w:szCs w:val="20"/>
              </w:rPr>
            </w:pPr>
            <w:r w:rsidRPr="00597143">
              <w:rPr>
                <w:rFonts w:cstheme="minorHAnsi"/>
                <w:sz w:val="20"/>
                <w:szCs w:val="20"/>
              </w:rPr>
              <w:t>14/4</w:t>
            </w:r>
          </w:p>
        </w:tc>
        <w:tc>
          <w:tcPr>
            <w:tcW w:w="1019" w:type="dxa"/>
          </w:tcPr>
          <w:p w14:paraId="5E31B74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w:t>
            </w:r>
          </w:p>
        </w:tc>
        <w:tc>
          <w:tcPr>
            <w:tcW w:w="1108" w:type="dxa"/>
          </w:tcPr>
          <w:p w14:paraId="3450D8D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15.7.26: Referred for ruling amount of relief[;] also app[lication] 3 p[ai]rs Boots</w:t>
            </w:r>
          </w:p>
        </w:tc>
        <w:tc>
          <w:tcPr>
            <w:tcW w:w="1278" w:type="dxa"/>
          </w:tcPr>
          <w:p w14:paraId="1C9C675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Rec. 35/- &amp; 7/- Rent[,] Total 42/-</w:t>
            </w:r>
          </w:p>
        </w:tc>
        <w:tc>
          <w:tcPr>
            <w:tcW w:w="1242" w:type="dxa"/>
          </w:tcPr>
          <w:p w14:paraId="3735FC6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40/- per wk[,] Boots Refused</w:t>
            </w:r>
          </w:p>
        </w:tc>
      </w:tr>
      <w:tr w:rsidR="00597143" w14:paraId="71AEB3A4" w14:textId="77777777" w:rsidTr="00597143">
        <w:trPr>
          <w:trHeight w:val="1250"/>
        </w:trPr>
        <w:tc>
          <w:tcPr>
            <w:tcW w:w="988" w:type="dxa"/>
            <w:vMerge/>
          </w:tcPr>
          <w:p w14:paraId="0553C481" w14:textId="77777777" w:rsidR="00597143" w:rsidRPr="00597143" w:rsidRDefault="00597143" w:rsidP="00860B4B">
            <w:pPr>
              <w:rPr>
                <w:rFonts w:cstheme="minorHAnsi"/>
                <w:color w:val="000000"/>
                <w:sz w:val="20"/>
                <w:szCs w:val="20"/>
              </w:rPr>
            </w:pPr>
          </w:p>
        </w:tc>
        <w:tc>
          <w:tcPr>
            <w:tcW w:w="756" w:type="dxa"/>
            <w:vMerge/>
          </w:tcPr>
          <w:p w14:paraId="79A64AA6" w14:textId="77777777" w:rsidR="00597143" w:rsidRPr="00597143" w:rsidRDefault="00597143" w:rsidP="00860B4B">
            <w:pPr>
              <w:rPr>
                <w:rFonts w:cstheme="minorHAnsi"/>
                <w:color w:val="000000"/>
                <w:sz w:val="20"/>
                <w:szCs w:val="20"/>
              </w:rPr>
            </w:pPr>
          </w:p>
        </w:tc>
        <w:tc>
          <w:tcPr>
            <w:tcW w:w="483" w:type="dxa"/>
          </w:tcPr>
          <w:p w14:paraId="7B8AAE93"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12582961" w14:textId="77777777" w:rsidR="00597143" w:rsidRPr="00597143" w:rsidRDefault="00597143" w:rsidP="00860B4B">
            <w:pPr>
              <w:rPr>
                <w:rFonts w:cstheme="minorHAnsi"/>
                <w:sz w:val="20"/>
                <w:szCs w:val="20"/>
              </w:rPr>
            </w:pPr>
            <w:r w:rsidRPr="00597143">
              <w:rPr>
                <w:rFonts w:cstheme="minorHAnsi"/>
                <w:sz w:val="20"/>
                <w:szCs w:val="20"/>
              </w:rPr>
              <w:t>46</w:t>
            </w:r>
          </w:p>
        </w:tc>
        <w:tc>
          <w:tcPr>
            <w:tcW w:w="774" w:type="dxa"/>
          </w:tcPr>
          <w:p w14:paraId="5B3817F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11FC8BF8" w14:textId="77777777" w:rsidR="00597143" w:rsidRPr="00597143" w:rsidRDefault="00597143" w:rsidP="00860B4B">
            <w:pPr>
              <w:rPr>
                <w:rFonts w:cstheme="minorHAnsi"/>
                <w:sz w:val="20"/>
                <w:szCs w:val="20"/>
              </w:rPr>
            </w:pPr>
            <w:r w:rsidRPr="00597143">
              <w:rPr>
                <w:rFonts w:cstheme="minorHAnsi"/>
                <w:sz w:val="20"/>
                <w:szCs w:val="20"/>
              </w:rPr>
              <w:t>6</w:t>
            </w:r>
          </w:p>
        </w:tc>
        <w:tc>
          <w:tcPr>
            <w:tcW w:w="1153" w:type="dxa"/>
          </w:tcPr>
          <w:p w14:paraId="20925AC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from T.B.</w:t>
            </w:r>
          </w:p>
        </w:tc>
        <w:tc>
          <w:tcPr>
            <w:tcW w:w="1300" w:type="dxa"/>
          </w:tcPr>
          <w:p w14:paraId="29B121D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0B6B1822"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26899596"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073C6F0B" w14:textId="77777777" w:rsidR="00597143" w:rsidRPr="00597143" w:rsidRDefault="00597143" w:rsidP="00860B4B">
            <w:pPr>
              <w:rPr>
                <w:rFonts w:cstheme="minorHAnsi"/>
                <w:color w:val="000000"/>
                <w:sz w:val="20"/>
                <w:szCs w:val="20"/>
              </w:rPr>
            </w:pPr>
          </w:p>
        </w:tc>
        <w:tc>
          <w:tcPr>
            <w:tcW w:w="375" w:type="dxa"/>
          </w:tcPr>
          <w:p w14:paraId="347C9A6A" w14:textId="77777777" w:rsidR="00597143" w:rsidRPr="00597143" w:rsidRDefault="00597143" w:rsidP="00860B4B">
            <w:pPr>
              <w:rPr>
                <w:rFonts w:cstheme="minorHAnsi"/>
                <w:color w:val="000000"/>
                <w:sz w:val="20"/>
                <w:szCs w:val="20"/>
              </w:rPr>
            </w:pPr>
            <w:r w:rsidRPr="00597143">
              <w:rPr>
                <w:rFonts w:cstheme="minorHAnsi"/>
                <w:color w:val="000000"/>
                <w:sz w:val="20"/>
                <w:szCs w:val="20"/>
              </w:rPr>
              <w:t>8</w:t>
            </w:r>
          </w:p>
        </w:tc>
        <w:tc>
          <w:tcPr>
            <w:tcW w:w="338" w:type="dxa"/>
          </w:tcPr>
          <w:p w14:paraId="2B3CAECC" w14:textId="77777777" w:rsidR="00597143" w:rsidRPr="00597143" w:rsidRDefault="00597143" w:rsidP="00860B4B">
            <w:pPr>
              <w:rPr>
                <w:rFonts w:cstheme="minorHAnsi"/>
                <w:color w:val="000000"/>
                <w:sz w:val="20"/>
                <w:szCs w:val="20"/>
              </w:rPr>
            </w:pPr>
            <w:r w:rsidRPr="00597143">
              <w:rPr>
                <w:rFonts w:cstheme="minorHAnsi"/>
                <w:color w:val="000000"/>
                <w:sz w:val="20"/>
                <w:szCs w:val="20"/>
              </w:rPr>
              <w:t>0</w:t>
            </w:r>
          </w:p>
        </w:tc>
        <w:tc>
          <w:tcPr>
            <w:tcW w:w="541" w:type="dxa"/>
          </w:tcPr>
          <w:p w14:paraId="520A9D3A" w14:textId="77777777" w:rsidR="00597143" w:rsidRPr="00597143" w:rsidRDefault="00597143" w:rsidP="00860B4B">
            <w:pPr>
              <w:rPr>
                <w:rFonts w:cstheme="minorHAnsi"/>
                <w:sz w:val="20"/>
                <w:szCs w:val="20"/>
              </w:rPr>
            </w:pPr>
            <w:r w:rsidRPr="00597143">
              <w:rPr>
                <w:rFonts w:cstheme="minorHAnsi"/>
                <w:sz w:val="20"/>
                <w:szCs w:val="20"/>
              </w:rPr>
              <w:t>6/-</w:t>
            </w:r>
          </w:p>
        </w:tc>
        <w:tc>
          <w:tcPr>
            <w:tcW w:w="1019" w:type="dxa"/>
          </w:tcPr>
          <w:p w14:paraId="7C3EA11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35/-</w:t>
            </w:r>
          </w:p>
        </w:tc>
        <w:tc>
          <w:tcPr>
            <w:tcW w:w="1108" w:type="dxa"/>
          </w:tcPr>
          <w:p w14:paraId="09B70C8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15.7.26: app[lication for] boots 3 children</w:t>
            </w:r>
          </w:p>
        </w:tc>
        <w:tc>
          <w:tcPr>
            <w:tcW w:w="1278" w:type="dxa"/>
          </w:tcPr>
          <w:p w14:paraId="4E6980B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407C0A9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39/6 per wk[;] Gr[anted] Boots</w:t>
            </w:r>
          </w:p>
        </w:tc>
      </w:tr>
      <w:tr w:rsidR="00597143" w14:paraId="7647BD20" w14:textId="77777777" w:rsidTr="00597143">
        <w:trPr>
          <w:trHeight w:val="1250"/>
        </w:trPr>
        <w:tc>
          <w:tcPr>
            <w:tcW w:w="988" w:type="dxa"/>
            <w:vMerge/>
          </w:tcPr>
          <w:p w14:paraId="562E9FA6" w14:textId="77777777" w:rsidR="00597143" w:rsidRPr="00597143" w:rsidRDefault="00597143" w:rsidP="00860B4B">
            <w:pPr>
              <w:rPr>
                <w:rFonts w:cstheme="minorHAnsi"/>
                <w:color w:val="000000"/>
                <w:sz w:val="20"/>
                <w:szCs w:val="20"/>
              </w:rPr>
            </w:pPr>
          </w:p>
        </w:tc>
        <w:tc>
          <w:tcPr>
            <w:tcW w:w="756" w:type="dxa"/>
            <w:vMerge/>
          </w:tcPr>
          <w:p w14:paraId="55AF93EC" w14:textId="77777777" w:rsidR="00597143" w:rsidRPr="00597143" w:rsidRDefault="00597143" w:rsidP="00860B4B">
            <w:pPr>
              <w:rPr>
                <w:rFonts w:cstheme="minorHAnsi"/>
                <w:color w:val="000000"/>
                <w:sz w:val="20"/>
                <w:szCs w:val="20"/>
              </w:rPr>
            </w:pPr>
          </w:p>
        </w:tc>
        <w:tc>
          <w:tcPr>
            <w:tcW w:w="483" w:type="dxa"/>
          </w:tcPr>
          <w:p w14:paraId="4BCA9ECC"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373ADEB0" w14:textId="77777777" w:rsidR="00597143" w:rsidRPr="00597143" w:rsidRDefault="00597143" w:rsidP="00860B4B">
            <w:pPr>
              <w:rPr>
                <w:rFonts w:cstheme="minorHAnsi"/>
                <w:sz w:val="20"/>
                <w:szCs w:val="20"/>
              </w:rPr>
            </w:pPr>
            <w:r w:rsidRPr="00597143">
              <w:rPr>
                <w:rFonts w:cstheme="minorHAnsi"/>
                <w:sz w:val="20"/>
                <w:szCs w:val="20"/>
              </w:rPr>
              <w:t>30</w:t>
            </w:r>
          </w:p>
        </w:tc>
        <w:tc>
          <w:tcPr>
            <w:tcW w:w="774" w:type="dxa"/>
          </w:tcPr>
          <w:p w14:paraId="687DD2F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3E131D14" w14:textId="77777777" w:rsidR="00597143" w:rsidRPr="00597143" w:rsidRDefault="00597143" w:rsidP="00860B4B">
            <w:pPr>
              <w:rPr>
                <w:rFonts w:cstheme="minorHAnsi"/>
                <w:sz w:val="20"/>
                <w:szCs w:val="20"/>
              </w:rPr>
            </w:pPr>
            <w:r w:rsidRPr="00597143">
              <w:rPr>
                <w:rFonts w:cstheme="minorHAnsi"/>
                <w:sz w:val="20"/>
                <w:szCs w:val="20"/>
              </w:rPr>
              <w:t>3</w:t>
            </w:r>
          </w:p>
        </w:tc>
        <w:tc>
          <w:tcPr>
            <w:tcW w:w="1153" w:type="dxa"/>
          </w:tcPr>
          <w:p w14:paraId="7E4F6FD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nystagmus</w:t>
            </w:r>
          </w:p>
        </w:tc>
        <w:tc>
          <w:tcPr>
            <w:tcW w:w="1300" w:type="dxa"/>
          </w:tcPr>
          <w:p w14:paraId="48817FD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016" w:type="dxa"/>
          </w:tcPr>
          <w:p w14:paraId="2B113524"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1192" w:type="dxa"/>
            <w:gridSpan w:val="2"/>
          </w:tcPr>
          <w:p w14:paraId="4E30731B" w14:textId="77777777" w:rsidR="00597143" w:rsidRPr="00597143" w:rsidRDefault="00597143" w:rsidP="00860B4B">
            <w:pPr>
              <w:rPr>
                <w:rFonts w:cstheme="minorHAnsi"/>
                <w:color w:val="000000"/>
                <w:sz w:val="20"/>
                <w:szCs w:val="20"/>
              </w:rPr>
            </w:pPr>
            <w:r w:rsidRPr="00597143">
              <w:rPr>
                <w:rFonts w:cstheme="minorHAnsi"/>
                <w:color w:val="000000"/>
                <w:sz w:val="20"/>
                <w:szCs w:val="20"/>
              </w:rPr>
              <w:t>Compensation</w:t>
            </w:r>
          </w:p>
        </w:tc>
        <w:tc>
          <w:tcPr>
            <w:tcW w:w="435" w:type="dxa"/>
            <w:gridSpan w:val="2"/>
          </w:tcPr>
          <w:p w14:paraId="33BCA229"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75" w:type="dxa"/>
          </w:tcPr>
          <w:p w14:paraId="66A5C015" w14:textId="77777777" w:rsidR="00597143" w:rsidRPr="00597143" w:rsidRDefault="00597143" w:rsidP="00860B4B">
            <w:pPr>
              <w:rPr>
                <w:rFonts w:cstheme="minorHAnsi"/>
                <w:color w:val="000000"/>
                <w:sz w:val="20"/>
                <w:szCs w:val="20"/>
              </w:rPr>
            </w:pPr>
            <w:r w:rsidRPr="00597143">
              <w:rPr>
                <w:rFonts w:cstheme="minorHAnsi"/>
                <w:color w:val="000000"/>
                <w:sz w:val="20"/>
                <w:szCs w:val="20"/>
              </w:rPr>
              <w:t>10</w:t>
            </w:r>
          </w:p>
        </w:tc>
        <w:tc>
          <w:tcPr>
            <w:tcW w:w="338" w:type="dxa"/>
          </w:tcPr>
          <w:p w14:paraId="7FC6C083" w14:textId="77777777" w:rsidR="00597143" w:rsidRPr="00597143" w:rsidRDefault="00597143" w:rsidP="00860B4B">
            <w:pPr>
              <w:rPr>
                <w:rFonts w:cstheme="minorHAnsi"/>
                <w:color w:val="000000"/>
                <w:sz w:val="20"/>
                <w:szCs w:val="20"/>
              </w:rPr>
            </w:pPr>
          </w:p>
        </w:tc>
        <w:tc>
          <w:tcPr>
            <w:tcW w:w="541" w:type="dxa"/>
          </w:tcPr>
          <w:p w14:paraId="06D46E75" w14:textId="77777777" w:rsidR="00597143" w:rsidRPr="00597143" w:rsidRDefault="00597143" w:rsidP="00860B4B">
            <w:pPr>
              <w:rPr>
                <w:rFonts w:cstheme="minorHAnsi"/>
                <w:sz w:val="20"/>
                <w:szCs w:val="20"/>
              </w:rPr>
            </w:pPr>
            <w:r w:rsidRPr="00597143">
              <w:rPr>
                <w:rFonts w:cstheme="minorHAnsi"/>
                <w:sz w:val="20"/>
                <w:szCs w:val="20"/>
              </w:rPr>
              <w:t>6/6</w:t>
            </w:r>
          </w:p>
        </w:tc>
        <w:tc>
          <w:tcPr>
            <w:tcW w:w="1019" w:type="dxa"/>
          </w:tcPr>
          <w:p w14:paraId="1E9E449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9/6</w:t>
            </w:r>
          </w:p>
        </w:tc>
        <w:tc>
          <w:tcPr>
            <w:tcW w:w="1108" w:type="dxa"/>
          </w:tcPr>
          <w:p w14:paraId="38B91BC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13.7.26: app[lication for] 3 suits of clothes for boys age 8. 5 &amp; 3 years</w:t>
            </w:r>
          </w:p>
        </w:tc>
        <w:tc>
          <w:tcPr>
            <w:tcW w:w="1278" w:type="dxa"/>
          </w:tcPr>
          <w:p w14:paraId="306BAED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Rec one suit for boy only aged 8 years</w:t>
            </w:r>
          </w:p>
        </w:tc>
        <w:tc>
          <w:tcPr>
            <w:tcW w:w="1242" w:type="dxa"/>
          </w:tcPr>
          <w:p w14:paraId="2E1EFFC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9/6 per wk[;] Gr[anted] Suit for boy aged 8</w:t>
            </w:r>
          </w:p>
        </w:tc>
      </w:tr>
      <w:tr w:rsidR="00597143" w14:paraId="09A26831" w14:textId="77777777" w:rsidTr="00597143">
        <w:trPr>
          <w:trHeight w:val="1250"/>
        </w:trPr>
        <w:tc>
          <w:tcPr>
            <w:tcW w:w="988" w:type="dxa"/>
            <w:vMerge/>
          </w:tcPr>
          <w:p w14:paraId="392F5F2C" w14:textId="77777777" w:rsidR="00597143" w:rsidRPr="00597143" w:rsidRDefault="00597143" w:rsidP="00860B4B">
            <w:pPr>
              <w:rPr>
                <w:rFonts w:cstheme="minorHAnsi"/>
                <w:color w:val="000000"/>
                <w:sz w:val="20"/>
                <w:szCs w:val="20"/>
              </w:rPr>
            </w:pPr>
          </w:p>
        </w:tc>
        <w:tc>
          <w:tcPr>
            <w:tcW w:w="756" w:type="dxa"/>
            <w:vMerge/>
          </w:tcPr>
          <w:p w14:paraId="69630036" w14:textId="77777777" w:rsidR="00597143" w:rsidRPr="00597143" w:rsidRDefault="00597143" w:rsidP="00860B4B">
            <w:pPr>
              <w:rPr>
                <w:rFonts w:cstheme="minorHAnsi"/>
                <w:color w:val="000000"/>
                <w:sz w:val="20"/>
                <w:szCs w:val="20"/>
              </w:rPr>
            </w:pPr>
          </w:p>
        </w:tc>
        <w:tc>
          <w:tcPr>
            <w:tcW w:w="483" w:type="dxa"/>
          </w:tcPr>
          <w:p w14:paraId="160C00AB"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65826CEC" w14:textId="77777777" w:rsidR="00597143" w:rsidRPr="00597143" w:rsidRDefault="00597143" w:rsidP="00860B4B">
            <w:pPr>
              <w:rPr>
                <w:rFonts w:cstheme="minorHAnsi"/>
                <w:sz w:val="20"/>
                <w:szCs w:val="20"/>
              </w:rPr>
            </w:pPr>
            <w:r w:rsidRPr="00597143">
              <w:rPr>
                <w:rFonts w:cstheme="minorHAnsi"/>
                <w:sz w:val="20"/>
                <w:szCs w:val="20"/>
              </w:rPr>
              <w:t>40</w:t>
            </w:r>
          </w:p>
        </w:tc>
        <w:tc>
          <w:tcPr>
            <w:tcW w:w="774" w:type="dxa"/>
          </w:tcPr>
          <w:p w14:paraId="57997A8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35FEF40C" w14:textId="77777777" w:rsidR="00597143" w:rsidRPr="00597143" w:rsidRDefault="00597143" w:rsidP="00860B4B">
            <w:pPr>
              <w:rPr>
                <w:rFonts w:cstheme="minorHAnsi"/>
                <w:sz w:val="20"/>
                <w:szCs w:val="20"/>
              </w:rPr>
            </w:pPr>
            <w:r w:rsidRPr="00597143">
              <w:rPr>
                <w:rFonts w:cstheme="minorHAnsi"/>
                <w:sz w:val="20"/>
                <w:szCs w:val="20"/>
              </w:rPr>
              <w:t>4</w:t>
            </w:r>
          </w:p>
        </w:tc>
        <w:tc>
          <w:tcPr>
            <w:tcW w:w="1153" w:type="dxa"/>
          </w:tcPr>
          <w:p w14:paraId="10E54A2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Nil suffering from Rheumatism</w:t>
            </w:r>
          </w:p>
        </w:tc>
        <w:tc>
          <w:tcPr>
            <w:tcW w:w="1300" w:type="dxa"/>
          </w:tcPr>
          <w:p w14:paraId="4759785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2208" w:type="dxa"/>
            <w:gridSpan w:val="3"/>
          </w:tcPr>
          <w:p w14:paraId="4E6A0C07"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 dispute at present</w:t>
            </w:r>
          </w:p>
        </w:tc>
        <w:tc>
          <w:tcPr>
            <w:tcW w:w="435" w:type="dxa"/>
            <w:gridSpan w:val="2"/>
          </w:tcPr>
          <w:p w14:paraId="555C3664" w14:textId="77777777" w:rsidR="00597143" w:rsidRPr="00597143" w:rsidRDefault="00597143" w:rsidP="00860B4B">
            <w:pPr>
              <w:rPr>
                <w:rFonts w:cstheme="minorHAnsi"/>
                <w:color w:val="000000"/>
                <w:sz w:val="20"/>
                <w:szCs w:val="20"/>
              </w:rPr>
            </w:pPr>
          </w:p>
        </w:tc>
        <w:tc>
          <w:tcPr>
            <w:tcW w:w="375" w:type="dxa"/>
          </w:tcPr>
          <w:p w14:paraId="4D9F8FF7" w14:textId="77777777" w:rsidR="00597143" w:rsidRPr="00597143" w:rsidRDefault="00597143" w:rsidP="00860B4B">
            <w:pPr>
              <w:rPr>
                <w:rFonts w:cstheme="minorHAnsi"/>
                <w:color w:val="000000"/>
                <w:sz w:val="20"/>
                <w:szCs w:val="20"/>
              </w:rPr>
            </w:pPr>
          </w:p>
        </w:tc>
        <w:tc>
          <w:tcPr>
            <w:tcW w:w="338" w:type="dxa"/>
          </w:tcPr>
          <w:p w14:paraId="7D62D74F" w14:textId="77777777" w:rsidR="00597143" w:rsidRPr="00597143" w:rsidRDefault="00597143" w:rsidP="00860B4B">
            <w:pPr>
              <w:rPr>
                <w:rFonts w:cstheme="minorHAnsi"/>
                <w:color w:val="000000"/>
                <w:sz w:val="20"/>
                <w:szCs w:val="20"/>
              </w:rPr>
            </w:pPr>
          </w:p>
        </w:tc>
        <w:tc>
          <w:tcPr>
            <w:tcW w:w="541" w:type="dxa"/>
          </w:tcPr>
          <w:p w14:paraId="53EAF712" w14:textId="77777777" w:rsidR="00597143" w:rsidRPr="00597143" w:rsidRDefault="00597143" w:rsidP="00860B4B">
            <w:pPr>
              <w:rPr>
                <w:rFonts w:cstheme="minorHAnsi"/>
                <w:sz w:val="20"/>
                <w:szCs w:val="20"/>
              </w:rPr>
            </w:pPr>
            <w:r w:rsidRPr="00597143">
              <w:rPr>
                <w:rFonts w:cstheme="minorHAnsi"/>
                <w:sz w:val="20"/>
                <w:szCs w:val="20"/>
              </w:rPr>
              <w:t>Nil</w:t>
            </w:r>
          </w:p>
        </w:tc>
        <w:tc>
          <w:tcPr>
            <w:tcW w:w="1019" w:type="dxa"/>
          </w:tcPr>
          <w:p w14:paraId="781553A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35/-</w:t>
            </w:r>
          </w:p>
        </w:tc>
        <w:tc>
          <w:tcPr>
            <w:tcW w:w="1108" w:type="dxa"/>
          </w:tcPr>
          <w:p w14:paraId="653790B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15.7.26: app[lication for] boots Wife &amp; Girl age 10 [NB a lot of clothing given to him during past 12 months]</w:t>
            </w:r>
          </w:p>
        </w:tc>
        <w:tc>
          <w:tcPr>
            <w:tcW w:w="1278" w:type="dxa"/>
          </w:tcPr>
          <w:p w14:paraId="1FB70B4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No</w:t>
            </w:r>
          </w:p>
        </w:tc>
        <w:tc>
          <w:tcPr>
            <w:tcW w:w="1242" w:type="dxa"/>
          </w:tcPr>
          <w:p w14:paraId="4C37897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Refused</w:t>
            </w:r>
          </w:p>
        </w:tc>
      </w:tr>
      <w:tr w:rsidR="00597143" w14:paraId="3DC7C9C9" w14:textId="77777777" w:rsidTr="00597143">
        <w:trPr>
          <w:trHeight w:val="1250"/>
        </w:trPr>
        <w:tc>
          <w:tcPr>
            <w:tcW w:w="988" w:type="dxa"/>
            <w:vMerge/>
          </w:tcPr>
          <w:p w14:paraId="3683C2DE" w14:textId="77777777" w:rsidR="00597143" w:rsidRPr="00597143" w:rsidRDefault="00597143" w:rsidP="00860B4B">
            <w:pPr>
              <w:rPr>
                <w:rFonts w:cstheme="minorHAnsi"/>
                <w:color w:val="000000"/>
                <w:sz w:val="20"/>
                <w:szCs w:val="20"/>
              </w:rPr>
            </w:pPr>
          </w:p>
        </w:tc>
        <w:tc>
          <w:tcPr>
            <w:tcW w:w="756" w:type="dxa"/>
            <w:vMerge/>
          </w:tcPr>
          <w:p w14:paraId="77D798C9" w14:textId="77777777" w:rsidR="00597143" w:rsidRPr="00597143" w:rsidRDefault="00597143" w:rsidP="00860B4B">
            <w:pPr>
              <w:rPr>
                <w:rFonts w:cstheme="minorHAnsi"/>
                <w:color w:val="000000"/>
                <w:sz w:val="20"/>
                <w:szCs w:val="20"/>
              </w:rPr>
            </w:pPr>
          </w:p>
        </w:tc>
        <w:tc>
          <w:tcPr>
            <w:tcW w:w="483" w:type="dxa"/>
          </w:tcPr>
          <w:p w14:paraId="250D4491"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090C37BC" w14:textId="77777777" w:rsidR="00597143" w:rsidRPr="00597143" w:rsidRDefault="00597143" w:rsidP="00860B4B">
            <w:pPr>
              <w:rPr>
                <w:rFonts w:cstheme="minorHAnsi"/>
                <w:sz w:val="20"/>
                <w:szCs w:val="20"/>
              </w:rPr>
            </w:pPr>
            <w:r w:rsidRPr="00597143">
              <w:rPr>
                <w:rFonts w:cstheme="minorHAnsi"/>
                <w:sz w:val="20"/>
                <w:szCs w:val="20"/>
              </w:rPr>
              <w:t>40</w:t>
            </w:r>
          </w:p>
        </w:tc>
        <w:tc>
          <w:tcPr>
            <w:tcW w:w="774" w:type="dxa"/>
          </w:tcPr>
          <w:p w14:paraId="34C2DE9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32E24902" w14:textId="77777777" w:rsidR="00597143" w:rsidRPr="00597143" w:rsidRDefault="00597143" w:rsidP="00860B4B">
            <w:pPr>
              <w:rPr>
                <w:rFonts w:cstheme="minorHAnsi"/>
                <w:sz w:val="20"/>
                <w:szCs w:val="20"/>
              </w:rPr>
            </w:pPr>
            <w:r w:rsidRPr="00597143">
              <w:rPr>
                <w:rFonts w:cstheme="minorHAnsi"/>
                <w:sz w:val="20"/>
                <w:szCs w:val="20"/>
              </w:rPr>
              <w:t>6</w:t>
            </w:r>
          </w:p>
        </w:tc>
        <w:tc>
          <w:tcPr>
            <w:tcW w:w="1153" w:type="dxa"/>
          </w:tcPr>
          <w:p w14:paraId="2E1798C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Haulier[.] May 1925[.] Suffering from piles</w:t>
            </w:r>
          </w:p>
        </w:tc>
        <w:tc>
          <w:tcPr>
            <w:tcW w:w="1300" w:type="dxa"/>
          </w:tcPr>
          <w:p w14:paraId="5A4C2BC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32" w:type="dxa"/>
            <w:gridSpan w:val="2"/>
          </w:tcPr>
          <w:p w14:paraId="37397C2A"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976" w:type="dxa"/>
          </w:tcPr>
          <w:p w14:paraId="335D3A8A"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1A9B8D76" w14:textId="77777777" w:rsidR="00597143" w:rsidRPr="00597143" w:rsidRDefault="00597143" w:rsidP="00860B4B">
            <w:pPr>
              <w:rPr>
                <w:rFonts w:cstheme="minorHAnsi"/>
                <w:color w:val="000000"/>
                <w:sz w:val="20"/>
                <w:szCs w:val="20"/>
              </w:rPr>
            </w:pPr>
          </w:p>
        </w:tc>
        <w:tc>
          <w:tcPr>
            <w:tcW w:w="375" w:type="dxa"/>
          </w:tcPr>
          <w:p w14:paraId="5C8EACBA" w14:textId="77777777" w:rsidR="00597143" w:rsidRPr="00597143" w:rsidRDefault="00597143" w:rsidP="00860B4B">
            <w:pPr>
              <w:rPr>
                <w:rFonts w:cstheme="minorHAnsi"/>
                <w:color w:val="000000"/>
                <w:sz w:val="20"/>
                <w:szCs w:val="20"/>
              </w:rPr>
            </w:pPr>
            <w:r w:rsidRPr="00597143">
              <w:rPr>
                <w:rFonts w:cstheme="minorHAnsi"/>
                <w:color w:val="000000"/>
                <w:sz w:val="20"/>
                <w:szCs w:val="20"/>
              </w:rPr>
              <w:t>8</w:t>
            </w:r>
          </w:p>
        </w:tc>
        <w:tc>
          <w:tcPr>
            <w:tcW w:w="338" w:type="dxa"/>
          </w:tcPr>
          <w:p w14:paraId="688532A3" w14:textId="77777777" w:rsidR="00597143" w:rsidRPr="00597143" w:rsidRDefault="00597143" w:rsidP="00860B4B">
            <w:pPr>
              <w:rPr>
                <w:rFonts w:cstheme="minorHAnsi"/>
                <w:color w:val="000000"/>
                <w:sz w:val="20"/>
                <w:szCs w:val="20"/>
              </w:rPr>
            </w:pPr>
            <w:r w:rsidRPr="00597143">
              <w:rPr>
                <w:rFonts w:cstheme="minorHAnsi"/>
                <w:color w:val="000000"/>
                <w:sz w:val="20"/>
                <w:szCs w:val="20"/>
              </w:rPr>
              <w:t>0</w:t>
            </w:r>
          </w:p>
        </w:tc>
        <w:tc>
          <w:tcPr>
            <w:tcW w:w="541" w:type="dxa"/>
          </w:tcPr>
          <w:p w14:paraId="58F4739A" w14:textId="77777777" w:rsidR="00597143" w:rsidRPr="00597143" w:rsidRDefault="00597143" w:rsidP="00860B4B">
            <w:pPr>
              <w:rPr>
                <w:rFonts w:cstheme="minorHAnsi"/>
                <w:sz w:val="20"/>
                <w:szCs w:val="20"/>
              </w:rPr>
            </w:pPr>
            <w:r w:rsidRPr="00597143">
              <w:rPr>
                <w:rFonts w:cstheme="minorHAnsi"/>
                <w:sz w:val="20"/>
                <w:szCs w:val="20"/>
              </w:rPr>
              <w:t>3/-</w:t>
            </w:r>
          </w:p>
        </w:tc>
        <w:tc>
          <w:tcPr>
            <w:tcW w:w="1019" w:type="dxa"/>
          </w:tcPr>
          <w:p w14:paraId="3503B35D"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35/-</w:t>
            </w:r>
          </w:p>
        </w:tc>
        <w:tc>
          <w:tcPr>
            <w:tcW w:w="1108" w:type="dxa"/>
          </w:tcPr>
          <w:p w14:paraId="6A04B72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13.7.26: app[lication for] boots for boy</w:t>
            </w:r>
          </w:p>
        </w:tc>
        <w:tc>
          <w:tcPr>
            <w:tcW w:w="1278" w:type="dxa"/>
          </w:tcPr>
          <w:p w14:paraId="51F307C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737DD7A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38/- per wk[;] Boots refused</w:t>
            </w:r>
          </w:p>
        </w:tc>
      </w:tr>
      <w:tr w:rsidR="00597143" w14:paraId="58C8A7D4" w14:textId="77777777" w:rsidTr="00597143">
        <w:trPr>
          <w:trHeight w:val="1250"/>
        </w:trPr>
        <w:tc>
          <w:tcPr>
            <w:tcW w:w="988" w:type="dxa"/>
            <w:vMerge/>
          </w:tcPr>
          <w:p w14:paraId="3494F7DE" w14:textId="77777777" w:rsidR="00597143" w:rsidRPr="00597143" w:rsidRDefault="00597143" w:rsidP="00860B4B">
            <w:pPr>
              <w:rPr>
                <w:rFonts w:cstheme="minorHAnsi"/>
                <w:color w:val="000000"/>
                <w:sz w:val="20"/>
                <w:szCs w:val="20"/>
              </w:rPr>
            </w:pPr>
          </w:p>
        </w:tc>
        <w:tc>
          <w:tcPr>
            <w:tcW w:w="756" w:type="dxa"/>
            <w:vMerge/>
          </w:tcPr>
          <w:p w14:paraId="51F5BCF0" w14:textId="77777777" w:rsidR="00597143" w:rsidRPr="00597143" w:rsidRDefault="00597143" w:rsidP="00860B4B">
            <w:pPr>
              <w:rPr>
                <w:rFonts w:cstheme="minorHAnsi"/>
                <w:color w:val="000000"/>
                <w:sz w:val="20"/>
                <w:szCs w:val="20"/>
              </w:rPr>
            </w:pPr>
          </w:p>
        </w:tc>
        <w:tc>
          <w:tcPr>
            <w:tcW w:w="483" w:type="dxa"/>
          </w:tcPr>
          <w:p w14:paraId="5B5E335B"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47E500AD" w14:textId="77777777" w:rsidR="00597143" w:rsidRPr="00597143" w:rsidRDefault="00597143" w:rsidP="00860B4B">
            <w:pPr>
              <w:rPr>
                <w:rFonts w:cstheme="minorHAnsi"/>
                <w:sz w:val="20"/>
                <w:szCs w:val="20"/>
              </w:rPr>
            </w:pPr>
            <w:r w:rsidRPr="00597143">
              <w:rPr>
                <w:rFonts w:cstheme="minorHAnsi"/>
                <w:sz w:val="20"/>
                <w:szCs w:val="20"/>
              </w:rPr>
              <w:t>34</w:t>
            </w:r>
          </w:p>
        </w:tc>
        <w:tc>
          <w:tcPr>
            <w:tcW w:w="774" w:type="dxa"/>
          </w:tcPr>
          <w:p w14:paraId="3757C5C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3D4BA129" w14:textId="77777777" w:rsidR="00597143" w:rsidRPr="00597143" w:rsidRDefault="00597143" w:rsidP="00860B4B">
            <w:pPr>
              <w:rPr>
                <w:rFonts w:cstheme="minorHAnsi"/>
                <w:sz w:val="20"/>
                <w:szCs w:val="20"/>
              </w:rPr>
            </w:pPr>
            <w:r w:rsidRPr="00597143">
              <w:rPr>
                <w:rFonts w:cstheme="minorHAnsi"/>
                <w:sz w:val="20"/>
                <w:szCs w:val="20"/>
              </w:rPr>
              <w:t>4</w:t>
            </w:r>
          </w:p>
        </w:tc>
        <w:tc>
          <w:tcPr>
            <w:tcW w:w="1153" w:type="dxa"/>
          </w:tcPr>
          <w:p w14:paraId="1972866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Collier[.] Sept 1925[.] Suffering Rheumatism</w:t>
            </w:r>
          </w:p>
        </w:tc>
        <w:tc>
          <w:tcPr>
            <w:tcW w:w="1300" w:type="dxa"/>
          </w:tcPr>
          <w:p w14:paraId="5999DA9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32" w:type="dxa"/>
            <w:gridSpan w:val="2"/>
          </w:tcPr>
          <w:p w14:paraId="7E643BF4"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976" w:type="dxa"/>
          </w:tcPr>
          <w:p w14:paraId="665D0310"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194B6DBB" w14:textId="77777777" w:rsidR="00597143" w:rsidRPr="00597143" w:rsidRDefault="00597143" w:rsidP="00860B4B">
            <w:pPr>
              <w:rPr>
                <w:rFonts w:cstheme="minorHAnsi"/>
                <w:color w:val="000000"/>
                <w:sz w:val="20"/>
                <w:szCs w:val="20"/>
              </w:rPr>
            </w:pPr>
          </w:p>
        </w:tc>
        <w:tc>
          <w:tcPr>
            <w:tcW w:w="375" w:type="dxa"/>
          </w:tcPr>
          <w:p w14:paraId="7DBD6E81"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67454751"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67CDE363" w14:textId="77777777" w:rsidR="00597143" w:rsidRPr="00597143" w:rsidRDefault="00597143" w:rsidP="00860B4B">
            <w:pPr>
              <w:rPr>
                <w:rFonts w:cstheme="minorHAnsi"/>
                <w:sz w:val="20"/>
                <w:szCs w:val="20"/>
              </w:rPr>
            </w:pPr>
            <w:r w:rsidRPr="00597143">
              <w:rPr>
                <w:rFonts w:cstheme="minorHAnsi"/>
                <w:sz w:val="20"/>
                <w:szCs w:val="20"/>
              </w:rPr>
              <w:t>Nil</w:t>
            </w:r>
          </w:p>
        </w:tc>
        <w:tc>
          <w:tcPr>
            <w:tcW w:w="1019" w:type="dxa"/>
          </w:tcPr>
          <w:p w14:paraId="60993B8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35/-</w:t>
            </w:r>
          </w:p>
        </w:tc>
        <w:tc>
          <w:tcPr>
            <w:tcW w:w="1108" w:type="dxa"/>
          </w:tcPr>
          <w:p w14:paraId="718EBAA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14.7.26: app[lication for] boots Wife &amp; Boy</w:t>
            </w:r>
          </w:p>
        </w:tc>
        <w:tc>
          <w:tcPr>
            <w:tcW w:w="1278" w:type="dxa"/>
          </w:tcPr>
          <w:p w14:paraId="0B9CAE5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Rec[ommend] Boots for Wife only</w:t>
            </w:r>
          </w:p>
        </w:tc>
        <w:tc>
          <w:tcPr>
            <w:tcW w:w="1242" w:type="dxa"/>
          </w:tcPr>
          <w:p w14:paraId="14D8B5F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Refused</w:t>
            </w:r>
          </w:p>
        </w:tc>
      </w:tr>
      <w:tr w:rsidR="00597143" w14:paraId="292F37E6" w14:textId="77777777" w:rsidTr="00597143">
        <w:trPr>
          <w:trHeight w:val="1250"/>
        </w:trPr>
        <w:tc>
          <w:tcPr>
            <w:tcW w:w="988" w:type="dxa"/>
            <w:vMerge/>
          </w:tcPr>
          <w:p w14:paraId="24DB6295" w14:textId="77777777" w:rsidR="00597143" w:rsidRPr="00597143" w:rsidRDefault="00597143" w:rsidP="00860B4B">
            <w:pPr>
              <w:rPr>
                <w:rFonts w:cstheme="minorHAnsi"/>
                <w:color w:val="000000"/>
                <w:sz w:val="20"/>
                <w:szCs w:val="20"/>
              </w:rPr>
            </w:pPr>
          </w:p>
        </w:tc>
        <w:tc>
          <w:tcPr>
            <w:tcW w:w="756" w:type="dxa"/>
            <w:vMerge/>
          </w:tcPr>
          <w:p w14:paraId="0F61BD8E" w14:textId="77777777" w:rsidR="00597143" w:rsidRPr="00597143" w:rsidRDefault="00597143" w:rsidP="00860B4B">
            <w:pPr>
              <w:rPr>
                <w:rFonts w:cstheme="minorHAnsi"/>
                <w:color w:val="000000"/>
                <w:sz w:val="20"/>
                <w:szCs w:val="20"/>
              </w:rPr>
            </w:pPr>
          </w:p>
        </w:tc>
        <w:tc>
          <w:tcPr>
            <w:tcW w:w="483" w:type="dxa"/>
          </w:tcPr>
          <w:p w14:paraId="33B1B8BE"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440927CA" w14:textId="77777777" w:rsidR="00597143" w:rsidRPr="00597143" w:rsidRDefault="00597143" w:rsidP="00860B4B">
            <w:pPr>
              <w:rPr>
                <w:rFonts w:cstheme="minorHAnsi"/>
                <w:sz w:val="20"/>
                <w:szCs w:val="20"/>
              </w:rPr>
            </w:pPr>
            <w:r w:rsidRPr="00597143">
              <w:rPr>
                <w:rFonts w:cstheme="minorHAnsi"/>
                <w:sz w:val="20"/>
                <w:szCs w:val="20"/>
              </w:rPr>
              <w:t>26</w:t>
            </w:r>
          </w:p>
        </w:tc>
        <w:tc>
          <w:tcPr>
            <w:tcW w:w="774" w:type="dxa"/>
          </w:tcPr>
          <w:p w14:paraId="2E48574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284867E1" w14:textId="77777777" w:rsidR="00597143" w:rsidRPr="00597143" w:rsidRDefault="00597143" w:rsidP="00860B4B">
            <w:pPr>
              <w:rPr>
                <w:rFonts w:cstheme="minorHAnsi"/>
                <w:sz w:val="20"/>
                <w:szCs w:val="20"/>
              </w:rPr>
            </w:pPr>
            <w:r w:rsidRPr="00597143">
              <w:rPr>
                <w:rFonts w:cstheme="minorHAnsi"/>
                <w:sz w:val="20"/>
                <w:szCs w:val="20"/>
              </w:rPr>
              <w:t>2</w:t>
            </w:r>
          </w:p>
        </w:tc>
        <w:tc>
          <w:tcPr>
            <w:tcW w:w="1153" w:type="dxa"/>
          </w:tcPr>
          <w:p w14:paraId="7CC5E19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Collier[.] Oct 1925[.] Injury to Leg</w:t>
            </w:r>
          </w:p>
        </w:tc>
        <w:tc>
          <w:tcPr>
            <w:tcW w:w="1300" w:type="dxa"/>
          </w:tcPr>
          <w:p w14:paraId="4E6CB9F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32" w:type="dxa"/>
            <w:gridSpan w:val="2"/>
          </w:tcPr>
          <w:p w14:paraId="3C283897"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976" w:type="dxa"/>
          </w:tcPr>
          <w:p w14:paraId="6E0FC13C" w14:textId="77777777" w:rsidR="00597143" w:rsidRPr="00597143" w:rsidRDefault="00597143" w:rsidP="00860B4B">
            <w:pPr>
              <w:rPr>
                <w:rFonts w:cstheme="minorHAnsi"/>
                <w:color w:val="000000"/>
                <w:sz w:val="20"/>
                <w:szCs w:val="20"/>
              </w:rPr>
            </w:pPr>
            <w:r w:rsidRPr="00597143">
              <w:rPr>
                <w:rFonts w:cstheme="minorHAnsi"/>
                <w:color w:val="000000"/>
                <w:sz w:val="20"/>
                <w:szCs w:val="20"/>
              </w:rPr>
              <w:t>Compensation</w:t>
            </w:r>
          </w:p>
        </w:tc>
        <w:tc>
          <w:tcPr>
            <w:tcW w:w="435" w:type="dxa"/>
            <w:gridSpan w:val="2"/>
          </w:tcPr>
          <w:p w14:paraId="6D750677"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75" w:type="dxa"/>
          </w:tcPr>
          <w:p w14:paraId="3D86042F" w14:textId="77777777" w:rsidR="00597143" w:rsidRPr="00597143" w:rsidRDefault="00597143" w:rsidP="00860B4B">
            <w:pPr>
              <w:rPr>
                <w:rFonts w:cstheme="minorHAnsi"/>
                <w:color w:val="000000"/>
                <w:sz w:val="20"/>
                <w:szCs w:val="20"/>
              </w:rPr>
            </w:pPr>
            <w:r w:rsidRPr="00597143">
              <w:rPr>
                <w:rFonts w:cstheme="minorHAnsi"/>
                <w:color w:val="000000"/>
                <w:sz w:val="20"/>
                <w:szCs w:val="20"/>
              </w:rPr>
              <w:t>10</w:t>
            </w:r>
          </w:p>
        </w:tc>
        <w:tc>
          <w:tcPr>
            <w:tcW w:w="338" w:type="dxa"/>
          </w:tcPr>
          <w:p w14:paraId="595B49C7" w14:textId="77777777" w:rsidR="00597143" w:rsidRPr="00597143" w:rsidRDefault="00597143" w:rsidP="00860B4B">
            <w:pPr>
              <w:rPr>
                <w:rFonts w:cstheme="minorHAnsi"/>
                <w:color w:val="000000"/>
                <w:sz w:val="20"/>
                <w:szCs w:val="20"/>
              </w:rPr>
            </w:pPr>
            <w:r w:rsidRPr="00597143">
              <w:rPr>
                <w:rFonts w:cstheme="minorHAnsi"/>
                <w:color w:val="000000"/>
                <w:sz w:val="20"/>
                <w:szCs w:val="20"/>
              </w:rPr>
              <w:t>0</w:t>
            </w:r>
          </w:p>
        </w:tc>
        <w:tc>
          <w:tcPr>
            <w:tcW w:w="541" w:type="dxa"/>
          </w:tcPr>
          <w:p w14:paraId="1E2A34CE" w14:textId="77777777" w:rsidR="00597143" w:rsidRPr="00597143" w:rsidRDefault="00597143" w:rsidP="00860B4B">
            <w:pPr>
              <w:rPr>
                <w:rFonts w:cstheme="minorHAnsi"/>
                <w:sz w:val="20"/>
                <w:szCs w:val="20"/>
              </w:rPr>
            </w:pPr>
            <w:r w:rsidRPr="00597143">
              <w:rPr>
                <w:rFonts w:cstheme="minorHAnsi"/>
                <w:sz w:val="20"/>
                <w:szCs w:val="20"/>
              </w:rPr>
              <w:t>6/-</w:t>
            </w:r>
          </w:p>
        </w:tc>
        <w:tc>
          <w:tcPr>
            <w:tcW w:w="1019" w:type="dxa"/>
          </w:tcPr>
          <w:p w14:paraId="543890A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5/-</w:t>
            </w:r>
          </w:p>
        </w:tc>
        <w:tc>
          <w:tcPr>
            <w:tcW w:w="1108" w:type="dxa"/>
          </w:tcPr>
          <w:p w14:paraId="19137F3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15.7.26: app[lication for] boots for Girl</w:t>
            </w:r>
          </w:p>
        </w:tc>
        <w:tc>
          <w:tcPr>
            <w:tcW w:w="1278" w:type="dxa"/>
          </w:tcPr>
          <w:p w14:paraId="1C041B3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64945289"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2/- per wk[;] Boots Refused</w:t>
            </w:r>
          </w:p>
        </w:tc>
      </w:tr>
      <w:tr w:rsidR="00597143" w14:paraId="4E1E8B03" w14:textId="77777777" w:rsidTr="00597143">
        <w:trPr>
          <w:trHeight w:val="1250"/>
        </w:trPr>
        <w:tc>
          <w:tcPr>
            <w:tcW w:w="988" w:type="dxa"/>
            <w:vMerge w:val="restart"/>
          </w:tcPr>
          <w:p w14:paraId="13803C23" w14:textId="77777777" w:rsidR="00597143" w:rsidRPr="00597143" w:rsidRDefault="00597143" w:rsidP="00860B4B">
            <w:pPr>
              <w:rPr>
                <w:rFonts w:cstheme="minorHAnsi"/>
                <w:color w:val="000000"/>
                <w:sz w:val="20"/>
                <w:szCs w:val="20"/>
              </w:rPr>
            </w:pPr>
          </w:p>
        </w:tc>
        <w:tc>
          <w:tcPr>
            <w:tcW w:w="756" w:type="dxa"/>
            <w:vMerge w:val="restart"/>
          </w:tcPr>
          <w:p w14:paraId="398FCC6D" w14:textId="77777777" w:rsidR="00597143" w:rsidRPr="00597143" w:rsidRDefault="00597143" w:rsidP="00860B4B">
            <w:pPr>
              <w:rPr>
                <w:rFonts w:cstheme="minorHAnsi"/>
                <w:color w:val="000000"/>
                <w:sz w:val="20"/>
                <w:szCs w:val="20"/>
              </w:rPr>
            </w:pPr>
          </w:p>
        </w:tc>
        <w:tc>
          <w:tcPr>
            <w:tcW w:w="483" w:type="dxa"/>
          </w:tcPr>
          <w:p w14:paraId="5CA256E6"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5AECA592" w14:textId="77777777" w:rsidR="00597143" w:rsidRPr="00597143" w:rsidRDefault="00597143" w:rsidP="00860B4B">
            <w:pPr>
              <w:rPr>
                <w:rFonts w:cstheme="minorHAnsi"/>
                <w:sz w:val="20"/>
                <w:szCs w:val="20"/>
              </w:rPr>
            </w:pPr>
            <w:r w:rsidRPr="00597143">
              <w:rPr>
                <w:rFonts w:cstheme="minorHAnsi"/>
                <w:sz w:val="20"/>
                <w:szCs w:val="20"/>
              </w:rPr>
              <w:t>43</w:t>
            </w:r>
          </w:p>
        </w:tc>
        <w:tc>
          <w:tcPr>
            <w:tcW w:w="774" w:type="dxa"/>
          </w:tcPr>
          <w:p w14:paraId="4398C11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563423CF" w14:textId="77777777" w:rsidR="00597143" w:rsidRPr="00597143" w:rsidRDefault="00597143" w:rsidP="00860B4B">
            <w:pPr>
              <w:rPr>
                <w:rFonts w:cstheme="minorHAnsi"/>
                <w:sz w:val="20"/>
                <w:szCs w:val="20"/>
              </w:rPr>
            </w:pPr>
            <w:r w:rsidRPr="00597143">
              <w:rPr>
                <w:rFonts w:cstheme="minorHAnsi"/>
                <w:sz w:val="20"/>
                <w:szCs w:val="20"/>
              </w:rPr>
              <w:t>4</w:t>
            </w:r>
          </w:p>
        </w:tc>
        <w:tc>
          <w:tcPr>
            <w:tcW w:w="1153" w:type="dxa"/>
          </w:tcPr>
          <w:p w14:paraId="294EAC9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Haulier[.] Nov 1925[.] Suffers Rheumatism</w:t>
            </w:r>
          </w:p>
        </w:tc>
        <w:tc>
          <w:tcPr>
            <w:tcW w:w="1300" w:type="dxa"/>
          </w:tcPr>
          <w:p w14:paraId="4A40086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32" w:type="dxa"/>
            <w:gridSpan w:val="2"/>
          </w:tcPr>
          <w:p w14:paraId="158E3DD1"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976" w:type="dxa"/>
          </w:tcPr>
          <w:p w14:paraId="0CE646D5"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79380CED" w14:textId="77777777" w:rsidR="00597143" w:rsidRPr="00597143" w:rsidRDefault="00597143" w:rsidP="00860B4B">
            <w:pPr>
              <w:rPr>
                <w:rFonts w:cstheme="minorHAnsi"/>
                <w:color w:val="000000"/>
                <w:sz w:val="20"/>
                <w:szCs w:val="20"/>
              </w:rPr>
            </w:pPr>
          </w:p>
        </w:tc>
        <w:tc>
          <w:tcPr>
            <w:tcW w:w="375" w:type="dxa"/>
          </w:tcPr>
          <w:p w14:paraId="7654DF19" w14:textId="77777777" w:rsidR="00597143" w:rsidRPr="00597143" w:rsidRDefault="00597143" w:rsidP="00860B4B">
            <w:pPr>
              <w:rPr>
                <w:rFonts w:cstheme="minorHAnsi"/>
                <w:color w:val="000000"/>
                <w:sz w:val="20"/>
                <w:szCs w:val="20"/>
              </w:rPr>
            </w:pPr>
            <w:r w:rsidRPr="00597143">
              <w:rPr>
                <w:rFonts w:cstheme="minorHAnsi"/>
                <w:color w:val="000000"/>
                <w:sz w:val="20"/>
                <w:szCs w:val="20"/>
              </w:rPr>
              <w:t>7</w:t>
            </w:r>
          </w:p>
        </w:tc>
        <w:tc>
          <w:tcPr>
            <w:tcW w:w="338" w:type="dxa"/>
          </w:tcPr>
          <w:p w14:paraId="30FFBDCA" w14:textId="77777777" w:rsidR="00597143" w:rsidRPr="00597143" w:rsidRDefault="00597143" w:rsidP="00860B4B">
            <w:pPr>
              <w:rPr>
                <w:rFonts w:cstheme="minorHAnsi"/>
                <w:color w:val="000000"/>
                <w:sz w:val="20"/>
                <w:szCs w:val="20"/>
              </w:rPr>
            </w:pPr>
            <w:r w:rsidRPr="00597143">
              <w:rPr>
                <w:rFonts w:cstheme="minorHAnsi"/>
                <w:color w:val="000000"/>
                <w:sz w:val="20"/>
                <w:szCs w:val="20"/>
              </w:rPr>
              <w:t>6</w:t>
            </w:r>
          </w:p>
        </w:tc>
        <w:tc>
          <w:tcPr>
            <w:tcW w:w="541" w:type="dxa"/>
          </w:tcPr>
          <w:p w14:paraId="5E20C406" w14:textId="77777777" w:rsidR="00597143" w:rsidRPr="00597143" w:rsidRDefault="00597143" w:rsidP="00860B4B">
            <w:pPr>
              <w:rPr>
                <w:rFonts w:cstheme="minorHAnsi"/>
                <w:sz w:val="20"/>
                <w:szCs w:val="20"/>
              </w:rPr>
            </w:pPr>
            <w:r w:rsidRPr="00597143">
              <w:rPr>
                <w:rFonts w:cstheme="minorHAnsi"/>
                <w:sz w:val="20"/>
                <w:szCs w:val="20"/>
              </w:rPr>
              <w:t>6/-</w:t>
            </w:r>
          </w:p>
        </w:tc>
        <w:tc>
          <w:tcPr>
            <w:tcW w:w="1019" w:type="dxa"/>
          </w:tcPr>
          <w:p w14:paraId="2A0D0B9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35/-</w:t>
            </w:r>
          </w:p>
        </w:tc>
        <w:tc>
          <w:tcPr>
            <w:tcW w:w="1108" w:type="dxa"/>
          </w:tcPr>
          <w:p w14:paraId="5183ACC0"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14.7.26: app[lication for] 2 Children</w:t>
            </w:r>
          </w:p>
        </w:tc>
        <w:tc>
          <w:tcPr>
            <w:tcW w:w="1278" w:type="dxa"/>
          </w:tcPr>
          <w:p w14:paraId="4387215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32179792"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38/- per wk[;] Boots refused</w:t>
            </w:r>
          </w:p>
        </w:tc>
      </w:tr>
      <w:tr w:rsidR="00597143" w14:paraId="6BAE7F05" w14:textId="77777777" w:rsidTr="00597143">
        <w:trPr>
          <w:trHeight w:val="1250"/>
        </w:trPr>
        <w:tc>
          <w:tcPr>
            <w:tcW w:w="988" w:type="dxa"/>
            <w:vMerge/>
          </w:tcPr>
          <w:p w14:paraId="04C7DD2B" w14:textId="77777777" w:rsidR="00597143" w:rsidRPr="00597143" w:rsidRDefault="00597143" w:rsidP="00860B4B">
            <w:pPr>
              <w:rPr>
                <w:rFonts w:cstheme="minorHAnsi"/>
                <w:color w:val="000000"/>
                <w:sz w:val="20"/>
                <w:szCs w:val="20"/>
              </w:rPr>
            </w:pPr>
          </w:p>
        </w:tc>
        <w:tc>
          <w:tcPr>
            <w:tcW w:w="756" w:type="dxa"/>
            <w:vMerge/>
          </w:tcPr>
          <w:p w14:paraId="027C5D64" w14:textId="77777777" w:rsidR="00597143" w:rsidRPr="00597143" w:rsidRDefault="00597143" w:rsidP="00860B4B">
            <w:pPr>
              <w:rPr>
                <w:rFonts w:cstheme="minorHAnsi"/>
                <w:color w:val="000000"/>
                <w:sz w:val="20"/>
                <w:szCs w:val="20"/>
              </w:rPr>
            </w:pPr>
          </w:p>
        </w:tc>
        <w:tc>
          <w:tcPr>
            <w:tcW w:w="483" w:type="dxa"/>
          </w:tcPr>
          <w:p w14:paraId="78178397"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392035E3" w14:textId="77777777" w:rsidR="00597143" w:rsidRPr="00597143" w:rsidRDefault="00597143" w:rsidP="00860B4B">
            <w:pPr>
              <w:rPr>
                <w:rFonts w:cstheme="minorHAnsi"/>
                <w:sz w:val="20"/>
                <w:szCs w:val="20"/>
              </w:rPr>
            </w:pPr>
            <w:r w:rsidRPr="00597143">
              <w:rPr>
                <w:rFonts w:cstheme="minorHAnsi"/>
                <w:sz w:val="20"/>
                <w:szCs w:val="20"/>
              </w:rPr>
              <w:t>48</w:t>
            </w:r>
          </w:p>
        </w:tc>
        <w:tc>
          <w:tcPr>
            <w:tcW w:w="774" w:type="dxa"/>
          </w:tcPr>
          <w:p w14:paraId="23C023F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1D2FFCFE" w14:textId="77777777" w:rsidR="00597143" w:rsidRPr="00597143" w:rsidRDefault="00597143" w:rsidP="00860B4B">
            <w:pPr>
              <w:rPr>
                <w:rFonts w:cstheme="minorHAnsi"/>
                <w:sz w:val="20"/>
                <w:szCs w:val="20"/>
              </w:rPr>
            </w:pPr>
            <w:r w:rsidRPr="00597143">
              <w:rPr>
                <w:rFonts w:cstheme="minorHAnsi"/>
                <w:sz w:val="20"/>
                <w:szCs w:val="20"/>
              </w:rPr>
              <w:t>1</w:t>
            </w:r>
          </w:p>
        </w:tc>
        <w:tc>
          <w:tcPr>
            <w:tcW w:w="1153" w:type="dxa"/>
          </w:tcPr>
          <w:p w14:paraId="55095C56"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Haulier[.] Jan 1926[.] Nystagmus</w:t>
            </w:r>
          </w:p>
        </w:tc>
        <w:tc>
          <w:tcPr>
            <w:tcW w:w="1300" w:type="dxa"/>
          </w:tcPr>
          <w:p w14:paraId="632834B1"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32" w:type="dxa"/>
            <w:gridSpan w:val="2"/>
          </w:tcPr>
          <w:p w14:paraId="187A6842" w14:textId="77777777" w:rsidR="00597143" w:rsidRPr="00597143" w:rsidRDefault="00597143" w:rsidP="00860B4B">
            <w:pPr>
              <w:rPr>
                <w:rFonts w:cstheme="minorHAnsi"/>
                <w:color w:val="000000"/>
                <w:sz w:val="20"/>
                <w:szCs w:val="20"/>
              </w:rPr>
            </w:pPr>
            <w:r w:rsidRPr="00597143">
              <w:rPr>
                <w:rFonts w:cstheme="minorHAnsi"/>
                <w:color w:val="000000"/>
                <w:sz w:val="20"/>
                <w:szCs w:val="20"/>
              </w:rPr>
              <w:t>Self</w:t>
            </w:r>
          </w:p>
        </w:tc>
        <w:tc>
          <w:tcPr>
            <w:tcW w:w="976" w:type="dxa"/>
          </w:tcPr>
          <w:p w14:paraId="2AFE6C6B" w14:textId="77777777" w:rsidR="00597143" w:rsidRPr="00597143" w:rsidRDefault="00597143" w:rsidP="00860B4B">
            <w:pPr>
              <w:rPr>
                <w:rFonts w:cstheme="minorHAnsi"/>
                <w:color w:val="000000"/>
                <w:sz w:val="20"/>
                <w:szCs w:val="20"/>
              </w:rPr>
            </w:pPr>
            <w:r w:rsidRPr="00597143">
              <w:rPr>
                <w:rFonts w:cstheme="minorHAnsi"/>
                <w:color w:val="000000"/>
                <w:sz w:val="20"/>
                <w:szCs w:val="20"/>
              </w:rPr>
              <w:t>Compensation</w:t>
            </w:r>
          </w:p>
        </w:tc>
        <w:tc>
          <w:tcPr>
            <w:tcW w:w="435" w:type="dxa"/>
            <w:gridSpan w:val="2"/>
          </w:tcPr>
          <w:p w14:paraId="7D920070" w14:textId="77777777" w:rsidR="00597143" w:rsidRPr="00597143" w:rsidRDefault="00597143" w:rsidP="00860B4B">
            <w:pPr>
              <w:rPr>
                <w:rFonts w:cstheme="minorHAnsi"/>
                <w:color w:val="000000"/>
                <w:sz w:val="20"/>
                <w:szCs w:val="20"/>
              </w:rPr>
            </w:pPr>
            <w:r w:rsidRPr="00597143">
              <w:rPr>
                <w:rFonts w:cstheme="minorHAnsi"/>
                <w:color w:val="000000"/>
                <w:sz w:val="20"/>
                <w:szCs w:val="20"/>
              </w:rPr>
              <w:t>1</w:t>
            </w:r>
          </w:p>
        </w:tc>
        <w:tc>
          <w:tcPr>
            <w:tcW w:w="375" w:type="dxa"/>
          </w:tcPr>
          <w:p w14:paraId="6527B209" w14:textId="77777777" w:rsidR="00597143" w:rsidRPr="00597143" w:rsidRDefault="00597143" w:rsidP="00860B4B">
            <w:pPr>
              <w:rPr>
                <w:rFonts w:cstheme="minorHAnsi"/>
                <w:color w:val="000000"/>
                <w:sz w:val="20"/>
                <w:szCs w:val="20"/>
              </w:rPr>
            </w:pPr>
            <w:r w:rsidRPr="00597143">
              <w:rPr>
                <w:rFonts w:cstheme="minorHAnsi"/>
                <w:color w:val="000000"/>
                <w:sz w:val="20"/>
                <w:szCs w:val="20"/>
              </w:rPr>
              <w:t>4</w:t>
            </w:r>
          </w:p>
        </w:tc>
        <w:tc>
          <w:tcPr>
            <w:tcW w:w="338" w:type="dxa"/>
          </w:tcPr>
          <w:p w14:paraId="3EE5EC18" w14:textId="77777777" w:rsidR="00597143" w:rsidRPr="00597143" w:rsidRDefault="00597143" w:rsidP="00860B4B">
            <w:pPr>
              <w:rPr>
                <w:rFonts w:cstheme="minorHAnsi"/>
                <w:color w:val="000000"/>
                <w:sz w:val="20"/>
                <w:szCs w:val="20"/>
              </w:rPr>
            </w:pPr>
            <w:r w:rsidRPr="00597143">
              <w:rPr>
                <w:rFonts w:cstheme="minorHAnsi"/>
                <w:color w:val="000000"/>
                <w:sz w:val="20"/>
                <w:szCs w:val="20"/>
              </w:rPr>
              <w:t>5</w:t>
            </w:r>
          </w:p>
        </w:tc>
        <w:tc>
          <w:tcPr>
            <w:tcW w:w="541" w:type="dxa"/>
          </w:tcPr>
          <w:p w14:paraId="159F32FB" w14:textId="77777777" w:rsidR="00597143" w:rsidRPr="00597143" w:rsidRDefault="00597143" w:rsidP="00860B4B">
            <w:pPr>
              <w:rPr>
                <w:rFonts w:cstheme="minorHAnsi"/>
                <w:sz w:val="20"/>
                <w:szCs w:val="20"/>
              </w:rPr>
            </w:pPr>
            <w:r w:rsidRPr="00597143">
              <w:rPr>
                <w:rFonts w:cstheme="minorHAnsi"/>
                <w:sz w:val="20"/>
                <w:szCs w:val="20"/>
              </w:rPr>
              <w:t>10/4</w:t>
            </w:r>
          </w:p>
        </w:tc>
        <w:tc>
          <w:tcPr>
            <w:tcW w:w="1019" w:type="dxa"/>
          </w:tcPr>
          <w:p w14:paraId="17738DF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9/-</w:t>
            </w:r>
          </w:p>
        </w:tc>
        <w:tc>
          <w:tcPr>
            <w:tcW w:w="1108" w:type="dxa"/>
          </w:tcPr>
          <w:p w14:paraId="471B15B3"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15.7.26: app[lication for] boots for self</w:t>
            </w:r>
          </w:p>
        </w:tc>
        <w:tc>
          <w:tcPr>
            <w:tcW w:w="1278" w:type="dxa"/>
          </w:tcPr>
          <w:p w14:paraId="751C585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Yes</w:t>
            </w:r>
          </w:p>
        </w:tc>
        <w:tc>
          <w:tcPr>
            <w:tcW w:w="1242" w:type="dxa"/>
          </w:tcPr>
          <w:p w14:paraId="5B767D3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11/6 per wk[;] Boots refused</w:t>
            </w:r>
          </w:p>
        </w:tc>
      </w:tr>
      <w:tr w:rsidR="00597143" w14:paraId="675CDECC" w14:textId="77777777" w:rsidTr="00597143">
        <w:trPr>
          <w:trHeight w:val="1250"/>
        </w:trPr>
        <w:tc>
          <w:tcPr>
            <w:tcW w:w="988" w:type="dxa"/>
            <w:vMerge w:val="restart"/>
          </w:tcPr>
          <w:p w14:paraId="204BCD11" w14:textId="77777777" w:rsidR="00597143" w:rsidRPr="00597143" w:rsidRDefault="00597143" w:rsidP="00860B4B">
            <w:pPr>
              <w:rPr>
                <w:rFonts w:cstheme="minorHAnsi"/>
                <w:color w:val="000000"/>
                <w:sz w:val="20"/>
                <w:szCs w:val="20"/>
              </w:rPr>
            </w:pPr>
            <w:r w:rsidRPr="00597143">
              <w:rPr>
                <w:rFonts w:cstheme="minorHAnsi"/>
                <w:color w:val="000000"/>
                <w:sz w:val="20"/>
                <w:szCs w:val="20"/>
              </w:rPr>
              <w:t>28th July 1926</w:t>
            </w:r>
          </w:p>
        </w:tc>
        <w:tc>
          <w:tcPr>
            <w:tcW w:w="756" w:type="dxa"/>
            <w:vMerge w:val="restart"/>
          </w:tcPr>
          <w:p w14:paraId="1706CE89" w14:textId="77777777" w:rsidR="00597143" w:rsidRPr="00597143" w:rsidRDefault="00597143" w:rsidP="00860B4B">
            <w:pPr>
              <w:rPr>
                <w:rFonts w:cstheme="minorHAnsi"/>
                <w:color w:val="000000"/>
                <w:sz w:val="20"/>
                <w:szCs w:val="20"/>
              </w:rPr>
            </w:pPr>
            <w:r w:rsidRPr="00597143">
              <w:rPr>
                <w:rFonts w:cstheme="minorHAnsi"/>
                <w:color w:val="000000"/>
                <w:sz w:val="20"/>
                <w:szCs w:val="20"/>
              </w:rPr>
              <w:t>No.5 [Abertillery]</w:t>
            </w:r>
          </w:p>
        </w:tc>
        <w:tc>
          <w:tcPr>
            <w:tcW w:w="483" w:type="dxa"/>
          </w:tcPr>
          <w:p w14:paraId="7B2E0A93" w14:textId="77777777" w:rsidR="00597143" w:rsidRPr="00597143" w:rsidRDefault="00597143" w:rsidP="00860B4B">
            <w:pPr>
              <w:rPr>
                <w:rFonts w:cstheme="minorHAnsi"/>
                <w:color w:val="000000"/>
                <w:sz w:val="20"/>
                <w:szCs w:val="20"/>
              </w:rPr>
            </w:pPr>
            <w:r w:rsidRPr="00597143">
              <w:rPr>
                <w:rFonts w:cstheme="minorHAnsi"/>
                <w:color w:val="000000"/>
                <w:sz w:val="20"/>
                <w:szCs w:val="20"/>
              </w:rPr>
              <w:t>F</w:t>
            </w:r>
          </w:p>
        </w:tc>
        <w:tc>
          <w:tcPr>
            <w:tcW w:w="476" w:type="dxa"/>
          </w:tcPr>
          <w:p w14:paraId="30589B12" w14:textId="77777777" w:rsidR="00597143" w:rsidRPr="00597143" w:rsidRDefault="00597143" w:rsidP="00860B4B">
            <w:pPr>
              <w:rPr>
                <w:rFonts w:cstheme="minorHAnsi"/>
                <w:sz w:val="20"/>
                <w:szCs w:val="20"/>
              </w:rPr>
            </w:pPr>
            <w:r w:rsidRPr="00597143">
              <w:rPr>
                <w:rFonts w:cstheme="minorHAnsi"/>
                <w:sz w:val="20"/>
                <w:szCs w:val="20"/>
              </w:rPr>
              <w:t>69</w:t>
            </w:r>
          </w:p>
        </w:tc>
        <w:tc>
          <w:tcPr>
            <w:tcW w:w="774" w:type="dxa"/>
          </w:tcPr>
          <w:p w14:paraId="5241CA2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914" w:type="dxa"/>
          </w:tcPr>
          <w:p w14:paraId="40F4C7A8" w14:textId="77777777" w:rsidR="00597143" w:rsidRPr="00597143" w:rsidRDefault="00597143" w:rsidP="00860B4B">
            <w:pPr>
              <w:rPr>
                <w:rFonts w:cstheme="minorHAnsi"/>
                <w:sz w:val="20"/>
                <w:szCs w:val="20"/>
              </w:rPr>
            </w:pPr>
          </w:p>
        </w:tc>
        <w:tc>
          <w:tcPr>
            <w:tcW w:w="1153" w:type="dxa"/>
          </w:tcPr>
          <w:p w14:paraId="099C462F"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Permanent [i.e permanent outdoor relief case]</w:t>
            </w:r>
          </w:p>
        </w:tc>
        <w:tc>
          <w:tcPr>
            <w:tcW w:w="1300" w:type="dxa"/>
          </w:tcPr>
          <w:p w14:paraId="4B3D3DDC"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Suffering from Rheumatism &amp; Bronchitis</w:t>
            </w:r>
          </w:p>
        </w:tc>
        <w:tc>
          <w:tcPr>
            <w:tcW w:w="1232" w:type="dxa"/>
            <w:gridSpan w:val="2"/>
          </w:tcPr>
          <w:p w14:paraId="077AF106" w14:textId="77777777" w:rsidR="00597143" w:rsidRPr="00597143" w:rsidRDefault="00597143" w:rsidP="00860B4B">
            <w:pPr>
              <w:rPr>
                <w:rFonts w:cstheme="minorHAnsi"/>
                <w:color w:val="000000"/>
                <w:sz w:val="20"/>
                <w:szCs w:val="20"/>
              </w:rPr>
            </w:pPr>
            <w:r w:rsidRPr="00597143">
              <w:rPr>
                <w:rFonts w:cstheme="minorHAnsi"/>
                <w:color w:val="000000"/>
                <w:sz w:val="20"/>
                <w:szCs w:val="20"/>
              </w:rPr>
              <w:t>Nil</w:t>
            </w:r>
          </w:p>
        </w:tc>
        <w:tc>
          <w:tcPr>
            <w:tcW w:w="976" w:type="dxa"/>
          </w:tcPr>
          <w:p w14:paraId="127D2D54" w14:textId="77777777" w:rsidR="00597143" w:rsidRPr="00597143" w:rsidRDefault="00597143" w:rsidP="00860B4B">
            <w:pPr>
              <w:rPr>
                <w:rFonts w:cstheme="minorHAnsi"/>
                <w:color w:val="000000"/>
                <w:sz w:val="20"/>
                <w:szCs w:val="20"/>
              </w:rPr>
            </w:pPr>
          </w:p>
        </w:tc>
        <w:tc>
          <w:tcPr>
            <w:tcW w:w="435" w:type="dxa"/>
            <w:gridSpan w:val="2"/>
          </w:tcPr>
          <w:p w14:paraId="6740A131" w14:textId="77777777" w:rsidR="00597143" w:rsidRPr="00597143" w:rsidRDefault="00597143" w:rsidP="00860B4B">
            <w:pPr>
              <w:rPr>
                <w:rFonts w:cstheme="minorHAnsi"/>
                <w:color w:val="000000"/>
                <w:sz w:val="20"/>
                <w:szCs w:val="20"/>
              </w:rPr>
            </w:pPr>
          </w:p>
        </w:tc>
        <w:tc>
          <w:tcPr>
            <w:tcW w:w="375" w:type="dxa"/>
          </w:tcPr>
          <w:p w14:paraId="3574BF0D" w14:textId="77777777" w:rsidR="00597143" w:rsidRPr="00597143" w:rsidRDefault="00597143" w:rsidP="00860B4B">
            <w:pPr>
              <w:rPr>
                <w:rFonts w:cstheme="minorHAnsi"/>
                <w:color w:val="000000"/>
                <w:sz w:val="20"/>
                <w:szCs w:val="20"/>
              </w:rPr>
            </w:pPr>
          </w:p>
        </w:tc>
        <w:tc>
          <w:tcPr>
            <w:tcW w:w="338" w:type="dxa"/>
          </w:tcPr>
          <w:p w14:paraId="5AD21EED" w14:textId="77777777" w:rsidR="00597143" w:rsidRPr="00597143" w:rsidRDefault="00597143" w:rsidP="00860B4B">
            <w:pPr>
              <w:rPr>
                <w:rFonts w:cstheme="minorHAnsi"/>
                <w:color w:val="000000"/>
                <w:sz w:val="20"/>
                <w:szCs w:val="20"/>
              </w:rPr>
            </w:pPr>
          </w:p>
        </w:tc>
        <w:tc>
          <w:tcPr>
            <w:tcW w:w="541" w:type="dxa"/>
          </w:tcPr>
          <w:p w14:paraId="49F955B2" w14:textId="77777777" w:rsidR="00597143" w:rsidRPr="00597143" w:rsidRDefault="00597143" w:rsidP="00860B4B">
            <w:pPr>
              <w:rPr>
                <w:rFonts w:cstheme="minorHAnsi"/>
                <w:sz w:val="20"/>
                <w:szCs w:val="20"/>
              </w:rPr>
            </w:pPr>
            <w:r w:rsidRPr="00597143">
              <w:rPr>
                <w:rFonts w:cstheme="minorHAnsi"/>
                <w:sz w:val="20"/>
                <w:szCs w:val="20"/>
              </w:rPr>
              <w:t>4/2</w:t>
            </w:r>
          </w:p>
        </w:tc>
        <w:tc>
          <w:tcPr>
            <w:tcW w:w="1019" w:type="dxa"/>
          </w:tcPr>
          <w:p w14:paraId="7D59613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14/6</w:t>
            </w:r>
          </w:p>
        </w:tc>
        <w:tc>
          <w:tcPr>
            <w:tcW w:w="1108" w:type="dxa"/>
          </w:tcPr>
          <w:p w14:paraId="68F31C65"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Applying for special nourishment</w:t>
            </w:r>
          </w:p>
        </w:tc>
        <w:tc>
          <w:tcPr>
            <w:tcW w:w="1278" w:type="dxa"/>
          </w:tcPr>
          <w:p w14:paraId="51954F7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tcPr>
          <w:p w14:paraId="681777D4"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Med[ical] Ex[amination][;] 3/- for 2 wks</w:t>
            </w:r>
          </w:p>
        </w:tc>
      </w:tr>
      <w:tr w:rsidR="00597143" w14:paraId="1AEFA8EB" w14:textId="77777777" w:rsidTr="00597143">
        <w:trPr>
          <w:trHeight w:val="1250"/>
        </w:trPr>
        <w:tc>
          <w:tcPr>
            <w:tcW w:w="988" w:type="dxa"/>
            <w:vMerge/>
          </w:tcPr>
          <w:p w14:paraId="70DC2FB1" w14:textId="77777777" w:rsidR="00597143" w:rsidRPr="00597143" w:rsidRDefault="00597143" w:rsidP="00860B4B">
            <w:pPr>
              <w:rPr>
                <w:rFonts w:cstheme="minorHAnsi"/>
                <w:color w:val="000000"/>
                <w:sz w:val="20"/>
                <w:szCs w:val="20"/>
              </w:rPr>
            </w:pPr>
          </w:p>
        </w:tc>
        <w:tc>
          <w:tcPr>
            <w:tcW w:w="756" w:type="dxa"/>
            <w:vMerge/>
          </w:tcPr>
          <w:p w14:paraId="4A1E959B" w14:textId="77777777" w:rsidR="00597143" w:rsidRPr="00597143" w:rsidRDefault="00597143" w:rsidP="00860B4B">
            <w:pPr>
              <w:rPr>
                <w:rFonts w:cstheme="minorHAnsi"/>
                <w:color w:val="000000"/>
                <w:sz w:val="20"/>
                <w:szCs w:val="20"/>
              </w:rPr>
            </w:pPr>
          </w:p>
        </w:tc>
        <w:tc>
          <w:tcPr>
            <w:tcW w:w="483" w:type="dxa"/>
          </w:tcPr>
          <w:p w14:paraId="125E4257" w14:textId="77777777" w:rsidR="00597143" w:rsidRPr="00597143" w:rsidRDefault="00597143" w:rsidP="00860B4B">
            <w:pPr>
              <w:rPr>
                <w:rFonts w:cstheme="minorHAnsi"/>
                <w:color w:val="000000"/>
                <w:sz w:val="20"/>
                <w:szCs w:val="20"/>
              </w:rPr>
            </w:pPr>
            <w:r w:rsidRPr="00597143">
              <w:rPr>
                <w:rFonts w:cstheme="minorHAnsi"/>
                <w:color w:val="000000"/>
                <w:sz w:val="20"/>
                <w:szCs w:val="20"/>
              </w:rPr>
              <w:t>M</w:t>
            </w:r>
          </w:p>
        </w:tc>
        <w:tc>
          <w:tcPr>
            <w:tcW w:w="476" w:type="dxa"/>
          </w:tcPr>
          <w:p w14:paraId="4523ADB7" w14:textId="77777777" w:rsidR="00597143" w:rsidRPr="00597143" w:rsidRDefault="00597143" w:rsidP="00860B4B">
            <w:pPr>
              <w:rPr>
                <w:rFonts w:cstheme="minorHAnsi"/>
                <w:sz w:val="20"/>
                <w:szCs w:val="20"/>
              </w:rPr>
            </w:pPr>
            <w:r w:rsidRPr="00597143">
              <w:rPr>
                <w:rFonts w:cstheme="minorHAnsi"/>
                <w:sz w:val="20"/>
                <w:szCs w:val="20"/>
              </w:rPr>
              <w:t>40</w:t>
            </w:r>
          </w:p>
        </w:tc>
        <w:tc>
          <w:tcPr>
            <w:tcW w:w="774" w:type="dxa"/>
          </w:tcPr>
          <w:p w14:paraId="04CC227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r w:rsidRPr="00597143">
              <w:rPr>
                <w:rFonts w:cstheme="minorHAnsi"/>
                <w:color w:val="000000"/>
                <w:sz w:val="20"/>
                <w:szCs w:val="20"/>
              </w:rPr>
              <w:t>[not given]</w:t>
            </w:r>
          </w:p>
        </w:tc>
        <w:tc>
          <w:tcPr>
            <w:tcW w:w="914" w:type="dxa"/>
          </w:tcPr>
          <w:p w14:paraId="26531908" w14:textId="77777777" w:rsidR="00597143" w:rsidRPr="00597143" w:rsidRDefault="00597143" w:rsidP="00860B4B">
            <w:pPr>
              <w:rPr>
                <w:rFonts w:cstheme="minorHAnsi"/>
                <w:sz w:val="20"/>
                <w:szCs w:val="20"/>
              </w:rPr>
            </w:pPr>
            <w:r w:rsidRPr="00597143">
              <w:rPr>
                <w:rFonts w:cstheme="minorHAnsi"/>
                <w:sz w:val="20"/>
                <w:szCs w:val="20"/>
              </w:rPr>
              <w:t>8</w:t>
            </w:r>
          </w:p>
        </w:tc>
        <w:tc>
          <w:tcPr>
            <w:tcW w:w="1153" w:type="dxa"/>
          </w:tcPr>
          <w:p w14:paraId="5CF40DA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Permanent [i.e permanent outdoor relief case]</w:t>
            </w:r>
          </w:p>
        </w:tc>
        <w:tc>
          <w:tcPr>
            <w:tcW w:w="1300" w:type="dxa"/>
          </w:tcPr>
          <w:p w14:paraId="19BD10B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Suffering from Gastro Phthisis</w:t>
            </w:r>
          </w:p>
        </w:tc>
        <w:tc>
          <w:tcPr>
            <w:tcW w:w="1232" w:type="dxa"/>
            <w:gridSpan w:val="2"/>
          </w:tcPr>
          <w:p w14:paraId="05373425" w14:textId="77777777" w:rsidR="00597143" w:rsidRPr="00597143" w:rsidRDefault="00597143" w:rsidP="00860B4B">
            <w:pPr>
              <w:rPr>
                <w:rFonts w:cstheme="minorHAnsi"/>
                <w:color w:val="000000"/>
                <w:sz w:val="20"/>
                <w:szCs w:val="20"/>
              </w:rPr>
            </w:pPr>
            <w:r w:rsidRPr="00597143">
              <w:rPr>
                <w:rFonts w:cstheme="minorHAnsi"/>
                <w:color w:val="000000"/>
                <w:sz w:val="20"/>
                <w:szCs w:val="20"/>
              </w:rPr>
              <w:t>App[licant]</w:t>
            </w:r>
          </w:p>
        </w:tc>
        <w:tc>
          <w:tcPr>
            <w:tcW w:w="976" w:type="dxa"/>
          </w:tcPr>
          <w:p w14:paraId="31D825FE" w14:textId="77777777" w:rsidR="00597143" w:rsidRPr="00597143" w:rsidRDefault="00597143" w:rsidP="00860B4B">
            <w:pPr>
              <w:rPr>
                <w:rFonts w:cstheme="minorHAnsi"/>
                <w:color w:val="000000"/>
                <w:sz w:val="20"/>
                <w:szCs w:val="20"/>
              </w:rPr>
            </w:pPr>
            <w:r w:rsidRPr="00597143">
              <w:rPr>
                <w:rFonts w:cstheme="minorHAnsi"/>
                <w:color w:val="000000"/>
                <w:sz w:val="20"/>
                <w:szCs w:val="20"/>
              </w:rPr>
              <w:t>N.H.I</w:t>
            </w:r>
          </w:p>
        </w:tc>
        <w:tc>
          <w:tcPr>
            <w:tcW w:w="435" w:type="dxa"/>
            <w:gridSpan w:val="2"/>
          </w:tcPr>
          <w:p w14:paraId="4C363DBD" w14:textId="77777777" w:rsidR="00597143" w:rsidRPr="00597143" w:rsidRDefault="00597143" w:rsidP="00860B4B">
            <w:pPr>
              <w:rPr>
                <w:rFonts w:cstheme="minorHAnsi"/>
                <w:color w:val="000000"/>
                <w:sz w:val="20"/>
                <w:szCs w:val="20"/>
              </w:rPr>
            </w:pPr>
          </w:p>
        </w:tc>
        <w:tc>
          <w:tcPr>
            <w:tcW w:w="375" w:type="dxa"/>
          </w:tcPr>
          <w:p w14:paraId="57EB6BE7" w14:textId="77777777" w:rsidR="00597143" w:rsidRPr="00597143" w:rsidRDefault="00597143" w:rsidP="00860B4B">
            <w:pPr>
              <w:rPr>
                <w:rFonts w:cstheme="minorHAnsi"/>
                <w:color w:val="000000"/>
                <w:sz w:val="20"/>
                <w:szCs w:val="20"/>
              </w:rPr>
            </w:pPr>
            <w:r w:rsidRPr="00597143">
              <w:rPr>
                <w:rFonts w:cstheme="minorHAnsi"/>
                <w:color w:val="000000"/>
                <w:sz w:val="20"/>
                <w:szCs w:val="20"/>
              </w:rPr>
              <w:t>15</w:t>
            </w:r>
          </w:p>
        </w:tc>
        <w:tc>
          <w:tcPr>
            <w:tcW w:w="338" w:type="dxa"/>
          </w:tcPr>
          <w:p w14:paraId="7D975A80" w14:textId="77777777" w:rsidR="00597143" w:rsidRPr="00597143" w:rsidRDefault="00597143" w:rsidP="00860B4B">
            <w:pPr>
              <w:rPr>
                <w:rFonts w:cstheme="minorHAnsi"/>
                <w:color w:val="000000"/>
                <w:sz w:val="20"/>
                <w:szCs w:val="20"/>
              </w:rPr>
            </w:pPr>
          </w:p>
        </w:tc>
        <w:tc>
          <w:tcPr>
            <w:tcW w:w="541" w:type="dxa"/>
          </w:tcPr>
          <w:p w14:paraId="3277DBAF" w14:textId="77777777" w:rsidR="00597143" w:rsidRPr="00597143" w:rsidRDefault="00597143" w:rsidP="00860B4B">
            <w:pPr>
              <w:rPr>
                <w:rFonts w:cstheme="minorHAnsi"/>
                <w:sz w:val="20"/>
                <w:szCs w:val="20"/>
              </w:rPr>
            </w:pPr>
            <w:r w:rsidRPr="00597143">
              <w:rPr>
                <w:rFonts w:cstheme="minorHAnsi"/>
                <w:sz w:val="20"/>
                <w:szCs w:val="20"/>
              </w:rPr>
              <w:t>9/-</w:t>
            </w:r>
          </w:p>
        </w:tc>
        <w:tc>
          <w:tcPr>
            <w:tcW w:w="1019" w:type="dxa"/>
          </w:tcPr>
          <w:p w14:paraId="3B3393BA"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theme="minorHAnsi"/>
                <w:color w:val="000000"/>
                <w:sz w:val="20"/>
                <w:szCs w:val="20"/>
              </w:rPr>
            </w:pPr>
          </w:p>
        </w:tc>
        <w:tc>
          <w:tcPr>
            <w:tcW w:w="1108" w:type="dxa"/>
          </w:tcPr>
          <w:p w14:paraId="44B72787"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78" w:type="dxa"/>
          </w:tcPr>
          <w:p w14:paraId="41744188"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p>
        </w:tc>
        <w:tc>
          <w:tcPr>
            <w:tcW w:w="1242" w:type="dxa"/>
          </w:tcPr>
          <w:p w14:paraId="2402CFEE" w14:textId="77777777" w:rsidR="00597143" w:rsidRPr="00597143" w:rsidRDefault="00597143" w:rsidP="00860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heme="minorHAnsi"/>
                <w:color w:val="000000"/>
                <w:sz w:val="20"/>
                <w:szCs w:val="20"/>
              </w:rPr>
            </w:pPr>
            <w:r w:rsidRPr="00597143">
              <w:rPr>
                <w:rFonts w:cstheme="minorHAnsi"/>
                <w:color w:val="000000"/>
                <w:sz w:val="20"/>
                <w:szCs w:val="20"/>
              </w:rPr>
              <w:t>O.R. 38/-</w:t>
            </w:r>
          </w:p>
        </w:tc>
      </w:tr>
    </w:tbl>
    <w:p w14:paraId="772FEF79" w14:textId="77777777" w:rsidR="00597143" w:rsidRDefault="00597143" w:rsidP="00597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502E654" w14:textId="77777777" w:rsidR="00597143" w:rsidRDefault="00597143" w:rsidP="00597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B4AD13F" w14:textId="77777777" w:rsidR="00597143" w:rsidRDefault="00597143" w:rsidP="00597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6D6D55">
        <w:rPr>
          <w:color w:val="000000"/>
        </w:rPr>
        <w:t>Source: Gwent Archive</w:t>
      </w:r>
      <w:r>
        <w:rPr>
          <w:color w:val="000000"/>
        </w:rPr>
        <w:t xml:space="preserve">s, CSWBGB/C/30, </w:t>
      </w:r>
      <w:r w:rsidRPr="006D6D55">
        <w:rPr>
          <w:color w:val="000000"/>
        </w:rPr>
        <w:t>Bedwellty Union Out Relief Advisory Com</w:t>
      </w:r>
      <w:r>
        <w:rPr>
          <w:color w:val="000000"/>
        </w:rPr>
        <w:t>mittee Papers, 1925 and 1926.</w:t>
      </w:r>
    </w:p>
    <w:p w14:paraId="1819D84C" w14:textId="75528C55" w:rsidR="00EE6911" w:rsidRDefault="00EE6911" w:rsidP="00AA10C8">
      <w:pPr>
        <w:spacing w:after="0" w:line="240" w:lineRule="auto"/>
        <w:rPr>
          <w:rFonts w:cs="Arial"/>
          <w:sz w:val="24"/>
          <w:szCs w:val="24"/>
        </w:rPr>
      </w:pPr>
    </w:p>
    <w:p w14:paraId="7ADE9781" w14:textId="48672F2B" w:rsidR="00EE6911" w:rsidRDefault="00EE6911" w:rsidP="00AA10C8">
      <w:pPr>
        <w:spacing w:after="0" w:line="240" w:lineRule="auto"/>
        <w:rPr>
          <w:rFonts w:cs="Arial"/>
          <w:sz w:val="24"/>
          <w:szCs w:val="24"/>
        </w:rPr>
      </w:pPr>
    </w:p>
    <w:p w14:paraId="39894F7A" w14:textId="63BAC067" w:rsidR="00EE6911" w:rsidRDefault="00EE6911" w:rsidP="00AA10C8">
      <w:pPr>
        <w:spacing w:after="0" w:line="240" w:lineRule="auto"/>
        <w:rPr>
          <w:rFonts w:cs="Arial"/>
          <w:sz w:val="24"/>
          <w:szCs w:val="24"/>
        </w:rPr>
      </w:pPr>
    </w:p>
    <w:p w14:paraId="0E741B65" w14:textId="174B9B5B" w:rsidR="00EE6911" w:rsidRDefault="00EE6911" w:rsidP="00AA10C8">
      <w:pPr>
        <w:spacing w:after="0" w:line="240" w:lineRule="auto"/>
        <w:rPr>
          <w:rFonts w:cs="Arial"/>
          <w:sz w:val="24"/>
          <w:szCs w:val="24"/>
        </w:rPr>
      </w:pPr>
    </w:p>
    <w:p w14:paraId="4A93A53C" w14:textId="1D36CAF6" w:rsidR="00EE6911" w:rsidRDefault="00EE6911" w:rsidP="00AA10C8">
      <w:pPr>
        <w:spacing w:after="0" w:line="240" w:lineRule="auto"/>
        <w:rPr>
          <w:rFonts w:cs="Arial"/>
          <w:sz w:val="24"/>
          <w:szCs w:val="24"/>
        </w:rPr>
      </w:pPr>
    </w:p>
    <w:p w14:paraId="5A1502E0" w14:textId="731C3E76" w:rsidR="00EE6911" w:rsidRDefault="00EE6911" w:rsidP="00AA10C8">
      <w:pPr>
        <w:spacing w:after="0" w:line="240" w:lineRule="auto"/>
        <w:rPr>
          <w:rFonts w:cs="Arial"/>
          <w:sz w:val="24"/>
          <w:szCs w:val="24"/>
        </w:rPr>
      </w:pPr>
    </w:p>
    <w:p w14:paraId="1D953512" w14:textId="0021C54A" w:rsidR="00EE6911" w:rsidRDefault="00EE6911" w:rsidP="00AA10C8">
      <w:pPr>
        <w:spacing w:after="0" w:line="240" w:lineRule="auto"/>
        <w:rPr>
          <w:rFonts w:cs="Arial"/>
          <w:sz w:val="24"/>
          <w:szCs w:val="24"/>
        </w:rPr>
      </w:pPr>
    </w:p>
    <w:p w14:paraId="2A9A61E1" w14:textId="7FA9BED7" w:rsidR="00EE6911" w:rsidRDefault="00EE6911" w:rsidP="00AA10C8">
      <w:pPr>
        <w:spacing w:after="0" w:line="240" w:lineRule="auto"/>
        <w:rPr>
          <w:rFonts w:cs="Arial"/>
          <w:sz w:val="24"/>
          <w:szCs w:val="24"/>
        </w:rPr>
      </w:pPr>
    </w:p>
    <w:p w14:paraId="2E0B3EFC" w14:textId="007C0D36" w:rsidR="00EE6911" w:rsidRDefault="00EE6911" w:rsidP="00AA10C8">
      <w:pPr>
        <w:spacing w:after="0" w:line="240" w:lineRule="auto"/>
        <w:rPr>
          <w:rFonts w:cs="Arial"/>
          <w:sz w:val="24"/>
          <w:szCs w:val="24"/>
        </w:rPr>
      </w:pPr>
    </w:p>
    <w:p w14:paraId="321384EB" w14:textId="31DEFCF8" w:rsidR="00EE6911" w:rsidRDefault="00EE6911" w:rsidP="00AA10C8">
      <w:pPr>
        <w:spacing w:after="0" w:line="240" w:lineRule="auto"/>
        <w:rPr>
          <w:rFonts w:cs="Arial"/>
          <w:sz w:val="24"/>
          <w:szCs w:val="24"/>
        </w:rPr>
      </w:pPr>
    </w:p>
    <w:p w14:paraId="529B9404" w14:textId="358A3E73" w:rsidR="00EE6911" w:rsidRDefault="00EE6911" w:rsidP="00AA10C8">
      <w:pPr>
        <w:spacing w:after="0" w:line="240" w:lineRule="auto"/>
        <w:rPr>
          <w:rFonts w:cs="Arial"/>
          <w:sz w:val="24"/>
          <w:szCs w:val="24"/>
        </w:rPr>
      </w:pPr>
    </w:p>
    <w:p w14:paraId="138A8D9C" w14:textId="45674641" w:rsidR="00EE6911" w:rsidRDefault="00EE6911" w:rsidP="00AA10C8">
      <w:pPr>
        <w:spacing w:after="0" w:line="240" w:lineRule="auto"/>
        <w:rPr>
          <w:rFonts w:cs="Arial"/>
          <w:sz w:val="24"/>
          <w:szCs w:val="24"/>
        </w:rPr>
      </w:pPr>
    </w:p>
    <w:p w14:paraId="25FF0860" w14:textId="43F11FC5" w:rsidR="00EE6911" w:rsidRDefault="00EE6911" w:rsidP="00AA10C8">
      <w:pPr>
        <w:spacing w:after="0" w:line="240" w:lineRule="auto"/>
        <w:rPr>
          <w:rFonts w:cs="Arial"/>
          <w:sz w:val="24"/>
          <w:szCs w:val="24"/>
        </w:rPr>
      </w:pPr>
    </w:p>
    <w:p w14:paraId="145C9AB1" w14:textId="3FA72EC6" w:rsidR="00EE6911" w:rsidRDefault="00EE6911" w:rsidP="00AA10C8">
      <w:pPr>
        <w:spacing w:after="0" w:line="240" w:lineRule="auto"/>
        <w:rPr>
          <w:rFonts w:cs="Arial"/>
          <w:sz w:val="24"/>
          <w:szCs w:val="24"/>
        </w:rPr>
      </w:pPr>
    </w:p>
    <w:p w14:paraId="0BBA3DCC" w14:textId="02E162C0" w:rsidR="00EE6911" w:rsidRDefault="00EE6911" w:rsidP="00AA10C8">
      <w:pPr>
        <w:spacing w:after="0" w:line="240" w:lineRule="auto"/>
        <w:rPr>
          <w:rFonts w:cs="Arial"/>
          <w:sz w:val="24"/>
          <w:szCs w:val="24"/>
        </w:rPr>
      </w:pPr>
    </w:p>
    <w:p w14:paraId="1B96169A" w14:textId="67EDC3EC" w:rsidR="00EE6911" w:rsidRDefault="00EE6911" w:rsidP="00AA10C8">
      <w:pPr>
        <w:spacing w:after="0" w:line="240" w:lineRule="auto"/>
        <w:rPr>
          <w:rFonts w:cs="Arial"/>
          <w:sz w:val="24"/>
          <w:szCs w:val="24"/>
        </w:rPr>
      </w:pPr>
    </w:p>
    <w:p w14:paraId="27822B7F" w14:textId="47CB7D27" w:rsidR="00EE6911" w:rsidRDefault="00EE6911" w:rsidP="00AA10C8">
      <w:pPr>
        <w:spacing w:after="0" w:line="240" w:lineRule="auto"/>
        <w:rPr>
          <w:rFonts w:cs="Arial"/>
          <w:sz w:val="24"/>
          <w:szCs w:val="24"/>
        </w:rPr>
      </w:pPr>
    </w:p>
    <w:p w14:paraId="648D2F16" w14:textId="17544ABE" w:rsidR="00EE6911" w:rsidRDefault="00EE6911" w:rsidP="00AA10C8">
      <w:pPr>
        <w:spacing w:after="0" w:line="240" w:lineRule="auto"/>
        <w:rPr>
          <w:rFonts w:cs="Arial"/>
          <w:sz w:val="24"/>
          <w:szCs w:val="24"/>
        </w:rPr>
      </w:pPr>
    </w:p>
    <w:p w14:paraId="17C41625" w14:textId="589248FB" w:rsidR="00EE6911" w:rsidRDefault="00EE6911" w:rsidP="00AA10C8">
      <w:pPr>
        <w:spacing w:after="0" w:line="240" w:lineRule="auto"/>
        <w:rPr>
          <w:rFonts w:cs="Arial"/>
          <w:sz w:val="24"/>
          <w:szCs w:val="24"/>
        </w:rPr>
      </w:pPr>
    </w:p>
    <w:p w14:paraId="7F06A038" w14:textId="3C3D78C8" w:rsidR="00EE6911" w:rsidRDefault="00EE6911" w:rsidP="00AA10C8">
      <w:pPr>
        <w:spacing w:after="0" w:line="240" w:lineRule="auto"/>
        <w:rPr>
          <w:rFonts w:cs="Arial"/>
          <w:sz w:val="24"/>
          <w:szCs w:val="24"/>
        </w:rPr>
      </w:pPr>
    </w:p>
    <w:p w14:paraId="5139A134"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sectPr w:rsidR="00EE6911" w:rsidSect="00303709">
          <w:pgSz w:w="16838" w:h="11906" w:orient="landscape"/>
          <w:pgMar w:top="720" w:right="720" w:bottom="720" w:left="720" w:header="708" w:footer="708" w:gutter="0"/>
          <w:cols w:space="708"/>
          <w:docGrid w:linePitch="360"/>
        </w:sectPr>
      </w:pPr>
    </w:p>
    <w:p w14:paraId="47BC3918" w14:textId="1CE67C42"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C57DEF">
        <w:rPr>
          <w:b/>
          <w:sz w:val="24"/>
          <w:szCs w:val="24"/>
        </w:rPr>
        <w:t>5.5. Govan Colliery Journals, Payments made to disabled miners, 1852-55.</w:t>
      </w:r>
    </w:p>
    <w:p w14:paraId="1AE7386B" w14:textId="77777777"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81B408D" w14:textId="39AAA6C9" w:rsidR="00EE6911"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Coal and other employers were under no legal obligation to make payments to workers impaired in their employ but a moral economy existed that suggested that industrialists had an obligation to provide some measure of support to such workers. Coal companies were not as generous as other industrial concerns in their paternalistic provision but did nevertheless support old and impaired workers, usually through small cash payments, occasionally in kind.</w:t>
      </w:r>
    </w:p>
    <w:p w14:paraId="0CB36D79"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A7B6657"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Nov 1852, Invalids, amount paid</w:t>
      </w:r>
      <w:r w:rsidRPr="00C57DEF">
        <w:rPr>
          <w:sz w:val="24"/>
          <w:szCs w:val="24"/>
        </w:rPr>
        <w:t xml:space="preserve"> £9 13s</w:t>
      </w:r>
      <w:r>
        <w:rPr>
          <w:sz w:val="24"/>
          <w:szCs w:val="24"/>
        </w:rPr>
        <w:t>.</w:t>
      </w:r>
    </w:p>
    <w:p w14:paraId="4B11F7F7"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Dec 1852, Invalids, amount paid £10 16s</w:t>
      </w:r>
      <w:r>
        <w:rPr>
          <w:sz w:val="24"/>
          <w:szCs w:val="24"/>
        </w:rPr>
        <w:t>.</w:t>
      </w:r>
    </w:p>
    <w:p w14:paraId="0B6288D7"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Jan 1853, Invalids and aged persons, amount paid £7</w:t>
      </w:r>
    </w:p>
    <w:p w14:paraId="5E2845DE"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February 1853, Invalids and aged persons, amount paid £7</w:t>
      </w:r>
    </w:p>
    <w:p w14:paraId="4A0D4478"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April 1853, Invalids and aged persons, amount paid £7 6s</w:t>
      </w:r>
      <w:r>
        <w:rPr>
          <w:sz w:val="24"/>
          <w:szCs w:val="24"/>
        </w:rPr>
        <w:t>.</w:t>
      </w:r>
    </w:p>
    <w:p w14:paraId="7A087BDE"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May 1853, Invalids and aged persons, amount paid £7</w:t>
      </w:r>
    </w:p>
    <w:p w14:paraId="3284F068"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June 1853, Invalids and aged persons, amount paid £7</w:t>
      </w:r>
    </w:p>
    <w:p w14:paraId="310789E4"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July 1853, Invalids and aged persons, amount paid £10 4s</w:t>
      </w:r>
      <w:r>
        <w:rPr>
          <w:sz w:val="24"/>
          <w:szCs w:val="24"/>
        </w:rPr>
        <w:t>.</w:t>
      </w:r>
    </w:p>
    <w:p w14:paraId="0941CDF1"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August 1853, Invalids and aged persons, amount paid £7</w:t>
      </w:r>
    </w:p>
    <w:p w14:paraId="3C864F6C"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September 1853, Invalids and aged persons, amount paid £7</w:t>
      </w:r>
    </w:p>
    <w:p w14:paraId="07A1B6E8"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October 1853, Invalids, amount paid £7 10s</w:t>
      </w:r>
      <w:r>
        <w:rPr>
          <w:sz w:val="24"/>
          <w:szCs w:val="24"/>
        </w:rPr>
        <w:t>.</w:t>
      </w:r>
    </w:p>
    <w:p w14:paraId="61F29F7F"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November 1853, Invalids and aged persons, amount paid, £4 6s</w:t>
      </w:r>
      <w:r>
        <w:rPr>
          <w:sz w:val="24"/>
          <w:szCs w:val="24"/>
        </w:rPr>
        <w:t>.</w:t>
      </w:r>
    </w:p>
    <w:p w14:paraId="33DDB456"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December 1853, Invalids and</w:t>
      </w:r>
      <w:r>
        <w:rPr>
          <w:sz w:val="24"/>
          <w:szCs w:val="24"/>
        </w:rPr>
        <w:t xml:space="preserve"> aged persons, amount paid £5 8</w:t>
      </w:r>
      <w:r w:rsidRPr="00C57DEF">
        <w:rPr>
          <w:sz w:val="24"/>
          <w:szCs w:val="24"/>
        </w:rPr>
        <w:t>s</w:t>
      </w:r>
      <w:r>
        <w:rPr>
          <w:sz w:val="24"/>
          <w:szCs w:val="24"/>
        </w:rPr>
        <w:t>.</w:t>
      </w:r>
    </w:p>
    <w:p w14:paraId="5B5C21FB"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January 1854, Invalids and aged persons, amount paid £3</w:t>
      </w:r>
    </w:p>
    <w:p w14:paraId="789072BF"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February 1854, Invalids, amount paid £3 16s</w:t>
      </w:r>
    </w:p>
    <w:p w14:paraId="588EFE0D"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March 1854, Invalids and aged persons, amount paid £3 16s</w:t>
      </w:r>
      <w:r>
        <w:rPr>
          <w:sz w:val="24"/>
          <w:szCs w:val="24"/>
        </w:rPr>
        <w:t>.</w:t>
      </w:r>
    </w:p>
    <w:p w14:paraId="00B50B86"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April 1854, Invalids, amount paid, £4 2s</w:t>
      </w:r>
      <w:r>
        <w:rPr>
          <w:sz w:val="24"/>
          <w:szCs w:val="24"/>
        </w:rPr>
        <w:t>.</w:t>
      </w:r>
    </w:p>
    <w:p w14:paraId="3C87BC24"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May 1854, Invalids and aged persons this month, amount paid £3 16s</w:t>
      </w:r>
      <w:r>
        <w:rPr>
          <w:sz w:val="24"/>
          <w:szCs w:val="24"/>
        </w:rPr>
        <w:t>.</w:t>
      </w:r>
    </w:p>
    <w:p w14:paraId="3E498E37"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June 1854, Invalids and aged persons, amount paid, £3 1s</w:t>
      </w:r>
      <w:r>
        <w:rPr>
          <w:sz w:val="24"/>
          <w:szCs w:val="24"/>
        </w:rPr>
        <w:t>.</w:t>
      </w:r>
    </w:p>
    <w:p w14:paraId="26E1B0D2"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July 1854, Invalids and aged persons, amount paid, £5 7s</w:t>
      </w:r>
      <w:r>
        <w:rPr>
          <w:sz w:val="24"/>
          <w:szCs w:val="24"/>
        </w:rPr>
        <w:t>.</w:t>
      </w:r>
    </w:p>
    <w:p w14:paraId="3B491DCA"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August 1854, Invalids and aged persons, amount paid £3 16s</w:t>
      </w:r>
      <w:r>
        <w:rPr>
          <w:sz w:val="24"/>
          <w:szCs w:val="24"/>
        </w:rPr>
        <w:t>.</w:t>
      </w:r>
    </w:p>
    <w:p w14:paraId="7F089C61"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September 1854, Invalids and aged persons, amount paid £3 16s</w:t>
      </w:r>
      <w:r>
        <w:rPr>
          <w:sz w:val="24"/>
          <w:szCs w:val="24"/>
        </w:rPr>
        <w:t>.</w:t>
      </w:r>
    </w:p>
    <w:p w14:paraId="086438D1"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October 1854, Invalids and aged persons, amount paid £4 13s</w:t>
      </w:r>
      <w:r>
        <w:rPr>
          <w:sz w:val="24"/>
          <w:szCs w:val="24"/>
        </w:rPr>
        <w:t>.</w:t>
      </w:r>
    </w:p>
    <w:p w14:paraId="07E45BE8"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November 1854, Invalid</w:t>
      </w:r>
      <w:r>
        <w:rPr>
          <w:sz w:val="24"/>
          <w:szCs w:val="24"/>
        </w:rPr>
        <w:t>s and aged persons, amount paid</w:t>
      </w:r>
      <w:r w:rsidRPr="00C57DEF">
        <w:rPr>
          <w:sz w:val="24"/>
          <w:szCs w:val="24"/>
        </w:rPr>
        <w:t xml:space="preserve"> £5 3s</w:t>
      </w:r>
      <w:r>
        <w:rPr>
          <w:sz w:val="24"/>
          <w:szCs w:val="24"/>
        </w:rPr>
        <w:t>.</w:t>
      </w:r>
    </w:p>
    <w:p w14:paraId="5EA68CAD"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December 1854, Invalids and aged persons, amount paid £6 2s</w:t>
      </w:r>
      <w:r>
        <w:rPr>
          <w:sz w:val="24"/>
          <w:szCs w:val="24"/>
        </w:rPr>
        <w:t>.</w:t>
      </w:r>
    </w:p>
    <w:p w14:paraId="366FA7EF"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January 1855, Invalids and aged persons</w:t>
      </w:r>
      <w:r>
        <w:rPr>
          <w:sz w:val="24"/>
          <w:szCs w:val="24"/>
        </w:rPr>
        <w:t xml:space="preserve">, amount paid £3 19s. </w:t>
      </w:r>
      <w:r w:rsidRPr="00C57DEF">
        <w:rPr>
          <w:sz w:val="24"/>
          <w:szCs w:val="24"/>
        </w:rPr>
        <w:t>8</w:t>
      </w:r>
      <w:r>
        <w:rPr>
          <w:sz w:val="24"/>
          <w:szCs w:val="24"/>
        </w:rPr>
        <w:t>d.</w:t>
      </w:r>
    </w:p>
    <w:p w14:paraId="748A428E"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February 1855, Invalids and aged persons, amount paid £3 17s</w:t>
      </w:r>
      <w:r>
        <w:rPr>
          <w:sz w:val="24"/>
          <w:szCs w:val="24"/>
        </w:rPr>
        <w:t>.</w:t>
      </w:r>
    </w:p>
    <w:p w14:paraId="77282D68"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March 1855, Invalids and aged persons, amount paid £5 18s</w:t>
      </w:r>
      <w:r>
        <w:rPr>
          <w:sz w:val="24"/>
          <w:szCs w:val="24"/>
        </w:rPr>
        <w:t>.</w:t>
      </w:r>
    </w:p>
    <w:p w14:paraId="5B62D74E"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April 1855, Invalids a</w:t>
      </w:r>
      <w:r>
        <w:rPr>
          <w:sz w:val="24"/>
          <w:szCs w:val="24"/>
        </w:rPr>
        <w:t xml:space="preserve">nd aged persons, amount paid £5 </w:t>
      </w:r>
      <w:r w:rsidRPr="00C57DEF">
        <w:rPr>
          <w:sz w:val="24"/>
          <w:szCs w:val="24"/>
        </w:rPr>
        <w:t>9</w:t>
      </w:r>
      <w:r>
        <w:rPr>
          <w:sz w:val="24"/>
          <w:szCs w:val="24"/>
        </w:rPr>
        <w:t xml:space="preserve">s. </w:t>
      </w:r>
      <w:r w:rsidRPr="00C57DEF">
        <w:rPr>
          <w:sz w:val="24"/>
          <w:szCs w:val="24"/>
        </w:rPr>
        <w:t>6</w:t>
      </w:r>
      <w:r>
        <w:rPr>
          <w:sz w:val="24"/>
          <w:szCs w:val="24"/>
        </w:rPr>
        <w:t>d.</w:t>
      </w:r>
    </w:p>
    <w:p w14:paraId="79EAB428"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May 1855, Invalids and aged persons, amount paid £5 12s</w:t>
      </w:r>
      <w:r>
        <w:rPr>
          <w:sz w:val="24"/>
          <w:szCs w:val="24"/>
        </w:rPr>
        <w:t>.</w:t>
      </w:r>
    </w:p>
    <w:p w14:paraId="3C0E6728"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June 1855, Invalids and aged persons, amount paid £8 14s</w:t>
      </w:r>
      <w:r>
        <w:rPr>
          <w:sz w:val="24"/>
          <w:szCs w:val="24"/>
        </w:rPr>
        <w:t>.</w:t>
      </w:r>
    </w:p>
    <w:p w14:paraId="0F98307E"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July 1855, Invalids and aged persons, amount paid £5 14</w:t>
      </w:r>
      <w:r>
        <w:rPr>
          <w:sz w:val="24"/>
          <w:szCs w:val="24"/>
        </w:rPr>
        <w:t>s.</w:t>
      </w:r>
    </w:p>
    <w:p w14:paraId="5C8905C6"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August 1855, Invalids and aged persons, amount paid £5 14s</w:t>
      </w:r>
      <w:r>
        <w:rPr>
          <w:sz w:val="24"/>
          <w:szCs w:val="24"/>
        </w:rPr>
        <w:t>.</w:t>
      </w:r>
    </w:p>
    <w:p w14:paraId="0FAF5905"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September 1855, Invalids and aged persons, amount paid, £6 12s</w:t>
      </w:r>
      <w:r>
        <w:rPr>
          <w:sz w:val="24"/>
          <w:szCs w:val="24"/>
        </w:rPr>
        <w:t>.</w:t>
      </w:r>
    </w:p>
    <w:p w14:paraId="54F6D15C"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October 1855, Invalids and aged persons, amount paid, £6</w:t>
      </w:r>
    </w:p>
    <w:p w14:paraId="1BCA8746"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November 1855, Invalids and aged persons, amount paid, £6</w:t>
      </w:r>
    </w:p>
    <w:p w14:paraId="43B43B88"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December 1855, Invalids and aged persons, amount paid, £8 17s</w:t>
      </w:r>
      <w:r>
        <w:rPr>
          <w:sz w:val="24"/>
          <w:szCs w:val="24"/>
        </w:rPr>
        <w:t>..</w:t>
      </w:r>
    </w:p>
    <w:p w14:paraId="745CA599"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p w14:paraId="2149CC94"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p w14:paraId="273A161F" w14:textId="77777777" w:rsidR="00EE6911" w:rsidRPr="00C57DEF" w:rsidRDefault="00EE6911" w:rsidP="00EE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57DEF">
        <w:rPr>
          <w:sz w:val="24"/>
          <w:szCs w:val="24"/>
        </w:rPr>
        <w:t>Source: Glasgow University Archives, UGD 1/17/2, Govan Colliery Journals, 1852-1855.</w:t>
      </w:r>
    </w:p>
    <w:p w14:paraId="7A6F5A41" w14:textId="77777777" w:rsidR="00EE6911" w:rsidRDefault="00EE6911" w:rsidP="00EE6911"/>
    <w:p w14:paraId="0B8F4C26" w14:textId="77777777" w:rsidR="00DD36E9" w:rsidRPr="002B063A"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r w:rsidRPr="002B063A">
        <w:rPr>
          <w:b/>
          <w:color w:val="000000"/>
          <w:sz w:val="24"/>
          <w:szCs w:val="24"/>
        </w:rPr>
        <w:t>5.6. Northumberland Coal Owners’ Association, Amount of Smart Money</w:t>
      </w:r>
      <w:r>
        <w:rPr>
          <w:b/>
          <w:color w:val="000000"/>
          <w:sz w:val="24"/>
          <w:szCs w:val="24"/>
        </w:rPr>
        <w:t xml:space="preserve"> paid during the y</w:t>
      </w:r>
      <w:r w:rsidRPr="002B063A">
        <w:rPr>
          <w:b/>
          <w:color w:val="000000"/>
          <w:sz w:val="24"/>
          <w:szCs w:val="24"/>
        </w:rPr>
        <w:t>ears 1896, 1897.</w:t>
      </w:r>
    </w:p>
    <w:p w14:paraId="136901E2"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u w:val="single"/>
        </w:rPr>
      </w:pPr>
    </w:p>
    <w:p w14:paraId="3E79F7CB"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u w:val="single"/>
        </w:rPr>
      </w:pPr>
    </w:p>
    <w:p w14:paraId="68240587"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Coal and other employers were under no legal obligation to make payments to workers impaired in their employ before 1880 but a moral economy existed that suggested that industrialists had a moral responsibility to provide some measure of support to such workers. The north-east of England stood out as a coalfield in which a more formal and regular system of payments to impaired workers, in the form of ‘smart money’, was in operation throughout the nineteenth century and even after the institution of a statutory Workmen’s Compensation scheme in 1897.</w:t>
      </w:r>
    </w:p>
    <w:p w14:paraId="48F503A1"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A990D6E" w14:textId="77777777" w:rsidR="00DD36E9" w:rsidRPr="002B063A"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u w:val="single"/>
        </w:rPr>
      </w:pPr>
    </w:p>
    <w:p w14:paraId="5CA51BE9" w14:textId="77777777" w:rsidR="00DD36E9" w:rsidRPr="002B063A"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u w:val="single"/>
        </w:rPr>
      </w:pPr>
      <w:r w:rsidRPr="002B063A">
        <w:rPr>
          <w:color w:val="000000"/>
          <w:sz w:val="24"/>
          <w:szCs w:val="24"/>
          <w:u w:val="single"/>
        </w:rPr>
        <w:t xml:space="preserve">Ashington Coal Company </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1"/>
        <w:gridCol w:w="3081"/>
      </w:tblGrid>
      <w:tr w:rsidR="00DD36E9" w:rsidRPr="002B063A" w14:paraId="32B5B90B" w14:textId="77777777" w:rsidTr="00303709">
        <w:tc>
          <w:tcPr>
            <w:tcW w:w="3080" w:type="dxa"/>
            <w:shd w:val="clear" w:color="auto" w:fill="auto"/>
          </w:tcPr>
          <w:p w14:paraId="452CA9AA"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B063A">
              <w:rPr>
                <w:color w:val="000000"/>
                <w:sz w:val="24"/>
                <w:szCs w:val="24"/>
              </w:rPr>
              <w:t>Number of Persons Disabled by Accident During the Year:</w:t>
            </w:r>
          </w:p>
        </w:tc>
        <w:tc>
          <w:tcPr>
            <w:tcW w:w="3081" w:type="dxa"/>
            <w:shd w:val="clear" w:color="auto" w:fill="auto"/>
          </w:tcPr>
          <w:p w14:paraId="5D75A770"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1896</w:t>
            </w:r>
          </w:p>
        </w:tc>
        <w:tc>
          <w:tcPr>
            <w:tcW w:w="3081" w:type="dxa"/>
            <w:shd w:val="clear" w:color="auto" w:fill="auto"/>
          </w:tcPr>
          <w:p w14:paraId="05A554E0"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1897</w:t>
            </w:r>
          </w:p>
        </w:tc>
      </w:tr>
      <w:tr w:rsidR="00DD36E9" w:rsidRPr="002B063A" w14:paraId="2C3B8752" w14:textId="77777777" w:rsidTr="00303709">
        <w:tc>
          <w:tcPr>
            <w:tcW w:w="3080" w:type="dxa"/>
            <w:shd w:val="clear" w:color="auto" w:fill="auto"/>
          </w:tcPr>
          <w:p w14:paraId="0088A029"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B063A">
              <w:rPr>
                <w:color w:val="000000"/>
                <w:sz w:val="24"/>
                <w:szCs w:val="24"/>
              </w:rPr>
              <w:t>Number of Persons whose Disability Lasted Two Weeks or Under</w:t>
            </w:r>
          </w:p>
        </w:tc>
        <w:tc>
          <w:tcPr>
            <w:tcW w:w="3081" w:type="dxa"/>
            <w:shd w:val="clear" w:color="auto" w:fill="auto"/>
          </w:tcPr>
          <w:p w14:paraId="1474EB1C"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257</w:t>
            </w:r>
          </w:p>
        </w:tc>
        <w:tc>
          <w:tcPr>
            <w:tcW w:w="3081" w:type="dxa"/>
            <w:shd w:val="clear" w:color="auto" w:fill="auto"/>
          </w:tcPr>
          <w:p w14:paraId="646C5D13"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250</w:t>
            </w:r>
          </w:p>
        </w:tc>
      </w:tr>
      <w:tr w:rsidR="00DD36E9" w:rsidRPr="002B063A" w14:paraId="10D9B03B" w14:textId="77777777" w:rsidTr="00303709">
        <w:tc>
          <w:tcPr>
            <w:tcW w:w="3080" w:type="dxa"/>
            <w:shd w:val="clear" w:color="auto" w:fill="auto"/>
          </w:tcPr>
          <w:p w14:paraId="02C315AE"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B063A">
              <w:rPr>
                <w:color w:val="000000"/>
                <w:sz w:val="24"/>
                <w:szCs w:val="24"/>
              </w:rPr>
              <w:t>Number of Persons whose Disability Lasted Over Two Weeks</w:t>
            </w:r>
          </w:p>
        </w:tc>
        <w:tc>
          <w:tcPr>
            <w:tcW w:w="3081" w:type="dxa"/>
            <w:shd w:val="clear" w:color="auto" w:fill="auto"/>
          </w:tcPr>
          <w:p w14:paraId="1123733B"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138</w:t>
            </w:r>
          </w:p>
        </w:tc>
        <w:tc>
          <w:tcPr>
            <w:tcW w:w="3081" w:type="dxa"/>
            <w:shd w:val="clear" w:color="auto" w:fill="auto"/>
          </w:tcPr>
          <w:p w14:paraId="180848B3"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152</w:t>
            </w:r>
          </w:p>
        </w:tc>
      </w:tr>
      <w:tr w:rsidR="00DD36E9" w:rsidRPr="002B063A" w14:paraId="38550680" w14:textId="77777777" w:rsidTr="00303709">
        <w:tc>
          <w:tcPr>
            <w:tcW w:w="3080" w:type="dxa"/>
            <w:shd w:val="clear" w:color="auto" w:fill="auto"/>
          </w:tcPr>
          <w:p w14:paraId="0A4A7990"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B063A">
              <w:rPr>
                <w:color w:val="000000"/>
                <w:sz w:val="24"/>
                <w:szCs w:val="24"/>
              </w:rPr>
              <w:t>Total Amount of Smart Money Paid During the Year</w:t>
            </w:r>
          </w:p>
        </w:tc>
        <w:tc>
          <w:tcPr>
            <w:tcW w:w="3081" w:type="dxa"/>
            <w:shd w:val="clear" w:color="auto" w:fill="auto"/>
          </w:tcPr>
          <w:p w14:paraId="662650A4"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£235 3s. 4d.</w:t>
            </w:r>
          </w:p>
        </w:tc>
        <w:tc>
          <w:tcPr>
            <w:tcW w:w="3081" w:type="dxa"/>
            <w:shd w:val="clear" w:color="auto" w:fill="auto"/>
          </w:tcPr>
          <w:p w14:paraId="66F0A0C8"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£279 14s. 9d.</w:t>
            </w:r>
          </w:p>
        </w:tc>
      </w:tr>
      <w:tr w:rsidR="00DD36E9" w:rsidRPr="002B063A" w14:paraId="7A0F8098" w14:textId="77777777" w:rsidTr="00303709">
        <w:tc>
          <w:tcPr>
            <w:tcW w:w="3080" w:type="dxa"/>
            <w:shd w:val="clear" w:color="auto" w:fill="auto"/>
          </w:tcPr>
          <w:p w14:paraId="30E74148"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B063A">
              <w:rPr>
                <w:color w:val="000000"/>
                <w:sz w:val="24"/>
                <w:szCs w:val="24"/>
              </w:rPr>
              <w:t>Tons Raised During the Year</w:t>
            </w:r>
          </w:p>
          <w:p w14:paraId="32C02666"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tc>
        <w:tc>
          <w:tcPr>
            <w:tcW w:w="3081" w:type="dxa"/>
            <w:shd w:val="clear" w:color="auto" w:fill="auto"/>
          </w:tcPr>
          <w:p w14:paraId="108DD639"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988,010</w:t>
            </w:r>
          </w:p>
        </w:tc>
        <w:tc>
          <w:tcPr>
            <w:tcW w:w="3081" w:type="dxa"/>
            <w:shd w:val="clear" w:color="auto" w:fill="auto"/>
          </w:tcPr>
          <w:p w14:paraId="2C6000E8" w14:textId="77777777" w:rsidR="00DD36E9" w:rsidRPr="002B063A"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sz w:val="24"/>
                <w:szCs w:val="24"/>
              </w:rPr>
            </w:pPr>
            <w:r w:rsidRPr="002B063A">
              <w:rPr>
                <w:color w:val="000000"/>
                <w:sz w:val="24"/>
                <w:szCs w:val="24"/>
              </w:rPr>
              <w:t>1,044,515</w:t>
            </w:r>
          </w:p>
        </w:tc>
      </w:tr>
    </w:tbl>
    <w:p w14:paraId="3FC54FE3" w14:textId="77777777" w:rsidR="00DD36E9" w:rsidRPr="002B063A"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p>
    <w:p w14:paraId="0F969D4C" w14:textId="77777777" w:rsidR="00DD36E9" w:rsidRPr="002B063A"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p>
    <w:p w14:paraId="201D1A51" w14:textId="77777777" w:rsidR="00DD36E9" w:rsidRPr="002B063A"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2B063A">
        <w:rPr>
          <w:color w:val="000000"/>
          <w:sz w:val="24"/>
          <w:szCs w:val="24"/>
        </w:rPr>
        <w:t>Source: Northumberland Archives, NCB/C 176, Northumberland Coal Owners Association, Amount of Smart Money During the Years 1896, 1897 and January 1898.</w:t>
      </w:r>
    </w:p>
    <w:p w14:paraId="178767A0" w14:textId="77777777" w:rsidR="00DD36E9" w:rsidRPr="002B063A"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C3DD7DF" w14:textId="77777777" w:rsidR="00DD36E9" w:rsidRDefault="00DD36E9" w:rsidP="00AA10C8">
      <w:pPr>
        <w:spacing w:after="0" w:line="240" w:lineRule="auto"/>
        <w:rPr>
          <w:rFonts w:cs="Arial"/>
          <w:sz w:val="24"/>
          <w:szCs w:val="24"/>
        </w:rPr>
        <w:sectPr w:rsidR="00DD36E9" w:rsidSect="00EE6911">
          <w:pgSz w:w="11906" w:h="16838"/>
          <w:pgMar w:top="720" w:right="720" w:bottom="720" w:left="720" w:header="709" w:footer="709" w:gutter="0"/>
          <w:cols w:space="708"/>
          <w:docGrid w:linePitch="360"/>
        </w:sectPr>
      </w:pPr>
    </w:p>
    <w:p w14:paraId="05AE0FFE"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lang w:val="en-GB"/>
        </w:rPr>
      </w:pPr>
      <w:r>
        <w:rPr>
          <w:b/>
          <w:sz w:val="24"/>
          <w:szCs w:val="24"/>
        </w:rPr>
        <w:t>5.7. Dowlais Iron Company Employees’ Truss and Wooden Leg Register, 1891-1902.</w:t>
      </w:r>
    </w:p>
    <w:p w14:paraId="01A83C26"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2E182C1D"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06111C0"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r>
        <w:rPr>
          <w:sz w:val="24"/>
          <w:szCs w:val="24"/>
          <w:u w:val="single"/>
        </w:rPr>
        <w:t>Note:</w:t>
      </w:r>
      <w:r>
        <w:rPr>
          <w:sz w:val="24"/>
          <w:szCs w:val="24"/>
        </w:rPr>
        <w:t xml:space="preserve"> Employer paternalism in heavy industry came in different forms but, given the large numbers of accidents that required the amputation of a limb, one of the most important for impaired workers was the provision of artificial limbs. Most coal companies made no such provision, while others only provided occasional and sporadic support. The Dowlais Iron Company, in contrast, made a broader range of paternalistic provision than most companies and instituted a more comprehensive scheme for the supply of artificial limbs and other ‘medical comforts’.  Artificial limbs in the nineteenth century were not very robust or reliable and often required adjustments and repairs after being granted to the impaired worker, in which case employer paternalism could involve the provision of support over a period of time.</w:t>
      </w:r>
    </w:p>
    <w:p w14:paraId="56F2E773"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3FA61034"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60C8642B"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As they are not amended subsequently, individuals’ ages are presumably their ages when they are first registered. Unless specifically stated otherwise, most of the entries in this register seem to be for trusses for hernias, rather than for wooden legs.</w:t>
      </w:r>
    </w:p>
    <w:p w14:paraId="02B7B831"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762"/>
        <w:gridCol w:w="2505"/>
        <w:gridCol w:w="3290"/>
        <w:gridCol w:w="7938"/>
      </w:tblGrid>
      <w:tr w:rsidR="00DD36E9" w14:paraId="0D29C5E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D21D8D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[No.]</w:t>
            </w:r>
          </w:p>
        </w:tc>
        <w:tc>
          <w:tcPr>
            <w:tcW w:w="762" w:type="dxa"/>
            <w:tcBorders>
              <w:top w:val="single" w:sz="4" w:space="0" w:color="000000"/>
              <w:left w:val="single" w:sz="4" w:space="0" w:color="000000"/>
              <w:bottom w:val="single" w:sz="4" w:space="0" w:color="000000"/>
              <w:right w:val="single" w:sz="4" w:space="0" w:color="000000"/>
            </w:tcBorders>
            <w:hideMark/>
          </w:tcPr>
          <w:p w14:paraId="76895E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Age</w:t>
            </w:r>
          </w:p>
        </w:tc>
        <w:tc>
          <w:tcPr>
            <w:tcW w:w="2505" w:type="dxa"/>
            <w:tcBorders>
              <w:top w:val="single" w:sz="4" w:space="0" w:color="000000"/>
              <w:left w:val="single" w:sz="4" w:space="0" w:color="000000"/>
              <w:bottom w:val="single" w:sz="4" w:space="0" w:color="000000"/>
              <w:right w:val="single" w:sz="4" w:space="0" w:color="000000"/>
            </w:tcBorders>
            <w:hideMark/>
          </w:tcPr>
          <w:p w14:paraId="0EF902D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Occupation</w:t>
            </w:r>
          </w:p>
        </w:tc>
        <w:tc>
          <w:tcPr>
            <w:tcW w:w="3290" w:type="dxa"/>
            <w:tcBorders>
              <w:top w:val="single" w:sz="4" w:space="0" w:color="000000"/>
              <w:left w:val="single" w:sz="4" w:space="0" w:color="000000"/>
              <w:bottom w:val="single" w:sz="4" w:space="0" w:color="000000"/>
              <w:right w:val="single" w:sz="4" w:space="0" w:color="000000"/>
            </w:tcBorders>
            <w:hideMark/>
          </w:tcPr>
          <w:p w14:paraId="01EE102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Colliery[?]</w:t>
            </w:r>
          </w:p>
        </w:tc>
        <w:tc>
          <w:tcPr>
            <w:tcW w:w="7938" w:type="dxa"/>
            <w:tcBorders>
              <w:top w:val="single" w:sz="4" w:space="0" w:color="000000"/>
              <w:left w:val="single" w:sz="4" w:space="0" w:color="000000"/>
              <w:bottom w:val="single" w:sz="4" w:space="0" w:color="000000"/>
              <w:right w:val="single" w:sz="4" w:space="0" w:color="000000"/>
            </w:tcBorders>
            <w:hideMark/>
          </w:tcPr>
          <w:p w14:paraId="24EF58A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Date of Issue of Truss or Wooden Leg / Date of Injury or Event</w:t>
            </w:r>
          </w:p>
        </w:tc>
      </w:tr>
      <w:tr w:rsidR="00DD36E9" w14:paraId="2BAFF28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699423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w:t>
            </w:r>
          </w:p>
        </w:tc>
        <w:tc>
          <w:tcPr>
            <w:tcW w:w="762" w:type="dxa"/>
            <w:tcBorders>
              <w:top w:val="single" w:sz="4" w:space="0" w:color="000000"/>
              <w:left w:val="single" w:sz="4" w:space="0" w:color="000000"/>
              <w:bottom w:val="single" w:sz="4" w:space="0" w:color="000000"/>
              <w:right w:val="single" w:sz="4" w:space="0" w:color="000000"/>
            </w:tcBorders>
            <w:hideMark/>
          </w:tcPr>
          <w:p w14:paraId="108D62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67</w:t>
            </w:r>
          </w:p>
        </w:tc>
        <w:tc>
          <w:tcPr>
            <w:tcW w:w="2505" w:type="dxa"/>
            <w:tcBorders>
              <w:top w:val="single" w:sz="4" w:space="0" w:color="000000"/>
              <w:left w:val="single" w:sz="4" w:space="0" w:color="000000"/>
              <w:bottom w:val="single" w:sz="4" w:space="0" w:color="000000"/>
              <w:right w:val="single" w:sz="4" w:space="0" w:color="000000"/>
            </w:tcBorders>
            <w:hideMark/>
          </w:tcPr>
          <w:p w14:paraId="1B1684F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 underground</w:t>
            </w:r>
          </w:p>
        </w:tc>
        <w:tc>
          <w:tcPr>
            <w:tcW w:w="3290" w:type="dxa"/>
            <w:tcBorders>
              <w:top w:val="single" w:sz="4" w:space="0" w:color="000000"/>
              <w:left w:val="single" w:sz="4" w:space="0" w:color="000000"/>
              <w:bottom w:val="single" w:sz="4" w:space="0" w:color="000000"/>
              <w:right w:val="single" w:sz="4" w:space="0" w:color="000000"/>
            </w:tcBorders>
          </w:tcPr>
          <w:p w14:paraId="49F6BE0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19E61B3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January 1891: No.33 Left</w:t>
            </w:r>
          </w:p>
        </w:tc>
      </w:tr>
      <w:tr w:rsidR="00DD36E9" w14:paraId="154C6909"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7F869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w:t>
            </w:r>
          </w:p>
        </w:tc>
        <w:tc>
          <w:tcPr>
            <w:tcW w:w="762" w:type="dxa"/>
            <w:tcBorders>
              <w:top w:val="single" w:sz="4" w:space="0" w:color="000000"/>
              <w:left w:val="single" w:sz="4" w:space="0" w:color="000000"/>
              <w:bottom w:val="single" w:sz="4" w:space="0" w:color="000000"/>
              <w:right w:val="single" w:sz="4" w:space="0" w:color="000000"/>
            </w:tcBorders>
            <w:hideMark/>
          </w:tcPr>
          <w:p w14:paraId="3002BD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2505" w:type="dxa"/>
            <w:tcBorders>
              <w:top w:val="single" w:sz="4" w:space="0" w:color="000000"/>
              <w:left w:val="single" w:sz="4" w:space="0" w:color="000000"/>
              <w:bottom w:val="single" w:sz="4" w:space="0" w:color="000000"/>
              <w:right w:val="single" w:sz="4" w:space="0" w:color="000000"/>
            </w:tcBorders>
            <w:hideMark/>
          </w:tcPr>
          <w:p w14:paraId="741D322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1F1B279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6FC9AE2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February 1891: No.35 Double</w:t>
            </w:r>
          </w:p>
          <w:p w14:paraId="272A1AA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Double Inguinal Hernia [three other words unclear]</w:t>
            </w:r>
          </w:p>
        </w:tc>
      </w:tr>
      <w:tr w:rsidR="00DD36E9" w14:paraId="6860D5A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F6629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w:t>
            </w:r>
          </w:p>
        </w:tc>
        <w:tc>
          <w:tcPr>
            <w:tcW w:w="762" w:type="dxa"/>
            <w:tcBorders>
              <w:top w:val="single" w:sz="4" w:space="0" w:color="000000"/>
              <w:left w:val="single" w:sz="4" w:space="0" w:color="000000"/>
              <w:bottom w:val="single" w:sz="4" w:space="0" w:color="000000"/>
              <w:right w:val="single" w:sz="4" w:space="0" w:color="000000"/>
            </w:tcBorders>
            <w:hideMark/>
          </w:tcPr>
          <w:p w14:paraId="7D616BA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2505" w:type="dxa"/>
            <w:tcBorders>
              <w:top w:val="single" w:sz="4" w:space="0" w:color="000000"/>
              <w:left w:val="single" w:sz="4" w:space="0" w:color="000000"/>
              <w:bottom w:val="single" w:sz="4" w:space="0" w:color="000000"/>
              <w:right w:val="single" w:sz="4" w:space="0" w:color="000000"/>
            </w:tcBorders>
            <w:hideMark/>
          </w:tcPr>
          <w:p w14:paraId="1D6B305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3429870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Penydarren</w:t>
            </w:r>
          </w:p>
        </w:tc>
        <w:tc>
          <w:tcPr>
            <w:tcW w:w="7938" w:type="dxa"/>
            <w:tcBorders>
              <w:top w:val="single" w:sz="4" w:space="0" w:color="000000"/>
              <w:left w:val="single" w:sz="4" w:space="0" w:color="000000"/>
              <w:bottom w:val="single" w:sz="4" w:space="0" w:color="000000"/>
              <w:right w:val="single" w:sz="4" w:space="0" w:color="000000"/>
            </w:tcBorders>
            <w:hideMark/>
          </w:tcPr>
          <w:p w14:paraId="382E6E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 March 1891: Order for new wooden leg Complete </w:t>
            </w:r>
          </w:p>
        </w:tc>
      </w:tr>
      <w:tr w:rsidR="00DD36E9" w14:paraId="4F95DFD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5F143A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w:t>
            </w:r>
          </w:p>
        </w:tc>
        <w:tc>
          <w:tcPr>
            <w:tcW w:w="762" w:type="dxa"/>
            <w:tcBorders>
              <w:top w:val="single" w:sz="4" w:space="0" w:color="000000"/>
              <w:left w:val="single" w:sz="4" w:space="0" w:color="000000"/>
              <w:bottom w:val="single" w:sz="4" w:space="0" w:color="000000"/>
              <w:right w:val="single" w:sz="4" w:space="0" w:color="000000"/>
            </w:tcBorders>
            <w:hideMark/>
          </w:tcPr>
          <w:p w14:paraId="73BE462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2505" w:type="dxa"/>
            <w:tcBorders>
              <w:top w:val="single" w:sz="4" w:space="0" w:color="000000"/>
              <w:left w:val="single" w:sz="4" w:space="0" w:color="000000"/>
              <w:bottom w:val="single" w:sz="4" w:space="0" w:color="000000"/>
              <w:right w:val="single" w:sz="4" w:space="0" w:color="000000"/>
            </w:tcBorders>
            <w:hideMark/>
          </w:tcPr>
          <w:p w14:paraId="6595F4C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 senior</w:t>
            </w:r>
          </w:p>
        </w:tc>
        <w:tc>
          <w:tcPr>
            <w:tcW w:w="3290" w:type="dxa"/>
            <w:tcBorders>
              <w:top w:val="single" w:sz="4" w:space="0" w:color="000000"/>
              <w:left w:val="single" w:sz="4" w:space="0" w:color="000000"/>
              <w:bottom w:val="single" w:sz="4" w:space="0" w:color="000000"/>
              <w:right w:val="single" w:sz="4" w:space="0" w:color="000000"/>
            </w:tcBorders>
            <w:hideMark/>
          </w:tcPr>
          <w:p w14:paraId="44DC29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Long Town</w:t>
            </w:r>
          </w:p>
        </w:tc>
        <w:tc>
          <w:tcPr>
            <w:tcW w:w="7938" w:type="dxa"/>
            <w:tcBorders>
              <w:top w:val="single" w:sz="4" w:space="0" w:color="000000"/>
              <w:left w:val="single" w:sz="4" w:space="0" w:color="000000"/>
              <w:bottom w:val="single" w:sz="4" w:space="0" w:color="000000"/>
              <w:right w:val="single" w:sz="4" w:space="0" w:color="000000"/>
            </w:tcBorders>
            <w:hideMark/>
          </w:tcPr>
          <w:p w14:paraId="4D243D4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March 1891: No.34 Double</w:t>
            </w:r>
          </w:p>
          <w:p w14:paraId="024F7A6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 March 1892: No.34 Double</w:t>
            </w:r>
          </w:p>
          <w:p w14:paraId="3E1872D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 August 1893: [No.]34 Double</w:t>
            </w:r>
          </w:p>
          <w:p w14:paraId="4AF9F0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August. 1895: [No.]34 Double</w:t>
            </w:r>
          </w:p>
          <w:p w14:paraId="718F4C2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October 1896: No.34 Double</w:t>
            </w:r>
          </w:p>
          <w:p w14:paraId="2168A38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October 1897: No.34 Double</w:t>
            </w:r>
          </w:p>
          <w:p w14:paraId="4656FA9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December 1898: No.34 Double</w:t>
            </w:r>
          </w:p>
          <w:p w14:paraId="11D941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December 1899: No.34 Double</w:t>
            </w:r>
          </w:p>
          <w:p w14:paraId="56A6945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26 December[?] 1901: No.34 Double </w:t>
            </w:r>
          </w:p>
        </w:tc>
      </w:tr>
      <w:tr w:rsidR="00DD36E9" w14:paraId="67C036A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3BA10B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w:t>
            </w:r>
          </w:p>
        </w:tc>
        <w:tc>
          <w:tcPr>
            <w:tcW w:w="762" w:type="dxa"/>
            <w:tcBorders>
              <w:top w:val="single" w:sz="4" w:space="0" w:color="000000"/>
              <w:left w:val="single" w:sz="4" w:space="0" w:color="000000"/>
              <w:bottom w:val="single" w:sz="4" w:space="0" w:color="000000"/>
              <w:right w:val="single" w:sz="4" w:space="0" w:color="000000"/>
            </w:tcBorders>
            <w:hideMark/>
          </w:tcPr>
          <w:p w14:paraId="541FA70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w:t>
            </w:r>
          </w:p>
        </w:tc>
        <w:tc>
          <w:tcPr>
            <w:tcW w:w="2505" w:type="dxa"/>
            <w:tcBorders>
              <w:top w:val="single" w:sz="4" w:space="0" w:color="000000"/>
              <w:left w:val="single" w:sz="4" w:space="0" w:color="000000"/>
              <w:bottom w:val="single" w:sz="4" w:space="0" w:color="000000"/>
              <w:right w:val="single" w:sz="4" w:space="0" w:color="000000"/>
            </w:tcBorders>
            <w:hideMark/>
          </w:tcPr>
          <w:p w14:paraId="5D58798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63A5DA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28267E1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March 1891: No. 38 Double </w:t>
            </w:r>
          </w:p>
        </w:tc>
      </w:tr>
      <w:tr w:rsidR="00DD36E9" w14:paraId="45CCE8D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3FEBA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w:t>
            </w:r>
          </w:p>
        </w:tc>
        <w:tc>
          <w:tcPr>
            <w:tcW w:w="762" w:type="dxa"/>
            <w:tcBorders>
              <w:top w:val="single" w:sz="4" w:space="0" w:color="000000"/>
              <w:left w:val="single" w:sz="4" w:space="0" w:color="000000"/>
              <w:bottom w:val="single" w:sz="4" w:space="0" w:color="000000"/>
              <w:right w:val="single" w:sz="4" w:space="0" w:color="000000"/>
            </w:tcBorders>
            <w:hideMark/>
          </w:tcPr>
          <w:p w14:paraId="6E5330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60</w:t>
            </w:r>
          </w:p>
        </w:tc>
        <w:tc>
          <w:tcPr>
            <w:tcW w:w="2505" w:type="dxa"/>
            <w:tcBorders>
              <w:top w:val="single" w:sz="4" w:space="0" w:color="000000"/>
              <w:left w:val="single" w:sz="4" w:space="0" w:color="000000"/>
              <w:bottom w:val="single" w:sz="4" w:space="0" w:color="000000"/>
              <w:right w:val="single" w:sz="4" w:space="0" w:color="000000"/>
            </w:tcBorders>
            <w:hideMark/>
          </w:tcPr>
          <w:p w14:paraId="088739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6AEFC4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Cae Harris</w:t>
            </w:r>
          </w:p>
        </w:tc>
        <w:tc>
          <w:tcPr>
            <w:tcW w:w="7938" w:type="dxa"/>
            <w:tcBorders>
              <w:top w:val="single" w:sz="4" w:space="0" w:color="000000"/>
              <w:left w:val="single" w:sz="4" w:space="0" w:color="000000"/>
              <w:bottom w:val="single" w:sz="4" w:space="0" w:color="000000"/>
              <w:right w:val="single" w:sz="4" w:space="0" w:color="000000"/>
            </w:tcBorders>
            <w:hideMark/>
          </w:tcPr>
          <w:p w14:paraId="4211AC9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April 1891: No.34 Left</w:t>
            </w:r>
          </w:p>
          <w:p w14:paraId="3B17643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December 1892: No.34 Left</w:t>
            </w:r>
          </w:p>
          <w:p w14:paraId="0B6D5F4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January 1895: No.32 Left</w:t>
            </w:r>
          </w:p>
          <w:p w14:paraId="7DEC64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February 1898: No.32 Left</w:t>
            </w:r>
          </w:p>
          <w:p w14:paraId="70E3258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“Strangulated [hernia?] Sept.  28 1900 admitted to Hospital. Reduced under Ether”</w:t>
            </w:r>
          </w:p>
          <w:p w14:paraId="552349A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4 October 1900: No.32 Left </w:t>
            </w:r>
          </w:p>
        </w:tc>
      </w:tr>
      <w:tr w:rsidR="00DD36E9" w14:paraId="2D0770CC"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10CD51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w:t>
            </w:r>
          </w:p>
        </w:tc>
        <w:tc>
          <w:tcPr>
            <w:tcW w:w="762" w:type="dxa"/>
            <w:tcBorders>
              <w:top w:val="single" w:sz="4" w:space="0" w:color="000000"/>
              <w:left w:val="single" w:sz="4" w:space="0" w:color="000000"/>
              <w:bottom w:val="single" w:sz="4" w:space="0" w:color="000000"/>
              <w:right w:val="single" w:sz="4" w:space="0" w:color="000000"/>
            </w:tcBorders>
            <w:hideMark/>
          </w:tcPr>
          <w:p w14:paraId="4457EF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2505" w:type="dxa"/>
            <w:tcBorders>
              <w:top w:val="single" w:sz="4" w:space="0" w:color="000000"/>
              <w:left w:val="single" w:sz="4" w:space="0" w:color="000000"/>
              <w:bottom w:val="single" w:sz="4" w:space="0" w:color="000000"/>
              <w:right w:val="single" w:sz="4" w:space="0" w:color="000000"/>
            </w:tcBorders>
            <w:hideMark/>
          </w:tcPr>
          <w:p w14:paraId="7C9A75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4CA395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AB782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24 August 1891: No.35 Right </w:t>
            </w:r>
          </w:p>
        </w:tc>
      </w:tr>
      <w:tr w:rsidR="00DD36E9" w14:paraId="26DF5F9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17F08E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w:t>
            </w:r>
          </w:p>
        </w:tc>
        <w:tc>
          <w:tcPr>
            <w:tcW w:w="762" w:type="dxa"/>
            <w:tcBorders>
              <w:top w:val="single" w:sz="4" w:space="0" w:color="000000"/>
              <w:left w:val="single" w:sz="4" w:space="0" w:color="000000"/>
              <w:bottom w:val="single" w:sz="4" w:space="0" w:color="000000"/>
              <w:right w:val="single" w:sz="4" w:space="0" w:color="000000"/>
            </w:tcBorders>
            <w:hideMark/>
          </w:tcPr>
          <w:p w14:paraId="5185EB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505" w:type="dxa"/>
            <w:tcBorders>
              <w:top w:val="single" w:sz="4" w:space="0" w:color="000000"/>
              <w:left w:val="single" w:sz="4" w:space="0" w:color="000000"/>
              <w:bottom w:val="single" w:sz="4" w:space="0" w:color="000000"/>
              <w:right w:val="single" w:sz="4" w:space="0" w:color="000000"/>
            </w:tcBorders>
            <w:hideMark/>
          </w:tcPr>
          <w:p w14:paraId="19B3D5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23100BD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9A3355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April [1891?]: “Right Inguinal Hernia of [word unclear] duration. Strangulated”</w:t>
            </w:r>
          </w:p>
          <w:p w14:paraId="4542E6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April 1891: No.36 Right</w:t>
            </w:r>
          </w:p>
          <w:p w14:paraId="329A8BB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May 1893: [No.]36 Right</w:t>
            </w:r>
          </w:p>
          <w:p w14:paraId="6DEFE2D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23 December 1901: No.36 Right </w:t>
            </w:r>
          </w:p>
        </w:tc>
      </w:tr>
      <w:tr w:rsidR="00DD36E9" w14:paraId="05CC1B7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26361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w:t>
            </w:r>
          </w:p>
        </w:tc>
        <w:tc>
          <w:tcPr>
            <w:tcW w:w="762" w:type="dxa"/>
            <w:tcBorders>
              <w:top w:val="single" w:sz="4" w:space="0" w:color="000000"/>
              <w:left w:val="single" w:sz="4" w:space="0" w:color="000000"/>
              <w:bottom w:val="single" w:sz="4" w:space="0" w:color="000000"/>
              <w:right w:val="single" w:sz="4" w:space="0" w:color="000000"/>
            </w:tcBorders>
            <w:hideMark/>
          </w:tcPr>
          <w:p w14:paraId="19A5FAD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2505" w:type="dxa"/>
            <w:tcBorders>
              <w:top w:val="single" w:sz="4" w:space="0" w:color="000000"/>
              <w:left w:val="single" w:sz="4" w:space="0" w:color="000000"/>
              <w:bottom w:val="single" w:sz="4" w:space="0" w:color="000000"/>
              <w:right w:val="single" w:sz="4" w:space="0" w:color="000000"/>
            </w:tcBorders>
            <w:hideMark/>
          </w:tcPr>
          <w:p w14:paraId="0F93F1C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tcPr>
          <w:p w14:paraId="39AF2E9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109A51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July 1891: No.33 Right</w:t>
            </w:r>
          </w:p>
          <w:p w14:paraId="0B2C2FF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August 1892: No.33 Right</w:t>
            </w:r>
          </w:p>
          <w:p w14:paraId="3939BCA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 August 1893: No.33 Right</w:t>
            </w:r>
          </w:p>
          <w:p w14:paraId="7708026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December 1894: No.33 Right</w:t>
            </w:r>
          </w:p>
          <w:p w14:paraId="0951F7A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February 1897: No.33 Right</w:t>
            </w:r>
          </w:p>
          <w:p w14:paraId="289766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 April 1899: No.33 Right</w:t>
            </w:r>
          </w:p>
          <w:p w14:paraId="5351FCE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 February 1901: No.33 Right</w:t>
            </w:r>
          </w:p>
          <w:p w14:paraId="0B603B3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31 March 1902: No.34 Right </w:t>
            </w:r>
          </w:p>
        </w:tc>
      </w:tr>
      <w:tr w:rsidR="00DD36E9" w14:paraId="4617421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245D14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w:t>
            </w:r>
          </w:p>
        </w:tc>
        <w:tc>
          <w:tcPr>
            <w:tcW w:w="762" w:type="dxa"/>
            <w:tcBorders>
              <w:top w:val="single" w:sz="4" w:space="0" w:color="000000"/>
              <w:left w:val="single" w:sz="4" w:space="0" w:color="000000"/>
              <w:bottom w:val="single" w:sz="4" w:space="0" w:color="000000"/>
              <w:right w:val="single" w:sz="4" w:space="0" w:color="000000"/>
            </w:tcBorders>
            <w:hideMark/>
          </w:tcPr>
          <w:p w14:paraId="4B7AB47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2505" w:type="dxa"/>
            <w:tcBorders>
              <w:top w:val="single" w:sz="4" w:space="0" w:color="000000"/>
              <w:left w:val="single" w:sz="4" w:space="0" w:color="000000"/>
              <w:bottom w:val="single" w:sz="4" w:space="0" w:color="000000"/>
              <w:right w:val="single" w:sz="4" w:space="0" w:color="000000"/>
            </w:tcBorders>
            <w:hideMark/>
          </w:tcPr>
          <w:p w14:paraId="3D68FB2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7F77655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Dowlais</w:t>
            </w:r>
          </w:p>
        </w:tc>
        <w:tc>
          <w:tcPr>
            <w:tcW w:w="7938" w:type="dxa"/>
            <w:tcBorders>
              <w:top w:val="single" w:sz="4" w:space="0" w:color="000000"/>
              <w:left w:val="single" w:sz="4" w:space="0" w:color="000000"/>
              <w:bottom w:val="single" w:sz="4" w:space="0" w:color="000000"/>
              <w:right w:val="single" w:sz="4" w:space="0" w:color="000000"/>
            </w:tcBorders>
            <w:hideMark/>
          </w:tcPr>
          <w:p w14:paraId="2278F0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June 1891: Order for Wooden Leg complete</w:t>
            </w:r>
          </w:p>
          <w:p w14:paraId="14BA31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thigh Sept. 1890”</w:t>
            </w:r>
          </w:p>
        </w:tc>
      </w:tr>
      <w:tr w:rsidR="00DD36E9" w14:paraId="592A7A39"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54EB0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w:t>
            </w:r>
          </w:p>
        </w:tc>
        <w:tc>
          <w:tcPr>
            <w:tcW w:w="762" w:type="dxa"/>
            <w:tcBorders>
              <w:top w:val="single" w:sz="4" w:space="0" w:color="000000"/>
              <w:left w:val="single" w:sz="4" w:space="0" w:color="000000"/>
              <w:bottom w:val="single" w:sz="4" w:space="0" w:color="000000"/>
              <w:right w:val="single" w:sz="4" w:space="0" w:color="000000"/>
            </w:tcBorders>
            <w:hideMark/>
          </w:tcPr>
          <w:p w14:paraId="36D5803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2505" w:type="dxa"/>
            <w:tcBorders>
              <w:top w:val="single" w:sz="4" w:space="0" w:color="000000"/>
              <w:left w:val="single" w:sz="4" w:space="0" w:color="000000"/>
              <w:bottom w:val="single" w:sz="4" w:space="0" w:color="000000"/>
              <w:right w:val="single" w:sz="4" w:space="0" w:color="000000"/>
            </w:tcBorders>
            <w:hideMark/>
          </w:tcPr>
          <w:p w14:paraId="37A5229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552CB5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2F39D84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May 1891: No.31 Right</w:t>
            </w:r>
          </w:p>
        </w:tc>
      </w:tr>
      <w:tr w:rsidR="00DD36E9" w14:paraId="4569CD5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D9FCE8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762" w:type="dxa"/>
            <w:tcBorders>
              <w:top w:val="single" w:sz="4" w:space="0" w:color="000000"/>
              <w:left w:val="single" w:sz="4" w:space="0" w:color="000000"/>
              <w:bottom w:val="single" w:sz="4" w:space="0" w:color="000000"/>
              <w:right w:val="single" w:sz="4" w:space="0" w:color="000000"/>
            </w:tcBorders>
            <w:hideMark/>
          </w:tcPr>
          <w:p w14:paraId="06C2C12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w:t>
            </w:r>
          </w:p>
        </w:tc>
        <w:tc>
          <w:tcPr>
            <w:tcW w:w="2505" w:type="dxa"/>
            <w:tcBorders>
              <w:top w:val="single" w:sz="4" w:space="0" w:color="000000"/>
              <w:left w:val="single" w:sz="4" w:space="0" w:color="000000"/>
              <w:bottom w:val="single" w:sz="4" w:space="0" w:color="000000"/>
              <w:right w:val="single" w:sz="4" w:space="0" w:color="000000"/>
            </w:tcBorders>
            <w:hideMark/>
          </w:tcPr>
          <w:p w14:paraId="787899C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45B16D3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42B7E1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 November 1883: [No.]34 Left</w:t>
            </w:r>
          </w:p>
          <w:p w14:paraId="234266A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22 June 1891: No.34 Left </w:t>
            </w:r>
          </w:p>
        </w:tc>
      </w:tr>
      <w:tr w:rsidR="00DD36E9" w14:paraId="11763E4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6F7824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w:t>
            </w:r>
          </w:p>
        </w:tc>
        <w:tc>
          <w:tcPr>
            <w:tcW w:w="762" w:type="dxa"/>
            <w:tcBorders>
              <w:top w:val="single" w:sz="4" w:space="0" w:color="000000"/>
              <w:left w:val="single" w:sz="4" w:space="0" w:color="000000"/>
              <w:bottom w:val="single" w:sz="4" w:space="0" w:color="000000"/>
              <w:right w:val="single" w:sz="4" w:space="0" w:color="000000"/>
            </w:tcBorders>
            <w:hideMark/>
          </w:tcPr>
          <w:p w14:paraId="604DF1C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2505" w:type="dxa"/>
            <w:tcBorders>
              <w:top w:val="single" w:sz="4" w:space="0" w:color="000000"/>
              <w:left w:val="single" w:sz="4" w:space="0" w:color="000000"/>
              <w:bottom w:val="single" w:sz="4" w:space="0" w:color="000000"/>
              <w:right w:val="single" w:sz="4" w:space="0" w:color="000000"/>
            </w:tcBorders>
            <w:hideMark/>
          </w:tcPr>
          <w:p w14:paraId="29412F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4BB503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Bedlinog</w:t>
            </w:r>
          </w:p>
        </w:tc>
        <w:tc>
          <w:tcPr>
            <w:tcW w:w="7938" w:type="dxa"/>
            <w:tcBorders>
              <w:top w:val="single" w:sz="4" w:space="0" w:color="000000"/>
              <w:left w:val="single" w:sz="4" w:space="0" w:color="000000"/>
              <w:bottom w:val="single" w:sz="4" w:space="0" w:color="000000"/>
              <w:right w:val="single" w:sz="4" w:space="0" w:color="000000"/>
            </w:tcBorders>
            <w:hideMark/>
          </w:tcPr>
          <w:p w14:paraId="61017F1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May 1891: No.32 Right </w:t>
            </w:r>
          </w:p>
        </w:tc>
      </w:tr>
      <w:tr w:rsidR="00DD36E9" w14:paraId="075DE8E6"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040BD6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762" w:type="dxa"/>
            <w:tcBorders>
              <w:top w:val="single" w:sz="4" w:space="0" w:color="000000"/>
              <w:left w:val="single" w:sz="4" w:space="0" w:color="000000"/>
              <w:bottom w:val="single" w:sz="4" w:space="0" w:color="000000"/>
              <w:right w:val="single" w:sz="4" w:space="0" w:color="000000"/>
            </w:tcBorders>
            <w:hideMark/>
          </w:tcPr>
          <w:p w14:paraId="4EAE0EE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2505" w:type="dxa"/>
            <w:tcBorders>
              <w:top w:val="single" w:sz="4" w:space="0" w:color="000000"/>
              <w:left w:val="single" w:sz="4" w:space="0" w:color="000000"/>
              <w:bottom w:val="single" w:sz="4" w:space="0" w:color="000000"/>
              <w:right w:val="single" w:sz="4" w:space="0" w:color="000000"/>
            </w:tcBorders>
            <w:hideMark/>
          </w:tcPr>
          <w:p w14:paraId="067F680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60C692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Blaencarwr[?]</w:t>
            </w:r>
          </w:p>
        </w:tc>
        <w:tc>
          <w:tcPr>
            <w:tcW w:w="7938" w:type="dxa"/>
            <w:tcBorders>
              <w:top w:val="single" w:sz="4" w:space="0" w:color="000000"/>
              <w:left w:val="single" w:sz="4" w:space="0" w:color="000000"/>
              <w:bottom w:val="single" w:sz="4" w:space="0" w:color="000000"/>
              <w:right w:val="single" w:sz="4" w:space="0" w:color="000000"/>
            </w:tcBorders>
            <w:hideMark/>
          </w:tcPr>
          <w:p w14:paraId="3CFAE6D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May 1891: Order for Wooden Leg complete</w:t>
            </w:r>
          </w:p>
          <w:p w14:paraId="00779A0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of thigh for disease of knee joint &amp; state of lower end of femur Dec 4</w:t>
            </w:r>
            <w:r>
              <w:rPr>
                <w:position w:val="6"/>
                <w:sz w:val="24"/>
                <w:szCs w:val="24"/>
              </w:rPr>
              <w:t>th</w:t>
            </w:r>
            <w:r>
              <w:rPr>
                <w:sz w:val="24"/>
                <w:szCs w:val="24"/>
              </w:rPr>
              <w:t xml:space="preserve"> 1890”</w:t>
            </w:r>
          </w:p>
        </w:tc>
      </w:tr>
      <w:tr w:rsidR="00DD36E9" w14:paraId="523F4BA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8BC82E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762" w:type="dxa"/>
            <w:tcBorders>
              <w:top w:val="single" w:sz="4" w:space="0" w:color="000000"/>
              <w:left w:val="single" w:sz="4" w:space="0" w:color="000000"/>
              <w:bottom w:val="single" w:sz="4" w:space="0" w:color="000000"/>
              <w:right w:val="single" w:sz="4" w:space="0" w:color="000000"/>
            </w:tcBorders>
            <w:hideMark/>
          </w:tcPr>
          <w:p w14:paraId="32F73BA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2505" w:type="dxa"/>
            <w:tcBorders>
              <w:top w:val="single" w:sz="4" w:space="0" w:color="000000"/>
              <w:left w:val="single" w:sz="4" w:space="0" w:color="000000"/>
              <w:bottom w:val="single" w:sz="4" w:space="0" w:color="000000"/>
              <w:right w:val="single" w:sz="4" w:space="0" w:color="000000"/>
            </w:tcBorders>
            <w:hideMark/>
          </w:tcPr>
          <w:p w14:paraId="51B8B31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35BB340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Twynyrodin</w:t>
            </w:r>
          </w:p>
        </w:tc>
        <w:tc>
          <w:tcPr>
            <w:tcW w:w="7938" w:type="dxa"/>
            <w:tcBorders>
              <w:top w:val="single" w:sz="4" w:space="0" w:color="000000"/>
              <w:left w:val="single" w:sz="4" w:space="0" w:color="000000"/>
              <w:bottom w:val="single" w:sz="4" w:space="0" w:color="000000"/>
              <w:right w:val="single" w:sz="4" w:space="0" w:color="000000"/>
            </w:tcBorders>
            <w:hideMark/>
          </w:tcPr>
          <w:p w14:paraId="69C7ACA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May 1891: No.36 Right</w:t>
            </w:r>
          </w:p>
          <w:p w14:paraId="2C36B6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October 1892: No.36 Right</w:t>
            </w:r>
          </w:p>
          <w:p w14:paraId="4A08973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August 1894: [No.]36 Right</w:t>
            </w:r>
          </w:p>
          <w:p w14:paraId="469E5F0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August 1895: No.36 Right</w:t>
            </w:r>
          </w:p>
          <w:p w14:paraId="44AFF9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February 1896: No.36 Double</w:t>
            </w:r>
          </w:p>
          <w:p w14:paraId="2DF887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March 1897: No.36 Double</w:t>
            </w:r>
          </w:p>
          <w:p w14:paraId="32816E7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October 1898: No.36 Double</w:t>
            </w:r>
          </w:p>
          <w:p w14:paraId="2A78DA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 December 1899: No.36 Double</w:t>
            </w:r>
          </w:p>
          <w:p w14:paraId="79755E5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 February 1901: No.36 Double</w:t>
            </w:r>
          </w:p>
          <w:p w14:paraId="26B03DC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25 October 1901: No.36 Double </w:t>
            </w:r>
          </w:p>
        </w:tc>
      </w:tr>
      <w:tr w:rsidR="00DD36E9" w14:paraId="6264B43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146BE6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762" w:type="dxa"/>
            <w:tcBorders>
              <w:top w:val="single" w:sz="4" w:space="0" w:color="000000"/>
              <w:left w:val="single" w:sz="4" w:space="0" w:color="000000"/>
              <w:bottom w:val="single" w:sz="4" w:space="0" w:color="000000"/>
              <w:right w:val="single" w:sz="4" w:space="0" w:color="000000"/>
            </w:tcBorders>
            <w:hideMark/>
          </w:tcPr>
          <w:p w14:paraId="72045D9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2505" w:type="dxa"/>
            <w:tcBorders>
              <w:top w:val="single" w:sz="4" w:space="0" w:color="000000"/>
              <w:left w:val="single" w:sz="4" w:space="0" w:color="000000"/>
              <w:bottom w:val="single" w:sz="4" w:space="0" w:color="000000"/>
              <w:right w:val="single" w:sz="4" w:space="0" w:color="000000"/>
            </w:tcBorders>
            <w:hideMark/>
          </w:tcPr>
          <w:p w14:paraId="2C87960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tcPr>
          <w:p w14:paraId="6893E75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0D1F73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 June 1891: No.32 Left</w:t>
            </w:r>
          </w:p>
          <w:p w14:paraId="0A93C0B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October 1892: No.32 Left</w:t>
            </w:r>
          </w:p>
          <w:p w14:paraId="615463F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October 1893: No.32 Left</w:t>
            </w:r>
          </w:p>
          <w:p w14:paraId="7D8B41B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20 February 1895: No.32 Left </w:t>
            </w:r>
          </w:p>
        </w:tc>
      </w:tr>
      <w:tr w:rsidR="00DD36E9" w14:paraId="43BE49A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C6183F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762" w:type="dxa"/>
            <w:tcBorders>
              <w:top w:val="single" w:sz="4" w:space="0" w:color="000000"/>
              <w:left w:val="single" w:sz="4" w:space="0" w:color="000000"/>
              <w:bottom w:val="single" w:sz="4" w:space="0" w:color="000000"/>
              <w:right w:val="single" w:sz="4" w:space="0" w:color="000000"/>
            </w:tcBorders>
            <w:hideMark/>
          </w:tcPr>
          <w:p w14:paraId="541024C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2505" w:type="dxa"/>
            <w:tcBorders>
              <w:top w:val="single" w:sz="4" w:space="0" w:color="000000"/>
              <w:left w:val="single" w:sz="4" w:space="0" w:color="000000"/>
              <w:bottom w:val="single" w:sz="4" w:space="0" w:color="000000"/>
              <w:right w:val="single" w:sz="4" w:space="0" w:color="000000"/>
            </w:tcBorders>
            <w:hideMark/>
          </w:tcPr>
          <w:p w14:paraId="0A5F80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Roadman</w:t>
            </w:r>
          </w:p>
        </w:tc>
        <w:tc>
          <w:tcPr>
            <w:tcW w:w="3290" w:type="dxa"/>
            <w:tcBorders>
              <w:top w:val="single" w:sz="4" w:space="0" w:color="000000"/>
              <w:left w:val="single" w:sz="4" w:space="0" w:color="000000"/>
              <w:bottom w:val="single" w:sz="4" w:space="0" w:color="000000"/>
              <w:right w:val="single" w:sz="4" w:space="0" w:color="000000"/>
            </w:tcBorders>
          </w:tcPr>
          <w:p w14:paraId="0CCF57F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096DEA8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29 June 1891: No.36 Double </w:t>
            </w:r>
          </w:p>
          <w:p w14:paraId="58CA3FE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August 1893: No.36 Double</w:t>
            </w:r>
          </w:p>
          <w:p w14:paraId="6202C0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June 1895: No.36 Double</w:t>
            </w:r>
          </w:p>
          <w:p w14:paraId="1EABA60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July 1897: No.36 Double</w:t>
            </w:r>
          </w:p>
          <w:p w14:paraId="3A0C684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 July 1899: No.36 Double</w:t>
            </w:r>
          </w:p>
          <w:p w14:paraId="0909459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 July 1901: No.36 Double </w:t>
            </w:r>
          </w:p>
        </w:tc>
      </w:tr>
      <w:tr w:rsidR="00DD36E9" w14:paraId="589DE74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61C692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762" w:type="dxa"/>
            <w:tcBorders>
              <w:top w:val="single" w:sz="4" w:space="0" w:color="000000"/>
              <w:left w:val="single" w:sz="4" w:space="0" w:color="000000"/>
              <w:bottom w:val="single" w:sz="4" w:space="0" w:color="000000"/>
              <w:right w:val="single" w:sz="4" w:space="0" w:color="000000"/>
            </w:tcBorders>
            <w:hideMark/>
          </w:tcPr>
          <w:p w14:paraId="3AFBD79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w:t>
            </w:r>
          </w:p>
        </w:tc>
        <w:tc>
          <w:tcPr>
            <w:tcW w:w="2505" w:type="dxa"/>
            <w:tcBorders>
              <w:top w:val="single" w:sz="4" w:space="0" w:color="000000"/>
              <w:left w:val="single" w:sz="4" w:space="0" w:color="000000"/>
              <w:bottom w:val="single" w:sz="4" w:space="0" w:color="000000"/>
              <w:right w:val="single" w:sz="4" w:space="0" w:color="000000"/>
            </w:tcBorders>
            <w:hideMark/>
          </w:tcPr>
          <w:p w14:paraId="6A897EA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tcPr>
          <w:p w14:paraId="37CD00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4EAA1E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 June 1891: No.38 Right</w:t>
            </w:r>
          </w:p>
          <w:p w14:paraId="6F6C84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April 1896: No.38 Right</w:t>
            </w:r>
          </w:p>
          <w:p w14:paraId="313630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 September 1897: No.38 Right</w:t>
            </w:r>
          </w:p>
          <w:p w14:paraId="06FDFB4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19 September 1898: No.38 Right </w:t>
            </w:r>
          </w:p>
        </w:tc>
      </w:tr>
      <w:tr w:rsidR="00DD36E9" w14:paraId="2E5B740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CBF4F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762" w:type="dxa"/>
            <w:tcBorders>
              <w:top w:val="single" w:sz="4" w:space="0" w:color="000000"/>
              <w:left w:val="single" w:sz="4" w:space="0" w:color="000000"/>
              <w:bottom w:val="single" w:sz="4" w:space="0" w:color="000000"/>
              <w:right w:val="single" w:sz="4" w:space="0" w:color="000000"/>
            </w:tcBorders>
            <w:hideMark/>
          </w:tcPr>
          <w:p w14:paraId="125092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2505" w:type="dxa"/>
            <w:tcBorders>
              <w:top w:val="single" w:sz="4" w:space="0" w:color="000000"/>
              <w:left w:val="single" w:sz="4" w:space="0" w:color="000000"/>
              <w:bottom w:val="single" w:sz="4" w:space="0" w:color="000000"/>
              <w:right w:val="single" w:sz="4" w:space="0" w:color="000000"/>
            </w:tcBorders>
            <w:hideMark/>
          </w:tcPr>
          <w:p w14:paraId="380F798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4B626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Dowlais</w:t>
            </w:r>
          </w:p>
        </w:tc>
        <w:tc>
          <w:tcPr>
            <w:tcW w:w="7938" w:type="dxa"/>
            <w:tcBorders>
              <w:top w:val="single" w:sz="4" w:space="0" w:color="000000"/>
              <w:left w:val="single" w:sz="4" w:space="0" w:color="000000"/>
              <w:bottom w:val="single" w:sz="4" w:space="0" w:color="000000"/>
              <w:right w:val="single" w:sz="4" w:space="0" w:color="000000"/>
            </w:tcBorders>
            <w:hideMark/>
          </w:tcPr>
          <w:p w14:paraId="1AFE62B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August 1891: No.35 Right</w:t>
            </w:r>
          </w:p>
          <w:p w14:paraId="2C1E3D0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 March 1893: No.35 Right</w:t>
            </w:r>
          </w:p>
          <w:p w14:paraId="1F173B7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March 1894: No.35 Right</w:t>
            </w:r>
          </w:p>
          <w:p w14:paraId="5951E20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August 1895: No.35 Right</w:t>
            </w:r>
          </w:p>
          <w:p w14:paraId="3558380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April 1897: No.35 Right</w:t>
            </w:r>
          </w:p>
          <w:p w14:paraId="146A1B1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January 1899: No.35 Right</w:t>
            </w:r>
          </w:p>
          <w:p w14:paraId="459E24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June 1900: No.35 Right</w:t>
            </w:r>
          </w:p>
          <w:p w14:paraId="5EDF0F5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31 October 1901: No.35 Right </w:t>
            </w:r>
          </w:p>
        </w:tc>
      </w:tr>
      <w:tr w:rsidR="00DD36E9" w14:paraId="0E25252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57E6B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762" w:type="dxa"/>
            <w:tcBorders>
              <w:top w:val="single" w:sz="4" w:space="0" w:color="000000"/>
              <w:left w:val="single" w:sz="4" w:space="0" w:color="000000"/>
              <w:bottom w:val="single" w:sz="4" w:space="0" w:color="000000"/>
              <w:right w:val="single" w:sz="4" w:space="0" w:color="000000"/>
            </w:tcBorders>
            <w:hideMark/>
          </w:tcPr>
          <w:p w14:paraId="5DFE94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2505" w:type="dxa"/>
            <w:tcBorders>
              <w:top w:val="single" w:sz="4" w:space="0" w:color="000000"/>
              <w:left w:val="single" w:sz="4" w:space="0" w:color="000000"/>
              <w:bottom w:val="single" w:sz="4" w:space="0" w:color="000000"/>
              <w:right w:val="single" w:sz="4" w:space="0" w:color="000000"/>
            </w:tcBorders>
            <w:hideMark/>
          </w:tcPr>
          <w:p w14:paraId="0A9F37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191062A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2 Bedlinog</w:t>
            </w:r>
          </w:p>
        </w:tc>
        <w:tc>
          <w:tcPr>
            <w:tcW w:w="7938" w:type="dxa"/>
            <w:tcBorders>
              <w:top w:val="single" w:sz="4" w:space="0" w:color="000000"/>
              <w:left w:val="single" w:sz="4" w:space="0" w:color="000000"/>
              <w:bottom w:val="single" w:sz="4" w:space="0" w:color="000000"/>
              <w:right w:val="single" w:sz="4" w:space="0" w:color="000000"/>
            </w:tcBorders>
            <w:hideMark/>
          </w:tcPr>
          <w:p w14:paraId="24A5E54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 August 1891: Order for new Wooden Leg</w:t>
            </w:r>
          </w:p>
          <w:p w14:paraId="0B59C69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 September 1895: Order for new leg </w:t>
            </w:r>
          </w:p>
        </w:tc>
      </w:tr>
      <w:tr w:rsidR="00DD36E9" w14:paraId="1039BC9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20EA11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762" w:type="dxa"/>
            <w:tcBorders>
              <w:top w:val="single" w:sz="4" w:space="0" w:color="000000"/>
              <w:left w:val="single" w:sz="4" w:space="0" w:color="000000"/>
              <w:bottom w:val="single" w:sz="4" w:space="0" w:color="000000"/>
              <w:right w:val="single" w:sz="4" w:space="0" w:color="000000"/>
            </w:tcBorders>
            <w:hideMark/>
          </w:tcPr>
          <w:p w14:paraId="464675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2505" w:type="dxa"/>
            <w:tcBorders>
              <w:top w:val="single" w:sz="4" w:space="0" w:color="000000"/>
              <w:left w:val="single" w:sz="4" w:space="0" w:color="000000"/>
              <w:bottom w:val="single" w:sz="4" w:space="0" w:color="000000"/>
              <w:right w:val="single" w:sz="4" w:space="0" w:color="000000"/>
            </w:tcBorders>
            <w:hideMark/>
          </w:tcPr>
          <w:p w14:paraId="181C450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 in colliery</w:t>
            </w:r>
          </w:p>
        </w:tc>
        <w:tc>
          <w:tcPr>
            <w:tcW w:w="3290" w:type="dxa"/>
            <w:tcBorders>
              <w:top w:val="single" w:sz="4" w:space="0" w:color="000000"/>
              <w:left w:val="single" w:sz="4" w:space="0" w:color="000000"/>
              <w:bottom w:val="single" w:sz="4" w:space="0" w:color="000000"/>
              <w:right w:val="single" w:sz="4" w:space="0" w:color="000000"/>
            </w:tcBorders>
          </w:tcPr>
          <w:p w14:paraId="0F913B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192E7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Left inguinal hernia of 14 days duration</w:t>
            </w:r>
          </w:p>
          <w:p w14:paraId="0BC7A61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August 1891: No.32 Left</w:t>
            </w:r>
          </w:p>
          <w:p w14:paraId="053B87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January 1893: No.32 Left</w:t>
            </w:r>
          </w:p>
          <w:p w14:paraId="57CE61E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March 1894: No.32 Left</w:t>
            </w:r>
          </w:p>
          <w:p w14:paraId="238EF34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April 1896: No.33 Left</w:t>
            </w:r>
          </w:p>
          <w:p w14:paraId="3E169C4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June 1897: No.33 Left</w:t>
            </w:r>
          </w:p>
          <w:p w14:paraId="0476AC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June 1898: No.33 Left</w:t>
            </w:r>
          </w:p>
          <w:p w14:paraId="57B19C7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August 1899: No.33 Left</w:t>
            </w:r>
          </w:p>
          <w:p w14:paraId="53CD90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June 1900: No.33 Left </w:t>
            </w:r>
          </w:p>
        </w:tc>
      </w:tr>
      <w:tr w:rsidR="00DD36E9" w14:paraId="2DC60A9C"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20450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762" w:type="dxa"/>
            <w:tcBorders>
              <w:top w:val="single" w:sz="4" w:space="0" w:color="000000"/>
              <w:left w:val="single" w:sz="4" w:space="0" w:color="000000"/>
              <w:bottom w:val="single" w:sz="4" w:space="0" w:color="000000"/>
              <w:right w:val="single" w:sz="4" w:space="0" w:color="000000"/>
            </w:tcBorders>
            <w:hideMark/>
          </w:tcPr>
          <w:p w14:paraId="4A7E39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2505" w:type="dxa"/>
            <w:tcBorders>
              <w:top w:val="single" w:sz="4" w:space="0" w:color="000000"/>
              <w:left w:val="single" w:sz="4" w:space="0" w:color="000000"/>
              <w:bottom w:val="single" w:sz="4" w:space="0" w:color="000000"/>
              <w:right w:val="single" w:sz="4" w:space="0" w:color="000000"/>
            </w:tcBorders>
            <w:hideMark/>
          </w:tcPr>
          <w:p w14:paraId="6764C5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 [and] horse inspector</w:t>
            </w:r>
          </w:p>
        </w:tc>
        <w:tc>
          <w:tcPr>
            <w:tcW w:w="3290" w:type="dxa"/>
            <w:tcBorders>
              <w:top w:val="single" w:sz="4" w:space="0" w:color="000000"/>
              <w:left w:val="single" w:sz="4" w:space="0" w:color="000000"/>
              <w:bottom w:val="single" w:sz="4" w:space="0" w:color="000000"/>
              <w:right w:val="single" w:sz="4" w:space="0" w:color="000000"/>
            </w:tcBorders>
            <w:hideMark/>
          </w:tcPr>
          <w:p w14:paraId="2005EBE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1E378B8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September 1891: No.33 Double</w:t>
            </w:r>
          </w:p>
          <w:p w14:paraId="53F0A3F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March 1893: No.33 Double</w:t>
            </w:r>
          </w:p>
          <w:p w14:paraId="51D01AF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 June 1895: No.33 Double</w:t>
            </w:r>
          </w:p>
          <w:p w14:paraId="37A771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 July 1896: No.33 Double </w:t>
            </w:r>
          </w:p>
        </w:tc>
      </w:tr>
      <w:tr w:rsidR="00DD36E9" w14:paraId="5037C419"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191D88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762" w:type="dxa"/>
            <w:tcBorders>
              <w:top w:val="single" w:sz="4" w:space="0" w:color="000000"/>
              <w:left w:val="single" w:sz="4" w:space="0" w:color="000000"/>
              <w:bottom w:val="single" w:sz="4" w:space="0" w:color="000000"/>
              <w:right w:val="single" w:sz="4" w:space="0" w:color="000000"/>
            </w:tcBorders>
            <w:hideMark/>
          </w:tcPr>
          <w:p w14:paraId="732D06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65</w:t>
            </w:r>
          </w:p>
        </w:tc>
        <w:tc>
          <w:tcPr>
            <w:tcW w:w="2505" w:type="dxa"/>
            <w:tcBorders>
              <w:top w:val="single" w:sz="4" w:space="0" w:color="000000"/>
              <w:left w:val="single" w:sz="4" w:space="0" w:color="000000"/>
              <w:bottom w:val="single" w:sz="4" w:space="0" w:color="000000"/>
              <w:right w:val="single" w:sz="4" w:space="0" w:color="000000"/>
            </w:tcBorders>
            <w:hideMark/>
          </w:tcPr>
          <w:p w14:paraId="21507A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277947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2B5741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October 1891: No.35 Right Side</w:t>
            </w:r>
          </w:p>
          <w:p w14:paraId="3633743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October 1892: No.35 Right</w:t>
            </w:r>
          </w:p>
          <w:p w14:paraId="6EFF38E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16 October 1893: No.35 Right </w:t>
            </w:r>
          </w:p>
        </w:tc>
      </w:tr>
      <w:tr w:rsidR="00DD36E9" w14:paraId="1D430F29"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66AD16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762" w:type="dxa"/>
            <w:tcBorders>
              <w:top w:val="single" w:sz="4" w:space="0" w:color="000000"/>
              <w:left w:val="single" w:sz="4" w:space="0" w:color="000000"/>
              <w:bottom w:val="single" w:sz="4" w:space="0" w:color="000000"/>
              <w:right w:val="single" w:sz="4" w:space="0" w:color="000000"/>
            </w:tcBorders>
            <w:hideMark/>
          </w:tcPr>
          <w:p w14:paraId="4AF0C3A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2505" w:type="dxa"/>
            <w:tcBorders>
              <w:top w:val="single" w:sz="4" w:space="0" w:color="000000"/>
              <w:left w:val="single" w:sz="4" w:space="0" w:color="000000"/>
              <w:bottom w:val="single" w:sz="4" w:space="0" w:color="000000"/>
              <w:right w:val="single" w:sz="4" w:space="0" w:color="000000"/>
            </w:tcBorders>
            <w:hideMark/>
          </w:tcPr>
          <w:p w14:paraId="118E7F9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2C2686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Dowlais</w:t>
            </w:r>
          </w:p>
        </w:tc>
        <w:tc>
          <w:tcPr>
            <w:tcW w:w="7938" w:type="dxa"/>
            <w:tcBorders>
              <w:top w:val="single" w:sz="4" w:space="0" w:color="000000"/>
              <w:left w:val="single" w:sz="4" w:space="0" w:color="000000"/>
              <w:bottom w:val="single" w:sz="4" w:space="0" w:color="000000"/>
              <w:right w:val="single" w:sz="4" w:space="0" w:color="000000"/>
            </w:tcBorders>
            <w:hideMark/>
          </w:tcPr>
          <w:p w14:paraId="172B098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 October 1891: No.32 Double</w:t>
            </w:r>
          </w:p>
          <w:p w14:paraId="6918A9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September 1892: No.32 Double</w:t>
            </w:r>
          </w:p>
          <w:p w14:paraId="7239D48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October 1893: No.32 Double</w:t>
            </w:r>
          </w:p>
          <w:p w14:paraId="2F9C582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November 1894: No.33 Double</w:t>
            </w:r>
          </w:p>
          <w:p w14:paraId="1BEEA0B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September 1896: No.33 Double</w:t>
            </w:r>
          </w:p>
          <w:p w14:paraId="2C98707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 October 1897: No.33 Double</w:t>
            </w:r>
          </w:p>
          <w:p w14:paraId="6F1E380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October 1898: No.33 Double</w:t>
            </w:r>
          </w:p>
          <w:p w14:paraId="755744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September 1899: No.33 Double</w:t>
            </w:r>
          </w:p>
          <w:p w14:paraId="2FEB96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November 1900: No.33 Double</w:t>
            </w:r>
          </w:p>
          <w:p w14:paraId="7BFC68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9 October 1901: No.33 Double </w:t>
            </w:r>
          </w:p>
        </w:tc>
      </w:tr>
      <w:tr w:rsidR="00DD36E9" w14:paraId="268677B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0A9652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762" w:type="dxa"/>
            <w:tcBorders>
              <w:top w:val="single" w:sz="4" w:space="0" w:color="000000"/>
              <w:left w:val="single" w:sz="4" w:space="0" w:color="000000"/>
              <w:bottom w:val="single" w:sz="4" w:space="0" w:color="000000"/>
              <w:right w:val="single" w:sz="4" w:space="0" w:color="000000"/>
            </w:tcBorders>
            <w:hideMark/>
          </w:tcPr>
          <w:p w14:paraId="6D9A20B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2505" w:type="dxa"/>
            <w:tcBorders>
              <w:top w:val="single" w:sz="4" w:space="0" w:color="000000"/>
              <w:left w:val="single" w:sz="4" w:space="0" w:color="000000"/>
              <w:bottom w:val="single" w:sz="4" w:space="0" w:color="000000"/>
              <w:right w:val="single" w:sz="4" w:space="0" w:color="000000"/>
            </w:tcBorders>
            <w:hideMark/>
          </w:tcPr>
          <w:p w14:paraId="4CE527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0E36B24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Penydarran</w:t>
            </w:r>
          </w:p>
        </w:tc>
        <w:tc>
          <w:tcPr>
            <w:tcW w:w="7938" w:type="dxa"/>
            <w:tcBorders>
              <w:top w:val="single" w:sz="4" w:space="0" w:color="000000"/>
              <w:left w:val="single" w:sz="4" w:space="0" w:color="000000"/>
              <w:bottom w:val="single" w:sz="4" w:space="0" w:color="000000"/>
              <w:right w:val="single" w:sz="4" w:space="0" w:color="000000"/>
            </w:tcBorders>
            <w:hideMark/>
          </w:tcPr>
          <w:p w14:paraId="6362570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December 1891: No.33 Left</w:t>
            </w:r>
          </w:p>
          <w:p w14:paraId="4EB2D1A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March 1893: No.33 Left</w:t>
            </w:r>
          </w:p>
          <w:p w14:paraId="3D2219D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April 1894: No.33 Left</w:t>
            </w:r>
          </w:p>
          <w:p w14:paraId="6046E2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May 1895: No.33 Left</w:t>
            </w:r>
          </w:p>
          <w:p w14:paraId="1A5D608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June 1896: No.33 Left</w:t>
            </w:r>
          </w:p>
          <w:p w14:paraId="0B4D0D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June 1897: No.33 Left</w:t>
            </w:r>
          </w:p>
          <w:p w14:paraId="2615A8D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December 1898: No.33 Left</w:t>
            </w:r>
          </w:p>
          <w:p w14:paraId="27FB00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October 1899: No.33 Left</w:t>
            </w:r>
          </w:p>
          <w:p w14:paraId="633C97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16 March 1901: No.33 Left </w:t>
            </w:r>
          </w:p>
        </w:tc>
      </w:tr>
      <w:tr w:rsidR="00DD36E9" w14:paraId="5E0E109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FAB672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762" w:type="dxa"/>
            <w:tcBorders>
              <w:top w:val="single" w:sz="4" w:space="0" w:color="000000"/>
              <w:left w:val="single" w:sz="4" w:space="0" w:color="000000"/>
              <w:bottom w:val="single" w:sz="4" w:space="0" w:color="000000"/>
              <w:right w:val="single" w:sz="4" w:space="0" w:color="000000"/>
            </w:tcBorders>
            <w:hideMark/>
          </w:tcPr>
          <w:p w14:paraId="3DA1C59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w:t>
            </w:r>
          </w:p>
        </w:tc>
        <w:tc>
          <w:tcPr>
            <w:tcW w:w="2505" w:type="dxa"/>
            <w:tcBorders>
              <w:top w:val="single" w:sz="4" w:space="0" w:color="000000"/>
              <w:left w:val="single" w:sz="4" w:space="0" w:color="000000"/>
              <w:bottom w:val="single" w:sz="4" w:space="0" w:color="000000"/>
              <w:right w:val="single" w:sz="4" w:space="0" w:color="000000"/>
            </w:tcBorders>
            <w:hideMark/>
          </w:tcPr>
          <w:p w14:paraId="0226446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111B7B7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Penydarran</w:t>
            </w:r>
          </w:p>
        </w:tc>
        <w:tc>
          <w:tcPr>
            <w:tcW w:w="7938" w:type="dxa"/>
            <w:tcBorders>
              <w:top w:val="single" w:sz="4" w:space="0" w:color="000000"/>
              <w:left w:val="single" w:sz="4" w:space="0" w:color="000000"/>
              <w:bottom w:val="single" w:sz="4" w:space="0" w:color="000000"/>
              <w:right w:val="single" w:sz="4" w:space="0" w:color="000000"/>
            </w:tcBorders>
            <w:hideMark/>
          </w:tcPr>
          <w:p w14:paraId="665B44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December 1891: No.33 Left</w:t>
            </w:r>
          </w:p>
          <w:p w14:paraId="566DC69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January 1894: No.33 Left</w:t>
            </w:r>
          </w:p>
          <w:p w14:paraId="4C67CBA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December 1895: No.33 Left</w:t>
            </w:r>
          </w:p>
          <w:p w14:paraId="44FC556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January 1898: No.33 Left</w:t>
            </w:r>
          </w:p>
          <w:p w14:paraId="1F652FC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January 1899: No.33 Left</w:t>
            </w:r>
          </w:p>
          <w:p w14:paraId="07E7AE1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7 May 1900: No.33 Left </w:t>
            </w:r>
          </w:p>
        </w:tc>
      </w:tr>
      <w:tr w:rsidR="00DD36E9" w14:paraId="4BA1A79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C9FCD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762" w:type="dxa"/>
            <w:tcBorders>
              <w:top w:val="single" w:sz="4" w:space="0" w:color="000000"/>
              <w:left w:val="single" w:sz="4" w:space="0" w:color="000000"/>
              <w:bottom w:val="single" w:sz="4" w:space="0" w:color="000000"/>
              <w:right w:val="single" w:sz="4" w:space="0" w:color="000000"/>
            </w:tcBorders>
            <w:hideMark/>
          </w:tcPr>
          <w:p w14:paraId="79AA9D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w:t>
            </w:r>
          </w:p>
        </w:tc>
        <w:tc>
          <w:tcPr>
            <w:tcW w:w="2505" w:type="dxa"/>
            <w:tcBorders>
              <w:top w:val="single" w:sz="4" w:space="0" w:color="000000"/>
              <w:left w:val="single" w:sz="4" w:space="0" w:color="000000"/>
              <w:bottom w:val="single" w:sz="4" w:space="0" w:color="000000"/>
              <w:right w:val="single" w:sz="4" w:space="0" w:color="000000"/>
            </w:tcBorders>
            <w:hideMark/>
          </w:tcPr>
          <w:p w14:paraId="2177E32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0F53542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0ACEFF2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January 1892: No.36 Left</w:t>
            </w:r>
          </w:p>
          <w:p w14:paraId="421E74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February 1893: No.36 Left</w:t>
            </w:r>
          </w:p>
          <w:p w14:paraId="257A421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February 1894: No.36 Left</w:t>
            </w:r>
          </w:p>
          <w:p w14:paraId="5E46005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July 1895: No.36 Right</w:t>
            </w:r>
          </w:p>
          <w:p w14:paraId="3E88B6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September 1896: No.36 Double</w:t>
            </w:r>
          </w:p>
          <w:p w14:paraId="1DC9120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April 1898: No.36 Double</w:t>
            </w:r>
          </w:p>
          <w:p w14:paraId="45C5AD9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 December 1899: No.40 Double</w:t>
            </w:r>
          </w:p>
        </w:tc>
      </w:tr>
      <w:tr w:rsidR="00DD36E9" w14:paraId="169482E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3A814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762" w:type="dxa"/>
            <w:tcBorders>
              <w:top w:val="single" w:sz="4" w:space="0" w:color="000000"/>
              <w:left w:val="single" w:sz="4" w:space="0" w:color="000000"/>
              <w:bottom w:val="single" w:sz="4" w:space="0" w:color="000000"/>
              <w:right w:val="single" w:sz="4" w:space="0" w:color="000000"/>
            </w:tcBorders>
            <w:hideMark/>
          </w:tcPr>
          <w:p w14:paraId="3226F32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2505" w:type="dxa"/>
            <w:tcBorders>
              <w:top w:val="single" w:sz="4" w:space="0" w:color="000000"/>
              <w:left w:val="single" w:sz="4" w:space="0" w:color="000000"/>
              <w:bottom w:val="single" w:sz="4" w:space="0" w:color="000000"/>
              <w:right w:val="single" w:sz="4" w:space="0" w:color="000000"/>
            </w:tcBorders>
            <w:hideMark/>
          </w:tcPr>
          <w:p w14:paraId="1B4BD12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46A47E4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2F8DE00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February 1892: No.25 Left</w:t>
            </w:r>
          </w:p>
          <w:p w14:paraId="70D781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13 March 1895: No.25 Left </w:t>
            </w:r>
          </w:p>
        </w:tc>
      </w:tr>
      <w:tr w:rsidR="00DD36E9" w14:paraId="7341C26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A6DF4F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762" w:type="dxa"/>
            <w:tcBorders>
              <w:top w:val="single" w:sz="4" w:space="0" w:color="000000"/>
              <w:left w:val="single" w:sz="4" w:space="0" w:color="000000"/>
              <w:bottom w:val="single" w:sz="4" w:space="0" w:color="000000"/>
              <w:right w:val="single" w:sz="4" w:space="0" w:color="000000"/>
            </w:tcBorders>
            <w:hideMark/>
          </w:tcPr>
          <w:p w14:paraId="475A770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2505" w:type="dxa"/>
            <w:tcBorders>
              <w:top w:val="single" w:sz="4" w:space="0" w:color="000000"/>
              <w:left w:val="single" w:sz="4" w:space="0" w:color="000000"/>
              <w:bottom w:val="single" w:sz="4" w:space="0" w:color="000000"/>
              <w:right w:val="single" w:sz="4" w:space="0" w:color="000000"/>
            </w:tcBorders>
            <w:hideMark/>
          </w:tcPr>
          <w:p w14:paraId="7495FBB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38E6C56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083072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March 1892: No.34 Left</w:t>
            </w:r>
          </w:p>
          <w:p w14:paraId="459A616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April 1893: No.34 Left</w:t>
            </w:r>
          </w:p>
          <w:p w14:paraId="4E967EF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May 1894: No.34 Double</w:t>
            </w:r>
          </w:p>
          <w:p w14:paraId="7E916A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June 1895: No.34 Double</w:t>
            </w:r>
          </w:p>
          <w:p w14:paraId="2BA02CE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July 1896: No.34 Double</w:t>
            </w:r>
          </w:p>
          <w:p w14:paraId="3AE782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July 1897: No.34 Double</w:t>
            </w:r>
          </w:p>
          <w:p w14:paraId="5E8411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August 1898: No.34 Double</w:t>
            </w:r>
          </w:p>
          <w:p w14:paraId="0BABBCC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 April 1900: No.34 Double</w:t>
            </w:r>
          </w:p>
          <w:p w14:paraId="5675762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29 April 1901: No.34 Double </w:t>
            </w:r>
          </w:p>
        </w:tc>
      </w:tr>
      <w:tr w:rsidR="00DD36E9" w14:paraId="42C70F7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CCBD14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762" w:type="dxa"/>
            <w:tcBorders>
              <w:top w:val="single" w:sz="4" w:space="0" w:color="000000"/>
              <w:left w:val="single" w:sz="4" w:space="0" w:color="000000"/>
              <w:bottom w:val="single" w:sz="4" w:space="0" w:color="000000"/>
              <w:right w:val="single" w:sz="4" w:space="0" w:color="000000"/>
            </w:tcBorders>
            <w:hideMark/>
          </w:tcPr>
          <w:p w14:paraId="7228149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2505" w:type="dxa"/>
            <w:tcBorders>
              <w:top w:val="single" w:sz="4" w:space="0" w:color="000000"/>
              <w:left w:val="single" w:sz="4" w:space="0" w:color="000000"/>
              <w:bottom w:val="single" w:sz="4" w:space="0" w:color="000000"/>
              <w:right w:val="single" w:sz="4" w:space="0" w:color="000000"/>
            </w:tcBorders>
            <w:hideMark/>
          </w:tcPr>
          <w:p w14:paraId="06ABAEF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Repairer </w:t>
            </w:r>
          </w:p>
        </w:tc>
        <w:tc>
          <w:tcPr>
            <w:tcW w:w="3290" w:type="dxa"/>
            <w:tcBorders>
              <w:top w:val="single" w:sz="4" w:space="0" w:color="000000"/>
              <w:left w:val="single" w:sz="4" w:space="0" w:color="000000"/>
              <w:bottom w:val="single" w:sz="4" w:space="0" w:color="000000"/>
              <w:right w:val="single" w:sz="4" w:space="0" w:color="000000"/>
            </w:tcBorders>
          </w:tcPr>
          <w:p w14:paraId="036505B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599F7B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April 1892: No.34 Right [word unclear]</w:t>
            </w:r>
          </w:p>
          <w:p w14:paraId="0EC1932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October 1897: No.34 Right</w:t>
            </w:r>
          </w:p>
          <w:p w14:paraId="33363CC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13 July 1899: No.34 Right  </w:t>
            </w:r>
          </w:p>
        </w:tc>
      </w:tr>
      <w:tr w:rsidR="00DD36E9" w14:paraId="24369B92"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9A9FCC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762" w:type="dxa"/>
            <w:tcBorders>
              <w:top w:val="single" w:sz="4" w:space="0" w:color="000000"/>
              <w:left w:val="single" w:sz="4" w:space="0" w:color="000000"/>
              <w:bottom w:val="single" w:sz="4" w:space="0" w:color="000000"/>
              <w:right w:val="single" w:sz="4" w:space="0" w:color="000000"/>
            </w:tcBorders>
            <w:hideMark/>
          </w:tcPr>
          <w:p w14:paraId="395384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2505" w:type="dxa"/>
            <w:tcBorders>
              <w:top w:val="single" w:sz="4" w:space="0" w:color="000000"/>
              <w:left w:val="single" w:sz="4" w:space="0" w:color="000000"/>
              <w:bottom w:val="single" w:sz="4" w:space="0" w:color="000000"/>
              <w:right w:val="single" w:sz="4" w:space="0" w:color="000000"/>
            </w:tcBorders>
            <w:hideMark/>
          </w:tcPr>
          <w:p w14:paraId="5416FD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111575D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Twynyrodin</w:t>
            </w:r>
          </w:p>
        </w:tc>
        <w:tc>
          <w:tcPr>
            <w:tcW w:w="7938" w:type="dxa"/>
            <w:tcBorders>
              <w:top w:val="single" w:sz="4" w:space="0" w:color="000000"/>
              <w:left w:val="single" w:sz="4" w:space="0" w:color="000000"/>
              <w:bottom w:val="single" w:sz="4" w:space="0" w:color="000000"/>
              <w:right w:val="single" w:sz="4" w:space="0" w:color="000000"/>
            </w:tcBorders>
            <w:hideMark/>
          </w:tcPr>
          <w:p w14:paraId="7F56137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23 April 1892: No.36 Right </w:t>
            </w:r>
          </w:p>
        </w:tc>
      </w:tr>
      <w:tr w:rsidR="00DD36E9" w14:paraId="5FC0FEA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DFAFEF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762" w:type="dxa"/>
            <w:tcBorders>
              <w:top w:val="single" w:sz="4" w:space="0" w:color="000000"/>
              <w:left w:val="single" w:sz="4" w:space="0" w:color="000000"/>
              <w:bottom w:val="single" w:sz="4" w:space="0" w:color="000000"/>
              <w:right w:val="single" w:sz="4" w:space="0" w:color="000000"/>
            </w:tcBorders>
            <w:hideMark/>
          </w:tcPr>
          <w:p w14:paraId="0113214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2505" w:type="dxa"/>
            <w:tcBorders>
              <w:top w:val="single" w:sz="4" w:space="0" w:color="000000"/>
              <w:left w:val="single" w:sz="4" w:space="0" w:color="000000"/>
              <w:bottom w:val="single" w:sz="4" w:space="0" w:color="000000"/>
              <w:right w:val="single" w:sz="4" w:space="0" w:color="000000"/>
            </w:tcBorders>
            <w:hideMark/>
          </w:tcPr>
          <w:p w14:paraId="55F1077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1AB9776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8261DF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December 1891: “Amputation of lower end of right Femur for osteitis[?] of knee”</w:t>
            </w:r>
          </w:p>
          <w:p w14:paraId="4958FA2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April 1892: Order for new Wooden Leg</w:t>
            </w:r>
          </w:p>
          <w:p w14:paraId="758281F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July 1898: order for repair</w:t>
            </w:r>
          </w:p>
          <w:p w14:paraId="2ABFBC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Engine man age 22 [presumably a change of job for him]</w:t>
            </w:r>
          </w:p>
          <w:p w14:paraId="18A07BF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13 December 1898: New Wooden Leg Complete </w:t>
            </w:r>
          </w:p>
        </w:tc>
      </w:tr>
      <w:tr w:rsidR="00DD36E9" w14:paraId="026DD782"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9F769C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762" w:type="dxa"/>
            <w:tcBorders>
              <w:top w:val="single" w:sz="4" w:space="0" w:color="000000"/>
              <w:left w:val="single" w:sz="4" w:space="0" w:color="000000"/>
              <w:bottom w:val="single" w:sz="4" w:space="0" w:color="000000"/>
              <w:right w:val="single" w:sz="4" w:space="0" w:color="000000"/>
            </w:tcBorders>
            <w:hideMark/>
          </w:tcPr>
          <w:p w14:paraId="73A0ACF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2505" w:type="dxa"/>
            <w:tcBorders>
              <w:top w:val="single" w:sz="4" w:space="0" w:color="000000"/>
              <w:left w:val="single" w:sz="4" w:space="0" w:color="000000"/>
              <w:bottom w:val="single" w:sz="4" w:space="0" w:color="000000"/>
              <w:right w:val="single" w:sz="4" w:space="0" w:color="000000"/>
            </w:tcBorders>
            <w:hideMark/>
          </w:tcPr>
          <w:p w14:paraId="76192F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tcPr>
          <w:p w14:paraId="3F3716F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F783AA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May 1892: Order for Wooden Leg complete. Had last in 1874.</w:t>
            </w:r>
          </w:p>
        </w:tc>
      </w:tr>
      <w:tr w:rsidR="00DD36E9" w14:paraId="0B84751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AF13F5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762" w:type="dxa"/>
            <w:tcBorders>
              <w:top w:val="single" w:sz="4" w:space="0" w:color="000000"/>
              <w:left w:val="single" w:sz="4" w:space="0" w:color="000000"/>
              <w:bottom w:val="single" w:sz="4" w:space="0" w:color="000000"/>
              <w:right w:val="single" w:sz="4" w:space="0" w:color="000000"/>
            </w:tcBorders>
            <w:hideMark/>
          </w:tcPr>
          <w:p w14:paraId="2418A1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2505" w:type="dxa"/>
            <w:tcBorders>
              <w:top w:val="single" w:sz="4" w:space="0" w:color="000000"/>
              <w:left w:val="single" w:sz="4" w:space="0" w:color="000000"/>
              <w:bottom w:val="single" w:sz="4" w:space="0" w:color="000000"/>
              <w:right w:val="single" w:sz="4" w:space="0" w:color="000000"/>
            </w:tcBorders>
            <w:hideMark/>
          </w:tcPr>
          <w:p w14:paraId="6008514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Lampman</w:t>
            </w:r>
          </w:p>
        </w:tc>
        <w:tc>
          <w:tcPr>
            <w:tcW w:w="3290" w:type="dxa"/>
            <w:tcBorders>
              <w:top w:val="single" w:sz="4" w:space="0" w:color="000000"/>
              <w:left w:val="single" w:sz="4" w:space="0" w:color="000000"/>
              <w:bottom w:val="single" w:sz="4" w:space="0" w:color="000000"/>
              <w:right w:val="single" w:sz="4" w:space="0" w:color="000000"/>
            </w:tcBorders>
            <w:hideMark/>
          </w:tcPr>
          <w:p w14:paraId="3A23886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0035CA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May 1892: Repair art[ificial] leg</w:t>
            </w:r>
          </w:p>
          <w:p w14:paraId="2A997D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New leg on [sic] complete in 1887</w:t>
            </w:r>
          </w:p>
          <w:p w14:paraId="5D7C2B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November 1894: Order for New Leg Complete. The old one is patched up with tin.</w:t>
            </w:r>
          </w:p>
          <w:p w14:paraId="7FA8D8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9 May 1900: “Repair leath[er] strap etc” </w:t>
            </w:r>
          </w:p>
        </w:tc>
      </w:tr>
      <w:tr w:rsidR="00DD36E9" w14:paraId="01FD546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38DC25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762" w:type="dxa"/>
            <w:tcBorders>
              <w:top w:val="single" w:sz="4" w:space="0" w:color="000000"/>
              <w:left w:val="single" w:sz="4" w:space="0" w:color="000000"/>
              <w:bottom w:val="single" w:sz="4" w:space="0" w:color="000000"/>
              <w:right w:val="single" w:sz="4" w:space="0" w:color="000000"/>
            </w:tcBorders>
            <w:hideMark/>
          </w:tcPr>
          <w:p w14:paraId="206621A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2505" w:type="dxa"/>
            <w:tcBorders>
              <w:top w:val="single" w:sz="4" w:space="0" w:color="000000"/>
              <w:left w:val="single" w:sz="4" w:space="0" w:color="000000"/>
              <w:bottom w:val="single" w:sz="4" w:space="0" w:color="000000"/>
              <w:right w:val="single" w:sz="4" w:space="0" w:color="000000"/>
            </w:tcBorders>
            <w:hideMark/>
          </w:tcPr>
          <w:p w14:paraId="0926FD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37D924C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206475A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June 1892: No.32 Right</w:t>
            </w:r>
          </w:p>
          <w:p w14:paraId="49026A9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September 1893: No.32 Right</w:t>
            </w:r>
          </w:p>
          <w:p w14:paraId="7CBF5A3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November 1894: No.32 Right</w:t>
            </w:r>
          </w:p>
          <w:p w14:paraId="53F622B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February 1896: No.32 Right</w:t>
            </w:r>
          </w:p>
          <w:p w14:paraId="249E9BD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October 1897: No.32 Right</w:t>
            </w:r>
          </w:p>
          <w:p w14:paraId="73CCC33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September 1898: No.32 Right</w:t>
            </w:r>
          </w:p>
          <w:p w14:paraId="116A25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 January 1900: No.32 Right</w:t>
            </w:r>
          </w:p>
          <w:p w14:paraId="3039A1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September 1900: No.32 Right</w:t>
            </w:r>
          </w:p>
          <w:p w14:paraId="2DE6956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October 1901: No.32 Right</w:t>
            </w:r>
          </w:p>
        </w:tc>
      </w:tr>
      <w:tr w:rsidR="00DD36E9" w14:paraId="2A1E724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E9C97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762" w:type="dxa"/>
            <w:tcBorders>
              <w:top w:val="single" w:sz="4" w:space="0" w:color="000000"/>
              <w:left w:val="single" w:sz="4" w:space="0" w:color="000000"/>
              <w:bottom w:val="single" w:sz="4" w:space="0" w:color="000000"/>
              <w:right w:val="single" w:sz="4" w:space="0" w:color="000000"/>
            </w:tcBorders>
            <w:hideMark/>
          </w:tcPr>
          <w:p w14:paraId="0860F21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2505" w:type="dxa"/>
            <w:tcBorders>
              <w:top w:val="single" w:sz="4" w:space="0" w:color="000000"/>
              <w:left w:val="single" w:sz="4" w:space="0" w:color="000000"/>
              <w:bottom w:val="single" w:sz="4" w:space="0" w:color="000000"/>
              <w:right w:val="single" w:sz="4" w:space="0" w:color="000000"/>
            </w:tcBorders>
            <w:hideMark/>
          </w:tcPr>
          <w:p w14:paraId="0A35460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Day repairer</w:t>
            </w:r>
          </w:p>
        </w:tc>
        <w:tc>
          <w:tcPr>
            <w:tcW w:w="3290" w:type="dxa"/>
            <w:tcBorders>
              <w:top w:val="single" w:sz="4" w:space="0" w:color="000000"/>
              <w:left w:val="single" w:sz="4" w:space="0" w:color="000000"/>
              <w:bottom w:val="single" w:sz="4" w:space="0" w:color="000000"/>
              <w:right w:val="single" w:sz="4" w:space="0" w:color="000000"/>
            </w:tcBorders>
            <w:hideMark/>
          </w:tcPr>
          <w:p w14:paraId="38CC98A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Bedlinog</w:t>
            </w:r>
          </w:p>
        </w:tc>
        <w:tc>
          <w:tcPr>
            <w:tcW w:w="7938" w:type="dxa"/>
            <w:tcBorders>
              <w:top w:val="single" w:sz="4" w:space="0" w:color="000000"/>
              <w:left w:val="single" w:sz="4" w:space="0" w:color="000000"/>
              <w:bottom w:val="single" w:sz="4" w:space="0" w:color="000000"/>
              <w:right w:val="single" w:sz="4" w:space="0" w:color="000000"/>
            </w:tcBorders>
            <w:hideMark/>
          </w:tcPr>
          <w:p w14:paraId="1C08AF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July 1892: No.36 Right</w:t>
            </w:r>
          </w:p>
          <w:p w14:paraId="143FFA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 April 1895: No.36 Right</w:t>
            </w:r>
          </w:p>
          <w:p w14:paraId="756EDA3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August 1897: No.36 Right</w:t>
            </w:r>
          </w:p>
          <w:p w14:paraId="38B709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October 1899: No.36 Right</w:t>
            </w:r>
          </w:p>
          <w:p w14:paraId="610223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30 July 1900: No.35 R[ight] </w:t>
            </w:r>
          </w:p>
        </w:tc>
      </w:tr>
      <w:tr w:rsidR="00DD36E9" w14:paraId="1C11527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D12882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762" w:type="dxa"/>
            <w:tcBorders>
              <w:top w:val="single" w:sz="4" w:space="0" w:color="000000"/>
              <w:left w:val="single" w:sz="4" w:space="0" w:color="000000"/>
              <w:bottom w:val="single" w:sz="4" w:space="0" w:color="000000"/>
              <w:right w:val="single" w:sz="4" w:space="0" w:color="000000"/>
            </w:tcBorders>
            <w:hideMark/>
          </w:tcPr>
          <w:p w14:paraId="7AFEE84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2505" w:type="dxa"/>
            <w:tcBorders>
              <w:top w:val="single" w:sz="4" w:space="0" w:color="000000"/>
              <w:left w:val="single" w:sz="4" w:space="0" w:color="000000"/>
              <w:bottom w:val="single" w:sz="4" w:space="0" w:color="000000"/>
              <w:right w:val="single" w:sz="4" w:space="0" w:color="000000"/>
            </w:tcBorders>
            <w:hideMark/>
          </w:tcPr>
          <w:p w14:paraId="20220C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55412F8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Pengarnddu</w:t>
            </w:r>
          </w:p>
        </w:tc>
        <w:tc>
          <w:tcPr>
            <w:tcW w:w="7938" w:type="dxa"/>
            <w:tcBorders>
              <w:top w:val="single" w:sz="4" w:space="0" w:color="000000"/>
              <w:left w:val="single" w:sz="4" w:space="0" w:color="000000"/>
              <w:bottom w:val="single" w:sz="4" w:space="0" w:color="000000"/>
              <w:right w:val="single" w:sz="4" w:space="0" w:color="000000"/>
            </w:tcBorders>
            <w:hideMark/>
          </w:tcPr>
          <w:p w14:paraId="40C8ABB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August 1892: No.30 Left</w:t>
            </w:r>
          </w:p>
          <w:p w14:paraId="6D70D11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8 October 1894: No.30 Left </w:t>
            </w:r>
          </w:p>
        </w:tc>
      </w:tr>
      <w:tr w:rsidR="00DD36E9" w14:paraId="188C7E46"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F96730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762" w:type="dxa"/>
            <w:tcBorders>
              <w:top w:val="single" w:sz="4" w:space="0" w:color="000000"/>
              <w:left w:val="single" w:sz="4" w:space="0" w:color="000000"/>
              <w:bottom w:val="single" w:sz="4" w:space="0" w:color="000000"/>
              <w:right w:val="single" w:sz="4" w:space="0" w:color="000000"/>
            </w:tcBorders>
            <w:hideMark/>
          </w:tcPr>
          <w:p w14:paraId="29C7C9C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2505" w:type="dxa"/>
            <w:tcBorders>
              <w:top w:val="single" w:sz="4" w:space="0" w:color="000000"/>
              <w:left w:val="single" w:sz="4" w:space="0" w:color="000000"/>
              <w:bottom w:val="single" w:sz="4" w:space="0" w:color="000000"/>
              <w:right w:val="single" w:sz="4" w:space="0" w:color="000000"/>
            </w:tcBorders>
            <w:hideMark/>
          </w:tcPr>
          <w:p w14:paraId="7094C94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16F9CD6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South Tunnel Pit</w:t>
            </w:r>
          </w:p>
        </w:tc>
        <w:tc>
          <w:tcPr>
            <w:tcW w:w="7938" w:type="dxa"/>
            <w:tcBorders>
              <w:top w:val="single" w:sz="4" w:space="0" w:color="000000"/>
              <w:left w:val="single" w:sz="4" w:space="0" w:color="000000"/>
              <w:bottom w:val="single" w:sz="4" w:space="0" w:color="000000"/>
              <w:right w:val="single" w:sz="4" w:space="0" w:color="000000"/>
            </w:tcBorders>
            <w:hideMark/>
          </w:tcPr>
          <w:p w14:paraId="0848EB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August 1892: No.33 Right</w:t>
            </w:r>
          </w:p>
          <w:p w14:paraId="707A228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9 November 1912: No.33 Left </w:t>
            </w:r>
          </w:p>
        </w:tc>
      </w:tr>
      <w:tr w:rsidR="00DD36E9" w14:paraId="02755B9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0D5116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762" w:type="dxa"/>
            <w:tcBorders>
              <w:top w:val="single" w:sz="4" w:space="0" w:color="000000"/>
              <w:left w:val="single" w:sz="4" w:space="0" w:color="000000"/>
              <w:bottom w:val="single" w:sz="4" w:space="0" w:color="000000"/>
              <w:right w:val="single" w:sz="4" w:space="0" w:color="000000"/>
            </w:tcBorders>
            <w:hideMark/>
          </w:tcPr>
          <w:p w14:paraId="690A86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74</w:t>
            </w:r>
          </w:p>
        </w:tc>
        <w:tc>
          <w:tcPr>
            <w:tcW w:w="2505" w:type="dxa"/>
            <w:tcBorders>
              <w:top w:val="single" w:sz="4" w:space="0" w:color="000000"/>
              <w:left w:val="single" w:sz="4" w:space="0" w:color="000000"/>
              <w:bottom w:val="single" w:sz="4" w:space="0" w:color="000000"/>
              <w:right w:val="single" w:sz="4" w:space="0" w:color="000000"/>
            </w:tcBorders>
            <w:hideMark/>
          </w:tcPr>
          <w:p w14:paraId="53CA1E5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 [and?] labourer</w:t>
            </w:r>
          </w:p>
        </w:tc>
        <w:tc>
          <w:tcPr>
            <w:tcW w:w="3290" w:type="dxa"/>
            <w:tcBorders>
              <w:top w:val="single" w:sz="4" w:space="0" w:color="000000"/>
              <w:left w:val="single" w:sz="4" w:space="0" w:color="000000"/>
              <w:bottom w:val="single" w:sz="4" w:space="0" w:color="000000"/>
              <w:right w:val="single" w:sz="4" w:space="0" w:color="000000"/>
            </w:tcBorders>
          </w:tcPr>
          <w:p w14:paraId="0BFA35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18F30AB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September 1892: No.36 Double</w:t>
            </w:r>
          </w:p>
          <w:p w14:paraId="3EEF6E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14 November 1894: No.36 Double </w:t>
            </w:r>
          </w:p>
        </w:tc>
      </w:tr>
      <w:tr w:rsidR="00DD36E9" w14:paraId="3AE6A591"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B4725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762" w:type="dxa"/>
            <w:tcBorders>
              <w:top w:val="single" w:sz="4" w:space="0" w:color="000000"/>
              <w:left w:val="single" w:sz="4" w:space="0" w:color="000000"/>
              <w:bottom w:val="single" w:sz="4" w:space="0" w:color="000000"/>
              <w:right w:val="single" w:sz="4" w:space="0" w:color="000000"/>
            </w:tcBorders>
            <w:hideMark/>
          </w:tcPr>
          <w:p w14:paraId="236B90C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2505" w:type="dxa"/>
            <w:tcBorders>
              <w:top w:val="single" w:sz="4" w:space="0" w:color="000000"/>
              <w:left w:val="single" w:sz="4" w:space="0" w:color="000000"/>
              <w:bottom w:val="single" w:sz="4" w:space="0" w:color="000000"/>
              <w:right w:val="single" w:sz="4" w:space="0" w:color="000000"/>
            </w:tcBorders>
            <w:hideMark/>
          </w:tcPr>
          <w:p w14:paraId="709D7B4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648E54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Cae Harris</w:t>
            </w:r>
          </w:p>
        </w:tc>
        <w:tc>
          <w:tcPr>
            <w:tcW w:w="7938" w:type="dxa"/>
            <w:tcBorders>
              <w:top w:val="single" w:sz="4" w:space="0" w:color="000000"/>
              <w:left w:val="single" w:sz="4" w:space="0" w:color="000000"/>
              <w:bottom w:val="single" w:sz="4" w:space="0" w:color="000000"/>
              <w:right w:val="single" w:sz="4" w:space="0" w:color="000000"/>
            </w:tcBorders>
            <w:hideMark/>
          </w:tcPr>
          <w:p w14:paraId="434B29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October 1892: No.33 Double</w:t>
            </w:r>
          </w:p>
          <w:p w14:paraId="358E9B4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February 1894: No.33 Double</w:t>
            </w:r>
          </w:p>
        </w:tc>
      </w:tr>
      <w:tr w:rsidR="00DD36E9" w14:paraId="259860F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D6A71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w:t>
            </w:r>
          </w:p>
        </w:tc>
        <w:tc>
          <w:tcPr>
            <w:tcW w:w="762" w:type="dxa"/>
            <w:tcBorders>
              <w:top w:val="single" w:sz="4" w:space="0" w:color="000000"/>
              <w:left w:val="single" w:sz="4" w:space="0" w:color="000000"/>
              <w:bottom w:val="single" w:sz="4" w:space="0" w:color="000000"/>
              <w:right w:val="single" w:sz="4" w:space="0" w:color="000000"/>
            </w:tcBorders>
            <w:hideMark/>
          </w:tcPr>
          <w:p w14:paraId="379CECA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2505" w:type="dxa"/>
            <w:tcBorders>
              <w:top w:val="single" w:sz="4" w:space="0" w:color="000000"/>
              <w:left w:val="single" w:sz="4" w:space="0" w:color="000000"/>
              <w:bottom w:val="single" w:sz="4" w:space="0" w:color="000000"/>
              <w:right w:val="single" w:sz="4" w:space="0" w:color="000000"/>
            </w:tcBorders>
            <w:hideMark/>
          </w:tcPr>
          <w:p w14:paraId="1A2F0C4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19F691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2346296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October 1892: No.26 Right</w:t>
            </w:r>
          </w:p>
          <w:p w14:paraId="55AFC3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October 1893: No.30 Right</w:t>
            </w:r>
          </w:p>
          <w:p w14:paraId="52F7E98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January 1895: No.30 Right</w:t>
            </w:r>
          </w:p>
          <w:p w14:paraId="0BC636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 August 1897: No.30 Right</w:t>
            </w:r>
          </w:p>
          <w:p w14:paraId="4E24079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November 1898: No.32 Right</w:t>
            </w:r>
          </w:p>
          <w:p w14:paraId="5744D51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Strangulated [hernia] on evening of 26 Sept [1900?]</w:t>
            </w:r>
          </w:p>
          <w:p w14:paraId="06AFE9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28 September 1900: No.35 Right </w:t>
            </w:r>
          </w:p>
        </w:tc>
      </w:tr>
      <w:tr w:rsidR="00DD36E9" w14:paraId="29FA19A2"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1CD99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762" w:type="dxa"/>
            <w:tcBorders>
              <w:top w:val="single" w:sz="4" w:space="0" w:color="000000"/>
              <w:left w:val="single" w:sz="4" w:space="0" w:color="000000"/>
              <w:bottom w:val="single" w:sz="4" w:space="0" w:color="000000"/>
              <w:right w:val="single" w:sz="4" w:space="0" w:color="000000"/>
            </w:tcBorders>
            <w:hideMark/>
          </w:tcPr>
          <w:p w14:paraId="2780406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2505" w:type="dxa"/>
            <w:tcBorders>
              <w:top w:val="single" w:sz="4" w:space="0" w:color="000000"/>
              <w:left w:val="single" w:sz="4" w:space="0" w:color="000000"/>
              <w:bottom w:val="single" w:sz="4" w:space="0" w:color="000000"/>
              <w:right w:val="single" w:sz="4" w:space="0" w:color="000000"/>
            </w:tcBorders>
            <w:hideMark/>
          </w:tcPr>
          <w:p w14:paraId="7E335FD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 underground</w:t>
            </w:r>
          </w:p>
        </w:tc>
        <w:tc>
          <w:tcPr>
            <w:tcW w:w="3290" w:type="dxa"/>
            <w:tcBorders>
              <w:top w:val="single" w:sz="4" w:space="0" w:color="000000"/>
              <w:left w:val="single" w:sz="4" w:space="0" w:color="000000"/>
              <w:bottom w:val="single" w:sz="4" w:space="0" w:color="000000"/>
              <w:right w:val="single" w:sz="4" w:space="0" w:color="000000"/>
            </w:tcBorders>
          </w:tcPr>
          <w:p w14:paraId="13EFE2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4C44E3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October 1892: No.33 Left</w:t>
            </w:r>
          </w:p>
        </w:tc>
      </w:tr>
      <w:tr w:rsidR="00DD36E9" w14:paraId="2255E40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AB61A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762" w:type="dxa"/>
            <w:tcBorders>
              <w:top w:val="single" w:sz="4" w:space="0" w:color="000000"/>
              <w:left w:val="single" w:sz="4" w:space="0" w:color="000000"/>
              <w:bottom w:val="single" w:sz="4" w:space="0" w:color="000000"/>
              <w:right w:val="single" w:sz="4" w:space="0" w:color="000000"/>
            </w:tcBorders>
            <w:hideMark/>
          </w:tcPr>
          <w:p w14:paraId="372048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2505" w:type="dxa"/>
            <w:tcBorders>
              <w:top w:val="single" w:sz="4" w:space="0" w:color="000000"/>
              <w:left w:val="single" w:sz="4" w:space="0" w:color="000000"/>
              <w:bottom w:val="single" w:sz="4" w:space="0" w:color="000000"/>
              <w:right w:val="single" w:sz="4" w:space="0" w:color="000000"/>
            </w:tcBorders>
            <w:hideMark/>
          </w:tcPr>
          <w:p w14:paraId="6C78D1C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 underground</w:t>
            </w:r>
          </w:p>
        </w:tc>
        <w:tc>
          <w:tcPr>
            <w:tcW w:w="3290" w:type="dxa"/>
            <w:tcBorders>
              <w:top w:val="single" w:sz="4" w:space="0" w:color="000000"/>
              <w:left w:val="single" w:sz="4" w:space="0" w:color="000000"/>
              <w:bottom w:val="single" w:sz="4" w:space="0" w:color="000000"/>
              <w:right w:val="single" w:sz="4" w:space="0" w:color="000000"/>
            </w:tcBorders>
          </w:tcPr>
          <w:p w14:paraId="721545F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52AF4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 October 1892: Order for New Artificial Leg</w:t>
            </w:r>
          </w:p>
          <w:p w14:paraId="4BFEE42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May 1896: Repairs</w:t>
            </w:r>
          </w:p>
          <w:p w14:paraId="0C8340B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 October 1898: “To be placed in a serviceable condition” </w:t>
            </w:r>
          </w:p>
        </w:tc>
      </w:tr>
      <w:tr w:rsidR="00DD36E9" w14:paraId="6EFDCB7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419A1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762" w:type="dxa"/>
            <w:tcBorders>
              <w:top w:val="single" w:sz="4" w:space="0" w:color="000000"/>
              <w:left w:val="single" w:sz="4" w:space="0" w:color="000000"/>
              <w:bottom w:val="single" w:sz="4" w:space="0" w:color="000000"/>
              <w:right w:val="single" w:sz="4" w:space="0" w:color="000000"/>
            </w:tcBorders>
            <w:hideMark/>
          </w:tcPr>
          <w:p w14:paraId="76589E1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64</w:t>
            </w:r>
          </w:p>
        </w:tc>
        <w:tc>
          <w:tcPr>
            <w:tcW w:w="2505" w:type="dxa"/>
            <w:tcBorders>
              <w:top w:val="single" w:sz="4" w:space="0" w:color="000000"/>
              <w:left w:val="single" w:sz="4" w:space="0" w:color="000000"/>
              <w:bottom w:val="single" w:sz="4" w:space="0" w:color="000000"/>
              <w:right w:val="single" w:sz="4" w:space="0" w:color="000000"/>
            </w:tcBorders>
            <w:hideMark/>
          </w:tcPr>
          <w:p w14:paraId="40B554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0764BC8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EA22F4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14 October 1892: No.34 Right </w:t>
            </w:r>
          </w:p>
        </w:tc>
      </w:tr>
      <w:tr w:rsidR="00DD36E9" w14:paraId="6924DFE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97409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762" w:type="dxa"/>
            <w:tcBorders>
              <w:top w:val="single" w:sz="4" w:space="0" w:color="000000"/>
              <w:left w:val="single" w:sz="4" w:space="0" w:color="000000"/>
              <w:bottom w:val="single" w:sz="4" w:space="0" w:color="000000"/>
              <w:right w:val="single" w:sz="4" w:space="0" w:color="000000"/>
            </w:tcBorders>
            <w:hideMark/>
          </w:tcPr>
          <w:p w14:paraId="138DCEA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2505" w:type="dxa"/>
            <w:tcBorders>
              <w:top w:val="single" w:sz="4" w:space="0" w:color="000000"/>
              <w:left w:val="single" w:sz="4" w:space="0" w:color="000000"/>
              <w:bottom w:val="single" w:sz="4" w:space="0" w:color="000000"/>
              <w:right w:val="single" w:sz="4" w:space="0" w:color="000000"/>
            </w:tcBorders>
            <w:hideMark/>
          </w:tcPr>
          <w:p w14:paraId="423D12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3C06A57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660707D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October 1892: No.34 Left</w:t>
            </w:r>
          </w:p>
          <w:p w14:paraId="36C4D11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January 1894: No.34 Left</w:t>
            </w:r>
          </w:p>
          <w:p w14:paraId="3796679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September 1895: No.34 Left</w:t>
            </w:r>
          </w:p>
          <w:p w14:paraId="201054C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November 1897: No.34 Left</w:t>
            </w:r>
          </w:p>
          <w:p w14:paraId="2D91697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 August 1900: No.34 Left</w:t>
            </w:r>
          </w:p>
          <w:p w14:paraId="3E87571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15 October 1901: No.34 Left </w:t>
            </w:r>
          </w:p>
        </w:tc>
      </w:tr>
      <w:tr w:rsidR="00DD36E9" w14:paraId="0761ECD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6AF676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762" w:type="dxa"/>
            <w:tcBorders>
              <w:top w:val="single" w:sz="4" w:space="0" w:color="000000"/>
              <w:left w:val="single" w:sz="4" w:space="0" w:color="000000"/>
              <w:bottom w:val="single" w:sz="4" w:space="0" w:color="000000"/>
              <w:right w:val="single" w:sz="4" w:space="0" w:color="000000"/>
            </w:tcBorders>
            <w:hideMark/>
          </w:tcPr>
          <w:p w14:paraId="521DDD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2505" w:type="dxa"/>
            <w:tcBorders>
              <w:top w:val="single" w:sz="4" w:space="0" w:color="000000"/>
              <w:left w:val="single" w:sz="4" w:space="0" w:color="000000"/>
              <w:bottom w:val="single" w:sz="4" w:space="0" w:color="000000"/>
              <w:right w:val="single" w:sz="4" w:space="0" w:color="000000"/>
            </w:tcBorders>
            <w:hideMark/>
          </w:tcPr>
          <w:p w14:paraId="5ED06BE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7CC891B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58B5C5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Amp[utate]d thigh</w:t>
            </w:r>
          </w:p>
          <w:p w14:paraId="3E636D3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28 October 1892: Order for new Wooden Leg. [Written underneath:] “The leg he has should be repaired.” </w:t>
            </w:r>
          </w:p>
        </w:tc>
      </w:tr>
      <w:tr w:rsidR="00DD36E9" w14:paraId="3420737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2C7B25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762" w:type="dxa"/>
            <w:tcBorders>
              <w:top w:val="single" w:sz="4" w:space="0" w:color="000000"/>
              <w:left w:val="single" w:sz="4" w:space="0" w:color="000000"/>
              <w:bottom w:val="single" w:sz="4" w:space="0" w:color="000000"/>
              <w:right w:val="single" w:sz="4" w:space="0" w:color="000000"/>
            </w:tcBorders>
            <w:hideMark/>
          </w:tcPr>
          <w:p w14:paraId="5212BE2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2505" w:type="dxa"/>
            <w:tcBorders>
              <w:top w:val="single" w:sz="4" w:space="0" w:color="000000"/>
              <w:left w:val="single" w:sz="4" w:space="0" w:color="000000"/>
              <w:bottom w:val="single" w:sz="4" w:space="0" w:color="000000"/>
              <w:right w:val="single" w:sz="4" w:space="0" w:color="000000"/>
            </w:tcBorders>
            <w:hideMark/>
          </w:tcPr>
          <w:p w14:paraId="3416B2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65BC06B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95A377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30 November 1892: No.36 Left  </w:t>
            </w:r>
            <w:r>
              <w:rPr>
                <w:sz w:val="24"/>
                <w:szCs w:val="24"/>
              </w:rPr>
              <w:tab/>
            </w:r>
          </w:p>
          <w:p w14:paraId="150F287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4 December 1893: No.36 Left  </w:t>
            </w:r>
            <w:r>
              <w:rPr>
                <w:sz w:val="24"/>
                <w:szCs w:val="24"/>
              </w:rPr>
              <w:tab/>
            </w:r>
          </w:p>
          <w:p w14:paraId="01908C3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 December 1894: No.36 Left  </w:t>
            </w:r>
            <w:r>
              <w:rPr>
                <w:sz w:val="24"/>
                <w:szCs w:val="24"/>
              </w:rPr>
              <w:tab/>
            </w:r>
          </w:p>
          <w:p w14:paraId="215EEC4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 December 1895: No.36 Left  </w:t>
            </w:r>
            <w:r>
              <w:rPr>
                <w:sz w:val="24"/>
                <w:szCs w:val="24"/>
              </w:rPr>
              <w:tab/>
            </w:r>
          </w:p>
          <w:p w14:paraId="519BF7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7 December 1896: No.36 Left  </w:t>
            </w:r>
            <w:r>
              <w:rPr>
                <w:sz w:val="24"/>
                <w:szCs w:val="24"/>
              </w:rPr>
              <w:tab/>
            </w:r>
          </w:p>
          <w:p w14:paraId="677E50C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12 September 1898: No.36 Left  </w:t>
            </w:r>
            <w:r>
              <w:rPr>
                <w:sz w:val="24"/>
                <w:szCs w:val="24"/>
              </w:rPr>
              <w:tab/>
            </w:r>
          </w:p>
          <w:p w14:paraId="73EE71A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4 December 1899: No.36 Left  </w:t>
            </w:r>
            <w:r>
              <w:rPr>
                <w:sz w:val="24"/>
                <w:szCs w:val="24"/>
              </w:rPr>
              <w:tab/>
            </w:r>
          </w:p>
          <w:p w14:paraId="1D8C1C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9 January 1901: No.36 Left  </w:t>
            </w:r>
            <w:r>
              <w:rPr>
                <w:sz w:val="24"/>
                <w:szCs w:val="24"/>
              </w:rPr>
              <w:tab/>
            </w:r>
          </w:p>
          <w:p w14:paraId="23349AB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January 1902: No.36 Left </w:t>
            </w:r>
          </w:p>
        </w:tc>
      </w:tr>
      <w:tr w:rsidR="00DD36E9" w14:paraId="62496231"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BF96D6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762" w:type="dxa"/>
            <w:tcBorders>
              <w:top w:val="single" w:sz="4" w:space="0" w:color="000000"/>
              <w:left w:val="single" w:sz="4" w:space="0" w:color="000000"/>
              <w:bottom w:val="single" w:sz="4" w:space="0" w:color="000000"/>
              <w:right w:val="single" w:sz="4" w:space="0" w:color="000000"/>
            </w:tcBorders>
            <w:hideMark/>
          </w:tcPr>
          <w:p w14:paraId="0AE7AAF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66</w:t>
            </w:r>
          </w:p>
        </w:tc>
        <w:tc>
          <w:tcPr>
            <w:tcW w:w="2505" w:type="dxa"/>
            <w:tcBorders>
              <w:top w:val="single" w:sz="4" w:space="0" w:color="000000"/>
              <w:left w:val="single" w:sz="4" w:space="0" w:color="000000"/>
              <w:bottom w:val="single" w:sz="4" w:space="0" w:color="000000"/>
              <w:right w:val="single" w:sz="4" w:space="0" w:color="000000"/>
            </w:tcBorders>
            <w:hideMark/>
          </w:tcPr>
          <w:p w14:paraId="7497952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tcPr>
          <w:p w14:paraId="76430D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0574861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30 November 1892: No.33 Right </w:t>
            </w:r>
          </w:p>
        </w:tc>
      </w:tr>
      <w:tr w:rsidR="00DD36E9" w14:paraId="38B7ED8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448EE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w:t>
            </w:r>
          </w:p>
        </w:tc>
        <w:tc>
          <w:tcPr>
            <w:tcW w:w="762" w:type="dxa"/>
            <w:tcBorders>
              <w:top w:val="single" w:sz="4" w:space="0" w:color="000000"/>
              <w:left w:val="single" w:sz="4" w:space="0" w:color="000000"/>
              <w:bottom w:val="single" w:sz="4" w:space="0" w:color="000000"/>
              <w:right w:val="single" w:sz="4" w:space="0" w:color="000000"/>
            </w:tcBorders>
            <w:hideMark/>
          </w:tcPr>
          <w:p w14:paraId="6CEC085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2505" w:type="dxa"/>
            <w:tcBorders>
              <w:top w:val="single" w:sz="4" w:space="0" w:color="000000"/>
              <w:left w:val="single" w:sz="4" w:space="0" w:color="000000"/>
              <w:bottom w:val="single" w:sz="4" w:space="0" w:color="000000"/>
              <w:right w:val="single" w:sz="4" w:space="0" w:color="000000"/>
            </w:tcBorders>
            <w:hideMark/>
          </w:tcPr>
          <w:p w14:paraId="360A080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39E263A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Bedlinog </w:t>
            </w:r>
          </w:p>
        </w:tc>
        <w:tc>
          <w:tcPr>
            <w:tcW w:w="7938" w:type="dxa"/>
            <w:tcBorders>
              <w:top w:val="single" w:sz="4" w:space="0" w:color="000000"/>
              <w:left w:val="single" w:sz="4" w:space="0" w:color="000000"/>
              <w:bottom w:val="single" w:sz="4" w:space="0" w:color="000000"/>
              <w:right w:val="single" w:sz="4" w:space="0" w:color="000000"/>
            </w:tcBorders>
            <w:hideMark/>
          </w:tcPr>
          <w:p w14:paraId="3D170F6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January 1893: No.35 Right </w:t>
            </w:r>
          </w:p>
        </w:tc>
      </w:tr>
      <w:tr w:rsidR="00DD36E9" w14:paraId="2305B026"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31FB2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762" w:type="dxa"/>
            <w:tcBorders>
              <w:top w:val="single" w:sz="4" w:space="0" w:color="000000"/>
              <w:left w:val="single" w:sz="4" w:space="0" w:color="000000"/>
              <w:bottom w:val="single" w:sz="4" w:space="0" w:color="000000"/>
              <w:right w:val="single" w:sz="4" w:space="0" w:color="000000"/>
            </w:tcBorders>
            <w:hideMark/>
          </w:tcPr>
          <w:p w14:paraId="721A3D4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2505" w:type="dxa"/>
            <w:tcBorders>
              <w:top w:val="single" w:sz="4" w:space="0" w:color="000000"/>
              <w:left w:val="single" w:sz="4" w:space="0" w:color="000000"/>
              <w:bottom w:val="single" w:sz="4" w:space="0" w:color="000000"/>
              <w:right w:val="single" w:sz="4" w:space="0" w:color="000000"/>
            </w:tcBorders>
            <w:hideMark/>
          </w:tcPr>
          <w:p w14:paraId="73ACD2F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8260A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Blaendowlais</w:t>
            </w:r>
          </w:p>
        </w:tc>
        <w:tc>
          <w:tcPr>
            <w:tcW w:w="7938" w:type="dxa"/>
            <w:tcBorders>
              <w:top w:val="single" w:sz="4" w:space="0" w:color="000000"/>
              <w:left w:val="single" w:sz="4" w:space="0" w:color="000000"/>
              <w:bottom w:val="single" w:sz="4" w:space="0" w:color="000000"/>
              <w:right w:val="single" w:sz="4" w:space="0" w:color="000000"/>
            </w:tcBorders>
            <w:hideMark/>
          </w:tcPr>
          <w:p w14:paraId="767ECF2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January 1893: No.35 Left</w:t>
            </w:r>
          </w:p>
          <w:p w14:paraId="79DF462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March 1894: No.35 Left</w:t>
            </w:r>
          </w:p>
          <w:p w14:paraId="0592CD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December 1897: No.35 Left</w:t>
            </w:r>
          </w:p>
          <w:p w14:paraId="6BF14C3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22 September 1899: No.35 Left </w:t>
            </w:r>
          </w:p>
        </w:tc>
      </w:tr>
      <w:tr w:rsidR="00DD36E9" w14:paraId="3B845B8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C4377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w:t>
            </w:r>
          </w:p>
        </w:tc>
        <w:tc>
          <w:tcPr>
            <w:tcW w:w="762" w:type="dxa"/>
            <w:tcBorders>
              <w:top w:val="single" w:sz="4" w:space="0" w:color="000000"/>
              <w:left w:val="single" w:sz="4" w:space="0" w:color="000000"/>
              <w:bottom w:val="single" w:sz="4" w:space="0" w:color="000000"/>
              <w:right w:val="single" w:sz="4" w:space="0" w:color="000000"/>
            </w:tcBorders>
            <w:hideMark/>
          </w:tcPr>
          <w:p w14:paraId="334A41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2505" w:type="dxa"/>
            <w:tcBorders>
              <w:top w:val="single" w:sz="4" w:space="0" w:color="000000"/>
              <w:left w:val="single" w:sz="4" w:space="0" w:color="000000"/>
              <w:bottom w:val="single" w:sz="4" w:space="0" w:color="000000"/>
              <w:right w:val="single" w:sz="4" w:space="0" w:color="000000"/>
            </w:tcBorders>
            <w:hideMark/>
          </w:tcPr>
          <w:p w14:paraId="42CD488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5865027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Dowlais</w:t>
            </w:r>
          </w:p>
        </w:tc>
        <w:tc>
          <w:tcPr>
            <w:tcW w:w="7938" w:type="dxa"/>
            <w:tcBorders>
              <w:top w:val="single" w:sz="4" w:space="0" w:color="000000"/>
              <w:left w:val="single" w:sz="4" w:space="0" w:color="000000"/>
              <w:bottom w:val="single" w:sz="4" w:space="0" w:color="000000"/>
              <w:right w:val="single" w:sz="4" w:space="0" w:color="000000"/>
            </w:tcBorders>
            <w:hideMark/>
          </w:tcPr>
          <w:p w14:paraId="361C86B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New wooden leg 1876</w:t>
            </w:r>
          </w:p>
          <w:p w14:paraId="7F69F5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New Strap 1890</w:t>
            </w:r>
          </w:p>
          <w:p w14:paraId="1F0F22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February 1893: New Strap</w:t>
            </w:r>
          </w:p>
          <w:p w14:paraId="22B3695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January 1895: New Wooden Leg Complete</w:t>
            </w:r>
          </w:p>
          <w:p w14:paraId="57DC5A6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10 August 1898: Repair </w:t>
            </w:r>
          </w:p>
        </w:tc>
      </w:tr>
      <w:tr w:rsidR="00DD36E9" w14:paraId="206EE86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FB7785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52</w:t>
            </w:r>
          </w:p>
        </w:tc>
        <w:tc>
          <w:tcPr>
            <w:tcW w:w="762" w:type="dxa"/>
            <w:tcBorders>
              <w:top w:val="single" w:sz="4" w:space="0" w:color="000000"/>
              <w:left w:val="single" w:sz="4" w:space="0" w:color="000000"/>
              <w:bottom w:val="single" w:sz="4" w:space="0" w:color="000000"/>
              <w:right w:val="single" w:sz="4" w:space="0" w:color="000000"/>
            </w:tcBorders>
            <w:hideMark/>
          </w:tcPr>
          <w:p w14:paraId="1C91AEC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2505" w:type="dxa"/>
            <w:tcBorders>
              <w:top w:val="single" w:sz="4" w:space="0" w:color="000000"/>
              <w:left w:val="single" w:sz="4" w:space="0" w:color="000000"/>
              <w:bottom w:val="single" w:sz="4" w:space="0" w:color="000000"/>
              <w:right w:val="single" w:sz="4" w:space="0" w:color="000000"/>
            </w:tcBorders>
            <w:hideMark/>
          </w:tcPr>
          <w:p w14:paraId="1BEBC39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3EBB5E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Cwmbargoed</w:t>
            </w:r>
          </w:p>
        </w:tc>
        <w:tc>
          <w:tcPr>
            <w:tcW w:w="7938" w:type="dxa"/>
            <w:tcBorders>
              <w:top w:val="single" w:sz="4" w:space="0" w:color="000000"/>
              <w:left w:val="single" w:sz="4" w:space="0" w:color="000000"/>
              <w:bottom w:val="single" w:sz="4" w:space="0" w:color="000000"/>
              <w:right w:val="single" w:sz="4" w:space="0" w:color="000000"/>
            </w:tcBorders>
            <w:hideMark/>
          </w:tcPr>
          <w:p w14:paraId="3533D49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27 February 1893: No.36 Left Truss </w:t>
            </w:r>
          </w:p>
        </w:tc>
      </w:tr>
      <w:tr w:rsidR="00DD36E9" w14:paraId="4F81182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9D607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762" w:type="dxa"/>
            <w:tcBorders>
              <w:top w:val="single" w:sz="4" w:space="0" w:color="000000"/>
              <w:left w:val="single" w:sz="4" w:space="0" w:color="000000"/>
              <w:bottom w:val="single" w:sz="4" w:space="0" w:color="000000"/>
              <w:right w:val="single" w:sz="4" w:space="0" w:color="000000"/>
            </w:tcBorders>
            <w:hideMark/>
          </w:tcPr>
          <w:p w14:paraId="02F4AFF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2505" w:type="dxa"/>
            <w:tcBorders>
              <w:top w:val="single" w:sz="4" w:space="0" w:color="000000"/>
              <w:left w:val="single" w:sz="4" w:space="0" w:color="000000"/>
              <w:bottom w:val="single" w:sz="4" w:space="0" w:color="000000"/>
              <w:right w:val="single" w:sz="4" w:space="0" w:color="000000"/>
            </w:tcBorders>
            <w:hideMark/>
          </w:tcPr>
          <w:p w14:paraId="000F4E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 [with same name as no. 52 above; same person?]</w:t>
            </w:r>
          </w:p>
        </w:tc>
        <w:tc>
          <w:tcPr>
            <w:tcW w:w="3290" w:type="dxa"/>
            <w:tcBorders>
              <w:top w:val="single" w:sz="4" w:space="0" w:color="000000"/>
              <w:left w:val="single" w:sz="4" w:space="0" w:color="000000"/>
              <w:bottom w:val="single" w:sz="4" w:space="0" w:color="000000"/>
              <w:right w:val="single" w:sz="4" w:space="0" w:color="000000"/>
            </w:tcBorders>
            <w:hideMark/>
          </w:tcPr>
          <w:p w14:paraId="663CBD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Bedlinog </w:t>
            </w:r>
          </w:p>
        </w:tc>
        <w:tc>
          <w:tcPr>
            <w:tcW w:w="7938" w:type="dxa"/>
            <w:tcBorders>
              <w:top w:val="single" w:sz="4" w:space="0" w:color="000000"/>
              <w:left w:val="single" w:sz="4" w:space="0" w:color="000000"/>
              <w:bottom w:val="single" w:sz="4" w:space="0" w:color="000000"/>
              <w:right w:val="single" w:sz="4" w:space="0" w:color="000000"/>
            </w:tcBorders>
            <w:hideMark/>
          </w:tcPr>
          <w:p w14:paraId="434AC87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June 1897: No.36 Left</w:t>
            </w:r>
          </w:p>
          <w:p w14:paraId="26F992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7 April 1902: No.36 Left </w:t>
            </w:r>
          </w:p>
        </w:tc>
      </w:tr>
      <w:tr w:rsidR="00DD36E9" w14:paraId="1910529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687DED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54</w:t>
            </w:r>
          </w:p>
        </w:tc>
        <w:tc>
          <w:tcPr>
            <w:tcW w:w="762" w:type="dxa"/>
            <w:tcBorders>
              <w:top w:val="single" w:sz="4" w:space="0" w:color="000000"/>
              <w:left w:val="single" w:sz="4" w:space="0" w:color="000000"/>
              <w:bottom w:val="single" w:sz="4" w:space="0" w:color="000000"/>
              <w:right w:val="single" w:sz="4" w:space="0" w:color="000000"/>
            </w:tcBorders>
            <w:hideMark/>
          </w:tcPr>
          <w:p w14:paraId="457DB08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2505" w:type="dxa"/>
            <w:tcBorders>
              <w:top w:val="single" w:sz="4" w:space="0" w:color="000000"/>
              <w:left w:val="single" w:sz="4" w:space="0" w:color="000000"/>
              <w:bottom w:val="single" w:sz="4" w:space="0" w:color="000000"/>
              <w:right w:val="single" w:sz="4" w:space="0" w:color="000000"/>
            </w:tcBorders>
            <w:hideMark/>
          </w:tcPr>
          <w:p w14:paraId="01EB237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34BD151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54DF641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March 1893: No.34 Right </w:t>
            </w:r>
          </w:p>
        </w:tc>
      </w:tr>
      <w:tr w:rsidR="00DD36E9" w14:paraId="3775C03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23D9B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762" w:type="dxa"/>
            <w:tcBorders>
              <w:top w:val="single" w:sz="4" w:space="0" w:color="000000"/>
              <w:left w:val="single" w:sz="4" w:space="0" w:color="000000"/>
              <w:bottom w:val="single" w:sz="4" w:space="0" w:color="000000"/>
              <w:right w:val="single" w:sz="4" w:space="0" w:color="000000"/>
            </w:tcBorders>
            <w:hideMark/>
          </w:tcPr>
          <w:p w14:paraId="30931B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w:t>
            </w:r>
          </w:p>
        </w:tc>
        <w:tc>
          <w:tcPr>
            <w:tcW w:w="2505" w:type="dxa"/>
            <w:tcBorders>
              <w:top w:val="single" w:sz="4" w:space="0" w:color="000000"/>
              <w:left w:val="single" w:sz="4" w:space="0" w:color="000000"/>
              <w:bottom w:val="single" w:sz="4" w:space="0" w:color="000000"/>
              <w:right w:val="single" w:sz="4" w:space="0" w:color="000000"/>
            </w:tcBorders>
            <w:hideMark/>
          </w:tcPr>
          <w:p w14:paraId="169E5F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54BD4F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Penydarran Pits</w:t>
            </w:r>
          </w:p>
        </w:tc>
        <w:tc>
          <w:tcPr>
            <w:tcW w:w="7938" w:type="dxa"/>
            <w:tcBorders>
              <w:top w:val="single" w:sz="4" w:space="0" w:color="000000"/>
              <w:left w:val="single" w:sz="4" w:space="0" w:color="000000"/>
              <w:bottom w:val="single" w:sz="4" w:space="0" w:color="000000"/>
              <w:right w:val="single" w:sz="4" w:space="0" w:color="000000"/>
            </w:tcBorders>
            <w:hideMark/>
          </w:tcPr>
          <w:p w14:paraId="7D9043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July 1892: Amputation of Leg (Dr Webster)</w:t>
            </w:r>
          </w:p>
          <w:p w14:paraId="227B7CE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 March 1893: Order for Wooden Leg complete</w:t>
            </w:r>
          </w:p>
          <w:p w14:paraId="7673119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(He is now working at Plymouth 13.3.93) [presumably Plymouth colliery, Troedyrhiw] </w:t>
            </w:r>
          </w:p>
        </w:tc>
      </w:tr>
      <w:tr w:rsidR="00DD36E9" w14:paraId="7FEFC73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B5CD8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56</w:t>
            </w:r>
          </w:p>
        </w:tc>
        <w:tc>
          <w:tcPr>
            <w:tcW w:w="762" w:type="dxa"/>
            <w:tcBorders>
              <w:top w:val="single" w:sz="4" w:space="0" w:color="000000"/>
              <w:left w:val="single" w:sz="4" w:space="0" w:color="000000"/>
              <w:bottom w:val="single" w:sz="4" w:space="0" w:color="000000"/>
              <w:right w:val="single" w:sz="4" w:space="0" w:color="000000"/>
            </w:tcBorders>
            <w:hideMark/>
          </w:tcPr>
          <w:p w14:paraId="73FCA9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505" w:type="dxa"/>
            <w:tcBorders>
              <w:top w:val="single" w:sz="4" w:space="0" w:color="000000"/>
              <w:left w:val="single" w:sz="4" w:space="0" w:color="000000"/>
              <w:bottom w:val="single" w:sz="4" w:space="0" w:color="000000"/>
              <w:right w:val="single" w:sz="4" w:space="0" w:color="000000"/>
            </w:tcBorders>
            <w:hideMark/>
          </w:tcPr>
          <w:p w14:paraId="3EF0A38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30BDBAA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79AF296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March 1893: No.38 Left</w:t>
            </w:r>
          </w:p>
          <w:p w14:paraId="4FD45B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June 1895: No.38 Left</w:t>
            </w:r>
          </w:p>
          <w:p w14:paraId="20BC1E2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February 1896: No.38 Left</w:t>
            </w:r>
          </w:p>
          <w:p w14:paraId="6BDCA6F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March 1899: No.38 Left</w:t>
            </w:r>
          </w:p>
          <w:p w14:paraId="0AFE16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 October 1900: No.38 Left</w:t>
            </w:r>
          </w:p>
          <w:p w14:paraId="50AFB64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22 March 1902: No.38 Left </w:t>
            </w:r>
          </w:p>
        </w:tc>
      </w:tr>
      <w:tr w:rsidR="00DD36E9" w14:paraId="5C90EF5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CBA362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762" w:type="dxa"/>
            <w:tcBorders>
              <w:top w:val="single" w:sz="4" w:space="0" w:color="000000"/>
              <w:left w:val="single" w:sz="4" w:space="0" w:color="000000"/>
              <w:bottom w:val="single" w:sz="4" w:space="0" w:color="000000"/>
              <w:right w:val="single" w:sz="4" w:space="0" w:color="000000"/>
            </w:tcBorders>
            <w:hideMark/>
          </w:tcPr>
          <w:p w14:paraId="7EBCB11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w:t>
            </w:r>
          </w:p>
        </w:tc>
        <w:tc>
          <w:tcPr>
            <w:tcW w:w="2505" w:type="dxa"/>
            <w:tcBorders>
              <w:top w:val="single" w:sz="4" w:space="0" w:color="000000"/>
              <w:left w:val="single" w:sz="4" w:space="0" w:color="000000"/>
              <w:bottom w:val="single" w:sz="4" w:space="0" w:color="000000"/>
              <w:right w:val="single" w:sz="4" w:space="0" w:color="000000"/>
            </w:tcBorders>
            <w:hideMark/>
          </w:tcPr>
          <w:p w14:paraId="27E386C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5EB6EA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Penydarran</w:t>
            </w:r>
          </w:p>
        </w:tc>
        <w:tc>
          <w:tcPr>
            <w:tcW w:w="7938" w:type="dxa"/>
            <w:tcBorders>
              <w:top w:val="single" w:sz="4" w:space="0" w:color="000000"/>
              <w:left w:val="single" w:sz="4" w:space="0" w:color="000000"/>
              <w:bottom w:val="single" w:sz="4" w:space="0" w:color="000000"/>
              <w:right w:val="single" w:sz="4" w:space="0" w:color="000000"/>
            </w:tcBorders>
            <w:hideMark/>
          </w:tcPr>
          <w:p w14:paraId="2A5E22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April 1893: No.34 Right</w:t>
            </w:r>
          </w:p>
          <w:p w14:paraId="785190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July 1897: No.34 Right</w:t>
            </w:r>
          </w:p>
          <w:p w14:paraId="6C1AD60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28 August 1899: No.34 Right </w:t>
            </w:r>
          </w:p>
        </w:tc>
      </w:tr>
      <w:tr w:rsidR="00DD36E9" w14:paraId="5EAD2CC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F3B4D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762" w:type="dxa"/>
            <w:tcBorders>
              <w:top w:val="single" w:sz="4" w:space="0" w:color="000000"/>
              <w:left w:val="single" w:sz="4" w:space="0" w:color="000000"/>
              <w:bottom w:val="single" w:sz="4" w:space="0" w:color="000000"/>
              <w:right w:val="single" w:sz="4" w:space="0" w:color="000000"/>
            </w:tcBorders>
            <w:hideMark/>
          </w:tcPr>
          <w:p w14:paraId="61247FD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2505" w:type="dxa"/>
            <w:tcBorders>
              <w:top w:val="single" w:sz="4" w:space="0" w:color="000000"/>
              <w:left w:val="single" w:sz="4" w:space="0" w:color="000000"/>
              <w:bottom w:val="single" w:sz="4" w:space="0" w:color="000000"/>
              <w:right w:val="single" w:sz="4" w:space="0" w:color="000000"/>
            </w:tcBorders>
            <w:hideMark/>
          </w:tcPr>
          <w:p w14:paraId="5049818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Ostler</w:t>
            </w:r>
          </w:p>
        </w:tc>
        <w:tc>
          <w:tcPr>
            <w:tcW w:w="3290" w:type="dxa"/>
            <w:tcBorders>
              <w:top w:val="single" w:sz="4" w:space="0" w:color="000000"/>
              <w:left w:val="single" w:sz="4" w:space="0" w:color="000000"/>
              <w:bottom w:val="single" w:sz="4" w:space="0" w:color="000000"/>
              <w:right w:val="single" w:sz="4" w:space="0" w:color="000000"/>
            </w:tcBorders>
            <w:hideMark/>
          </w:tcPr>
          <w:p w14:paraId="2EFAB56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Penydarran Pits, [possibly from] Pontstycill</w:t>
            </w:r>
          </w:p>
        </w:tc>
        <w:tc>
          <w:tcPr>
            <w:tcW w:w="7938" w:type="dxa"/>
            <w:tcBorders>
              <w:top w:val="single" w:sz="4" w:space="0" w:color="000000"/>
              <w:left w:val="single" w:sz="4" w:space="0" w:color="000000"/>
              <w:bottom w:val="single" w:sz="4" w:space="0" w:color="000000"/>
              <w:right w:val="single" w:sz="4" w:space="0" w:color="000000"/>
            </w:tcBorders>
            <w:hideMark/>
          </w:tcPr>
          <w:p w14:paraId="630E852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June 1893: No.33 Right</w:t>
            </w:r>
          </w:p>
          <w:p w14:paraId="3F16838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 September 1895: No.33 Double</w:t>
            </w:r>
          </w:p>
          <w:p w14:paraId="5DC1B16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 January 1897: No.33 Double</w:t>
            </w:r>
          </w:p>
          <w:p w14:paraId="6ABECB6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March 1898: No.33 Double</w:t>
            </w:r>
          </w:p>
          <w:p w14:paraId="348EF1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 February 1899: No.33 Double</w:t>
            </w:r>
          </w:p>
          <w:p w14:paraId="6ADC8A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July 1900: No.33 Double</w:t>
            </w:r>
          </w:p>
          <w:p w14:paraId="29C0A60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September 1901 [no day stated]: No.34 Double </w:t>
            </w:r>
          </w:p>
        </w:tc>
      </w:tr>
      <w:tr w:rsidR="00DD36E9" w14:paraId="41FA5FF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49BEC3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w:t>
            </w:r>
          </w:p>
        </w:tc>
        <w:tc>
          <w:tcPr>
            <w:tcW w:w="762" w:type="dxa"/>
            <w:tcBorders>
              <w:top w:val="single" w:sz="4" w:space="0" w:color="000000"/>
              <w:left w:val="single" w:sz="4" w:space="0" w:color="000000"/>
              <w:bottom w:val="single" w:sz="4" w:space="0" w:color="000000"/>
              <w:right w:val="single" w:sz="4" w:space="0" w:color="000000"/>
            </w:tcBorders>
            <w:hideMark/>
          </w:tcPr>
          <w:p w14:paraId="5CC2DC7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2505" w:type="dxa"/>
            <w:tcBorders>
              <w:top w:val="single" w:sz="4" w:space="0" w:color="000000"/>
              <w:left w:val="single" w:sz="4" w:space="0" w:color="000000"/>
              <w:bottom w:val="single" w:sz="4" w:space="0" w:color="000000"/>
              <w:right w:val="single" w:sz="4" w:space="0" w:color="000000"/>
            </w:tcBorders>
            <w:hideMark/>
          </w:tcPr>
          <w:p w14:paraId="3A90A82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5A90DC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026AFA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July 1893: No.34 Left</w:t>
            </w:r>
          </w:p>
          <w:p w14:paraId="5D27266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27 August 1894: No.34 Left </w:t>
            </w:r>
          </w:p>
        </w:tc>
      </w:tr>
      <w:tr w:rsidR="00DD36E9" w14:paraId="26A4617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D40904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60</w:t>
            </w:r>
          </w:p>
        </w:tc>
        <w:tc>
          <w:tcPr>
            <w:tcW w:w="762" w:type="dxa"/>
            <w:tcBorders>
              <w:top w:val="single" w:sz="4" w:space="0" w:color="000000"/>
              <w:left w:val="single" w:sz="4" w:space="0" w:color="000000"/>
              <w:bottom w:val="single" w:sz="4" w:space="0" w:color="000000"/>
              <w:right w:val="single" w:sz="4" w:space="0" w:color="000000"/>
            </w:tcBorders>
            <w:hideMark/>
          </w:tcPr>
          <w:p w14:paraId="70ECA0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2505" w:type="dxa"/>
            <w:tcBorders>
              <w:top w:val="single" w:sz="4" w:space="0" w:color="000000"/>
              <w:left w:val="single" w:sz="4" w:space="0" w:color="000000"/>
              <w:bottom w:val="single" w:sz="4" w:space="0" w:color="000000"/>
              <w:right w:val="single" w:sz="4" w:space="0" w:color="000000"/>
            </w:tcBorders>
            <w:hideMark/>
          </w:tcPr>
          <w:p w14:paraId="40CFA5D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791ABF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123B89B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July 1893: No.34 Double</w:t>
            </w:r>
          </w:p>
          <w:p w14:paraId="111DE38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September 1896: No.34 Double</w:t>
            </w:r>
          </w:p>
          <w:p w14:paraId="42AD990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August 1897: No.34 Double</w:t>
            </w:r>
          </w:p>
          <w:p w14:paraId="18D4F1E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September 1898 [no day stated]: No.34 Double</w:t>
            </w:r>
          </w:p>
          <w:p w14:paraId="3C51A3A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September 1899: No.34 Double</w:t>
            </w:r>
          </w:p>
          <w:p w14:paraId="230125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September 1900: No.34 Double</w:t>
            </w:r>
          </w:p>
          <w:p w14:paraId="7E15D54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24 September 1901: No.34 Double </w:t>
            </w:r>
          </w:p>
        </w:tc>
      </w:tr>
      <w:tr w:rsidR="00DD36E9" w14:paraId="14CE36A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B3B9C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w:t>
            </w:r>
          </w:p>
        </w:tc>
        <w:tc>
          <w:tcPr>
            <w:tcW w:w="762" w:type="dxa"/>
            <w:tcBorders>
              <w:top w:val="single" w:sz="4" w:space="0" w:color="000000"/>
              <w:left w:val="single" w:sz="4" w:space="0" w:color="000000"/>
              <w:bottom w:val="single" w:sz="4" w:space="0" w:color="000000"/>
              <w:right w:val="single" w:sz="4" w:space="0" w:color="000000"/>
            </w:tcBorders>
            <w:hideMark/>
          </w:tcPr>
          <w:p w14:paraId="08FB090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2505" w:type="dxa"/>
            <w:tcBorders>
              <w:top w:val="single" w:sz="4" w:space="0" w:color="000000"/>
              <w:left w:val="single" w:sz="4" w:space="0" w:color="000000"/>
              <w:bottom w:val="single" w:sz="4" w:space="0" w:color="000000"/>
              <w:right w:val="single" w:sz="4" w:space="0" w:color="000000"/>
            </w:tcBorders>
            <w:hideMark/>
          </w:tcPr>
          <w:p w14:paraId="219690B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2839716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EC132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22 September 1893: No.32 Right </w:t>
            </w:r>
          </w:p>
        </w:tc>
      </w:tr>
      <w:tr w:rsidR="00DD36E9" w14:paraId="4600002C"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613929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762" w:type="dxa"/>
            <w:tcBorders>
              <w:top w:val="single" w:sz="4" w:space="0" w:color="000000"/>
              <w:left w:val="single" w:sz="4" w:space="0" w:color="000000"/>
              <w:bottom w:val="single" w:sz="4" w:space="0" w:color="000000"/>
              <w:right w:val="single" w:sz="4" w:space="0" w:color="000000"/>
            </w:tcBorders>
            <w:hideMark/>
          </w:tcPr>
          <w:p w14:paraId="77EB703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2505" w:type="dxa"/>
            <w:tcBorders>
              <w:top w:val="single" w:sz="4" w:space="0" w:color="000000"/>
              <w:left w:val="single" w:sz="4" w:space="0" w:color="000000"/>
              <w:bottom w:val="single" w:sz="4" w:space="0" w:color="000000"/>
              <w:right w:val="single" w:sz="4" w:space="0" w:color="000000"/>
            </w:tcBorders>
            <w:hideMark/>
          </w:tcPr>
          <w:p w14:paraId="1E3DB5A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tcPr>
          <w:p w14:paraId="406E3A8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FC93B9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September 1893: No.33 Right</w:t>
            </w:r>
          </w:p>
        </w:tc>
      </w:tr>
      <w:tr w:rsidR="00DD36E9" w14:paraId="0296F65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9137C8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w:t>
            </w:r>
          </w:p>
        </w:tc>
        <w:tc>
          <w:tcPr>
            <w:tcW w:w="762" w:type="dxa"/>
            <w:tcBorders>
              <w:top w:val="single" w:sz="4" w:space="0" w:color="000000"/>
              <w:left w:val="single" w:sz="4" w:space="0" w:color="000000"/>
              <w:bottom w:val="single" w:sz="4" w:space="0" w:color="000000"/>
              <w:right w:val="single" w:sz="4" w:space="0" w:color="000000"/>
            </w:tcBorders>
            <w:hideMark/>
          </w:tcPr>
          <w:p w14:paraId="4B9D8A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2505" w:type="dxa"/>
            <w:tcBorders>
              <w:top w:val="single" w:sz="4" w:space="0" w:color="000000"/>
              <w:left w:val="single" w:sz="4" w:space="0" w:color="000000"/>
              <w:bottom w:val="single" w:sz="4" w:space="0" w:color="000000"/>
              <w:right w:val="single" w:sz="4" w:space="0" w:color="000000"/>
            </w:tcBorders>
            <w:hideMark/>
          </w:tcPr>
          <w:p w14:paraId="75E3D8E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410519B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Bedlinog, [possibly from] Twynyrodin</w:t>
            </w:r>
          </w:p>
        </w:tc>
        <w:tc>
          <w:tcPr>
            <w:tcW w:w="7938" w:type="dxa"/>
            <w:tcBorders>
              <w:top w:val="single" w:sz="4" w:space="0" w:color="000000"/>
              <w:left w:val="single" w:sz="4" w:space="0" w:color="000000"/>
              <w:bottom w:val="single" w:sz="4" w:space="0" w:color="000000"/>
              <w:right w:val="single" w:sz="4" w:space="0" w:color="000000"/>
            </w:tcBorders>
            <w:hideMark/>
          </w:tcPr>
          <w:p w14:paraId="7BB86E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October 1893: No.32 Right</w:t>
            </w:r>
          </w:p>
          <w:p w14:paraId="6D7F88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November 1894: No.32 Right</w:t>
            </w:r>
          </w:p>
          <w:p w14:paraId="50B155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November 1895: No.32 Right</w:t>
            </w:r>
          </w:p>
          <w:p w14:paraId="3E3C48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March 1897: No.32 Right</w:t>
            </w:r>
          </w:p>
          <w:p w14:paraId="29BF4A3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November 1898: No.32 Right</w:t>
            </w:r>
          </w:p>
          <w:p w14:paraId="2A8FB5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 July 1900: No.32 Right</w:t>
            </w:r>
          </w:p>
          <w:p w14:paraId="6641BA5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25 October 1901: No.32 Right </w:t>
            </w:r>
          </w:p>
        </w:tc>
      </w:tr>
      <w:tr w:rsidR="00DD36E9" w14:paraId="701A584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47489A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64</w:t>
            </w:r>
          </w:p>
        </w:tc>
        <w:tc>
          <w:tcPr>
            <w:tcW w:w="762" w:type="dxa"/>
            <w:tcBorders>
              <w:top w:val="single" w:sz="4" w:space="0" w:color="000000"/>
              <w:left w:val="single" w:sz="4" w:space="0" w:color="000000"/>
              <w:bottom w:val="single" w:sz="4" w:space="0" w:color="000000"/>
              <w:right w:val="single" w:sz="4" w:space="0" w:color="000000"/>
            </w:tcBorders>
            <w:hideMark/>
          </w:tcPr>
          <w:p w14:paraId="35D1615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66</w:t>
            </w:r>
          </w:p>
        </w:tc>
        <w:tc>
          <w:tcPr>
            <w:tcW w:w="2505" w:type="dxa"/>
            <w:tcBorders>
              <w:top w:val="single" w:sz="4" w:space="0" w:color="000000"/>
              <w:left w:val="single" w:sz="4" w:space="0" w:color="000000"/>
              <w:bottom w:val="single" w:sz="4" w:space="0" w:color="000000"/>
              <w:right w:val="single" w:sz="4" w:space="0" w:color="000000"/>
            </w:tcBorders>
            <w:hideMark/>
          </w:tcPr>
          <w:p w14:paraId="3C8F8A9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69C489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3E4EB0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October 1893: No.34 Left</w:t>
            </w:r>
          </w:p>
        </w:tc>
      </w:tr>
      <w:tr w:rsidR="00DD36E9" w14:paraId="4B7BB63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DBA17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65</w:t>
            </w:r>
          </w:p>
        </w:tc>
        <w:tc>
          <w:tcPr>
            <w:tcW w:w="762" w:type="dxa"/>
            <w:tcBorders>
              <w:top w:val="single" w:sz="4" w:space="0" w:color="000000"/>
              <w:left w:val="single" w:sz="4" w:space="0" w:color="000000"/>
              <w:bottom w:val="single" w:sz="4" w:space="0" w:color="000000"/>
              <w:right w:val="single" w:sz="4" w:space="0" w:color="000000"/>
            </w:tcBorders>
            <w:hideMark/>
          </w:tcPr>
          <w:p w14:paraId="272F01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60</w:t>
            </w:r>
          </w:p>
        </w:tc>
        <w:tc>
          <w:tcPr>
            <w:tcW w:w="2505" w:type="dxa"/>
            <w:tcBorders>
              <w:top w:val="single" w:sz="4" w:space="0" w:color="000000"/>
              <w:left w:val="single" w:sz="4" w:space="0" w:color="000000"/>
              <w:bottom w:val="single" w:sz="4" w:space="0" w:color="000000"/>
              <w:right w:val="single" w:sz="4" w:space="0" w:color="000000"/>
            </w:tcBorders>
            <w:hideMark/>
          </w:tcPr>
          <w:p w14:paraId="51627E5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A9578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Caersalem</w:t>
            </w:r>
          </w:p>
        </w:tc>
        <w:tc>
          <w:tcPr>
            <w:tcW w:w="7938" w:type="dxa"/>
            <w:tcBorders>
              <w:top w:val="single" w:sz="4" w:space="0" w:color="000000"/>
              <w:left w:val="single" w:sz="4" w:space="0" w:color="000000"/>
              <w:bottom w:val="single" w:sz="4" w:space="0" w:color="000000"/>
              <w:right w:val="single" w:sz="4" w:space="0" w:color="000000"/>
            </w:tcBorders>
            <w:hideMark/>
          </w:tcPr>
          <w:p w14:paraId="633A60A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November 1893: No.34 Right</w:t>
            </w:r>
          </w:p>
          <w:p w14:paraId="519B3C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11 October 1897: No.34 Right </w:t>
            </w:r>
          </w:p>
        </w:tc>
      </w:tr>
      <w:tr w:rsidR="00DD36E9" w14:paraId="114090E9"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40A4F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66</w:t>
            </w:r>
          </w:p>
        </w:tc>
        <w:tc>
          <w:tcPr>
            <w:tcW w:w="762" w:type="dxa"/>
            <w:tcBorders>
              <w:top w:val="single" w:sz="4" w:space="0" w:color="000000"/>
              <w:left w:val="single" w:sz="4" w:space="0" w:color="000000"/>
              <w:bottom w:val="single" w:sz="4" w:space="0" w:color="000000"/>
              <w:right w:val="single" w:sz="4" w:space="0" w:color="000000"/>
            </w:tcBorders>
            <w:hideMark/>
          </w:tcPr>
          <w:p w14:paraId="7A969EB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w:t>
            </w:r>
          </w:p>
        </w:tc>
        <w:tc>
          <w:tcPr>
            <w:tcW w:w="2505" w:type="dxa"/>
            <w:tcBorders>
              <w:top w:val="single" w:sz="4" w:space="0" w:color="000000"/>
              <w:left w:val="single" w:sz="4" w:space="0" w:color="000000"/>
              <w:bottom w:val="single" w:sz="4" w:space="0" w:color="000000"/>
              <w:right w:val="single" w:sz="4" w:space="0" w:color="000000"/>
            </w:tcBorders>
            <w:hideMark/>
          </w:tcPr>
          <w:p w14:paraId="7F544F5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60757E1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Cae Harris</w:t>
            </w:r>
          </w:p>
        </w:tc>
        <w:tc>
          <w:tcPr>
            <w:tcW w:w="7938" w:type="dxa"/>
            <w:tcBorders>
              <w:top w:val="single" w:sz="4" w:space="0" w:color="000000"/>
              <w:left w:val="single" w:sz="4" w:space="0" w:color="000000"/>
              <w:bottom w:val="single" w:sz="4" w:space="0" w:color="000000"/>
              <w:right w:val="single" w:sz="4" w:space="0" w:color="000000"/>
            </w:tcBorders>
            <w:hideMark/>
          </w:tcPr>
          <w:p w14:paraId="1674554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November 1893: No.35 Right</w:t>
            </w:r>
          </w:p>
          <w:p w14:paraId="07F8AC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February 1896: No.35 Right</w:t>
            </w:r>
          </w:p>
          <w:p w14:paraId="69F258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23 April 1900: No.35 Right </w:t>
            </w:r>
          </w:p>
        </w:tc>
      </w:tr>
      <w:tr w:rsidR="00DD36E9" w14:paraId="025D496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503E6A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67</w:t>
            </w:r>
          </w:p>
        </w:tc>
        <w:tc>
          <w:tcPr>
            <w:tcW w:w="762" w:type="dxa"/>
            <w:tcBorders>
              <w:top w:val="single" w:sz="4" w:space="0" w:color="000000"/>
              <w:left w:val="single" w:sz="4" w:space="0" w:color="000000"/>
              <w:bottom w:val="single" w:sz="4" w:space="0" w:color="000000"/>
              <w:right w:val="single" w:sz="4" w:space="0" w:color="000000"/>
            </w:tcBorders>
            <w:hideMark/>
          </w:tcPr>
          <w:p w14:paraId="31B379D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2505" w:type="dxa"/>
            <w:tcBorders>
              <w:top w:val="single" w:sz="4" w:space="0" w:color="000000"/>
              <w:left w:val="single" w:sz="4" w:space="0" w:color="000000"/>
              <w:bottom w:val="single" w:sz="4" w:space="0" w:color="000000"/>
              <w:right w:val="single" w:sz="4" w:space="0" w:color="000000"/>
            </w:tcBorders>
            <w:hideMark/>
          </w:tcPr>
          <w:p w14:paraId="4D57094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1F0C85A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Long Town</w:t>
            </w:r>
          </w:p>
        </w:tc>
        <w:tc>
          <w:tcPr>
            <w:tcW w:w="7938" w:type="dxa"/>
            <w:tcBorders>
              <w:top w:val="single" w:sz="4" w:space="0" w:color="000000"/>
              <w:left w:val="single" w:sz="4" w:space="0" w:color="000000"/>
              <w:bottom w:val="single" w:sz="4" w:space="0" w:color="000000"/>
              <w:right w:val="single" w:sz="4" w:space="0" w:color="000000"/>
            </w:tcBorders>
            <w:hideMark/>
          </w:tcPr>
          <w:p w14:paraId="3E70E1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December 1893: No.35 Right</w:t>
            </w:r>
          </w:p>
          <w:p w14:paraId="0B96A9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 November 1894: No.35 Right</w:t>
            </w:r>
          </w:p>
          <w:p w14:paraId="2DF0189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July 1896: No.35 Right</w:t>
            </w:r>
          </w:p>
          <w:p w14:paraId="6EEB40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August 1897: No.35 Right</w:t>
            </w:r>
          </w:p>
          <w:p w14:paraId="52146A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November 1898: No.35 Right</w:t>
            </w:r>
          </w:p>
          <w:p w14:paraId="74447C3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13 September 1900: No.35 Right </w:t>
            </w:r>
          </w:p>
        </w:tc>
      </w:tr>
      <w:tr w:rsidR="00DD36E9" w14:paraId="584B2C5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FD5D9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68</w:t>
            </w:r>
          </w:p>
        </w:tc>
        <w:tc>
          <w:tcPr>
            <w:tcW w:w="762" w:type="dxa"/>
            <w:tcBorders>
              <w:top w:val="single" w:sz="4" w:space="0" w:color="000000"/>
              <w:left w:val="single" w:sz="4" w:space="0" w:color="000000"/>
              <w:bottom w:val="single" w:sz="4" w:space="0" w:color="000000"/>
              <w:right w:val="single" w:sz="4" w:space="0" w:color="000000"/>
            </w:tcBorders>
            <w:hideMark/>
          </w:tcPr>
          <w:p w14:paraId="5A16F77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2505" w:type="dxa"/>
            <w:tcBorders>
              <w:top w:val="single" w:sz="4" w:space="0" w:color="000000"/>
              <w:left w:val="single" w:sz="4" w:space="0" w:color="000000"/>
              <w:bottom w:val="single" w:sz="4" w:space="0" w:color="000000"/>
              <w:right w:val="single" w:sz="4" w:space="0" w:color="000000"/>
            </w:tcBorders>
            <w:hideMark/>
          </w:tcPr>
          <w:p w14:paraId="3E20D6A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0CD72A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South Tunnel Pits [possibly from] Penydarran</w:t>
            </w:r>
          </w:p>
        </w:tc>
        <w:tc>
          <w:tcPr>
            <w:tcW w:w="7938" w:type="dxa"/>
            <w:tcBorders>
              <w:top w:val="single" w:sz="4" w:space="0" w:color="000000"/>
              <w:left w:val="single" w:sz="4" w:space="0" w:color="000000"/>
              <w:bottom w:val="single" w:sz="4" w:space="0" w:color="000000"/>
              <w:right w:val="single" w:sz="4" w:space="0" w:color="000000"/>
            </w:tcBorders>
            <w:hideMark/>
          </w:tcPr>
          <w:p w14:paraId="35927A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January 1896: No.36 Right</w:t>
            </w:r>
          </w:p>
          <w:p w14:paraId="4F7553C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November 1895: No.36 Right</w:t>
            </w:r>
          </w:p>
          <w:p w14:paraId="631B2B1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December 1896: No.36 Right</w:t>
            </w:r>
          </w:p>
          <w:p w14:paraId="2450131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February 1898: No.36 Right</w:t>
            </w:r>
          </w:p>
          <w:p w14:paraId="2EF9A3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December 1898: No.36 Right</w:t>
            </w:r>
          </w:p>
          <w:p w14:paraId="3A0E34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January 1900: No.36 Right</w:t>
            </w:r>
          </w:p>
          <w:p w14:paraId="4DFF5A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4 June 1901: No.36 Right </w:t>
            </w:r>
          </w:p>
        </w:tc>
      </w:tr>
      <w:tr w:rsidR="00DD36E9" w14:paraId="72B4FB6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6F0AC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69</w:t>
            </w:r>
          </w:p>
        </w:tc>
        <w:tc>
          <w:tcPr>
            <w:tcW w:w="762" w:type="dxa"/>
            <w:tcBorders>
              <w:top w:val="single" w:sz="4" w:space="0" w:color="000000"/>
              <w:left w:val="single" w:sz="4" w:space="0" w:color="000000"/>
              <w:bottom w:val="single" w:sz="4" w:space="0" w:color="000000"/>
              <w:right w:val="single" w:sz="4" w:space="0" w:color="000000"/>
            </w:tcBorders>
            <w:hideMark/>
          </w:tcPr>
          <w:p w14:paraId="6A07E2A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2505" w:type="dxa"/>
            <w:tcBorders>
              <w:top w:val="single" w:sz="4" w:space="0" w:color="000000"/>
              <w:left w:val="single" w:sz="4" w:space="0" w:color="000000"/>
              <w:bottom w:val="single" w:sz="4" w:space="0" w:color="000000"/>
              <w:right w:val="single" w:sz="4" w:space="0" w:color="000000"/>
            </w:tcBorders>
            <w:hideMark/>
          </w:tcPr>
          <w:p w14:paraId="4B8FD04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67360DE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1FC1510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March 1894: No.32 Double – left hernia (right side weak)</w:t>
            </w:r>
          </w:p>
          <w:p w14:paraId="564D82A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 March 1895: No.32 Double</w:t>
            </w:r>
          </w:p>
          <w:p w14:paraId="769950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9 September 1898: No.32 Double </w:t>
            </w:r>
          </w:p>
        </w:tc>
      </w:tr>
      <w:tr w:rsidR="00DD36E9" w14:paraId="4828126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41E97A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70</w:t>
            </w:r>
          </w:p>
        </w:tc>
        <w:tc>
          <w:tcPr>
            <w:tcW w:w="762" w:type="dxa"/>
            <w:tcBorders>
              <w:top w:val="single" w:sz="4" w:space="0" w:color="000000"/>
              <w:left w:val="single" w:sz="4" w:space="0" w:color="000000"/>
              <w:bottom w:val="single" w:sz="4" w:space="0" w:color="000000"/>
              <w:right w:val="single" w:sz="4" w:space="0" w:color="000000"/>
            </w:tcBorders>
            <w:hideMark/>
          </w:tcPr>
          <w:p w14:paraId="44ADDDA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2505" w:type="dxa"/>
            <w:tcBorders>
              <w:top w:val="single" w:sz="4" w:space="0" w:color="000000"/>
              <w:left w:val="single" w:sz="4" w:space="0" w:color="000000"/>
              <w:bottom w:val="single" w:sz="4" w:space="0" w:color="000000"/>
              <w:right w:val="single" w:sz="4" w:space="0" w:color="000000"/>
            </w:tcBorders>
            <w:hideMark/>
          </w:tcPr>
          <w:p w14:paraId="5D1C472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0E2589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 1 Bedlinog </w:t>
            </w:r>
          </w:p>
        </w:tc>
        <w:tc>
          <w:tcPr>
            <w:tcW w:w="7938" w:type="dxa"/>
            <w:tcBorders>
              <w:top w:val="single" w:sz="4" w:space="0" w:color="000000"/>
              <w:left w:val="single" w:sz="4" w:space="0" w:color="000000"/>
              <w:bottom w:val="single" w:sz="4" w:space="0" w:color="000000"/>
              <w:right w:val="single" w:sz="4" w:space="0" w:color="000000"/>
            </w:tcBorders>
            <w:hideMark/>
          </w:tcPr>
          <w:p w14:paraId="266D864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March 1894 Right Inguinal Hernia Strangulated: No.34 Right</w:t>
            </w:r>
          </w:p>
          <w:p w14:paraId="52C4269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June 1897: No.34 Right</w:t>
            </w:r>
          </w:p>
          <w:p w14:paraId="4A08FA1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 February 1899: No.34 Right</w:t>
            </w:r>
          </w:p>
          <w:p w14:paraId="556F4D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May 1900: No.34 Right</w:t>
            </w:r>
          </w:p>
          <w:p w14:paraId="2A1023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29 May 1901: No.34 Right </w:t>
            </w:r>
          </w:p>
        </w:tc>
      </w:tr>
      <w:tr w:rsidR="00DD36E9" w14:paraId="50BB5A6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455C3F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71</w:t>
            </w:r>
          </w:p>
        </w:tc>
        <w:tc>
          <w:tcPr>
            <w:tcW w:w="762" w:type="dxa"/>
            <w:tcBorders>
              <w:top w:val="single" w:sz="4" w:space="0" w:color="000000"/>
              <w:left w:val="single" w:sz="4" w:space="0" w:color="000000"/>
              <w:bottom w:val="single" w:sz="4" w:space="0" w:color="000000"/>
              <w:right w:val="single" w:sz="4" w:space="0" w:color="000000"/>
            </w:tcBorders>
            <w:hideMark/>
          </w:tcPr>
          <w:p w14:paraId="294AD0F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34</w:t>
            </w:r>
          </w:p>
        </w:tc>
        <w:tc>
          <w:tcPr>
            <w:tcW w:w="2505" w:type="dxa"/>
            <w:tcBorders>
              <w:top w:val="single" w:sz="4" w:space="0" w:color="000000"/>
              <w:left w:val="single" w:sz="4" w:space="0" w:color="000000"/>
              <w:bottom w:val="single" w:sz="4" w:space="0" w:color="000000"/>
              <w:right w:val="single" w:sz="4" w:space="0" w:color="000000"/>
            </w:tcBorders>
            <w:hideMark/>
          </w:tcPr>
          <w:p w14:paraId="363E5F9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Shearing in coal &amp; clay drifts [?]</w:t>
            </w:r>
          </w:p>
        </w:tc>
        <w:tc>
          <w:tcPr>
            <w:tcW w:w="3290" w:type="dxa"/>
            <w:tcBorders>
              <w:top w:val="single" w:sz="4" w:space="0" w:color="000000"/>
              <w:left w:val="single" w:sz="4" w:space="0" w:color="000000"/>
              <w:bottom w:val="single" w:sz="4" w:space="0" w:color="000000"/>
              <w:right w:val="single" w:sz="4" w:space="0" w:color="000000"/>
            </w:tcBorders>
          </w:tcPr>
          <w:p w14:paraId="11E67DA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2700A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 March 1894: Repair Leather Arm socket</w:t>
            </w:r>
          </w:p>
          <w:p w14:paraId="2F4DA4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 September 1901: A Body Strap for artificial arm</w:t>
            </w:r>
          </w:p>
        </w:tc>
      </w:tr>
      <w:tr w:rsidR="00DD36E9" w14:paraId="6C97CA8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E87F5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72</w:t>
            </w:r>
          </w:p>
        </w:tc>
        <w:tc>
          <w:tcPr>
            <w:tcW w:w="762" w:type="dxa"/>
            <w:tcBorders>
              <w:top w:val="single" w:sz="4" w:space="0" w:color="000000"/>
              <w:left w:val="single" w:sz="4" w:space="0" w:color="000000"/>
              <w:bottom w:val="single" w:sz="4" w:space="0" w:color="000000"/>
              <w:right w:val="single" w:sz="4" w:space="0" w:color="000000"/>
            </w:tcBorders>
            <w:hideMark/>
          </w:tcPr>
          <w:p w14:paraId="00D8EF0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2505" w:type="dxa"/>
            <w:tcBorders>
              <w:top w:val="single" w:sz="4" w:space="0" w:color="000000"/>
              <w:left w:val="single" w:sz="4" w:space="0" w:color="000000"/>
              <w:bottom w:val="single" w:sz="4" w:space="0" w:color="000000"/>
              <w:right w:val="single" w:sz="4" w:space="0" w:color="000000"/>
            </w:tcBorders>
            <w:hideMark/>
          </w:tcPr>
          <w:p w14:paraId="1D5576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72ADA3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South Tunnel Pits</w:t>
            </w:r>
          </w:p>
        </w:tc>
        <w:tc>
          <w:tcPr>
            <w:tcW w:w="7938" w:type="dxa"/>
            <w:tcBorders>
              <w:top w:val="single" w:sz="4" w:space="0" w:color="000000"/>
              <w:left w:val="single" w:sz="4" w:space="0" w:color="000000"/>
              <w:bottom w:val="single" w:sz="4" w:space="0" w:color="000000"/>
              <w:right w:val="single" w:sz="4" w:space="0" w:color="000000"/>
            </w:tcBorders>
            <w:hideMark/>
          </w:tcPr>
          <w:p w14:paraId="0A6CBB9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 March 1894: No.40 Right</w:t>
            </w:r>
          </w:p>
          <w:p w14:paraId="08645C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March 1897: No.40 Right</w:t>
            </w:r>
          </w:p>
          <w:p w14:paraId="0D4AF35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March 1898: No.40 Right</w:t>
            </w:r>
          </w:p>
          <w:p w14:paraId="0F66D3F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January 1900: No.40 Right</w:t>
            </w:r>
          </w:p>
          <w:p w14:paraId="76DD448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March 1901: No.40 Right</w:t>
            </w:r>
          </w:p>
          <w:p w14:paraId="219BAF1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14 March 1902: No.40 Right </w:t>
            </w:r>
          </w:p>
        </w:tc>
      </w:tr>
      <w:tr w:rsidR="00DD36E9" w14:paraId="4711E89C"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642B04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73</w:t>
            </w:r>
          </w:p>
        </w:tc>
        <w:tc>
          <w:tcPr>
            <w:tcW w:w="762" w:type="dxa"/>
            <w:tcBorders>
              <w:top w:val="single" w:sz="4" w:space="0" w:color="000000"/>
              <w:left w:val="single" w:sz="4" w:space="0" w:color="000000"/>
              <w:bottom w:val="single" w:sz="4" w:space="0" w:color="000000"/>
              <w:right w:val="single" w:sz="4" w:space="0" w:color="000000"/>
            </w:tcBorders>
            <w:hideMark/>
          </w:tcPr>
          <w:p w14:paraId="177290F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2505" w:type="dxa"/>
            <w:tcBorders>
              <w:top w:val="single" w:sz="4" w:space="0" w:color="000000"/>
              <w:left w:val="single" w:sz="4" w:space="0" w:color="000000"/>
              <w:bottom w:val="single" w:sz="4" w:space="0" w:color="000000"/>
              <w:right w:val="single" w:sz="4" w:space="0" w:color="000000"/>
            </w:tcBorders>
            <w:hideMark/>
          </w:tcPr>
          <w:p w14:paraId="212FBAB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3F1A71F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 2 Bedlinog [possibly from] Penydarran </w:t>
            </w:r>
          </w:p>
        </w:tc>
        <w:tc>
          <w:tcPr>
            <w:tcW w:w="7938" w:type="dxa"/>
            <w:tcBorders>
              <w:top w:val="single" w:sz="4" w:space="0" w:color="000000"/>
              <w:left w:val="single" w:sz="4" w:space="0" w:color="000000"/>
              <w:bottom w:val="single" w:sz="4" w:space="0" w:color="000000"/>
              <w:right w:val="single" w:sz="4" w:space="0" w:color="000000"/>
            </w:tcBorders>
            <w:hideMark/>
          </w:tcPr>
          <w:p w14:paraId="749304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24 April 1894: No.32 Right </w:t>
            </w:r>
          </w:p>
        </w:tc>
      </w:tr>
      <w:tr w:rsidR="00DD36E9" w14:paraId="1DF15CD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515904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74</w:t>
            </w:r>
          </w:p>
        </w:tc>
        <w:tc>
          <w:tcPr>
            <w:tcW w:w="762" w:type="dxa"/>
            <w:tcBorders>
              <w:top w:val="single" w:sz="4" w:space="0" w:color="000000"/>
              <w:left w:val="single" w:sz="4" w:space="0" w:color="000000"/>
              <w:bottom w:val="single" w:sz="4" w:space="0" w:color="000000"/>
              <w:right w:val="single" w:sz="4" w:space="0" w:color="000000"/>
            </w:tcBorders>
            <w:hideMark/>
          </w:tcPr>
          <w:p w14:paraId="774D95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52</w:t>
            </w:r>
          </w:p>
        </w:tc>
        <w:tc>
          <w:tcPr>
            <w:tcW w:w="2505" w:type="dxa"/>
            <w:tcBorders>
              <w:top w:val="single" w:sz="4" w:space="0" w:color="000000"/>
              <w:left w:val="single" w:sz="4" w:space="0" w:color="000000"/>
              <w:bottom w:val="single" w:sz="4" w:space="0" w:color="000000"/>
              <w:right w:val="single" w:sz="4" w:space="0" w:color="000000"/>
            </w:tcBorders>
            <w:hideMark/>
          </w:tcPr>
          <w:p w14:paraId="766BD89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261C58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Vochrhiw[sic], [possibly from] Penydarran</w:t>
            </w:r>
          </w:p>
        </w:tc>
        <w:tc>
          <w:tcPr>
            <w:tcW w:w="7938" w:type="dxa"/>
            <w:tcBorders>
              <w:top w:val="single" w:sz="4" w:space="0" w:color="000000"/>
              <w:left w:val="single" w:sz="4" w:space="0" w:color="000000"/>
              <w:bottom w:val="single" w:sz="4" w:space="0" w:color="000000"/>
              <w:right w:val="single" w:sz="4" w:space="0" w:color="000000"/>
            </w:tcBorders>
            <w:hideMark/>
          </w:tcPr>
          <w:p w14:paraId="1BE43C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16 May 1894: No.30 Right </w:t>
            </w:r>
          </w:p>
        </w:tc>
      </w:tr>
      <w:tr w:rsidR="00DD36E9" w14:paraId="0E92BE46"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F830D8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75</w:t>
            </w:r>
          </w:p>
        </w:tc>
        <w:tc>
          <w:tcPr>
            <w:tcW w:w="762" w:type="dxa"/>
            <w:tcBorders>
              <w:top w:val="single" w:sz="4" w:space="0" w:color="000000"/>
              <w:left w:val="single" w:sz="4" w:space="0" w:color="000000"/>
              <w:bottom w:val="single" w:sz="4" w:space="0" w:color="000000"/>
              <w:right w:val="single" w:sz="4" w:space="0" w:color="000000"/>
            </w:tcBorders>
            <w:hideMark/>
          </w:tcPr>
          <w:p w14:paraId="71ABC0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2505" w:type="dxa"/>
            <w:tcBorders>
              <w:top w:val="single" w:sz="4" w:space="0" w:color="000000"/>
              <w:left w:val="single" w:sz="4" w:space="0" w:color="000000"/>
              <w:bottom w:val="single" w:sz="4" w:space="0" w:color="000000"/>
              <w:right w:val="single" w:sz="4" w:space="0" w:color="000000"/>
            </w:tcBorders>
            <w:hideMark/>
          </w:tcPr>
          <w:p w14:paraId="6507A5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7173D14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032F71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 May 1894: No.33 Right</w:t>
            </w:r>
          </w:p>
          <w:p w14:paraId="4E27A84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September 1895: No.33 Right</w:t>
            </w:r>
          </w:p>
          <w:p w14:paraId="626F5D6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r>
              <w:rPr>
                <w:position w:val="6"/>
                <w:sz w:val="24"/>
                <w:szCs w:val="24"/>
              </w:rPr>
              <w:t>st</w:t>
            </w:r>
            <w:r>
              <w:rPr>
                <w:sz w:val="24"/>
                <w:szCs w:val="24"/>
              </w:rPr>
              <w:t xml:space="preserve"> February [1896?] Operation for Strangulation</w:t>
            </w:r>
          </w:p>
          <w:p w14:paraId="655EE5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September 1896: No.33 Right</w:t>
            </w:r>
          </w:p>
          <w:p w14:paraId="04A96C1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August 1897: No.33 Right</w:t>
            </w:r>
          </w:p>
          <w:p w14:paraId="72A4274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Mason with Samuel Evans [does this mean he ceases to be a collier?]</w:t>
            </w:r>
          </w:p>
          <w:p w14:paraId="1E84FF0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November 1898: No.33 Right</w:t>
            </w:r>
          </w:p>
          <w:p w14:paraId="6F3991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April 1900: No.33 Right</w:t>
            </w:r>
          </w:p>
        </w:tc>
      </w:tr>
      <w:tr w:rsidR="00DD36E9" w14:paraId="4867466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E9A3F4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76</w:t>
            </w:r>
          </w:p>
        </w:tc>
        <w:tc>
          <w:tcPr>
            <w:tcW w:w="762" w:type="dxa"/>
            <w:tcBorders>
              <w:top w:val="single" w:sz="4" w:space="0" w:color="000000"/>
              <w:left w:val="single" w:sz="4" w:space="0" w:color="000000"/>
              <w:bottom w:val="single" w:sz="4" w:space="0" w:color="000000"/>
              <w:right w:val="single" w:sz="4" w:space="0" w:color="000000"/>
            </w:tcBorders>
            <w:hideMark/>
          </w:tcPr>
          <w:p w14:paraId="6E7B257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505" w:type="dxa"/>
            <w:tcBorders>
              <w:top w:val="single" w:sz="4" w:space="0" w:color="000000"/>
              <w:left w:val="single" w:sz="4" w:space="0" w:color="000000"/>
              <w:bottom w:val="single" w:sz="4" w:space="0" w:color="000000"/>
              <w:right w:val="single" w:sz="4" w:space="0" w:color="000000"/>
            </w:tcBorders>
            <w:hideMark/>
          </w:tcPr>
          <w:p w14:paraId="055944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Night labourer</w:t>
            </w:r>
          </w:p>
        </w:tc>
        <w:tc>
          <w:tcPr>
            <w:tcW w:w="3290" w:type="dxa"/>
            <w:tcBorders>
              <w:top w:val="single" w:sz="4" w:space="0" w:color="000000"/>
              <w:left w:val="single" w:sz="4" w:space="0" w:color="000000"/>
              <w:bottom w:val="single" w:sz="4" w:space="0" w:color="000000"/>
              <w:right w:val="single" w:sz="4" w:space="0" w:color="000000"/>
            </w:tcBorders>
            <w:hideMark/>
          </w:tcPr>
          <w:p w14:paraId="4CB0A4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1 Fochriw</w:t>
            </w:r>
          </w:p>
        </w:tc>
        <w:tc>
          <w:tcPr>
            <w:tcW w:w="7938" w:type="dxa"/>
            <w:tcBorders>
              <w:top w:val="single" w:sz="4" w:space="0" w:color="000000"/>
              <w:left w:val="single" w:sz="4" w:space="0" w:color="000000"/>
              <w:bottom w:val="single" w:sz="4" w:space="0" w:color="000000"/>
              <w:right w:val="single" w:sz="4" w:space="0" w:color="000000"/>
            </w:tcBorders>
            <w:hideMark/>
          </w:tcPr>
          <w:p w14:paraId="2FB3934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July 1894: No.33 Left</w:t>
            </w:r>
          </w:p>
          <w:p w14:paraId="1726D93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18 March 1896: No.33 Left </w:t>
            </w:r>
          </w:p>
        </w:tc>
      </w:tr>
      <w:tr w:rsidR="00DD36E9" w14:paraId="33D87AA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D04C5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77</w:t>
            </w:r>
          </w:p>
        </w:tc>
        <w:tc>
          <w:tcPr>
            <w:tcW w:w="762" w:type="dxa"/>
            <w:tcBorders>
              <w:top w:val="single" w:sz="4" w:space="0" w:color="000000"/>
              <w:left w:val="single" w:sz="4" w:space="0" w:color="000000"/>
              <w:bottom w:val="single" w:sz="4" w:space="0" w:color="000000"/>
              <w:right w:val="single" w:sz="4" w:space="0" w:color="000000"/>
            </w:tcBorders>
            <w:hideMark/>
          </w:tcPr>
          <w:p w14:paraId="7B0DD89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73</w:t>
            </w:r>
          </w:p>
        </w:tc>
        <w:tc>
          <w:tcPr>
            <w:tcW w:w="2505" w:type="dxa"/>
            <w:tcBorders>
              <w:top w:val="single" w:sz="4" w:space="0" w:color="000000"/>
              <w:left w:val="single" w:sz="4" w:space="0" w:color="000000"/>
              <w:bottom w:val="single" w:sz="4" w:space="0" w:color="000000"/>
              <w:right w:val="single" w:sz="4" w:space="0" w:color="000000"/>
            </w:tcBorders>
            <w:hideMark/>
          </w:tcPr>
          <w:p w14:paraId="5D3B195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tcPr>
          <w:p w14:paraId="3F48A5A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6108D41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September 1894: No.36 Right</w:t>
            </w:r>
          </w:p>
          <w:p w14:paraId="2ABD1B9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May 1897: No.36 Right</w:t>
            </w:r>
          </w:p>
        </w:tc>
      </w:tr>
      <w:tr w:rsidR="00DD36E9" w14:paraId="2EB48DF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2E50E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78</w:t>
            </w:r>
          </w:p>
        </w:tc>
        <w:tc>
          <w:tcPr>
            <w:tcW w:w="762" w:type="dxa"/>
            <w:tcBorders>
              <w:top w:val="single" w:sz="4" w:space="0" w:color="000000"/>
              <w:left w:val="single" w:sz="4" w:space="0" w:color="000000"/>
              <w:bottom w:val="single" w:sz="4" w:space="0" w:color="000000"/>
              <w:right w:val="single" w:sz="4" w:space="0" w:color="000000"/>
            </w:tcBorders>
            <w:hideMark/>
          </w:tcPr>
          <w:p w14:paraId="7878EE3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w:t>
            </w:r>
          </w:p>
        </w:tc>
        <w:tc>
          <w:tcPr>
            <w:tcW w:w="2505" w:type="dxa"/>
            <w:tcBorders>
              <w:top w:val="single" w:sz="4" w:space="0" w:color="000000"/>
              <w:left w:val="single" w:sz="4" w:space="0" w:color="000000"/>
              <w:bottom w:val="single" w:sz="4" w:space="0" w:color="000000"/>
              <w:right w:val="single" w:sz="4" w:space="0" w:color="000000"/>
            </w:tcBorders>
            <w:hideMark/>
          </w:tcPr>
          <w:p w14:paraId="5258507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114730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Cwmbargoed,[possibly from] Penydarran</w:t>
            </w:r>
          </w:p>
        </w:tc>
        <w:tc>
          <w:tcPr>
            <w:tcW w:w="7938" w:type="dxa"/>
            <w:tcBorders>
              <w:top w:val="single" w:sz="4" w:space="0" w:color="000000"/>
              <w:left w:val="single" w:sz="4" w:space="0" w:color="000000"/>
              <w:bottom w:val="single" w:sz="4" w:space="0" w:color="000000"/>
              <w:right w:val="single" w:sz="4" w:space="0" w:color="000000"/>
            </w:tcBorders>
            <w:hideMark/>
          </w:tcPr>
          <w:p w14:paraId="288E70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October 1894: No.35 Left</w:t>
            </w:r>
          </w:p>
          <w:p w14:paraId="7B81696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 May 1897: No.35 Left </w:t>
            </w:r>
          </w:p>
        </w:tc>
      </w:tr>
      <w:tr w:rsidR="00DD36E9" w14:paraId="42BD604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FB84ED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79</w:t>
            </w:r>
          </w:p>
        </w:tc>
        <w:tc>
          <w:tcPr>
            <w:tcW w:w="762" w:type="dxa"/>
            <w:tcBorders>
              <w:top w:val="single" w:sz="4" w:space="0" w:color="000000"/>
              <w:left w:val="single" w:sz="4" w:space="0" w:color="000000"/>
              <w:bottom w:val="single" w:sz="4" w:space="0" w:color="000000"/>
              <w:right w:val="single" w:sz="4" w:space="0" w:color="000000"/>
            </w:tcBorders>
            <w:hideMark/>
          </w:tcPr>
          <w:p w14:paraId="3CB695A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w:t>
            </w:r>
          </w:p>
        </w:tc>
        <w:tc>
          <w:tcPr>
            <w:tcW w:w="2505" w:type="dxa"/>
            <w:tcBorders>
              <w:top w:val="single" w:sz="4" w:space="0" w:color="000000"/>
              <w:left w:val="single" w:sz="4" w:space="0" w:color="000000"/>
              <w:bottom w:val="single" w:sz="4" w:space="0" w:color="000000"/>
              <w:right w:val="single" w:sz="4" w:space="0" w:color="000000"/>
            </w:tcBorders>
            <w:hideMark/>
          </w:tcPr>
          <w:p w14:paraId="439917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6332899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24D4F3D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 October 1894: No.34 Right</w:t>
            </w:r>
          </w:p>
          <w:p w14:paraId="189C64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28 September 1895: No.34 Right </w:t>
            </w:r>
          </w:p>
        </w:tc>
      </w:tr>
      <w:tr w:rsidR="00DD36E9" w14:paraId="3F82A9D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6237C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80</w:t>
            </w:r>
          </w:p>
        </w:tc>
        <w:tc>
          <w:tcPr>
            <w:tcW w:w="762" w:type="dxa"/>
            <w:tcBorders>
              <w:top w:val="single" w:sz="4" w:space="0" w:color="000000"/>
              <w:left w:val="single" w:sz="4" w:space="0" w:color="000000"/>
              <w:bottom w:val="single" w:sz="4" w:space="0" w:color="000000"/>
              <w:right w:val="single" w:sz="4" w:space="0" w:color="000000"/>
            </w:tcBorders>
            <w:hideMark/>
          </w:tcPr>
          <w:p w14:paraId="4A7A8B9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2505" w:type="dxa"/>
            <w:tcBorders>
              <w:top w:val="single" w:sz="4" w:space="0" w:color="000000"/>
              <w:left w:val="single" w:sz="4" w:space="0" w:color="000000"/>
              <w:bottom w:val="single" w:sz="4" w:space="0" w:color="000000"/>
              <w:right w:val="single" w:sz="4" w:space="0" w:color="000000"/>
            </w:tcBorders>
            <w:hideMark/>
          </w:tcPr>
          <w:p w14:paraId="5A4A278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Pump engine man</w:t>
            </w:r>
          </w:p>
        </w:tc>
        <w:tc>
          <w:tcPr>
            <w:tcW w:w="3290" w:type="dxa"/>
            <w:tcBorders>
              <w:top w:val="single" w:sz="4" w:space="0" w:color="000000"/>
              <w:left w:val="single" w:sz="4" w:space="0" w:color="000000"/>
              <w:bottom w:val="single" w:sz="4" w:space="0" w:color="000000"/>
              <w:right w:val="single" w:sz="4" w:space="0" w:color="000000"/>
            </w:tcBorders>
            <w:hideMark/>
          </w:tcPr>
          <w:p w14:paraId="69DC24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Cwmbargoed</w:t>
            </w:r>
          </w:p>
        </w:tc>
        <w:tc>
          <w:tcPr>
            <w:tcW w:w="7938" w:type="dxa"/>
            <w:tcBorders>
              <w:top w:val="single" w:sz="4" w:space="0" w:color="000000"/>
              <w:left w:val="single" w:sz="4" w:space="0" w:color="000000"/>
              <w:bottom w:val="single" w:sz="4" w:space="0" w:color="000000"/>
              <w:right w:val="single" w:sz="4" w:space="0" w:color="000000"/>
            </w:tcBorders>
            <w:hideMark/>
          </w:tcPr>
          <w:p w14:paraId="3D6528B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December 1894: No.38 Right</w:t>
            </w:r>
          </w:p>
          <w:p w14:paraId="6CD7E8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December 1895: No.38 Right</w:t>
            </w:r>
          </w:p>
          <w:p w14:paraId="31F2A4D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June 1897: No.38 Right</w:t>
            </w:r>
          </w:p>
          <w:p w14:paraId="44AAC99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October 1898: No.38 Right</w:t>
            </w:r>
          </w:p>
          <w:p w14:paraId="6705490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October 1899: No.38 Right</w:t>
            </w:r>
          </w:p>
          <w:p w14:paraId="50CF65D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March 1901: No.38 Right</w:t>
            </w:r>
          </w:p>
        </w:tc>
      </w:tr>
      <w:tr w:rsidR="00DD36E9" w14:paraId="6B526FE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2BA9A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81</w:t>
            </w:r>
          </w:p>
        </w:tc>
        <w:tc>
          <w:tcPr>
            <w:tcW w:w="762" w:type="dxa"/>
            <w:tcBorders>
              <w:top w:val="single" w:sz="4" w:space="0" w:color="000000"/>
              <w:left w:val="single" w:sz="4" w:space="0" w:color="000000"/>
              <w:bottom w:val="single" w:sz="4" w:space="0" w:color="000000"/>
              <w:right w:val="single" w:sz="4" w:space="0" w:color="000000"/>
            </w:tcBorders>
            <w:hideMark/>
          </w:tcPr>
          <w:p w14:paraId="1BD5B58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w:t>
            </w:r>
          </w:p>
        </w:tc>
        <w:tc>
          <w:tcPr>
            <w:tcW w:w="2505" w:type="dxa"/>
            <w:tcBorders>
              <w:top w:val="single" w:sz="4" w:space="0" w:color="000000"/>
              <w:left w:val="single" w:sz="4" w:space="0" w:color="000000"/>
              <w:bottom w:val="single" w:sz="4" w:space="0" w:color="000000"/>
              <w:right w:val="single" w:sz="4" w:space="0" w:color="000000"/>
            </w:tcBorders>
            <w:hideMark/>
          </w:tcPr>
          <w:p w14:paraId="70A1266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Sawing timber</w:t>
            </w:r>
          </w:p>
        </w:tc>
        <w:tc>
          <w:tcPr>
            <w:tcW w:w="3290" w:type="dxa"/>
            <w:tcBorders>
              <w:top w:val="single" w:sz="4" w:space="0" w:color="000000"/>
              <w:left w:val="single" w:sz="4" w:space="0" w:color="000000"/>
              <w:bottom w:val="single" w:sz="4" w:space="0" w:color="000000"/>
              <w:right w:val="single" w:sz="4" w:space="0" w:color="000000"/>
            </w:tcBorders>
            <w:hideMark/>
          </w:tcPr>
          <w:p w14:paraId="714AFFA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Bedlinog, [possibly from] Dowlais</w:t>
            </w:r>
          </w:p>
        </w:tc>
        <w:tc>
          <w:tcPr>
            <w:tcW w:w="7938" w:type="dxa"/>
            <w:tcBorders>
              <w:top w:val="single" w:sz="4" w:space="0" w:color="000000"/>
              <w:left w:val="single" w:sz="4" w:space="0" w:color="000000"/>
              <w:bottom w:val="single" w:sz="4" w:space="0" w:color="000000"/>
              <w:right w:val="single" w:sz="4" w:space="0" w:color="000000"/>
            </w:tcBorders>
            <w:hideMark/>
          </w:tcPr>
          <w:p w14:paraId="653E996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June 1881: New Wooden Leg</w:t>
            </w:r>
          </w:p>
          <w:p w14:paraId="2D8F3E3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February 1895: New Wooden Leg</w:t>
            </w:r>
          </w:p>
        </w:tc>
      </w:tr>
      <w:tr w:rsidR="00DD36E9" w14:paraId="3EFFEAE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49B423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82</w:t>
            </w:r>
          </w:p>
        </w:tc>
        <w:tc>
          <w:tcPr>
            <w:tcW w:w="762" w:type="dxa"/>
            <w:tcBorders>
              <w:top w:val="single" w:sz="4" w:space="0" w:color="000000"/>
              <w:left w:val="single" w:sz="4" w:space="0" w:color="000000"/>
              <w:bottom w:val="single" w:sz="4" w:space="0" w:color="000000"/>
              <w:right w:val="single" w:sz="4" w:space="0" w:color="000000"/>
            </w:tcBorders>
            <w:hideMark/>
          </w:tcPr>
          <w:p w14:paraId="6348F1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2505" w:type="dxa"/>
            <w:tcBorders>
              <w:top w:val="single" w:sz="4" w:space="0" w:color="000000"/>
              <w:left w:val="single" w:sz="4" w:space="0" w:color="000000"/>
              <w:bottom w:val="single" w:sz="4" w:space="0" w:color="000000"/>
              <w:right w:val="single" w:sz="4" w:space="0" w:color="000000"/>
            </w:tcBorders>
            <w:hideMark/>
          </w:tcPr>
          <w:p w14:paraId="0073344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5EA959D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1 Bedlinog, [possibly from] Dowlais</w:t>
            </w:r>
          </w:p>
        </w:tc>
        <w:tc>
          <w:tcPr>
            <w:tcW w:w="7938" w:type="dxa"/>
            <w:tcBorders>
              <w:top w:val="single" w:sz="4" w:space="0" w:color="000000"/>
              <w:left w:val="single" w:sz="4" w:space="0" w:color="000000"/>
              <w:bottom w:val="single" w:sz="4" w:space="0" w:color="000000"/>
              <w:right w:val="single" w:sz="4" w:space="0" w:color="000000"/>
            </w:tcBorders>
          </w:tcPr>
          <w:p w14:paraId="21E862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16 February 1895: No.34 Right </w:t>
            </w:r>
          </w:p>
          <w:p w14:paraId="6B29D5E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7004B80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AE2FCE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83</w:t>
            </w:r>
          </w:p>
        </w:tc>
        <w:tc>
          <w:tcPr>
            <w:tcW w:w="762" w:type="dxa"/>
            <w:tcBorders>
              <w:top w:val="single" w:sz="4" w:space="0" w:color="000000"/>
              <w:left w:val="single" w:sz="4" w:space="0" w:color="000000"/>
              <w:bottom w:val="single" w:sz="4" w:space="0" w:color="000000"/>
              <w:right w:val="single" w:sz="4" w:space="0" w:color="000000"/>
            </w:tcBorders>
            <w:hideMark/>
          </w:tcPr>
          <w:p w14:paraId="710DF09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2505" w:type="dxa"/>
            <w:tcBorders>
              <w:top w:val="single" w:sz="4" w:space="0" w:color="000000"/>
              <w:left w:val="single" w:sz="4" w:space="0" w:color="000000"/>
              <w:bottom w:val="single" w:sz="4" w:space="0" w:color="000000"/>
              <w:right w:val="single" w:sz="4" w:space="0" w:color="000000"/>
            </w:tcBorders>
            <w:hideMark/>
          </w:tcPr>
          <w:p w14:paraId="3ED4425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70023AA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Bedlinog </w:t>
            </w:r>
          </w:p>
        </w:tc>
        <w:tc>
          <w:tcPr>
            <w:tcW w:w="7938" w:type="dxa"/>
            <w:tcBorders>
              <w:top w:val="single" w:sz="4" w:space="0" w:color="000000"/>
              <w:left w:val="single" w:sz="4" w:space="0" w:color="000000"/>
              <w:bottom w:val="single" w:sz="4" w:space="0" w:color="000000"/>
              <w:right w:val="single" w:sz="4" w:space="0" w:color="000000"/>
            </w:tcBorders>
            <w:hideMark/>
          </w:tcPr>
          <w:p w14:paraId="20910F3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March 1895: No.34 Right</w:t>
            </w:r>
          </w:p>
          <w:p w14:paraId="7801258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May 1896: No.34 Right</w:t>
            </w:r>
          </w:p>
          <w:p w14:paraId="5F091A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May 1897: No.34 Right</w:t>
            </w:r>
          </w:p>
          <w:p w14:paraId="7B5659B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July 1899: No.34 Right</w:t>
            </w:r>
          </w:p>
          <w:p w14:paraId="3ABD2F4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 July 1900: No.34 Right</w:t>
            </w:r>
          </w:p>
          <w:p w14:paraId="06CC8B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19 August 1901: No.34 Right </w:t>
            </w:r>
          </w:p>
        </w:tc>
      </w:tr>
      <w:tr w:rsidR="00DD36E9" w14:paraId="3A8C6E0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015E8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84</w:t>
            </w:r>
          </w:p>
        </w:tc>
        <w:tc>
          <w:tcPr>
            <w:tcW w:w="762" w:type="dxa"/>
            <w:tcBorders>
              <w:top w:val="single" w:sz="4" w:space="0" w:color="000000"/>
              <w:left w:val="single" w:sz="4" w:space="0" w:color="000000"/>
              <w:bottom w:val="single" w:sz="4" w:space="0" w:color="000000"/>
              <w:right w:val="single" w:sz="4" w:space="0" w:color="000000"/>
            </w:tcBorders>
            <w:hideMark/>
          </w:tcPr>
          <w:p w14:paraId="638344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49</w:t>
            </w:r>
          </w:p>
        </w:tc>
        <w:tc>
          <w:tcPr>
            <w:tcW w:w="2505" w:type="dxa"/>
            <w:tcBorders>
              <w:top w:val="single" w:sz="4" w:space="0" w:color="000000"/>
              <w:left w:val="single" w:sz="4" w:space="0" w:color="000000"/>
              <w:bottom w:val="single" w:sz="4" w:space="0" w:color="000000"/>
              <w:right w:val="single" w:sz="4" w:space="0" w:color="000000"/>
            </w:tcBorders>
            <w:hideMark/>
          </w:tcPr>
          <w:p w14:paraId="3DF6B2C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tcPr>
          <w:p w14:paraId="3C3441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BC7453D" w14:textId="77777777" w:rsidR="00DD36E9" w:rsidRDefault="00DD36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sz w:val="24"/>
                <w:szCs w:val="24"/>
              </w:rPr>
            </w:pPr>
            <w:r>
              <w:rPr>
                <w:sz w:val="24"/>
                <w:szCs w:val="24"/>
              </w:rPr>
              <w:t>29 March 1895: No.35 Left</w:t>
            </w:r>
          </w:p>
          <w:p w14:paraId="66B7F705" w14:textId="77777777" w:rsidR="00DD36E9" w:rsidRDefault="00DD36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sz w:val="24"/>
                <w:szCs w:val="24"/>
              </w:rPr>
            </w:pPr>
            <w:r>
              <w:rPr>
                <w:sz w:val="24"/>
                <w:szCs w:val="24"/>
              </w:rPr>
              <w:t xml:space="preserve">6 June 1900: No.35 Left </w:t>
            </w:r>
          </w:p>
        </w:tc>
      </w:tr>
      <w:tr w:rsidR="00DD36E9" w14:paraId="4012410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866F6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85</w:t>
            </w:r>
          </w:p>
        </w:tc>
        <w:tc>
          <w:tcPr>
            <w:tcW w:w="762" w:type="dxa"/>
            <w:tcBorders>
              <w:top w:val="single" w:sz="4" w:space="0" w:color="000000"/>
              <w:left w:val="single" w:sz="4" w:space="0" w:color="000000"/>
              <w:bottom w:val="single" w:sz="4" w:space="0" w:color="000000"/>
              <w:right w:val="single" w:sz="4" w:space="0" w:color="000000"/>
            </w:tcBorders>
            <w:hideMark/>
          </w:tcPr>
          <w:p w14:paraId="611945B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2505" w:type="dxa"/>
            <w:tcBorders>
              <w:top w:val="single" w:sz="4" w:space="0" w:color="000000"/>
              <w:left w:val="single" w:sz="4" w:space="0" w:color="000000"/>
              <w:bottom w:val="single" w:sz="4" w:space="0" w:color="000000"/>
              <w:right w:val="single" w:sz="4" w:space="0" w:color="000000"/>
            </w:tcBorders>
            <w:hideMark/>
          </w:tcPr>
          <w:p w14:paraId="2194579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52F235F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10C4DD2" w14:textId="77777777" w:rsidR="00DD36E9" w:rsidRDefault="00DD36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sz w:val="24"/>
                <w:szCs w:val="24"/>
              </w:rPr>
            </w:pPr>
            <w:r>
              <w:rPr>
                <w:sz w:val="24"/>
                <w:szCs w:val="24"/>
              </w:rPr>
              <w:t xml:space="preserve">1 April 1895: No.34 Left </w:t>
            </w:r>
          </w:p>
        </w:tc>
      </w:tr>
      <w:tr w:rsidR="00DD36E9" w14:paraId="36DAD99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754F41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86</w:t>
            </w:r>
          </w:p>
        </w:tc>
        <w:tc>
          <w:tcPr>
            <w:tcW w:w="762" w:type="dxa"/>
            <w:tcBorders>
              <w:top w:val="single" w:sz="4" w:space="0" w:color="000000"/>
              <w:left w:val="single" w:sz="4" w:space="0" w:color="000000"/>
              <w:bottom w:val="single" w:sz="4" w:space="0" w:color="000000"/>
              <w:right w:val="single" w:sz="4" w:space="0" w:color="000000"/>
            </w:tcBorders>
            <w:hideMark/>
          </w:tcPr>
          <w:p w14:paraId="31260F8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2505" w:type="dxa"/>
            <w:tcBorders>
              <w:top w:val="single" w:sz="4" w:space="0" w:color="000000"/>
              <w:left w:val="single" w:sz="4" w:space="0" w:color="000000"/>
              <w:bottom w:val="single" w:sz="4" w:space="0" w:color="000000"/>
              <w:right w:val="single" w:sz="4" w:space="0" w:color="000000"/>
            </w:tcBorders>
            <w:hideMark/>
          </w:tcPr>
          <w:p w14:paraId="1C2F2F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594C58D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1 Fochriw</w:t>
            </w:r>
          </w:p>
        </w:tc>
        <w:tc>
          <w:tcPr>
            <w:tcW w:w="7938" w:type="dxa"/>
            <w:tcBorders>
              <w:top w:val="single" w:sz="4" w:space="0" w:color="000000"/>
              <w:left w:val="single" w:sz="4" w:space="0" w:color="000000"/>
              <w:bottom w:val="single" w:sz="4" w:space="0" w:color="000000"/>
              <w:right w:val="single" w:sz="4" w:space="0" w:color="000000"/>
            </w:tcBorders>
            <w:hideMark/>
          </w:tcPr>
          <w:p w14:paraId="60F8762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10 April 1895: No.34 Right </w:t>
            </w:r>
          </w:p>
        </w:tc>
      </w:tr>
      <w:tr w:rsidR="00DD36E9" w14:paraId="25E25C82"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4DB557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87</w:t>
            </w:r>
          </w:p>
        </w:tc>
        <w:tc>
          <w:tcPr>
            <w:tcW w:w="762" w:type="dxa"/>
            <w:tcBorders>
              <w:top w:val="single" w:sz="4" w:space="0" w:color="000000"/>
              <w:left w:val="single" w:sz="4" w:space="0" w:color="000000"/>
              <w:bottom w:val="single" w:sz="4" w:space="0" w:color="000000"/>
              <w:right w:val="single" w:sz="4" w:space="0" w:color="000000"/>
            </w:tcBorders>
            <w:hideMark/>
          </w:tcPr>
          <w:p w14:paraId="6D6BAD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2505" w:type="dxa"/>
            <w:tcBorders>
              <w:top w:val="single" w:sz="4" w:space="0" w:color="000000"/>
              <w:left w:val="single" w:sz="4" w:space="0" w:color="000000"/>
              <w:bottom w:val="single" w:sz="4" w:space="0" w:color="000000"/>
              <w:right w:val="single" w:sz="4" w:space="0" w:color="000000"/>
            </w:tcBorders>
            <w:hideMark/>
          </w:tcPr>
          <w:p w14:paraId="56EAC79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07F87E9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631E502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June 1895: No.35 Right</w:t>
            </w:r>
          </w:p>
          <w:p w14:paraId="1CF609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21 January 1898: No.35 Right </w:t>
            </w:r>
          </w:p>
        </w:tc>
      </w:tr>
      <w:tr w:rsidR="00DD36E9" w14:paraId="4F397262"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8039DB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88</w:t>
            </w:r>
          </w:p>
        </w:tc>
        <w:tc>
          <w:tcPr>
            <w:tcW w:w="762" w:type="dxa"/>
            <w:tcBorders>
              <w:top w:val="single" w:sz="4" w:space="0" w:color="000000"/>
              <w:left w:val="single" w:sz="4" w:space="0" w:color="000000"/>
              <w:bottom w:val="single" w:sz="4" w:space="0" w:color="000000"/>
              <w:right w:val="single" w:sz="4" w:space="0" w:color="000000"/>
            </w:tcBorders>
            <w:hideMark/>
          </w:tcPr>
          <w:p w14:paraId="3DC5B7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54</w:t>
            </w:r>
          </w:p>
        </w:tc>
        <w:tc>
          <w:tcPr>
            <w:tcW w:w="2505" w:type="dxa"/>
            <w:tcBorders>
              <w:top w:val="single" w:sz="4" w:space="0" w:color="000000"/>
              <w:left w:val="single" w:sz="4" w:space="0" w:color="000000"/>
              <w:bottom w:val="single" w:sz="4" w:space="0" w:color="000000"/>
              <w:right w:val="single" w:sz="4" w:space="0" w:color="000000"/>
            </w:tcBorders>
            <w:hideMark/>
          </w:tcPr>
          <w:p w14:paraId="652C73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Ostler</w:t>
            </w:r>
          </w:p>
        </w:tc>
        <w:tc>
          <w:tcPr>
            <w:tcW w:w="3290" w:type="dxa"/>
            <w:tcBorders>
              <w:top w:val="single" w:sz="4" w:space="0" w:color="000000"/>
              <w:left w:val="single" w:sz="4" w:space="0" w:color="000000"/>
              <w:bottom w:val="single" w:sz="4" w:space="0" w:color="000000"/>
              <w:right w:val="single" w:sz="4" w:space="0" w:color="000000"/>
            </w:tcBorders>
            <w:hideMark/>
          </w:tcPr>
          <w:p w14:paraId="756A28F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04B282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26 June 1895: No.38 Left </w:t>
            </w:r>
          </w:p>
        </w:tc>
      </w:tr>
      <w:tr w:rsidR="00DD36E9" w14:paraId="7B900516"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9E5F89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89</w:t>
            </w:r>
          </w:p>
        </w:tc>
        <w:tc>
          <w:tcPr>
            <w:tcW w:w="762" w:type="dxa"/>
            <w:tcBorders>
              <w:top w:val="single" w:sz="4" w:space="0" w:color="000000"/>
              <w:left w:val="single" w:sz="4" w:space="0" w:color="000000"/>
              <w:bottom w:val="single" w:sz="4" w:space="0" w:color="000000"/>
              <w:right w:val="single" w:sz="4" w:space="0" w:color="000000"/>
            </w:tcBorders>
            <w:hideMark/>
          </w:tcPr>
          <w:p w14:paraId="367F5E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2505" w:type="dxa"/>
            <w:tcBorders>
              <w:top w:val="single" w:sz="4" w:space="0" w:color="000000"/>
              <w:left w:val="single" w:sz="4" w:space="0" w:color="000000"/>
              <w:bottom w:val="single" w:sz="4" w:space="0" w:color="000000"/>
              <w:right w:val="single" w:sz="4" w:space="0" w:color="000000"/>
            </w:tcBorders>
            <w:hideMark/>
          </w:tcPr>
          <w:p w14:paraId="4F64A80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Ripper</w:t>
            </w:r>
          </w:p>
        </w:tc>
        <w:tc>
          <w:tcPr>
            <w:tcW w:w="3290" w:type="dxa"/>
            <w:tcBorders>
              <w:top w:val="single" w:sz="4" w:space="0" w:color="000000"/>
              <w:left w:val="single" w:sz="4" w:space="0" w:color="000000"/>
              <w:bottom w:val="single" w:sz="4" w:space="0" w:color="000000"/>
              <w:right w:val="single" w:sz="4" w:space="0" w:color="000000"/>
            </w:tcBorders>
            <w:hideMark/>
          </w:tcPr>
          <w:p w14:paraId="638FE2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Bedlinog </w:t>
            </w:r>
          </w:p>
        </w:tc>
        <w:tc>
          <w:tcPr>
            <w:tcW w:w="7938" w:type="dxa"/>
            <w:tcBorders>
              <w:top w:val="single" w:sz="4" w:space="0" w:color="000000"/>
              <w:left w:val="single" w:sz="4" w:space="0" w:color="000000"/>
              <w:bottom w:val="single" w:sz="4" w:space="0" w:color="000000"/>
              <w:right w:val="single" w:sz="4" w:space="0" w:color="000000"/>
            </w:tcBorders>
            <w:hideMark/>
          </w:tcPr>
          <w:p w14:paraId="21FC91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July 1895: No.34 Right</w:t>
            </w:r>
          </w:p>
          <w:p w14:paraId="7163592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June 1897: No.34 Right</w:t>
            </w:r>
          </w:p>
          <w:p w14:paraId="0B6068F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May 1898: No.34 Right</w:t>
            </w:r>
          </w:p>
          <w:p w14:paraId="0CA6A08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August 1899: No.34 Right</w:t>
            </w:r>
          </w:p>
          <w:p w14:paraId="6F68E64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 August 1900: No.34 Right</w:t>
            </w:r>
          </w:p>
          <w:p w14:paraId="26573B7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21[?] August 1901: No.34 Right </w:t>
            </w:r>
          </w:p>
        </w:tc>
      </w:tr>
      <w:tr w:rsidR="00DD36E9" w14:paraId="1D5F2F8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F200F2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90</w:t>
            </w:r>
          </w:p>
        </w:tc>
        <w:tc>
          <w:tcPr>
            <w:tcW w:w="762" w:type="dxa"/>
            <w:tcBorders>
              <w:top w:val="single" w:sz="4" w:space="0" w:color="000000"/>
              <w:left w:val="single" w:sz="4" w:space="0" w:color="000000"/>
              <w:bottom w:val="single" w:sz="4" w:space="0" w:color="000000"/>
              <w:right w:val="single" w:sz="4" w:space="0" w:color="000000"/>
            </w:tcBorders>
            <w:hideMark/>
          </w:tcPr>
          <w:p w14:paraId="6BF3510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w:t>
            </w:r>
          </w:p>
        </w:tc>
        <w:tc>
          <w:tcPr>
            <w:tcW w:w="2505" w:type="dxa"/>
            <w:tcBorders>
              <w:top w:val="single" w:sz="4" w:space="0" w:color="000000"/>
              <w:left w:val="single" w:sz="4" w:space="0" w:color="000000"/>
              <w:bottom w:val="single" w:sz="4" w:space="0" w:color="000000"/>
              <w:right w:val="single" w:sz="4" w:space="0" w:color="000000"/>
            </w:tcBorders>
            <w:hideMark/>
          </w:tcPr>
          <w:p w14:paraId="7078099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81447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Big Drift</w:t>
            </w:r>
          </w:p>
        </w:tc>
        <w:tc>
          <w:tcPr>
            <w:tcW w:w="7938" w:type="dxa"/>
            <w:tcBorders>
              <w:top w:val="single" w:sz="4" w:space="0" w:color="000000"/>
              <w:left w:val="single" w:sz="4" w:space="0" w:color="000000"/>
              <w:bottom w:val="single" w:sz="4" w:space="0" w:color="000000"/>
              <w:right w:val="single" w:sz="4" w:space="0" w:color="000000"/>
            </w:tcBorders>
            <w:hideMark/>
          </w:tcPr>
          <w:p w14:paraId="4D13B0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July 1895: No.37 Left</w:t>
            </w:r>
          </w:p>
          <w:p w14:paraId="076088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23 August 1899: No.37 Left </w:t>
            </w:r>
          </w:p>
        </w:tc>
      </w:tr>
      <w:tr w:rsidR="00DD36E9" w14:paraId="50D68BB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7AFAED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91</w:t>
            </w:r>
          </w:p>
        </w:tc>
        <w:tc>
          <w:tcPr>
            <w:tcW w:w="762" w:type="dxa"/>
            <w:tcBorders>
              <w:top w:val="single" w:sz="4" w:space="0" w:color="000000"/>
              <w:left w:val="single" w:sz="4" w:space="0" w:color="000000"/>
              <w:bottom w:val="single" w:sz="4" w:space="0" w:color="000000"/>
              <w:right w:val="single" w:sz="4" w:space="0" w:color="000000"/>
            </w:tcBorders>
            <w:hideMark/>
          </w:tcPr>
          <w:p w14:paraId="59D2D1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2505" w:type="dxa"/>
            <w:tcBorders>
              <w:top w:val="single" w:sz="4" w:space="0" w:color="000000"/>
              <w:left w:val="single" w:sz="4" w:space="0" w:color="000000"/>
              <w:bottom w:val="single" w:sz="4" w:space="0" w:color="000000"/>
              <w:right w:val="single" w:sz="4" w:space="0" w:color="000000"/>
            </w:tcBorders>
            <w:hideMark/>
          </w:tcPr>
          <w:p w14:paraId="07C9AC6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5EE7D0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E2AF3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 July 1895: No.30 Double </w:t>
            </w:r>
          </w:p>
        </w:tc>
      </w:tr>
      <w:tr w:rsidR="00DD36E9" w14:paraId="6B90D452"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1BB639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92</w:t>
            </w:r>
          </w:p>
        </w:tc>
        <w:tc>
          <w:tcPr>
            <w:tcW w:w="762" w:type="dxa"/>
            <w:tcBorders>
              <w:top w:val="single" w:sz="4" w:space="0" w:color="000000"/>
              <w:left w:val="single" w:sz="4" w:space="0" w:color="000000"/>
              <w:bottom w:val="single" w:sz="4" w:space="0" w:color="000000"/>
              <w:right w:val="single" w:sz="4" w:space="0" w:color="000000"/>
            </w:tcBorders>
            <w:hideMark/>
          </w:tcPr>
          <w:p w14:paraId="1CE79B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2505" w:type="dxa"/>
            <w:tcBorders>
              <w:top w:val="single" w:sz="4" w:space="0" w:color="000000"/>
              <w:left w:val="single" w:sz="4" w:space="0" w:color="000000"/>
              <w:bottom w:val="single" w:sz="4" w:space="0" w:color="000000"/>
              <w:right w:val="single" w:sz="4" w:space="0" w:color="000000"/>
            </w:tcBorders>
            <w:hideMark/>
          </w:tcPr>
          <w:p w14:paraId="7C3E9D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tcPr>
          <w:p w14:paraId="0926D2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1642FF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8 July 1895: No.32 Right </w:t>
            </w:r>
          </w:p>
        </w:tc>
      </w:tr>
      <w:tr w:rsidR="00DD36E9" w14:paraId="0ECD313C"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E2E33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93</w:t>
            </w:r>
          </w:p>
        </w:tc>
        <w:tc>
          <w:tcPr>
            <w:tcW w:w="762" w:type="dxa"/>
            <w:tcBorders>
              <w:top w:val="single" w:sz="4" w:space="0" w:color="000000"/>
              <w:left w:val="single" w:sz="4" w:space="0" w:color="000000"/>
              <w:bottom w:val="single" w:sz="4" w:space="0" w:color="000000"/>
              <w:right w:val="single" w:sz="4" w:space="0" w:color="000000"/>
            </w:tcBorders>
            <w:hideMark/>
          </w:tcPr>
          <w:p w14:paraId="3D7948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2505" w:type="dxa"/>
            <w:tcBorders>
              <w:top w:val="single" w:sz="4" w:space="0" w:color="000000"/>
              <w:left w:val="single" w:sz="4" w:space="0" w:color="000000"/>
              <w:bottom w:val="single" w:sz="4" w:space="0" w:color="000000"/>
              <w:right w:val="single" w:sz="4" w:space="0" w:color="000000"/>
            </w:tcBorders>
            <w:hideMark/>
          </w:tcPr>
          <w:p w14:paraId="70EAC1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791CB3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D25ACB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 August 1895 Right [word unclear]: No.34 Right</w:t>
            </w:r>
          </w:p>
          <w:p w14:paraId="095FE39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August 1895: Broke his truss through an accident on the [two words unclear] No.34 Right</w:t>
            </w:r>
          </w:p>
          <w:p w14:paraId="3EAADC0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August 1896: No.34 Right</w:t>
            </w:r>
          </w:p>
          <w:p w14:paraId="3BC850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August 1897: No.34 Right</w:t>
            </w:r>
          </w:p>
        </w:tc>
      </w:tr>
      <w:tr w:rsidR="00DD36E9" w14:paraId="235DE1F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0E6797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94</w:t>
            </w:r>
          </w:p>
        </w:tc>
        <w:tc>
          <w:tcPr>
            <w:tcW w:w="762" w:type="dxa"/>
            <w:tcBorders>
              <w:top w:val="single" w:sz="4" w:space="0" w:color="000000"/>
              <w:left w:val="single" w:sz="4" w:space="0" w:color="000000"/>
              <w:bottom w:val="single" w:sz="4" w:space="0" w:color="000000"/>
              <w:right w:val="single" w:sz="4" w:space="0" w:color="000000"/>
            </w:tcBorders>
            <w:hideMark/>
          </w:tcPr>
          <w:p w14:paraId="54CF1D6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w:t>
            </w:r>
          </w:p>
        </w:tc>
        <w:tc>
          <w:tcPr>
            <w:tcW w:w="2505" w:type="dxa"/>
            <w:tcBorders>
              <w:top w:val="single" w:sz="4" w:space="0" w:color="000000"/>
              <w:left w:val="single" w:sz="4" w:space="0" w:color="000000"/>
              <w:bottom w:val="single" w:sz="4" w:space="0" w:color="000000"/>
              <w:right w:val="single" w:sz="4" w:space="0" w:color="000000"/>
            </w:tcBorders>
            <w:hideMark/>
          </w:tcPr>
          <w:p w14:paraId="28A6E6F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Banksman</w:t>
            </w:r>
          </w:p>
        </w:tc>
        <w:tc>
          <w:tcPr>
            <w:tcW w:w="3290" w:type="dxa"/>
            <w:tcBorders>
              <w:top w:val="single" w:sz="4" w:space="0" w:color="000000"/>
              <w:left w:val="single" w:sz="4" w:space="0" w:color="000000"/>
              <w:bottom w:val="single" w:sz="4" w:space="0" w:color="000000"/>
              <w:right w:val="single" w:sz="4" w:space="0" w:color="000000"/>
            </w:tcBorders>
            <w:hideMark/>
          </w:tcPr>
          <w:p w14:paraId="25F815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39668C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September 1895: No.32 Left</w:t>
            </w:r>
          </w:p>
          <w:p w14:paraId="2E162A3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5 November 1896: No.32 Double </w:t>
            </w:r>
          </w:p>
        </w:tc>
      </w:tr>
      <w:tr w:rsidR="00DD36E9" w14:paraId="3B15371C"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3B16D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95</w:t>
            </w:r>
          </w:p>
        </w:tc>
        <w:tc>
          <w:tcPr>
            <w:tcW w:w="762" w:type="dxa"/>
            <w:tcBorders>
              <w:top w:val="single" w:sz="4" w:space="0" w:color="000000"/>
              <w:left w:val="single" w:sz="4" w:space="0" w:color="000000"/>
              <w:bottom w:val="single" w:sz="4" w:space="0" w:color="000000"/>
              <w:right w:val="single" w:sz="4" w:space="0" w:color="000000"/>
            </w:tcBorders>
            <w:hideMark/>
          </w:tcPr>
          <w:p w14:paraId="28D14BB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2505" w:type="dxa"/>
            <w:tcBorders>
              <w:top w:val="single" w:sz="4" w:space="0" w:color="000000"/>
              <w:left w:val="single" w:sz="4" w:space="0" w:color="000000"/>
              <w:bottom w:val="single" w:sz="4" w:space="0" w:color="000000"/>
              <w:right w:val="single" w:sz="4" w:space="0" w:color="000000"/>
            </w:tcBorders>
            <w:hideMark/>
          </w:tcPr>
          <w:p w14:paraId="0051C84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5C7D12C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45452A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October 1895: No.35 Right</w:t>
            </w:r>
          </w:p>
          <w:p w14:paraId="096D85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 October 1896: No.35 Right</w:t>
            </w:r>
          </w:p>
          <w:p w14:paraId="49947BD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 April 1898: No.35 Right</w:t>
            </w:r>
          </w:p>
          <w:p w14:paraId="605F9F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 August 1899: No.35 Right</w:t>
            </w:r>
          </w:p>
          <w:p w14:paraId="4F890E7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 November 1900: No.35 Double</w:t>
            </w:r>
          </w:p>
          <w:p w14:paraId="57FDB4F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 November 1901: No.35 Double</w:t>
            </w:r>
          </w:p>
        </w:tc>
      </w:tr>
      <w:tr w:rsidR="00DD36E9" w14:paraId="757E296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7F007E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96</w:t>
            </w:r>
          </w:p>
        </w:tc>
        <w:tc>
          <w:tcPr>
            <w:tcW w:w="762" w:type="dxa"/>
            <w:tcBorders>
              <w:top w:val="single" w:sz="4" w:space="0" w:color="000000"/>
              <w:left w:val="single" w:sz="4" w:space="0" w:color="000000"/>
              <w:bottom w:val="single" w:sz="4" w:space="0" w:color="000000"/>
              <w:right w:val="single" w:sz="4" w:space="0" w:color="000000"/>
            </w:tcBorders>
            <w:hideMark/>
          </w:tcPr>
          <w:p w14:paraId="0E6C4E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2505" w:type="dxa"/>
            <w:tcBorders>
              <w:top w:val="single" w:sz="4" w:space="0" w:color="000000"/>
              <w:left w:val="single" w:sz="4" w:space="0" w:color="000000"/>
              <w:bottom w:val="single" w:sz="4" w:space="0" w:color="000000"/>
              <w:right w:val="single" w:sz="4" w:space="0" w:color="000000"/>
            </w:tcBorders>
            <w:hideMark/>
          </w:tcPr>
          <w:p w14:paraId="6C013B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066479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 Pit</w:t>
            </w:r>
          </w:p>
        </w:tc>
        <w:tc>
          <w:tcPr>
            <w:tcW w:w="7938" w:type="dxa"/>
            <w:tcBorders>
              <w:top w:val="single" w:sz="4" w:space="0" w:color="000000"/>
              <w:left w:val="single" w:sz="4" w:space="0" w:color="000000"/>
              <w:bottom w:val="single" w:sz="4" w:space="0" w:color="000000"/>
              <w:right w:val="single" w:sz="4" w:space="0" w:color="000000"/>
            </w:tcBorders>
            <w:hideMark/>
          </w:tcPr>
          <w:p w14:paraId="5786559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October 1895: No.33 Right</w:t>
            </w:r>
          </w:p>
          <w:p w14:paraId="578DC9A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March 1896: No.33 Right</w:t>
            </w:r>
          </w:p>
        </w:tc>
      </w:tr>
      <w:tr w:rsidR="00DD36E9" w14:paraId="5B94FDC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406C8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97</w:t>
            </w:r>
          </w:p>
        </w:tc>
        <w:tc>
          <w:tcPr>
            <w:tcW w:w="762" w:type="dxa"/>
            <w:tcBorders>
              <w:top w:val="single" w:sz="4" w:space="0" w:color="000000"/>
              <w:left w:val="single" w:sz="4" w:space="0" w:color="000000"/>
              <w:bottom w:val="single" w:sz="4" w:space="0" w:color="000000"/>
              <w:right w:val="single" w:sz="4" w:space="0" w:color="000000"/>
            </w:tcBorders>
            <w:hideMark/>
          </w:tcPr>
          <w:p w14:paraId="134F7A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505" w:type="dxa"/>
            <w:tcBorders>
              <w:top w:val="single" w:sz="4" w:space="0" w:color="000000"/>
              <w:left w:val="single" w:sz="4" w:space="0" w:color="000000"/>
              <w:bottom w:val="single" w:sz="4" w:space="0" w:color="000000"/>
              <w:right w:val="single" w:sz="4" w:space="0" w:color="000000"/>
            </w:tcBorders>
            <w:hideMark/>
          </w:tcPr>
          <w:p w14:paraId="6B2A1ED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49EE302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1B9AFA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22 October 1895: No.35 Double </w:t>
            </w:r>
          </w:p>
        </w:tc>
      </w:tr>
      <w:tr w:rsidR="00DD36E9" w14:paraId="748AE35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DD7854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98</w:t>
            </w:r>
          </w:p>
        </w:tc>
        <w:tc>
          <w:tcPr>
            <w:tcW w:w="762" w:type="dxa"/>
            <w:tcBorders>
              <w:top w:val="single" w:sz="4" w:space="0" w:color="000000"/>
              <w:left w:val="single" w:sz="4" w:space="0" w:color="000000"/>
              <w:bottom w:val="single" w:sz="4" w:space="0" w:color="000000"/>
              <w:right w:val="single" w:sz="4" w:space="0" w:color="000000"/>
            </w:tcBorders>
            <w:hideMark/>
          </w:tcPr>
          <w:p w14:paraId="5021603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2505" w:type="dxa"/>
            <w:tcBorders>
              <w:top w:val="single" w:sz="4" w:space="0" w:color="000000"/>
              <w:left w:val="single" w:sz="4" w:space="0" w:color="000000"/>
              <w:bottom w:val="single" w:sz="4" w:space="0" w:color="000000"/>
              <w:right w:val="single" w:sz="4" w:space="0" w:color="000000"/>
            </w:tcBorders>
            <w:hideMark/>
          </w:tcPr>
          <w:p w14:paraId="2B75136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4575D5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No.2 Bedlinog</w:t>
            </w:r>
          </w:p>
        </w:tc>
        <w:tc>
          <w:tcPr>
            <w:tcW w:w="7938" w:type="dxa"/>
            <w:tcBorders>
              <w:top w:val="single" w:sz="4" w:space="0" w:color="000000"/>
              <w:left w:val="single" w:sz="4" w:space="0" w:color="000000"/>
              <w:bottom w:val="single" w:sz="4" w:space="0" w:color="000000"/>
              <w:right w:val="single" w:sz="4" w:space="0" w:color="000000"/>
            </w:tcBorders>
            <w:hideMark/>
          </w:tcPr>
          <w:p w14:paraId="5487628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November 1895: No.32 Left</w:t>
            </w:r>
          </w:p>
          <w:p w14:paraId="68DB6D5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May 1897: No.32 Left</w:t>
            </w:r>
          </w:p>
          <w:p w14:paraId="44FDB6E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June 1899: No.32 Left</w:t>
            </w:r>
          </w:p>
          <w:p w14:paraId="545FC7F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March 1901: No.32 Left</w:t>
            </w:r>
          </w:p>
          <w:p w14:paraId="7988149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4 February 1902: No.32 Left </w:t>
            </w:r>
          </w:p>
        </w:tc>
      </w:tr>
      <w:tr w:rsidR="00DD36E9" w14:paraId="1A2662F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F4025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99</w:t>
            </w:r>
          </w:p>
        </w:tc>
        <w:tc>
          <w:tcPr>
            <w:tcW w:w="762" w:type="dxa"/>
            <w:tcBorders>
              <w:top w:val="single" w:sz="4" w:space="0" w:color="000000"/>
              <w:left w:val="single" w:sz="4" w:space="0" w:color="000000"/>
              <w:bottom w:val="single" w:sz="4" w:space="0" w:color="000000"/>
              <w:right w:val="single" w:sz="4" w:space="0" w:color="000000"/>
            </w:tcBorders>
            <w:hideMark/>
          </w:tcPr>
          <w:p w14:paraId="2ADBF53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505" w:type="dxa"/>
            <w:tcBorders>
              <w:top w:val="single" w:sz="4" w:space="0" w:color="000000"/>
              <w:left w:val="single" w:sz="4" w:space="0" w:color="000000"/>
              <w:bottom w:val="single" w:sz="4" w:space="0" w:color="000000"/>
              <w:right w:val="single" w:sz="4" w:space="0" w:color="000000"/>
            </w:tcBorders>
            <w:hideMark/>
          </w:tcPr>
          <w:p w14:paraId="535C18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0F15695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Penydaran</w:t>
            </w:r>
          </w:p>
        </w:tc>
        <w:tc>
          <w:tcPr>
            <w:tcW w:w="7938" w:type="dxa"/>
            <w:tcBorders>
              <w:top w:val="single" w:sz="4" w:space="0" w:color="000000"/>
              <w:left w:val="single" w:sz="4" w:space="0" w:color="000000"/>
              <w:bottom w:val="single" w:sz="4" w:space="0" w:color="000000"/>
              <w:right w:val="single" w:sz="4" w:space="0" w:color="000000"/>
            </w:tcBorders>
            <w:hideMark/>
          </w:tcPr>
          <w:p w14:paraId="4377553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January 1896: No.36 Double</w:t>
            </w:r>
          </w:p>
          <w:p w14:paraId="540E2A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 July 1897: No.36 Double</w:t>
            </w:r>
          </w:p>
          <w:p w14:paraId="3E82525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March 1898: No.36 Double</w:t>
            </w:r>
          </w:p>
          <w:p w14:paraId="289C95A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19 August 1899: No.36 Double </w:t>
            </w:r>
          </w:p>
        </w:tc>
      </w:tr>
      <w:tr w:rsidR="00DD36E9" w14:paraId="44D9F7B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DB061A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100</w:t>
            </w:r>
          </w:p>
        </w:tc>
        <w:tc>
          <w:tcPr>
            <w:tcW w:w="762" w:type="dxa"/>
            <w:tcBorders>
              <w:top w:val="single" w:sz="4" w:space="0" w:color="000000"/>
              <w:left w:val="single" w:sz="4" w:space="0" w:color="000000"/>
              <w:bottom w:val="single" w:sz="4" w:space="0" w:color="000000"/>
              <w:right w:val="single" w:sz="4" w:space="0" w:color="000000"/>
            </w:tcBorders>
            <w:hideMark/>
          </w:tcPr>
          <w:p w14:paraId="029ED9B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2505" w:type="dxa"/>
            <w:tcBorders>
              <w:top w:val="single" w:sz="4" w:space="0" w:color="000000"/>
              <w:left w:val="single" w:sz="4" w:space="0" w:color="000000"/>
              <w:bottom w:val="single" w:sz="4" w:space="0" w:color="000000"/>
              <w:right w:val="single" w:sz="4" w:space="0" w:color="000000"/>
            </w:tcBorders>
            <w:hideMark/>
          </w:tcPr>
          <w:p w14:paraId="23126AF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149D5AE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3B4EEA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March 1896: Right Femoral Hernia. No.34 Right</w:t>
            </w:r>
          </w:p>
          <w:p w14:paraId="7F33CF2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April 1899: No.34 Right</w:t>
            </w:r>
          </w:p>
          <w:p w14:paraId="01A0348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 May 1900: No.34 Right</w:t>
            </w:r>
          </w:p>
          <w:p w14:paraId="7A0C4C5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16 November 1901: No.34 Right </w:t>
            </w:r>
          </w:p>
        </w:tc>
      </w:tr>
      <w:tr w:rsidR="00DD36E9" w14:paraId="04C8862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900A60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101</w:t>
            </w:r>
          </w:p>
        </w:tc>
        <w:tc>
          <w:tcPr>
            <w:tcW w:w="762" w:type="dxa"/>
            <w:tcBorders>
              <w:top w:val="single" w:sz="4" w:space="0" w:color="000000"/>
              <w:left w:val="single" w:sz="4" w:space="0" w:color="000000"/>
              <w:bottom w:val="single" w:sz="4" w:space="0" w:color="000000"/>
              <w:right w:val="single" w:sz="4" w:space="0" w:color="000000"/>
            </w:tcBorders>
            <w:hideMark/>
          </w:tcPr>
          <w:p w14:paraId="28EF55F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w:t>
            </w:r>
          </w:p>
        </w:tc>
        <w:tc>
          <w:tcPr>
            <w:tcW w:w="2505" w:type="dxa"/>
            <w:tcBorders>
              <w:top w:val="single" w:sz="4" w:space="0" w:color="000000"/>
              <w:left w:val="single" w:sz="4" w:space="0" w:color="000000"/>
              <w:bottom w:val="single" w:sz="4" w:space="0" w:color="000000"/>
              <w:right w:val="single" w:sz="4" w:space="0" w:color="000000"/>
            </w:tcBorders>
            <w:hideMark/>
          </w:tcPr>
          <w:p w14:paraId="00C2516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Repairer </w:t>
            </w:r>
          </w:p>
        </w:tc>
        <w:tc>
          <w:tcPr>
            <w:tcW w:w="3290" w:type="dxa"/>
            <w:tcBorders>
              <w:top w:val="single" w:sz="4" w:space="0" w:color="000000"/>
              <w:left w:val="single" w:sz="4" w:space="0" w:color="000000"/>
              <w:bottom w:val="single" w:sz="4" w:space="0" w:color="000000"/>
              <w:right w:val="single" w:sz="4" w:space="0" w:color="000000"/>
            </w:tcBorders>
            <w:hideMark/>
          </w:tcPr>
          <w:p w14:paraId="39BABB3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4BADB13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February 1896: No.33 Right</w:t>
            </w:r>
          </w:p>
          <w:p w14:paraId="61741D5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November 1897: No.33 Right</w:t>
            </w:r>
          </w:p>
          <w:p w14:paraId="3E96595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May 1898: No.33 Right</w:t>
            </w:r>
          </w:p>
          <w:p w14:paraId="28EE241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 July 1899: No.33 Right</w:t>
            </w:r>
          </w:p>
          <w:p w14:paraId="52EA62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4 December 1900: No.33 Right </w:t>
            </w:r>
          </w:p>
        </w:tc>
      </w:tr>
      <w:tr w:rsidR="00DD36E9" w14:paraId="26D0531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BCE2EA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102</w:t>
            </w:r>
          </w:p>
        </w:tc>
        <w:tc>
          <w:tcPr>
            <w:tcW w:w="762" w:type="dxa"/>
            <w:tcBorders>
              <w:top w:val="single" w:sz="4" w:space="0" w:color="000000"/>
              <w:left w:val="single" w:sz="4" w:space="0" w:color="000000"/>
              <w:bottom w:val="single" w:sz="4" w:space="0" w:color="000000"/>
              <w:right w:val="single" w:sz="4" w:space="0" w:color="000000"/>
            </w:tcBorders>
            <w:hideMark/>
          </w:tcPr>
          <w:p w14:paraId="4FE16D6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2505" w:type="dxa"/>
            <w:tcBorders>
              <w:top w:val="single" w:sz="4" w:space="0" w:color="000000"/>
              <w:left w:val="single" w:sz="4" w:space="0" w:color="000000"/>
              <w:bottom w:val="single" w:sz="4" w:space="0" w:color="000000"/>
              <w:right w:val="single" w:sz="4" w:space="0" w:color="000000"/>
            </w:tcBorders>
            <w:hideMark/>
          </w:tcPr>
          <w:p w14:paraId="162ED7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1E2101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 2 Bedlinog </w:t>
            </w:r>
          </w:p>
        </w:tc>
        <w:tc>
          <w:tcPr>
            <w:tcW w:w="7938" w:type="dxa"/>
            <w:tcBorders>
              <w:top w:val="single" w:sz="4" w:space="0" w:color="000000"/>
              <w:left w:val="single" w:sz="4" w:space="0" w:color="000000"/>
              <w:bottom w:val="single" w:sz="4" w:space="0" w:color="000000"/>
              <w:right w:val="single" w:sz="4" w:space="0" w:color="000000"/>
            </w:tcBorders>
            <w:hideMark/>
          </w:tcPr>
          <w:p w14:paraId="733E41A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February 1896: No.33 Right</w:t>
            </w:r>
          </w:p>
          <w:p w14:paraId="366A4B1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9 August 1901: No.33 Right </w:t>
            </w:r>
          </w:p>
        </w:tc>
      </w:tr>
      <w:tr w:rsidR="00DD36E9" w14:paraId="7749355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110F5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103</w:t>
            </w:r>
          </w:p>
        </w:tc>
        <w:tc>
          <w:tcPr>
            <w:tcW w:w="762" w:type="dxa"/>
            <w:tcBorders>
              <w:top w:val="single" w:sz="4" w:space="0" w:color="000000"/>
              <w:left w:val="single" w:sz="4" w:space="0" w:color="000000"/>
              <w:bottom w:val="single" w:sz="4" w:space="0" w:color="000000"/>
              <w:right w:val="single" w:sz="4" w:space="0" w:color="000000"/>
            </w:tcBorders>
            <w:hideMark/>
          </w:tcPr>
          <w:p w14:paraId="22B2556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2505" w:type="dxa"/>
            <w:tcBorders>
              <w:top w:val="single" w:sz="4" w:space="0" w:color="000000"/>
              <w:left w:val="single" w:sz="4" w:space="0" w:color="000000"/>
              <w:bottom w:val="single" w:sz="4" w:space="0" w:color="000000"/>
              <w:right w:val="single" w:sz="4" w:space="0" w:color="000000"/>
            </w:tcBorders>
            <w:hideMark/>
          </w:tcPr>
          <w:p w14:paraId="2E83E08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144A9D0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 Colliery, [possibly from] Dowlais</w:t>
            </w:r>
          </w:p>
        </w:tc>
        <w:tc>
          <w:tcPr>
            <w:tcW w:w="7938" w:type="dxa"/>
            <w:tcBorders>
              <w:top w:val="single" w:sz="4" w:space="0" w:color="000000"/>
              <w:left w:val="single" w:sz="4" w:space="0" w:color="000000"/>
              <w:bottom w:val="single" w:sz="4" w:space="0" w:color="000000"/>
              <w:right w:val="single" w:sz="4" w:space="0" w:color="000000"/>
            </w:tcBorders>
          </w:tcPr>
          <w:p w14:paraId="0D75D4A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February 1896: No.32 Right</w:t>
            </w:r>
          </w:p>
          <w:p w14:paraId="7C6CDC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4C5E053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E906B7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104</w:t>
            </w:r>
          </w:p>
        </w:tc>
        <w:tc>
          <w:tcPr>
            <w:tcW w:w="762" w:type="dxa"/>
            <w:tcBorders>
              <w:top w:val="single" w:sz="4" w:space="0" w:color="000000"/>
              <w:left w:val="single" w:sz="4" w:space="0" w:color="000000"/>
              <w:bottom w:val="single" w:sz="4" w:space="0" w:color="000000"/>
              <w:right w:val="single" w:sz="4" w:space="0" w:color="000000"/>
            </w:tcBorders>
            <w:hideMark/>
          </w:tcPr>
          <w:p w14:paraId="1578009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2505" w:type="dxa"/>
            <w:tcBorders>
              <w:top w:val="single" w:sz="4" w:space="0" w:color="000000"/>
              <w:left w:val="single" w:sz="4" w:space="0" w:color="000000"/>
              <w:bottom w:val="single" w:sz="4" w:space="0" w:color="000000"/>
              <w:right w:val="single" w:sz="4" w:space="0" w:color="000000"/>
            </w:tcBorders>
            <w:hideMark/>
          </w:tcPr>
          <w:p w14:paraId="37BA549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024C6B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48D5C7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18 May 1896: No.35 Right[,] Right Femoral Hernia </w:t>
            </w:r>
          </w:p>
        </w:tc>
      </w:tr>
      <w:tr w:rsidR="00DD36E9" w14:paraId="2E7F0231"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DFB23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105</w:t>
            </w:r>
          </w:p>
        </w:tc>
        <w:tc>
          <w:tcPr>
            <w:tcW w:w="762" w:type="dxa"/>
            <w:tcBorders>
              <w:top w:val="single" w:sz="4" w:space="0" w:color="000000"/>
              <w:left w:val="single" w:sz="4" w:space="0" w:color="000000"/>
              <w:bottom w:val="single" w:sz="4" w:space="0" w:color="000000"/>
              <w:right w:val="single" w:sz="4" w:space="0" w:color="000000"/>
            </w:tcBorders>
            <w:hideMark/>
          </w:tcPr>
          <w:p w14:paraId="3695EC5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2505" w:type="dxa"/>
            <w:tcBorders>
              <w:top w:val="single" w:sz="4" w:space="0" w:color="000000"/>
              <w:left w:val="single" w:sz="4" w:space="0" w:color="000000"/>
              <w:bottom w:val="single" w:sz="4" w:space="0" w:color="000000"/>
              <w:right w:val="single" w:sz="4" w:space="0" w:color="000000"/>
            </w:tcBorders>
            <w:hideMark/>
          </w:tcPr>
          <w:p w14:paraId="309781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3F5C171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Dowlais</w:t>
            </w:r>
          </w:p>
        </w:tc>
        <w:tc>
          <w:tcPr>
            <w:tcW w:w="7938" w:type="dxa"/>
            <w:tcBorders>
              <w:top w:val="single" w:sz="4" w:space="0" w:color="000000"/>
              <w:left w:val="single" w:sz="4" w:space="0" w:color="000000"/>
              <w:bottom w:val="single" w:sz="4" w:space="0" w:color="000000"/>
              <w:right w:val="single" w:sz="4" w:space="0" w:color="000000"/>
            </w:tcBorders>
            <w:hideMark/>
          </w:tcPr>
          <w:p w14:paraId="4AEE202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May 1896: No.32 Left</w:t>
            </w:r>
          </w:p>
          <w:p w14:paraId="2C5523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October 1897: No.32 Left</w:t>
            </w:r>
          </w:p>
          <w:p w14:paraId="594E5E2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February 1899: No.32 Left </w:t>
            </w:r>
          </w:p>
        </w:tc>
      </w:tr>
      <w:tr w:rsidR="00DD36E9" w14:paraId="1D11ADD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983ED9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106</w:t>
            </w:r>
          </w:p>
        </w:tc>
        <w:tc>
          <w:tcPr>
            <w:tcW w:w="762" w:type="dxa"/>
            <w:tcBorders>
              <w:top w:val="single" w:sz="4" w:space="0" w:color="000000"/>
              <w:left w:val="single" w:sz="4" w:space="0" w:color="000000"/>
              <w:bottom w:val="single" w:sz="4" w:space="0" w:color="000000"/>
              <w:right w:val="single" w:sz="4" w:space="0" w:color="000000"/>
            </w:tcBorders>
            <w:hideMark/>
          </w:tcPr>
          <w:p w14:paraId="353E80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2505" w:type="dxa"/>
            <w:tcBorders>
              <w:top w:val="single" w:sz="4" w:space="0" w:color="000000"/>
              <w:left w:val="single" w:sz="4" w:space="0" w:color="000000"/>
              <w:bottom w:val="single" w:sz="4" w:space="0" w:color="000000"/>
              <w:right w:val="single" w:sz="4" w:space="0" w:color="000000"/>
            </w:tcBorders>
            <w:hideMark/>
          </w:tcPr>
          <w:p w14:paraId="39E365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63C51B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1BAC8B2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May 1896: Operation for strangulated Inguinal Hernia left, with Hydrocele [the accumulation of serous fluid in a body sac]</w:t>
            </w:r>
          </w:p>
          <w:p w14:paraId="4564576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12 June 1896: No.35 Double. </w:t>
            </w:r>
          </w:p>
          <w:p w14:paraId="3579CF4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14 March 1900: No.38 Double </w:t>
            </w:r>
          </w:p>
        </w:tc>
      </w:tr>
      <w:tr w:rsidR="00DD36E9" w14:paraId="2AB6B40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A47AD4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107</w:t>
            </w:r>
          </w:p>
        </w:tc>
        <w:tc>
          <w:tcPr>
            <w:tcW w:w="762" w:type="dxa"/>
            <w:tcBorders>
              <w:top w:val="single" w:sz="4" w:space="0" w:color="000000"/>
              <w:left w:val="single" w:sz="4" w:space="0" w:color="000000"/>
              <w:bottom w:val="single" w:sz="4" w:space="0" w:color="000000"/>
              <w:right w:val="single" w:sz="4" w:space="0" w:color="000000"/>
            </w:tcBorders>
            <w:hideMark/>
          </w:tcPr>
          <w:p w14:paraId="3AD088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2505" w:type="dxa"/>
            <w:tcBorders>
              <w:top w:val="single" w:sz="4" w:space="0" w:color="000000"/>
              <w:left w:val="single" w:sz="4" w:space="0" w:color="000000"/>
              <w:bottom w:val="single" w:sz="4" w:space="0" w:color="000000"/>
              <w:right w:val="single" w:sz="4" w:space="0" w:color="000000"/>
            </w:tcBorders>
            <w:hideMark/>
          </w:tcPr>
          <w:p w14:paraId="6D02A74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Checkweigher </w:t>
            </w:r>
          </w:p>
        </w:tc>
        <w:tc>
          <w:tcPr>
            <w:tcW w:w="3290" w:type="dxa"/>
            <w:tcBorders>
              <w:top w:val="single" w:sz="4" w:space="0" w:color="000000"/>
              <w:left w:val="single" w:sz="4" w:space="0" w:color="000000"/>
              <w:bottom w:val="single" w:sz="4" w:space="0" w:color="000000"/>
              <w:right w:val="single" w:sz="4" w:space="0" w:color="000000"/>
            </w:tcBorders>
          </w:tcPr>
          <w:p w14:paraId="19D7904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DC7C79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September 1896: No.38 Right</w:t>
            </w:r>
          </w:p>
          <w:p w14:paraId="7440E21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August 1898: No.38 Right</w:t>
            </w:r>
          </w:p>
          <w:p w14:paraId="782E7E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25 July 1900: No.38 Right </w:t>
            </w:r>
          </w:p>
        </w:tc>
      </w:tr>
      <w:tr w:rsidR="00DD36E9" w14:paraId="5A8C7D71"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E2498A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108</w:t>
            </w:r>
          </w:p>
        </w:tc>
        <w:tc>
          <w:tcPr>
            <w:tcW w:w="762" w:type="dxa"/>
            <w:tcBorders>
              <w:top w:val="single" w:sz="4" w:space="0" w:color="000000"/>
              <w:left w:val="single" w:sz="4" w:space="0" w:color="000000"/>
              <w:bottom w:val="single" w:sz="4" w:space="0" w:color="000000"/>
              <w:right w:val="single" w:sz="4" w:space="0" w:color="000000"/>
            </w:tcBorders>
            <w:hideMark/>
          </w:tcPr>
          <w:p w14:paraId="1D01160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2505" w:type="dxa"/>
            <w:tcBorders>
              <w:top w:val="single" w:sz="4" w:space="0" w:color="000000"/>
              <w:left w:val="single" w:sz="4" w:space="0" w:color="000000"/>
              <w:bottom w:val="single" w:sz="4" w:space="0" w:color="000000"/>
              <w:right w:val="single" w:sz="4" w:space="0" w:color="000000"/>
            </w:tcBorders>
            <w:hideMark/>
          </w:tcPr>
          <w:p w14:paraId="4DB7292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06B31E8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Bedlinog</w:t>
            </w:r>
          </w:p>
        </w:tc>
        <w:tc>
          <w:tcPr>
            <w:tcW w:w="7938" w:type="dxa"/>
            <w:tcBorders>
              <w:top w:val="single" w:sz="4" w:space="0" w:color="000000"/>
              <w:left w:val="single" w:sz="4" w:space="0" w:color="000000"/>
              <w:bottom w:val="single" w:sz="4" w:space="0" w:color="000000"/>
              <w:right w:val="single" w:sz="4" w:space="0" w:color="000000"/>
            </w:tcBorders>
            <w:hideMark/>
          </w:tcPr>
          <w:p w14:paraId="20A7EF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 September 1896: No.33 Left</w:t>
            </w:r>
          </w:p>
          <w:p w14:paraId="6599DBA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6 December 1897: No.33 Left </w:t>
            </w:r>
          </w:p>
        </w:tc>
      </w:tr>
      <w:tr w:rsidR="00DD36E9" w14:paraId="6E4DFC7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AB547D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109</w:t>
            </w:r>
          </w:p>
        </w:tc>
        <w:tc>
          <w:tcPr>
            <w:tcW w:w="762" w:type="dxa"/>
            <w:tcBorders>
              <w:top w:val="single" w:sz="4" w:space="0" w:color="000000"/>
              <w:left w:val="single" w:sz="4" w:space="0" w:color="000000"/>
              <w:bottom w:val="single" w:sz="4" w:space="0" w:color="000000"/>
              <w:right w:val="single" w:sz="4" w:space="0" w:color="000000"/>
            </w:tcBorders>
            <w:hideMark/>
          </w:tcPr>
          <w:p w14:paraId="7792039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2505" w:type="dxa"/>
            <w:tcBorders>
              <w:top w:val="single" w:sz="4" w:space="0" w:color="000000"/>
              <w:left w:val="single" w:sz="4" w:space="0" w:color="000000"/>
              <w:bottom w:val="single" w:sz="4" w:space="0" w:color="000000"/>
              <w:right w:val="single" w:sz="4" w:space="0" w:color="000000"/>
            </w:tcBorders>
            <w:hideMark/>
          </w:tcPr>
          <w:p w14:paraId="37A13E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3FF5209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9F104B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28 October 1896: No.34 Right </w:t>
            </w:r>
          </w:p>
        </w:tc>
      </w:tr>
      <w:tr w:rsidR="00DD36E9" w14:paraId="7FBB18FC"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0DAB52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110</w:t>
            </w:r>
          </w:p>
        </w:tc>
        <w:tc>
          <w:tcPr>
            <w:tcW w:w="762" w:type="dxa"/>
            <w:tcBorders>
              <w:top w:val="single" w:sz="4" w:space="0" w:color="000000"/>
              <w:left w:val="single" w:sz="4" w:space="0" w:color="000000"/>
              <w:bottom w:val="single" w:sz="4" w:space="0" w:color="000000"/>
              <w:right w:val="single" w:sz="4" w:space="0" w:color="000000"/>
            </w:tcBorders>
            <w:hideMark/>
          </w:tcPr>
          <w:p w14:paraId="21653A5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2505" w:type="dxa"/>
            <w:tcBorders>
              <w:top w:val="single" w:sz="4" w:space="0" w:color="000000"/>
              <w:left w:val="single" w:sz="4" w:space="0" w:color="000000"/>
              <w:bottom w:val="single" w:sz="4" w:space="0" w:color="000000"/>
              <w:right w:val="single" w:sz="4" w:space="0" w:color="000000"/>
            </w:tcBorders>
            <w:hideMark/>
          </w:tcPr>
          <w:p w14:paraId="437B0D6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62BD989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1 Bedlinog</w:t>
            </w:r>
          </w:p>
        </w:tc>
        <w:tc>
          <w:tcPr>
            <w:tcW w:w="7938" w:type="dxa"/>
            <w:tcBorders>
              <w:top w:val="single" w:sz="4" w:space="0" w:color="000000"/>
              <w:left w:val="single" w:sz="4" w:space="0" w:color="000000"/>
              <w:bottom w:val="single" w:sz="4" w:space="0" w:color="000000"/>
              <w:right w:val="single" w:sz="4" w:space="0" w:color="000000"/>
            </w:tcBorders>
            <w:hideMark/>
          </w:tcPr>
          <w:p w14:paraId="1E94660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 December 1896: No.34 Left</w:t>
            </w:r>
          </w:p>
          <w:p w14:paraId="3E19D2D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23 November 1899: No.34 Double </w:t>
            </w:r>
          </w:p>
        </w:tc>
      </w:tr>
      <w:tr w:rsidR="00DD36E9" w14:paraId="1D7CE63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7BA7E4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111</w:t>
            </w:r>
          </w:p>
        </w:tc>
        <w:tc>
          <w:tcPr>
            <w:tcW w:w="762" w:type="dxa"/>
            <w:tcBorders>
              <w:top w:val="single" w:sz="4" w:space="0" w:color="000000"/>
              <w:left w:val="single" w:sz="4" w:space="0" w:color="000000"/>
              <w:bottom w:val="single" w:sz="4" w:space="0" w:color="000000"/>
              <w:right w:val="single" w:sz="4" w:space="0" w:color="000000"/>
            </w:tcBorders>
            <w:hideMark/>
          </w:tcPr>
          <w:p w14:paraId="588C02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w:t>
            </w:r>
          </w:p>
        </w:tc>
        <w:tc>
          <w:tcPr>
            <w:tcW w:w="2505" w:type="dxa"/>
            <w:tcBorders>
              <w:top w:val="single" w:sz="4" w:space="0" w:color="000000"/>
              <w:left w:val="single" w:sz="4" w:space="0" w:color="000000"/>
              <w:bottom w:val="single" w:sz="4" w:space="0" w:color="000000"/>
              <w:right w:val="single" w:sz="4" w:space="0" w:color="000000"/>
            </w:tcBorders>
            <w:hideMark/>
          </w:tcPr>
          <w:p w14:paraId="0E3966C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4B28B72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40681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Strangulated Inguinal Hernia [,] reduced April 1</w:t>
            </w:r>
            <w:r>
              <w:rPr>
                <w:position w:val="6"/>
                <w:sz w:val="24"/>
                <w:szCs w:val="24"/>
              </w:rPr>
              <w:t>st</w:t>
            </w:r>
            <w:r>
              <w:rPr>
                <w:sz w:val="24"/>
                <w:szCs w:val="24"/>
              </w:rPr>
              <w:t xml:space="preserve"> [1897?]</w:t>
            </w:r>
          </w:p>
          <w:p w14:paraId="38973F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 April 1897: No.28 Right </w:t>
            </w:r>
          </w:p>
        </w:tc>
      </w:tr>
      <w:tr w:rsidR="00DD36E9" w14:paraId="1B38346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B992B9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112</w:t>
            </w:r>
          </w:p>
        </w:tc>
        <w:tc>
          <w:tcPr>
            <w:tcW w:w="762" w:type="dxa"/>
            <w:tcBorders>
              <w:top w:val="single" w:sz="4" w:space="0" w:color="000000"/>
              <w:left w:val="single" w:sz="4" w:space="0" w:color="000000"/>
              <w:bottom w:val="single" w:sz="4" w:space="0" w:color="000000"/>
              <w:right w:val="single" w:sz="4" w:space="0" w:color="000000"/>
            </w:tcBorders>
            <w:hideMark/>
          </w:tcPr>
          <w:p w14:paraId="1E2934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2505" w:type="dxa"/>
            <w:tcBorders>
              <w:top w:val="single" w:sz="4" w:space="0" w:color="000000"/>
              <w:left w:val="single" w:sz="4" w:space="0" w:color="000000"/>
              <w:bottom w:val="single" w:sz="4" w:space="0" w:color="000000"/>
              <w:right w:val="single" w:sz="4" w:space="0" w:color="000000"/>
            </w:tcBorders>
            <w:hideMark/>
          </w:tcPr>
          <w:p w14:paraId="2DC11F9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64E5C2A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Aberdare Junction</w:t>
            </w:r>
          </w:p>
        </w:tc>
        <w:tc>
          <w:tcPr>
            <w:tcW w:w="7938" w:type="dxa"/>
            <w:tcBorders>
              <w:top w:val="single" w:sz="4" w:space="0" w:color="000000"/>
              <w:left w:val="single" w:sz="4" w:space="0" w:color="000000"/>
              <w:bottom w:val="single" w:sz="4" w:space="0" w:color="000000"/>
              <w:right w:val="single" w:sz="4" w:space="0" w:color="000000"/>
            </w:tcBorders>
            <w:hideMark/>
          </w:tcPr>
          <w:p w14:paraId="5D68DE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22 April 1897: No.36 Right </w:t>
            </w:r>
          </w:p>
        </w:tc>
      </w:tr>
      <w:tr w:rsidR="00DD36E9" w14:paraId="27BE5BF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63FAD7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113</w:t>
            </w:r>
          </w:p>
        </w:tc>
        <w:tc>
          <w:tcPr>
            <w:tcW w:w="762" w:type="dxa"/>
            <w:tcBorders>
              <w:top w:val="single" w:sz="4" w:space="0" w:color="000000"/>
              <w:left w:val="single" w:sz="4" w:space="0" w:color="000000"/>
              <w:bottom w:val="single" w:sz="4" w:space="0" w:color="000000"/>
              <w:right w:val="single" w:sz="4" w:space="0" w:color="000000"/>
            </w:tcBorders>
            <w:hideMark/>
          </w:tcPr>
          <w:p w14:paraId="63EE515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505" w:type="dxa"/>
            <w:tcBorders>
              <w:top w:val="single" w:sz="4" w:space="0" w:color="000000"/>
              <w:left w:val="single" w:sz="4" w:space="0" w:color="000000"/>
              <w:bottom w:val="single" w:sz="4" w:space="0" w:color="000000"/>
              <w:right w:val="single" w:sz="4" w:space="0" w:color="000000"/>
            </w:tcBorders>
            <w:hideMark/>
          </w:tcPr>
          <w:p w14:paraId="48B48A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hideMark/>
          </w:tcPr>
          <w:p w14:paraId="5136B8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Penydaran</w:t>
            </w:r>
          </w:p>
        </w:tc>
        <w:tc>
          <w:tcPr>
            <w:tcW w:w="7938" w:type="dxa"/>
            <w:tcBorders>
              <w:top w:val="single" w:sz="4" w:space="0" w:color="000000"/>
              <w:left w:val="single" w:sz="4" w:space="0" w:color="000000"/>
              <w:bottom w:val="single" w:sz="4" w:space="0" w:color="000000"/>
              <w:right w:val="single" w:sz="4" w:space="0" w:color="000000"/>
            </w:tcBorders>
            <w:hideMark/>
          </w:tcPr>
          <w:p w14:paraId="3B5D3FE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April 1897: No.35 Double</w:t>
            </w:r>
          </w:p>
          <w:p w14:paraId="036A800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 August 1898: No.36 Double</w:t>
            </w:r>
          </w:p>
        </w:tc>
      </w:tr>
      <w:tr w:rsidR="00DD36E9" w14:paraId="2C3E7C72"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CDB014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114</w:t>
            </w:r>
          </w:p>
        </w:tc>
        <w:tc>
          <w:tcPr>
            <w:tcW w:w="762" w:type="dxa"/>
            <w:tcBorders>
              <w:top w:val="single" w:sz="4" w:space="0" w:color="000000"/>
              <w:left w:val="single" w:sz="4" w:space="0" w:color="000000"/>
              <w:bottom w:val="single" w:sz="4" w:space="0" w:color="000000"/>
              <w:right w:val="single" w:sz="4" w:space="0" w:color="000000"/>
            </w:tcBorders>
            <w:hideMark/>
          </w:tcPr>
          <w:p w14:paraId="08CBCB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w:t>
            </w:r>
          </w:p>
        </w:tc>
        <w:tc>
          <w:tcPr>
            <w:tcW w:w="2505" w:type="dxa"/>
            <w:tcBorders>
              <w:top w:val="single" w:sz="4" w:space="0" w:color="000000"/>
              <w:left w:val="single" w:sz="4" w:space="0" w:color="000000"/>
              <w:bottom w:val="single" w:sz="4" w:space="0" w:color="000000"/>
              <w:right w:val="single" w:sz="4" w:space="0" w:color="000000"/>
            </w:tcBorders>
            <w:hideMark/>
          </w:tcPr>
          <w:p w14:paraId="0D383F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41E262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24E661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April 1897: No.32 Right</w:t>
            </w:r>
          </w:p>
          <w:p w14:paraId="3540525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 August 1898: No.32 Right</w:t>
            </w:r>
          </w:p>
          <w:p w14:paraId="7FA3ED2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August 1899: No.32 Right</w:t>
            </w:r>
          </w:p>
          <w:p w14:paraId="4ECD122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August 1900: No.32 Right</w:t>
            </w:r>
          </w:p>
        </w:tc>
      </w:tr>
      <w:tr w:rsidR="00DD36E9" w14:paraId="26771C5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438FB2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115</w:t>
            </w:r>
          </w:p>
        </w:tc>
        <w:tc>
          <w:tcPr>
            <w:tcW w:w="762" w:type="dxa"/>
            <w:tcBorders>
              <w:top w:val="single" w:sz="4" w:space="0" w:color="000000"/>
              <w:left w:val="single" w:sz="4" w:space="0" w:color="000000"/>
              <w:bottom w:val="single" w:sz="4" w:space="0" w:color="000000"/>
              <w:right w:val="single" w:sz="4" w:space="0" w:color="000000"/>
            </w:tcBorders>
            <w:hideMark/>
          </w:tcPr>
          <w:p w14:paraId="4908DE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44</w:t>
            </w:r>
          </w:p>
        </w:tc>
        <w:tc>
          <w:tcPr>
            <w:tcW w:w="2505" w:type="dxa"/>
            <w:tcBorders>
              <w:top w:val="single" w:sz="4" w:space="0" w:color="000000"/>
              <w:left w:val="single" w:sz="4" w:space="0" w:color="000000"/>
              <w:bottom w:val="single" w:sz="4" w:space="0" w:color="000000"/>
              <w:right w:val="single" w:sz="4" w:space="0" w:color="000000"/>
            </w:tcBorders>
            <w:hideMark/>
          </w:tcPr>
          <w:p w14:paraId="7449661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3EDE7B8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836284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June 1897: No.34 Right</w:t>
            </w:r>
          </w:p>
          <w:p w14:paraId="50B4597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January 1899: No.34 Right</w:t>
            </w:r>
          </w:p>
          <w:p w14:paraId="31D978F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December 1899: No.34 Right</w:t>
            </w:r>
          </w:p>
          <w:p w14:paraId="7F022E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 December 1900: No.34 Right</w:t>
            </w:r>
          </w:p>
          <w:p w14:paraId="11BD4E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27 December 1901: No.34 Right </w:t>
            </w:r>
          </w:p>
        </w:tc>
      </w:tr>
      <w:tr w:rsidR="00DD36E9" w14:paraId="1A40C74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28726E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116</w:t>
            </w:r>
          </w:p>
        </w:tc>
        <w:tc>
          <w:tcPr>
            <w:tcW w:w="762" w:type="dxa"/>
            <w:tcBorders>
              <w:top w:val="single" w:sz="4" w:space="0" w:color="000000"/>
              <w:left w:val="single" w:sz="4" w:space="0" w:color="000000"/>
              <w:bottom w:val="single" w:sz="4" w:space="0" w:color="000000"/>
              <w:right w:val="single" w:sz="4" w:space="0" w:color="000000"/>
            </w:tcBorders>
            <w:hideMark/>
          </w:tcPr>
          <w:p w14:paraId="55EC119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2505" w:type="dxa"/>
            <w:tcBorders>
              <w:top w:val="single" w:sz="4" w:space="0" w:color="000000"/>
              <w:left w:val="single" w:sz="4" w:space="0" w:color="000000"/>
              <w:bottom w:val="single" w:sz="4" w:space="0" w:color="000000"/>
              <w:right w:val="single" w:sz="4" w:space="0" w:color="000000"/>
            </w:tcBorders>
            <w:hideMark/>
          </w:tcPr>
          <w:p w14:paraId="5C6C4F2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Ostler</w:t>
            </w:r>
          </w:p>
        </w:tc>
        <w:tc>
          <w:tcPr>
            <w:tcW w:w="3290" w:type="dxa"/>
            <w:tcBorders>
              <w:top w:val="single" w:sz="4" w:space="0" w:color="000000"/>
              <w:left w:val="single" w:sz="4" w:space="0" w:color="000000"/>
              <w:bottom w:val="single" w:sz="4" w:space="0" w:color="000000"/>
              <w:right w:val="single" w:sz="4" w:space="0" w:color="000000"/>
            </w:tcBorders>
            <w:hideMark/>
          </w:tcPr>
          <w:p w14:paraId="4225A84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 2 Bedlinog </w:t>
            </w:r>
          </w:p>
        </w:tc>
        <w:tc>
          <w:tcPr>
            <w:tcW w:w="7938" w:type="dxa"/>
            <w:tcBorders>
              <w:top w:val="single" w:sz="4" w:space="0" w:color="000000"/>
              <w:left w:val="single" w:sz="4" w:space="0" w:color="000000"/>
              <w:bottom w:val="single" w:sz="4" w:space="0" w:color="000000"/>
              <w:right w:val="single" w:sz="4" w:space="0" w:color="000000"/>
            </w:tcBorders>
            <w:hideMark/>
          </w:tcPr>
          <w:p w14:paraId="39B61B4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 July 1897: No.30 Right </w:t>
            </w:r>
          </w:p>
        </w:tc>
      </w:tr>
      <w:tr w:rsidR="00DD36E9" w14:paraId="662BB60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2291AB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117</w:t>
            </w:r>
          </w:p>
        </w:tc>
        <w:tc>
          <w:tcPr>
            <w:tcW w:w="762" w:type="dxa"/>
            <w:tcBorders>
              <w:top w:val="single" w:sz="4" w:space="0" w:color="000000"/>
              <w:left w:val="single" w:sz="4" w:space="0" w:color="000000"/>
              <w:bottom w:val="single" w:sz="4" w:space="0" w:color="000000"/>
              <w:right w:val="single" w:sz="4" w:space="0" w:color="000000"/>
            </w:tcBorders>
            <w:hideMark/>
          </w:tcPr>
          <w:p w14:paraId="3DF30CB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2505" w:type="dxa"/>
            <w:tcBorders>
              <w:top w:val="single" w:sz="4" w:space="0" w:color="000000"/>
              <w:left w:val="single" w:sz="4" w:space="0" w:color="000000"/>
              <w:bottom w:val="single" w:sz="4" w:space="0" w:color="000000"/>
              <w:right w:val="single" w:sz="4" w:space="0" w:color="000000"/>
            </w:tcBorders>
            <w:hideMark/>
          </w:tcPr>
          <w:p w14:paraId="303AA1D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545F902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129A98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August 1897: No.33 Left</w:t>
            </w:r>
          </w:p>
          <w:p w14:paraId="6659112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January 1898: No.33 Left</w:t>
            </w:r>
          </w:p>
          <w:p w14:paraId="01F319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September 1900: No.33 Left</w:t>
            </w:r>
          </w:p>
        </w:tc>
      </w:tr>
      <w:tr w:rsidR="00DD36E9" w14:paraId="5913897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5F39B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118</w:t>
            </w:r>
          </w:p>
        </w:tc>
        <w:tc>
          <w:tcPr>
            <w:tcW w:w="762" w:type="dxa"/>
            <w:tcBorders>
              <w:top w:val="single" w:sz="4" w:space="0" w:color="000000"/>
              <w:left w:val="single" w:sz="4" w:space="0" w:color="000000"/>
              <w:bottom w:val="single" w:sz="4" w:space="0" w:color="000000"/>
              <w:right w:val="single" w:sz="4" w:space="0" w:color="000000"/>
            </w:tcBorders>
            <w:hideMark/>
          </w:tcPr>
          <w:p w14:paraId="5D9F078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2505" w:type="dxa"/>
            <w:tcBorders>
              <w:top w:val="single" w:sz="4" w:space="0" w:color="000000"/>
              <w:left w:val="single" w:sz="4" w:space="0" w:color="000000"/>
              <w:bottom w:val="single" w:sz="4" w:space="0" w:color="000000"/>
              <w:right w:val="single" w:sz="4" w:space="0" w:color="000000"/>
            </w:tcBorders>
            <w:hideMark/>
          </w:tcPr>
          <w:p w14:paraId="38F1B3B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B8776B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2 Bedlinog, [possibly from] Penydarran</w:t>
            </w:r>
          </w:p>
        </w:tc>
        <w:tc>
          <w:tcPr>
            <w:tcW w:w="7938" w:type="dxa"/>
            <w:tcBorders>
              <w:top w:val="single" w:sz="4" w:space="0" w:color="000000"/>
              <w:left w:val="single" w:sz="4" w:space="0" w:color="000000"/>
              <w:bottom w:val="single" w:sz="4" w:space="0" w:color="000000"/>
              <w:right w:val="single" w:sz="4" w:space="0" w:color="000000"/>
            </w:tcBorders>
          </w:tcPr>
          <w:p w14:paraId="06E286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 November 1897: No.30 Right </w:t>
            </w:r>
          </w:p>
          <w:p w14:paraId="3B5C256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449B342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D8DFBD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119</w:t>
            </w:r>
          </w:p>
        </w:tc>
        <w:tc>
          <w:tcPr>
            <w:tcW w:w="762" w:type="dxa"/>
            <w:tcBorders>
              <w:top w:val="single" w:sz="4" w:space="0" w:color="000000"/>
              <w:left w:val="single" w:sz="4" w:space="0" w:color="000000"/>
              <w:bottom w:val="single" w:sz="4" w:space="0" w:color="000000"/>
              <w:right w:val="single" w:sz="4" w:space="0" w:color="000000"/>
            </w:tcBorders>
            <w:hideMark/>
          </w:tcPr>
          <w:p w14:paraId="2B033D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2505" w:type="dxa"/>
            <w:tcBorders>
              <w:top w:val="single" w:sz="4" w:space="0" w:color="000000"/>
              <w:left w:val="single" w:sz="4" w:space="0" w:color="000000"/>
              <w:bottom w:val="single" w:sz="4" w:space="0" w:color="000000"/>
              <w:right w:val="single" w:sz="4" w:space="0" w:color="000000"/>
            </w:tcBorders>
            <w:hideMark/>
          </w:tcPr>
          <w:p w14:paraId="36697A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079C3F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1037B80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12 November 1897: No.35 Left </w:t>
            </w:r>
          </w:p>
        </w:tc>
      </w:tr>
      <w:tr w:rsidR="00DD36E9" w14:paraId="757DC651"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12C15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120</w:t>
            </w:r>
          </w:p>
        </w:tc>
        <w:tc>
          <w:tcPr>
            <w:tcW w:w="762" w:type="dxa"/>
            <w:tcBorders>
              <w:top w:val="single" w:sz="4" w:space="0" w:color="000000"/>
              <w:left w:val="single" w:sz="4" w:space="0" w:color="000000"/>
              <w:bottom w:val="single" w:sz="4" w:space="0" w:color="000000"/>
              <w:right w:val="single" w:sz="4" w:space="0" w:color="000000"/>
            </w:tcBorders>
            <w:hideMark/>
          </w:tcPr>
          <w:p w14:paraId="6350398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64</w:t>
            </w:r>
          </w:p>
        </w:tc>
        <w:tc>
          <w:tcPr>
            <w:tcW w:w="2505" w:type="dxa"/>
            <w:tcBorders>
              <w:top w:val="single" w:sz="4" w:space="0" w:color="000000"/>
              <w:left w:val="single" w:sz="4" w:space="0" w:color="000000"/>
              <w:bottom w:val="single" w:sz="4" w:space="0" w:color="000000"/>
              <w:right w:val="single" w:sz="4" w:space="0" w:color="000000"/>
            </w:tcBorders>
            <w:hideMark/>
          </w:tcPr>
          <w:p w14:paraId="17BC7D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 underground</w:t>
            </w:r>
          </w:p>
        </w:tc>
        <w:tc>
          <w:tcPr>
            <w:tcW w:w="3290" w:type="dxa"/>
            <w:tcBorders>
              <w:top w:val="single" w:sz="4" w:space="0" w:color="000000"/>
              <w:left w:val="single" w:sz="4" w:space="0" w:color="000000"/>
              <w:bottom w:val="single" w:sz="4" w:space="0" w:color="000000"/>
              <w:right w:val="single" w:sz="4" w:space="0" w:color="000000"/>
            </w:tcBorders>
            <w:hideMark/>
          </w:tcPr>
          <w:p w14:paraId="3523FEE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Longtown</w:t>
            </w:r>
          </w:p>
        </w:tc>
        <w:tc>
          <w:tcPr>
            <w:tcW w:w="7938" w:type="dxa"/>
            <w:tcBorders>
              <w:top w:val="single" w:sz="4" w:space="0" w:color="000000"/>
              <w:left w:val="single" w:sz="4" w:space="0" w:color="000000"/>
              <w:bottom w:val="single" w:sz="4" w:space="0" w:color="000000"/>
              <w:right w:val="single" w:sz="4" w:space="0" w:color="000000"/>
            </w:tcBorders>
            <w:hideMark/>
          </w:tcPr>
          <w:p w14:paraId="40F6FB5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15 November 1897: No.32 Right </w:t>
            </w:r>
          </w:p>
          <w:p w14:paraId="5E1562D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12 August 1899: No.32 Right </w:t>
            </w:r>
          </w:p>
        </w:tc>
      </w:tr>
      <w:tr w:rsidR="00DD36E9" w14:paraId="188B412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52E070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121</w:t>
            </w:r>
          </w:p>
        </w:tc>
        <w:tc>
          <w:tcPr>
            <w:tcW w:w="762" w:type="dxa"/>
            <w:tcBorders>
              <w:top w:val="single" w:sz="4" w:space="0" w:color="000000"/>
              <w:left w:val="single" w:sz="4" w:space="0" w:color="000000"/>
              <w:bottom w:val="single" w:sz="4" w:space="0" w:color="000000"/>
              <w:right w:val="single" w:sz="4" w:space="0" w:color="000000"/>
            </w:tcBorders>
            <w:hideMark/>
          </w:tcPr>
          <w:p w14:paraId="01D1D18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2505" w:type="dxa"/>
            <w:tcBorders>
              <w:top w:val="single" w:sz="4" w:space="0" w:color="000000"/>
              <w:left w:val="single" w:sz="4" w:space="0" w:color="000000"/>
              <w:bottom w:val="single" w:sz="4" w:space="0" w:color="000000"/>
              <w:right w:val="single" w:sz="4" w:space="0" w:color="000000"/>
            </w:tcBorders>
            <w:hideMark/>
          </w:tcPr>
          <w:p w14:paraId="6960AE8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3D13E2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2 Bedlinog</w:t>
            </w:r>
          </w:p>
        </w:tc>
        <w:tc>
          <w:tcPr>
            <w:tcW w:w="7938" w:type="dxa"/>
            <w:tcBorders>
              <w:top w:val="single" w:sz="4" w:space="0" w:color="000000"/>
              <w:left w:val="single" w:sz="4" w:space="0" w:color="000000"/>
              <w:bottom w:val="single" w:sz="4" w:space="0" w:color="000000"/>
              <w:right w:val="single" w:sz="4" w:space="0" w:color="000000"/>
            </w:tcBorders>
            <w:hideMark/>
          </w:tcPr>
          <w:p w14:paraId="3EF0FC6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 December 1897: No.35 Left</w:t>
            </w:r>
          </w:p>
          <w:p w14:paraId="3E10207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September 1898: No.34 Double</w:t>
            </w:r>
          </w:p>
          <w:p w14:paraId="0BBB14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February 1899: No.34 Double</w:t>
            </w:r>
          </w:p>
          <w:p w14:paraId="231A01E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October 1899: No.34 Double</w:t>
            </w:r>
          </w:p>
          <w:p w14:paraId="37C881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 November 1900: No.34 Double</w:t>
            </w:r>
          </w:p>
          <w:p w14:paraId="221B9E0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27 November 1901: No.34 Double </w:t>
            </w:r>
          </w:p>
        </w:tc>
      </w:tr>
      <w:tr w:rsidR="00DD36E9" w14:paraId="590E626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15016C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122</w:t>
            </w:r>
          </w:p>
        </w:tc>
        <w:tc>
          <w:tcPr>
            <w:tcW w:w="762" w:type="dxa"/>
            <w:tcBorders>
              <w:top w:val="single" w:sz="4" w:space="0" w:color="000000"/>
              <w:left w:val="single" w:sz="4" w:space="0" w:color="000000"/>
              <w:bottom w:val="single" w:sz="4" w:space="0" w:color="000000"/>
              <w:right w:val="single" w:sz="4" w:space="0" w:color="000000"/>
            </w:tcBorders>
            <w:hideMark/>
          </w:tcPr>
          <w:p w14:paraId="6886389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505" w:type="dxa"/>
            <w:tcBorders>
              <w:top w:val="single" w:sz="4" w:space="0" w:color="000000"/>
              <w:left w:val="single" w:sz="4" w:space="0" w:color="000000"/>
              <w:bottom w:val="single" w:sz="4" w:space="0" w:color="000000"/>
              <w:right w:val="single" w:sz="4" w:space="0" w:color="000000"/>
            </w:tcBorders>
            <w:hideMark/>
          </w:tcPr>
          <w:p w14:paraId="0036CFF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w:t>
            </w:r>
          </w:p>
        </w:tc>
        <w:tc>
          <w:tcPr>
            <w:tcW w:w="3290" w:type="dxa"/>
            <w:tcBorders>
              <w:top w:val="single" w:sz="4" w:space="0" w:color="000000"/>
              <w:left w:val="single" w:sz="4" w:space="0" w:color="000000"/>
              <w:bottom w:val="single" w:sz="4" w:space="0" w:color="000000"/>
              <w:right w:val="single" w:sz="4" w:space="0" w:color="000000"/>
            </w:tcBorders>
            <w:hideMark/>
          </w:tcPr>
          <w:p w14:paraId="51D493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1 Fochriw</w:t>
            </w:r>
          </w:p>
        </w:tc>
        <w:tc>
          <w:tcPr>
            <w:tcW w:w="7938" w:type="dxa"/>
            <w:tcBorders>
              <w:top w:val="single" w:sz="4" w:space="0" w:color="000000"/>
              <w:left w:val="single" w:sz="4" w:space="0" w:color="000000"/>
              <w:bottom w:val="single" w:sz="4" w:space="0" w:color="000000"/>
              <w:right w:val="single" w:sz="4" w:space="0" w:color="000000"/>
            </w:tcBorders>
            <w:hideMark/>
          </w:tcPr>
          <w:p w14:paraId="63207B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of upper arm</w:t>
            </w:r>
          </w:p>
          <w:p w14:paraId="701E64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 January 1898: Repair Socket </w:t>
            </w:r>
          </w:p>
        </w:tc>
      </w:tr>
      <w:tr w:rsidR="00DD36E9" w14:paraId="0780C8C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7E186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123</w:t>
            </w:r>
          </w:p>
        </w:tc>
        <w:tc>
          <w:tcPr>
            <w:tcW w:w="762" w:type="dxa"/>
            <w:tcBorders>
              <w:top w:val="single" w:sz="4" w:space="0" w:color="000000"/>
              <w:left w:val="single" w:sz="4" w:space="0" w:color="000000"/>
              <w:bottom w:val="single" w:sz="4" w:space="0" w:color="000000"/>
              <w:right w:val="single" w:sz="4" w:space="0" w:color="000000"/>
            </w:tcBorders>
            <w:hideMark/>
          </w:tcPr>
          <w:p w14:paraId="41F74C7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2505" w:type="dxa"/>
            <w:tcBorders>
              <w:top w:val="single" w:sz="4" w:space="0" w:color="000000"/>
              <w:left w:val="single" w:sz="4" w:space="0" w:color="000000"/>
              <w:bottom w:val="single" w:sz="4" w:space="0" w:color="000000"/>
              <w:right w:val="single" w:sz="4" w:space="0" w:color="000000"/>
            </w:tcBorders>
            <w:hideMark/>
          </w:tcPr>
          <w:p w14:paraId="473E74D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Night labourer</w:t>
            </w:r>
          </w:p>
        </w:tc>
        <w:tc>
          <w:tcPr>
            <w:tcW w:w="3290" w:type="dxa"/>
            <w:tcBorders>
              <w:top w:val="single" w:sz="4" w:space="0" w:color="000000"/>
              <w:left w:val="single" w:sz="4" w:space="0" w:color="000000"/>
              <w:bottom w:val="single" w:sz="4" w:space="0" w:color="000000"/>
              <w:right w:val="single" w:sz="4" w:space="0" w:color="000000"/>
            </w:tcBorders>
            <w:hideMark/>
          </w:tcPr>
          <w:p w14:paraId="4215014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1 Fochriw, [possibly from] Deri</w:t>
            </w:r>
          </w:p>
        </w:tc>
        <w:tc>
          <w:tcPr>
            <w:tcW w:w="7938" w:type="dxa"/>
            <w:tcBorders>
              <w:top w:val="single" w:sz="4" w:space="0" w:color="000000"/>
              <w:left w:val="single" w:sz="4" w:space="0" w:color="000000"/>
              <w:bottom w:val="single" w:sz="4" w:space="0" w:color="000000"/>
              <w:right w:val="single" w:sz="4" w:space="0" w:color="000000"/>
            </w:tcBorders>
            <w:hideMark/>
          </w:tcPr>
          <w:p w14:paraId="3ADE918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10 January 1898: No.35 Right </w:t>
            </w:r>
          </w:p>
        </w:tc>
      </w:tr>
      <w:tr w:rsidR="00DD36E9" w14:paraId="3AD0D9A1"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2A21A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124</w:t>
            </w:r>
          </w:p>
        </w:tc>
        <w:tc>
          <w:tcPr>
            <w:tcW w:w="762" w:type="dxa"/>
            <w:tcBorders>
              <w:top w:val="single" w:sz="4" w:space="0" w:color="000000"/>
              <w:left w:val="single" w:sz="4" w:space="0" w:color="000000"/>
              <w:bottom w:val="single" w:sz="4" w:space="0" w:color="000000"/>
              <w:right w:val="single" w:sz="4" w:space="0" w:color="000000"/>
            </w:tcBorders>
            <w:hideMark/>
          </w:tcPr>
          <w:p w14:paraId="4FEA4A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2505" w:type="dxa"/>
            <w:tcBorders>
              <w:top w:val="single" w:sz="4" w:space="0" w:color="000000"/>
              <w:left w:val="single" w:sz="4" w:space="0" w:color="000000"/>
              <w:bottom w:val="single" w:sz="4" w:space="0" w:color="000000"/>
              <w:right w:val="single" w:sz="4" w:space="0" w:color="000000"/>
            </w:tcBorders>
            <w:hideMark/>
          </w:tcPr>
          <w:p w14:paraId="6A46E2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3C78404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6C476B5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of leg below knee Skey[?] operation about 37 years ago</w:t>
            </w:r>
          </w:p>
          <w:p w14:paraId="0AECD5C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 January 1898: Order for [two words unclear] for Wooden Leg</w:t>
            </w:r>
          </w:p>
        </w:tc>
      </w:tr>
      <w:tr w:rsidR="00DD36E9" w14:paraId="39DFAF59"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939B5C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125</w:t>
            </w:r>
          </w:p>
        </w:tc>
        <w:tc>
          <w:tcPr>
            <w:tcW w:w="762" w:type="dxa"/>
            <w:tcBorders>
              <w:top w:val="single" w:sz="4" w:space="0" w:color="000000"/>
              <w:left w:val="single" w:sz="4" w:space="0" w:color="000000"/>
              <w:bottom w:val="single" w:sz="4" w:space="0" w:color="000000"/>
              <w:right w:val="single" w:sz="4" w:space="0" w:color="000000"/>
            </w:tcBorders>
            <w:hideMark/>
          </w:tcPr>
          <w:p w14:paraId="35FF674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w:t>
            </w:r>
          </w:p>
        </w:tc>
        <w:tc>
          <w:tcPr>
            <w:tcW w:w="2505" w:type="dxa"/>
            <w:tcBorders>
              <w:top w:val="single" w:sz="4" w:space="0" w:color="000000"/>
              <w:left w:val="single" w:sz="4" w:space="0" w:color="000000"/>
              <w:bottom w:val="single" w:sz="4" w:space="0" w:color="000000"/>
              <w:right w:val="single" w:sz="4" w:space="0" w:color="000000"/>
            </w:tcBorders>
            <w:hideMark/>
          </w:tcPr>
          <w:p w14:paraId="222A4D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BDFF2F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1 Bedlinog</w:t>
            </w:r>
          </w:p>
        </w:tc>
        <w:tc>
          <w:tcPr>
            <w:tcW w:w="7938" w:type="dxa"/>
            <w:tcBorders>
              <w:top w:val="single" w:sz="4" w:space="0" w:color="000000"/>
              <w:left w:val="single" w:sz="4" w:space="0" w:color="000000"/>
              <w:bottom w:val="single" w:sz="4" w:space="0" w:color="000000"/>
              <w:right w:val="single" w:sz="4" w:space="0" w:color="000000"/>
            </w:tcBorders>
            <w:hideMark/>
          </w:tcPr>
          <w:p w14:paraId="6978E75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 February 1898: No.36 Left</w:t>
            </w:r>
          </w:p>
          <w:p w14:paraId="5E4FC6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 May 1899: No.35 Left</w:t>
            </w:r>
          </w:p>
          <w:p w14:paraId="358D6A2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April 1900: No.35 Left</w:t>
            </w:r>
          </w:p>
          <w:p w14:paraId="0D2E076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24 May 1901: No.35 Left </w:t>
            </w:r>
          </w:p>
        </w:tc>
      </w:tr>
      <w:tr w:rsidR="00DD36E9" w14:paraId="52CCA70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556BF8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126</w:t>
            </w:r>
          </w:p>
        </w:tc>
        <w:tc>
          <w:tcPr>
            <w:tcW w:w="762" w:type="dxa"/>
            <w:tcBorders>
              <w:top w:val="single" w:sz="4" w:space="0" w:color="000000"/>
              <w:left w:val="single" w:sz="4" w:space="0" w:color="000000"/>
              <w:bottom w:val="single" w:sz="4" w:space="0" w:color="000000"/>
              <w:right w:val="single" w:sz="4" w:space="0" w:color="000000"/>
            </w:tcBorders>
            <w:hideMark/>
          </w:tcPr>
          <w:p w14:paraId="7BFD66F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2505" w:type="dxa"/>
            <w:tcBorders>
              <w:top w:val="single" w:sz="4" w:space="0" w:color="000000"/>
              <w:left w:val="single" w:sz="4" w:space="0" w:color="000000"/>
              <w:bottom w:val="single" w:sz="4" w:space="0" w:color="000000"/>
              <w:right w:val="single" w:sz="4" w:space="0" w:color="000000"/>
            </w:tcBorders>
            <w:hideMark/>
          </w:tcPr>
          <w:p w14:paraId="436501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150211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South Tunnel Pits</w:t>
            </w:r>
          </w:p>
        </w:tc>
        <w:tc>
          <w:tcPr>
            <w:tcW w:w="7938" w:type="dxa"/>
            <w:tcBorders>
              <w:top w:val="single" w:sz="4" w:space="0" w:color="000000"/>
              <w:left w:val="single" w:sz="4" w:space="0" w:color="000000"/>
              <w:bottom w:val="single" w:sz="4" w:space="0" w:color="000000"/>
              <w:right w:val="single" w:sz="4" w:space="0" w:color="000000"/>
            </w:tcBorders>
            <w:hideMark/>
          </w:tcPr>
          <w:p w14:paraId="0B67208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21 February 1898: No.35 Right</w:t>
            </w:r>
          </w:p>
          <w:p w14:paraId="0E5826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20 February 1899: No.35 Right</w:t>
            </w:r>
          </w:p>
          <w:p w14:paraId="66C30F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15 May 1900: No.34 Right</w:t>
            </w:r>
          </w:p>
          <w:p w14:paraId="6448AAC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 xml:space="preserve">27 May 1901: No.34 Right </w:t>
            </w:r>
          </w:p>
        </w:tc>
      </w:tr>
      <w:tr w:rsidR="00DD36E9" w14:paraId="20C8085C"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02F9DD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127</w:t>
            </w:r>
          </w:p>
        </w:tc>
        <w:tc>
          <w:tcPr>
            <w:tcW w:w="762" w:type="dxa"/>
            <w:tcBorders>
              <w:top w:val="single" w:sz="4" w:space="0" w:color="000000"/>
              <w:left w:val="single" w:sz="4" w:space="0" w:color="000000"/>
              <w:bottom w:val="single" w:sz="4" w:space="0" w:color="000000"/>
              <w:right w:val="single" w:sz="4" w:space="0" w:color="000000"/>
            </w:tcBorders>
            <w:hideMark/>
          </w:tcPr>
          <w:p w14:paraId="0DC8129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2505" w:type="dxa"/>
            <w:tcBorders>
              <w:top w:val="single" w:sz="4" w:space="0" w:color="000000"/>
              <w:left w:val="single" w:sz="4" w:space="0" w:color="000000"/>
              <w:bottom w:val="single" w:sz="4" w:space="0" w:color="000000"/>
              <w:right w:val="single" w:sz="4" w:space="0" w:color="000000"/>
            </w:tcBorders>
            <w:hideMark/>
          </w:tcPr>
          <w:p w14:paraId="4F7DBC2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Pit carpenter</w:t>
            </w:r>
          </w:p>
        </w:tc>
        <w:tc>
          <w:tcPr>
            <w:tcW w:w="3290" w:type="dxa"/>
            <w:tcBorders>
              <w:top w:val="single" w:sz="4" w:space="0" w:color="000000"/>
              <w:left w:val="single" w:sz="4" w:space="0" w:color="000000"/>
              <w:bottom w:val="single" w:sz="4" w:space="0" w:color="000000"/>
              <w:right w:val="single" w:sz="4" w:space="0" w:color="000000"/>
            </w:tcBorders>
            <w:hideMark/>
          </w:tcPr>
          <w:p w14:paraId="25A86F8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Vochriw [sic]</w:t>
            </w:r>
          </w:p>
        </w:tc>
        <w:tc>
          <w:tcPr>
            <w:tcW w:w="7938" w:type="dxa"/>
            <w:tcBorders>
              <w:top w:val="single" w:sz="4" w:space="0" w:color="000000"/>
              <w:left w:val="single" w:sz="4" w:space="0" w:color="000000"/>
              <w:bottom w:val="single" w:sz="4" w:space="0" w:color="000000"/>
              <w:right w:val="single" w:sz="4" w:space="0" w:color="000000"/>
            </w:tcBorders>
            <w:hideMark/>
          </w:tcPr>
          <w:p w14:paraId="49CB40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23 March 1898: No.37 Right</w:t>
            </w:r>
          </w:p>
          <w:p w14:paraId="15751EC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23 October 1899: No.36 or 38 Right [sic]</w:t>
            </w:r>
          </w:p>
          <w:p w14:paraId="492B64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 xml:space="preserve">15 April 1901: No.36 Right </w:t>
            </w:r>
          </w:p>
        </w:tc>
      </w:tr>
      <w:tr w:rsidR="00DD36E9" w14:paraId="655B8B4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4F588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128</w:t>
            </w:r>
          </w:p>
        </w:tc>
        <w:tc>
          <w:tcPr>
            <w:tcW w:w="762" w:type="dxa"/>
            <w:tcBorders>
              <w:top w:val="single" w:sz="4" w:space="0" w:color="000000"/>
              <w:left w:val="single" w:sz="4" w:space="0" w:color="000000"/>
              <w:bottom w:val="single" w:sz="4" w:space="0" w:color="000000"/>
              <w:right w:val="single" w:sz="4" w:space="0" w:color="000000"/>
            </w:tcBorders>
            <w:hideMark/>
          </w:tcPr>
          <w:p w14:paraId="4A73A0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67</w:t>
            </w:r>
          </w:p>
        </w:tc>
        <w:tc>
          <w:tcPr>
            <w:tcW w:w="2505" w:type="dxa"/>
            <w:tcBorders>
              <w:top w:val="single" w:sz="4" w:space="0" w:color="000000"/>
              <w:left w:val="single" w:sz="4" w:space="0" w:color="000000"/>
              <w:bottom w:val="single" w:sz="4" w:space="0" w:color="000000"/>
              <w:right w:val="single" w:sz="4" w:space="0" w:color="000000"/>
            </w:tcBorders>
            <w:hideMark/>
          </w:tcPr>
          <w:p w14:paraId="50DEFC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1579236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634F9FE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11 May 1898: No.40 Left</w:t>
            </w:r>
          </w:p>
          <w:p w14:paraId="00B61BF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 xml:space="preserve">19 February 1900: No.40 Double </w:t>
            </w:r>
          </w:p>
        </w:tc>
      </w:tr>
      <w:tr w:rsidR="00DD36E9" w14:paraId="7A415F4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3FBE82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129</w:t>
            </w:r>
          </w:p>
        </w:tc>
        <w:tc>
          <w:tcPr>
            <w:tcW w:w="762" w:type="dxa"/>
            <w:tcBorders>
              <w:top w:val="single" w:sz="4" w:space="0" w:color="000000"/>
              <w:left w:val="single" w:sz="4" w:space="0" w:color="000000"/>
              <w:bottom w:val="single" w:sz="4" w:space="0" w:color="000000"/>
              <w:right w:val="single" w:sz="4" w:space="0" w:color="000000"/>
            </w:tcBorders>
            <w:hideMark/>
          </w:tcPr>
          <w:p w14:paraId="7205398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58</w:t>
            </w:r>
          </w:p>
        </w:tc>
        <w:tc>
          <w:tcPr>
            <w:tcW w:w="2505" w:type="dxa"/>
            <w:tcBorders>
              <w:top w:val="single" w:sz="4" w:space="0" w:color="000000"/>
              <w:left w:val="single" w:sz="4" w:space="0" w:color="000000"/>
              <w:bottom w:val="single" w:sz="4" w:space="0" w:color="000000"/>
              <w:right w:val="single" w:sz="4" w:space="0" w:color="000000"/>
            </w:tcBorders>
            <w:hideMark/>
          </w:tcPr>
          <w:p w14:paraId="4D7C5CA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36FAB16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4A74B49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 xml:space="preserve">5 October 1898: Order to new[?] Artificial Leg Complete </w:t>
            </w:r>
          </w:p>
        </w:tc>
      </w:tr>
      <w:tr w:rsidR="00DD36E9" w14:paraId="76DB05D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8F0C6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130</w:t>
            </w:r>
          </w:p>
        </w:tc>
        <w:tc>
          <w:tcPr>
            <w:tcW w:w="762" w:type="dxa"/>
            <w:tcBorders>
              <w:top w:val="single" w:sz="4" w:space="0" w:color="000000"/>
              <w:left w:val="single" w:sz="4" w:space="0" w:color="000000"/>
              <w:bottom w:val="single" w:sz="4" w:space="0" w:color="000000"/>
              <w:right w:val="single" w:sz="4" w:space="0" w:color="000000"/>
            </w:tcBorders>
            <w:hideMark/>
          </w:tcPr>
          <w:p w14:paraId="07F89D2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2505" w:type="dxa"/>
            <w:tcBorders>
              <w:top w:val="single" w:sz="4" w:space="0" w:color="000000"/>
              <w:left w:val="single" w:sz="4" w:space="0" w:color="000000"/>
              <w:bottom w:val="single" w:sz="4" w:space="0" w:color="000000"/>
              <w:right w:val="single" w:sz="4" w:space="0" w:color="000000"/>
            </w:tcBorders>
            <w:hideMark/>
          </w:tcPr>
          <w:p w14:paraId="67B200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Repairer </w:t>
            </w:r>
          </w:p>
        </w:tc>
        <w:tc>
          <w:tcPr>
            <w:tcW w:w="3290" w:type="dxa"/>
            <w:tcBorders>
              <w:top w:val="single" w:sz="4" w:space="0" w:color="000000"/>
              <w:left w:val="single" w:sz="4" w:space="0" w:color="000000"/>
              <w:bottom w:val="single" w:sz="4" w:space="0" w:color="000000"/>
              <w:right w:val="single" w:sz="4" w:space="0" w:color="000000"/>
            </w:tcBorders>
            <w:hideMark/>
          </w:tcPr>
          <w:p w14:paraId="32D434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 2 Fochriw, [possibly from] Penydarran </w:t>
            </w:r>
          </w:p>
        </w:tc>
        <w:tc>
          <w:tcPr>
            <w:tcW w:w="7938" w:type="dxa"/>
            <w:tcBorders>
              <w:top w:val="single" w:sz="4" w:space="0" w:color="000000"/>
              <w:left w:val="single" w:sz="4" w:space="0" w:color="000000"/>
              <w:bottom w:val="single" w:sz="4" w:space="0" w:color="000000"/>
              <w:right w:val="single" w:sz="4" w:space="0" w:color="000000"/>
            </w:tcBorders>
          </w:tcPr>
          <w:p w14:paraId="1201F3A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 xml:space="preserve">18 October 1898: No.35 Left </w:t>
            </w:r>
          </w:p>
          <w:p w14:paraId="6FED1F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5D171E3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B7CDFE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131</w:t>
            </w:r>
          </w:p>
        </w:tc>
        <w:tc>
          <w:tcPr>
            <w:tcW w:w="762" w:type="dxa"/>
            <w:tcBorders>
              <w:top w:val="single" w:sz="4" w:space="0" w:color="000000"/>
              <w:left w:val="single" w:sz="4" w:space="0" w:color="000000"/>
              <w:bottom w:val="single" w:sz="4" w:space="0" w:color="000000"/>
              <w:right w:val="single" w:sz="4" w:space="0" w:color="000000"/>
            </w:tcBorders>
            <w:hideMark/>
          </w:tcPr>
          <w:p w14:paraId="10A67B0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35</w:t>
            </w:r>
          </w:p>
        </w:tc>
        <w:tc>
          <w:tcPr>
            <w:tcW w:w="2505" w:type="dxa"/>
            <w:tcBorders>
              <w:top w:val="single" w:sz="4" w:space="0" w:color="000000"/>
              <w:left w:val="single" w:sz="4" w:space="0" w:color="000000"/>
              <w:bottom w:val="single" w:sz="4" w:space="0" w:color="000000"/>
              <w:right w:val="single" w:sz="4" w:space="0" w:color="000000"/>
            </w:tcBorders>
            <w:hideMark/>
          </w:tcPr>
          <w:p w14:paraId="5DCBB5A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6B03D0C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 [South Tunnel?] Pit</w:t>
            </w:r>
          </w:p>
        </w:tc>
        <w:tc>
          <w:tcPr>
            <w:tcW w:w="7938" w:type="dxa"/>
            <w:tcBorders>
              <w:top w:val="single" w:sz="4" w:space="0" w:color="000000"/>
              <w:left w:val="single" w:sz="4" w:space="0" w:color="000000"/>
              <w:bottom w:val="single" w:sz="4" w:space="0" w:color="000000"/>
              <w:right w:val="single" w:sz="4" w:space="0" w:color="000000"/>
            </w:tcBorders>
            <w:hideMark/>
          </w:tcPr>
          <w:p w14:paraId="0C6C723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7 December 1898: No.33 Right</w:t>
            </w:r>
          </w:p>
          <w:p w14:paraId="3765F28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 xml:space="preserve">14 December 1900: No.33 Right </w:t>
            </w:r>
          </w:p>
        </w:tc>
      </w:tr>
      <w:tr w:rsidR="00DD36E9" w14:paraId="755ADC66"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AEFA5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132</w:t>
            </w:r>
          </w:p>
        </w:tc>
        <w:tc>
          <w:tcPr>
            <w:tcW w:w="762" w:type="dxa"/>
            <w:tcBorders>
              <w:top w:val="single" w:sz="4" w:space="0" w:color="000000"/>
              <w:left w:val="single" w:sz="4" w:space="0" w:color="000000"/>
              <w:bottom w:val="single" w:sz="4" w:space="0" w:color="000000"/>
              <w:right w:val="single" w:sz="4" w:space="0" w:color="000000"/>
            </w:tcBorders>
            <w:hideMark/>
          </w:tcPr>
          <w:p w14:paraId="36B8D1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w:t>
            </w:r>
          </w:p>
        </w:tc>
        <w:tc>
          <w:tcPr>
            <w:tcW w:w="2505" w:type="dxa"/>
            <w:tcBorders>
              <w:top w:val="single" w:sz="4" w:space="0" w:color="000000"/>
              <w:left w:val="single" w:sz="4" w:space="0" w:color="000000"/>
              <w:bottom w:val="single" w:sz="4" w:space="0" w:color="000000"/>
              <w:right w:val="single" w:sz="4" w:space="0" w:color="000000"/>
            </w:tcBorders>
            <w:hideMark/>
          </w:tcPr>
          <w:p w14:paraId="6B373F9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190A74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 [possibly from] Pontlottyn</w:t>
            </w:r>
          </w:p>
        </w:tc>
        <w:tc>
          <w:tcPr>
            <w:tcW w:w="7938" w:type="dxa"/>
            <w:tcBorders>
              <w:top w:val="single" w:sz="4" w:space="0" w:color="000000"/>
              <w:left w:val="single" w:sz="4" w:space="0" w:color="000000"/>
              <w:bottom w:val="single" w:sz="4" w:space="0" w:color="000000"/>
              <w:right w:val="single" w:sz="4" w:space="0" w:color="000000"/>
            </w:tcBorders>
            <w:hideMark/>
          </w:tcPr>
          <w:p w14:paraId="656F2E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 xml:space="preserve">13 February 1899: No.34 Right </w:t>
            </w:r>
          </w:p>
        </w:tc>
      </w:tr>
      <w:tr w:rsidR="00DD36E9" w14:paraId="0CCF68F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9C61FD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133</w:t>
            </w:r>
          </w:p>
        </w:tc>
        <w:tc>
          <w:tcPr>
            <w:tcW w:w="762" w:type="dxa"/>
            <w:tcBorders>
              <w:top w:val="single" w:sz="4" w:space="0" w:color="000000"/>
              <w:left w:val="single" w:sz="4" w:space="0" w:color="000000"/>
              <w:bottom w:val="single" w:sz="4" w:space="0" w:color="000000"/>
              <w:right w:val="single" w:sz="4" w:space="0" w:color="000000"/>
            </w:tcBorders>
            <w:hideMark/>
          </w:tcPr>
          <w:p w14:paraId="00BFDBB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2505" w:type="dxa"/>
            <w:tcBorders>
              <w:top w:val="single" w:sz="4" w:space="0" w:color="000000"/>
              <w:left w:val="single" w:sz="4" w:space="0" w:color="000000"/>
              <w:bottom w:val="single" w:sz="4" w:space="0" w:color="000000"/>
              <w:right w:val="single" w:sz="4" w:space="0" w:color="000000"/>
            </w:tcBorders>
            <w:hideMark/>
          </w:tcPr>
          <w:p w14:paraId="5B5CAA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0D12A5C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[two words unclear: name of pit, presumably] Drift</w:t>
            </w:r>
          </w:p>
        </w:tc>
        <w:tc>
          <w:tcPr>
            <w:tcW w:w="7938" w:type="dxa"/>
            <w:tcBorders>
              <w:top w:val="single" w:sz="4" w:space="0" w:color="000000"/>
              <w:left w:val="single" w:sz="4" w:space="0" w:color="000000"/>
              <w:bottom w:val="single" w:sz="4" w:space="0" w:color="000000"/>
              <w:right w:val="single" w:sz="4" w:space="0" w:color="000000"/>
            </w:tcBorders>
            <w:hideMark/>
          </w:tcPr>
          <w:p w14:paraId="1F6F17B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February 1899: No.33 Left</w:t>
            </w:r>
          </w:p>
          <w:p w14:paraId="03ED9F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8 March 1900: No.33 Left</w:t>
            </w:r>
          </w:p>
          <w:p w14:paraId="4E0ABBB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 xml:space="preserve">5 April 1901: No.33 Left </w:t>
            </w:r>
          </w:p>
        </w:tc>
      </w:tr>
      <w:tr w:rsidR="00DD36E9" w14:paraId="79F5802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BFB9D2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134</w:t>
            </w:r>
          </w:p>
        </w:tc>
        <w:tc>
          <w:tcPr>
            <w:tcW w:w="762" w:type="dxa"/>
            <w:tcBorders>
              <w:top w:val="single" w:sz="4" w:space="0" w:color="000000"/>
              <w:left w:val="single" w:sz="4" w:space="0" w:color="000000"/>
              <w:bottom w:val="single" w:sz="4" w:space="0" w:color="000000"/>
              <w:right w:val="single" w:sz="4" w:space="0" w:color="000000"/>
            </w:tcBorders>
            <w:hideMark/>
          </w:tcPr>
          <w:p w14:paraId="4EC7F86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2505" w:type="dxa"/>
            <w:tcBorders>
              <w:top w:val="single" w:sz="4" w:space="0" w:color="000000"/>
              <w:left w:val="single" w:sz="4" w:space="0" w:color="000000"/>
              <w:bottom w:val="single" w:sz="4" w:space="0" w:color="000000"/>
              <w:right w:val="single" w:sz="4" w:space="0" w:color="000000"/>
            </w:tcBorders>
            <w:hideMark/>
          </w:tcPr>
          <w:p w14:paraId="6891FD4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43ADA56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Blaendowlais</w:t>
            </w:r>
          </w:p>
        </w:tc>
        <w:tc>
          <w:tcPr>
            <w:tcW w:w="7938" w:type="dxa"/>
            <w:tcBorders>
              <w:top w:val="single" w:sz="4" w:space="0" w:color="000000"/>
              <w:left w:val="single" w:sz="4" w:space="0" w:color="000000"/>
              <w:bottom w:val="single" w:sz="4" w:space="0" w:color="000000"/>
              <w:right w:val="single" w:sz="4" w:space="0" w:color="000000"/>
            </w:tcBorders>
            <w:hideMark/>
          </w:tcPr>
          <w:p w14:paraId="77AED40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Double Inguinal Hernia with left Testicle undescended</w:t>
            </w:r>
          </w:p>
          <w:p w14:paraId="0909F80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4"/>
                <w:szCs w:val="24"/>
              </w:rPr>
            </w:pPr>
            <w:r>
              <w:rPr>
                <w:sz w:val="24"/>
                <w:szCs w:val="24"/>
              </w:rPr>
              <w:t>27 February 1899: No.36 Right Truss</w:t>
            </w:r>
          </w:p>
          <w:p w14:paraId="5E7DD1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 February 1900: No.36 Right</w:t>
            </w:r>
          </w:p>
          <w:p w14:paraId="1BED5A0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March 1901: No.36 Right</w:t>
            </w:r>
          </w:p>
          <w:p w14:paraId="7BA4BD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28 December 1901: No.36 Right </w:t>
            </w:r>
          </w:p>
        </w:tc>
      </w:tr>
      <w:tr w:rsidR="00DD36E9" w14:paraId="2932105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A4134C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135</w:t>
            </w:r>
          </w:p>
        </w:tc>
        <w:tc>
          <w:tcPr>
            <w:tcW w:w="762" w:type="dxa"/>
            <w:tcBorders>
              <w:top w:val="single" w:sz="4" w:space="0" w:color="000000"/>
              <w:left w:val="single" w:sz="4" w:space="0" w:color="000000"/>
              <w:bottom w:val="single" w:sz="4" w:space="0" w:color="000000"/>
              <w:right w:val="single" w:sz="4" w:space="0" w:color="000000"/>
            </w:tcBorders>
            <w:hideMark/>
          </w:tcPr>
          <w:p w14:paraId="12917D9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2505" w:type="dxa"/>
            <w:tcBorders>
              <w:top w:val="single" w:sz="4" w:space="0" w:color="000000"/>
              <w:left w:val="single" w:sz="4" w:space="0" w:color="000000"/>
              <w:bottom w:val="single" w:sz="4" w:space="0" w:color="000000"/>
              <w:right w:val="single" w:sz="4" w:space="0" w:color="000000"/>
            </w:tcBorders>
            <w:hideMark/>
          </w:tcPr>
          <w:p w14:paraId="728C13D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02E3422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Nantwen</w:t>
            </w:r>
          </w:p>
        </w:tc>
        <w:tc>
          <w:tcPr>
            <w:tcW w:w="7938" w:type="dxa"/>
            <w:tcBorders>
              <w:top w:val="single" w:sz="4" w:space="0" w:color="000000"/>
              <w:left w:val="single" w:sz="4" w:space="0" w:color="000000"/>
              <w:bottom w:val="single" w:sz="4" w:space="0" w:color="000000"/>
              <w:right w:val="single" w:sz="4" w:space="0" w:color="000000"/>
            </w:tcBorders>
            <w:hideMark/>
          </w:tcPr>
          <w:p w14:paraId="636EB56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11 April 1899: Right Inguinal Hernia[,] No.30 Right </w:t>
            </w:r>
          </w:p>
        </w:tc>
      </w:tr>
      <w:tr w:rsidR="00DD36E9" w14:paraId="34F5C83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0A9442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136</w:t>
            </w:r>
          </w:p>
        </w:tc>
        <w:tc>
          <w:tcPr>
            <w:tcW w:w="762" w:type="dxa"/>
            <w:tcBorders>
              <w:top w:val="single" w:sz="4" w:space="0" w:color="000000"/>
              <w:left w:val="single" w:sz="4" w:space="0" w:color="000000"/>
              <w:bottom w:val="single" w:sz="4" w:space="0" w:color="000000"/>
              <w:right w:val="single" w:sz="4" w:space="0" w:color="000000"/>
            </w:tcBorders>
            <w:hideMark/>
          </w:tcPr>
          <w:p w14:paraId="78A94E2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w:t>
            </w:r>
          </w:p>
        </w:tc>
        <w:tc>
          <w:tcPr>
            <w:tcW w:w="2505" w:type="dxa"/>
            <w:tcBorders>
              <w:top w:val="single" w:sz="4" w:space="0" w:color="000000"/>
              <w:left w:val="single" w:sz="4" w:space="0" w:color="000000"/>
              <w:bottom w:val="single" w:sz="4" w:space="0" w:color="000000"/>
              <w:right w:val="single" w:sz="4" w:space="0" w:color="000000"/>
            </w:tcBorders>
            <w:hideMark/>
          </w:tcPr>
          <w:p w14:paraId="12275BC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0AF79B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80C09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17 May [1899?]: No.36 Right </w:t>
            </w:r>
          </w:p>
          <w:p w14:paraId="60E464A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15 October 1900: No.36 Right </w:t>
            </w:r>
          </w:p>
        </w:tc>
      </w:tr>
      <w:tr w:rsidR="00DD36E9" w14:paraId="016E424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40F8BC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137</w:t>
            </w:r>
          </w:p>
        </w:tc>
        <w:tc>
          <w:tcPr>
            <w:tcW w:w="762" w:type="dxa"/>
            <w:tcBorders>
              <w:top w:val="single" w:sz="4" w:space="0" w:color="000000"/>
              <w:left w:val="single" w:sz="4" w:space="0" w:color="000000"/>
              <w:bottom w:val="single" w:sz="4" w:space="0" w:color="000000"/>
              <w:right w:val="single" w:sz="4" w:space="0" w:color="000000"/>
            </w:tcBorders>
            <w:hideMark/>
          </w:tcPr>
          <w:p w14:paraId="73720CE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505" w:type="dxa"/>
            <w:tcBorders>
              <w:top w:val="single" w:sz="4" w:space="0" w:color="000000"/>
              <w:left w:val="single" w:sz="4" w:space="0" w:color="000000"/>
              <w:bottom w:val="single" w:sz="4" w:space="0" w:color="000000"/>
              <w:right w:val="single" w:sz="4" w:space="0" w:color="000000"/>
            </w:tcBorders>
            <w:hideMark/>
          </w:tcPr>
          <w:p w14:paraId="79671D2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[Her] Husband [is a] Night Repairer</w:t>
            </w:r>
          </w:p>
        </w:tc>
        <w:tc>
          <w:tcPr>
            <w:tcW w:w="3290" w:type="dxa"/>
            <w:tcBorders>
              <w:top w:val="single" w:sz="4" w:space="0" w:color="000000"/>
              <w:left w:val="single" w:sz="4" w:space="0" w:color="000000"/>
              <w:bottom w:val="single" w:sz="4" w:space="0" w:color="000000"/>
              <w:right w:val="single" w:sz="4" w:space="0" w:color="000000"/>
            </w:tcBorders>
            <w:hideMark/>
          </w:tcPr>
          <w:p w14:paraId="03D5D2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[Husband works at] Long Work, Cwmbargoed</w:t>
            </w:r>
          </w:p>
        </w:tc>
        <w:tc>
          <w:tcPr>
            <w:tcW w:w="7938" w:type="dxa"/>
            <w:tcBorders>
              <w:top w:val="single" w:sz="4" w:space="0" w:color="000000"/>
              <w:left w:val="single" w:sz="4" w:space="0" w:color="000000"/>
              <w:bottom w:val="single" w:sz="4" w:space="0" w:color="000000"/>
              <w:right w:val="single" w:sz="4" w:space="0" w:color="000000"/>
            </w:tcBorders>
            <w:hideMark/>
          </w:tcPr>
          <w:p w14:paraId="3D01417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below knee 2 yrs ago in Hospital for disease</w:t>
            </w:r>
          </w:p>
          <w:p w14:paraId="743A738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8 June 1899: Order for Wooden Pin Leg </w:t>
            </w:r>
          </w:p>
        </w:tc>
      </w:tr>
      <w:tr w:rsidR="00DD36E9" w14:paraId="3535676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DF187F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138</w:t>
            </w:r>
          </w:p>
        </w:tc>
        <w:tc>
          <w:tcPr>
            <w:tcW w:w="762" w:type="dxa"/>
            <w:tcBorders>
              <w:top w:val="single" w:sz="4" w:space="0" w:color="000000"/>
              <w:left w:val="single" w:sz="4" w:space="0" w:color="000000"/>
              <w:bottom w:val="single" w:sz="4" w:space="0" w:color="000000"/>
              <w:right w:val="single" w:sz="4" w:space="0" w:color="000000"/>
            </w:tcBorders>
            <w:hideMark/>
          </w:tcPr>
          <w:p w14:paraId="35F9F7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w:t>
            </w:r>
          </w:p>
        </w:tc>
        <w:tc>
          <w:tcPr>
            <w:tcW w:w="2505" w:type="dxa"/>
            <w:tcBorders>
              <w:top w:val="single" w:sz="4" w:space="0" w:color="000000"/>
              <w:left w:val="single" w:sz="4" w:space="0" w:color="000000"/>
              <w:bottom w:val="single" w:sz="4" w:space="0" w:color="000000"/>
              <w:right w:val="single" w:sz="4" w:space="0" w:color="000000"/>
            </w:tcBorders>
            <w:hideMark/>
          </w:tcPr>
          <w:p w14:paraId="51924CC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74981A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2 Foch[riw], [possibly from] Dowlais</w:t>
            </w:r>
          </w:p>
        </w:tc>
        <w:tc>
          <w:tcPr>
            <w:tcW w:w="7938" w:type="dxa"/>
            <w:tcBorders>
              <w:top w:val="single" w:sz="4" w:space="0" w:color="000000"/>
              <w:left w:val="single" w:sz="4" w:space="0" w:color="000000"/>
              <w:bottom w:val="single" w:sz="4" w:space="0" w:color="000000"/>
              <w:right w:val="single" w:sz="4" w:space="0" w:color="000000"/>
            </w:tcBorders>
          </w:tcPr>
          <w:p w14:paraId="0A2C419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18 July 1899: No.33 Left </w:t>
            </w:r>
          </w:p>
          <w:p w14:paraId="5EDBE6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49C339C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CCDE6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139</w:t>
            </w:r>
          </w:p>
        </w:tc>
        <w:tc>
          <w:tcPr>
            <w:tcW w:w="762" w:type="dxa"/>
            <w:tcBorders>
              <w:top w:val="single" w:sz="4" w:space="0" w:color="000000"/>
              <w:left w:val="single" w:sz="4" w:space="0" w:color="000000"/>
              <w:bottom w:val="single" w:sz="4" w:space="0" w:color="000000"/>
              <w:right w:val="single" w:sz="4" w:space="0" w:color="000000"/>
            </w:tcBorders>
            <w:hideMark/>
          </w:tcPr>
          <w:p w14:paraId="620D493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w:t>
            </w:r>
          </w:p>
        </w:tc>
        <w:tc>
          <w:tcPr>
            <w:tcW w:w="2505" w:type="dxa"/>
            <w:tcBorders>
              <w:top w:val="single" w:sz="4" w:space="0" w:color="000000"/>
              <w:left w:val="single" w:sz="4" w:space="0" w:color="000000"/>
              <w:bottom w:val="single" w:sz="4" w:space="0" w:color="000000"/>
              <w:right w:val="single" w:sz="4" w:space="0" w:color="000000"/>
            </w:tcBorders>
            <w:hideMark/>
          </w:tcPr>
          <w:p w14:paraId="32BEEB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616E6D6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Big Drift</w:t>
            </w:r>
          </w:p>
        </w:tc>
        <w:tc>
          <w:tcPr>
            <w:tcW w:w="7938" w:type="dxa"/>
            <w:tcBorders>
              <w:top w:val="single" w:sz="4" w:space="0" w:color="000000"/>
              <w:left w:val="single" w:sz="4" w:space="0" w:color="000000"/>
              <w:bottom w:val="single" w:sz="4" w:space="0" w:color="000000"/>
              <w:right w:val="single" w:sz="4" w:space="0" w:color="000000"/>
            </w:tcBorders>
            <w:hideMark/>
          </w:tcPr>
          <w:p w14:paraId="6467844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September 1899: No.34 Right</w:t>
            </w:r>
          </w:p>
          <w:p w14:paraId="724B31D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7 February 1901: No34 Right </w:t>
            </w:r>
          </w:p>
        </w:tc>
      </w:tr>
      <w:tr w:rsidR="00DD36E9" w14:paraId="71BD6D2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18D58B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140</w:t>
            </w:r>
          </w:p>
        </w:tc>
        <w:tc>
          <w:tcPr>
            <w:tcW w:w="762" w:type="dxa"/>
            <w:tcBorders>
              <w:top w:val="single" w:sz="4" w:space="0" w:color="000000"/>
              <w:left w:val="single" w:sz="4" w:space="0" w:color="000000"/>
              <w:bottom w:val="single" w:sz="4" w:space="0" w:color="000000"/>
              <w:right w:val="single" w:sz="4" w:space="0" w:color="000000"/>
            </w:tcBorders>
            <w:hideMark/>
          </w:tcPr>
          <w:p w14:paraId="06907B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2505" w:type="dxa"/>
            <w:tcBorders>
              <w:top w:val="single" w:sz="4" w:space="0" w:color="000000"/>
              <w:left w:val="single" w:sz="4" w:space="0" w:color="000000"/>
              <w:bottom w:val="single" w:sz="4" w:space="0" w:color="000000"/>
              <w:right w:val="single" w:sz="4" w:space="0" w:color="000000"/>
            </w:tcBorders>
            <w:hideMark/>
          </w:tcPr>
          <w:p w14:paraId="6FE7915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1BECF3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2 Fochriw, [possibly from] Deri</w:t>
            </w:r>
          </w:p>
        </w:tc>
        <w:tc>
          <w:tcPr>
            <w:tcW w:w="7938" w:type="dxa"/>
            <w:tcBorders>
              <w:top w:val="single" w:sz="4" w:space="0" w:color="000000"/>
              <w:left w:val="single" w:sz="4" w:space="0" w:color="000000"/>
              <w:bottom w:val="single" w:sz="4" w:space="0" w:color="000000"/>
              <w:right w:val="single" w:sz="4" w:space="0" w:color="000000"/>
            </w:tcBorders>
            <w:hideMark/>
          </w:tcPr>
          <w:p w14:paraId="301FE4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of thigh on 14 November 1898</w:t>
            </w:r>
          </w:p>
          <w:p w14:paraId="52925C5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25 November 1899: Order for Wooden Leg Complete</w:t>
            </w:r>
          </w:p>
          <w:p w14:paraId="53EE22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22 October 1900: Order for repair </w:t>
            </w:r>
          </w:p>
        </w:tc>
      </w:tr>
      <w:tr w:rsidR="00DD36E9" w14:paraId="36675780"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B105ED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141</w:t>
            </w:r>
          </w:p>
        </w:tc>
        <w:tc>
          <w:tcPr>
            <w:tcW w:w="762" w:type="dxa"/>
            <w:tcBorders>
              <w:top w:val="single" w:sz="4" w:space="0" w:color="000000"/>
              <w:left w:val="single" w:sz="4" w:space="0" w:color="000000"/>
              <w:bottom w:val="single" w:sz="4" w:space="0" w:color="000000"/>
              <w:right w:val="single" w:sz="4" w:space="0" w:color="000000"/>
            </w:tcBorders>
            <w:hideMark/>
          </w:tcPr>
          <w:p w14:paraId="0E12F5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2505" w:type="dxa"/>
            <w:tcBorders>
              <w:top w:val="single" w:sz="4" w:space="0" w:color="000000"/>
              <w:left w:val="single" w:sz="4" w:space="0" w:color="000000"/>
              <w:bottom w:val="single" w:sz="4" w:space="0" w:color="000000"/>
              <w:right w:val="single" w:sz="4" w:space="0" w:color="000000"/>
            </w:tcBorders>
            <w:hideMark/>
          </w:tcPr>
          <w:p w14:paraId="085203F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4D6E2D6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2 Bed[linog], [possibly from] Bargoed</w:t>
            </w:r>
          </w:p>
        </w:tc>
        <w:tc>
          <w:tcPr>
            <w:tcW w:w="7938" w:type="dxa"/>
            <w:tcBorders>
              <w:top w:val="single" w:sz="4" w:space="0" w:color="000000"/>
              <w:left w:val="single" w:sz="4" w:space="0" w:color="000000"/>
              <w:bottom w:val="single" w:sz="4" w:space="0" w:color="000000"/>
              <w:right w:val="single" w:sz="4" w:space="0" w:color="000000"/>
            </w:tcBorders>
            <w:hideMark/>
          </w:tcPr>
          <w:p w14:paraId="16D0EE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December 1899: No.35 Left</w:t>
            </w:r>
          </w:p>
          <w:p w14:paraId="6858EC1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9 March 1901: No.35 Left </w:t>
            </w:r>
          </w:p>
        </w:tc>
      </w:tr>
      <w:tr w:rsidR="00DD36E9" w14:paraId="47A366E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3594951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142</w:t>
            </w:r>
          </w:p>
        </w:tc>
        <w:tc>
          <w:tcPr>
            <w:tcW w:w="762" w:type="dxa"/>
            <w:tcBorders>
              <w:top w:val="single" w:sz="4" w:space="0" w:color="000000"/>
              <w:left w:val="single" w:sz="4" w:space="0" w:color="000000"/>
              <w:bottom w:val="single" w:sz="4" w:space="0" w:color="000000"/>
              <w:right w:val="single" w:sz="4" w:space="0" w:color="000000"/>
            </w:tcBorders>
            <w:hideMark/>
          </w:tcPr>
          <w:p w14:paraId="2028EA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2505" w:type="dxa"/>
            <w:tcBorders>
              <w:top w:val="single" w:sz="4" w:space="0" w:color="000000"/>
              <w:left w:val="single" w:sz="4" w:space="0" w:color="000000"/>
              <w:bottom w:val="single" w:sz="4" w:space="0" w:color="000000"/>
              <w:right w:val="single" w:sz="4" w:space="0" w:color="000000"/>
            </w:tcBorders>
            <w:hideMark/>
          </w:tcPr>
          <w:p w14:paraId="5CC66FF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43C1DDC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Cwmbargoed</w:t>
            </w:r>
          </w:p>
        </w:tc>
        <w:tc>
          <w:tcPr>
            <w:tcW w:w="7938" w:type="dxa"/>
            <w:tcBorders>
              <w:top w:val="single" w:sz="4" w:space="0" w:color="000000"/>
              <w:left w:val="single" w:sz="4" w:space="0" w:color="000000"/>
              <w:bottom w:val="single" w:sz="4" w:space="0" w:color="000000"/>
              <w:right w:val="single" w:sz="4" w:space="0" w:color="000000"/>
            </w:tcBorders>
            <w:hideMark/>
          </w:tcPr>
          <w:p w14:paraId="7F65D19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 January 1900: strangulated Inguinal Hernia 11am. Medical taxis [the restoration of displaced bones or organs by manual pressure alone]: No.32 Left</w:t>
            </w:r>
          </w:p>
          <w:p w14:paraId="002768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 January 1901: No.32 Left</w:t>
            </w:r>
          </w:p>
          <w:p w14:paraId="02DA0E6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February 1902: No.33 Left</w:t>
            </w:r>
          </w:p>
          <w:p w14:paraId="0267152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8 December 1910: strangulation relieved[?] by [name unclear] </w:t>
            </w:r>
          </w:p>
        </w:tc>
      </w:tr>
      <w:tr w:rsidR="00DD36E9" w14:paraId="0A2859A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2B070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143</w:t>
            </w:r>
          </w:p>
        </w:tc>
        <w:tc>
          <w:tcPr>
            <w:tcW w:w="762" w:type="dxa"/>
            <w:tcBorders>
              <w:top w:val="single" w:sz="4" w:space="0" w:color="000000"/>
              <w:left w:val="single" w:sz="4" w:space="0" w:color="000000"/>
              <w:bottom w:val="single" w:sz="4" w:space="0" w:color="000000"/>
              <w:right w:val="single" w:sz="4" w:space="0" w:color="000000"/>
            </w:tcBorders>
            <w:hideMark/>
          </w:tcPr>
          <w:p w14:paraId="25C650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52</w:t>
            </w:r>
          </w:p>
        </w:tc>
        <w:tc>
          <w:tcPr>
            <w:tcW w:w="2505" w:type="dxa"/>
            <w:tcBorders>
              <w:top w:val="single" w:sz="4" w:space="0" w:color="000000"/>
              <w:left w:val="single" w:sz="4" w:space="0" w:color="000000"/>
              <w:bottom w:val="single" w:sz="4" w:space="0" w:color="000000"/>
              <w:right w:val="single" w:sz="4" w:space="0" w:color="000000"/>
            </w:tcBorders>
            <w:hideMark/>
          </w:tcPr>
          <w:p w14:paraId="4415976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Pit carpenter</w:t>
            </w:r>
          </w:p>
        </w:tc>
        <w:tc>
          <w:tcPr>
            <w:tcW w:w="3290" w:type="dxa"/>
            <w:tcBorders>
              <w:top w:val="single" w:sz="4" w:space="0" w:color="000000"/>
              <w:left w:val="single" w:sz="4" w:space="0" w:color="000000"/>
              <w:bottom w:val="single" w:sz="4" w:space="0" w:color="000000"/>
              <w:right w:val="single" w:sz="4" w:space="0" w:color="000000"/>
            </w:tcBorders>
          </w:tcPr>
          <w:p w14:paraId="0B5EB56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4B61AF2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 March 1900: No.36 Right</w:t>
            </w:r>
          </w:p>
          <w:p w14:paraId="7D88F4E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9 October 1901: No.36 Right </w:t>
            </w:r>
          </w:p>
        </w:tc>
      </w:tr>
      <w:tr w:rsidR="00DD36E9" w14:paraId="2E76E4E8"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904086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144</w:t>
            </w:r>
          </w:p>
        </w:tc>
        <w:tc>
          <w:tcPr>
            <w:tcW w:w="762" w:type="dxa"/>
            <w:tcBorders>
              <w:top w:val="single" w:sz="4" w:space="0" w:color="000000"/>
              <w:left w:val="single" w:sz="4" w:space="0" w:color="000000"/>
              <w:bottom w:val="single" w:sz="4" w:space="0" w:color="000000"/>
              <w:right w:val="single" w:sz="4" w:space="0" w:color="000000"/>
            </w:tcBorders>
            <w:hideMark/>
          </w:tcPr>
          <w:p w14:paraId="3AC31BC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2505" w:type="dxa"/>
            <w:tcBorders>
              <w:top w:val="single" w:sz="4" w:space="0" w:color="000000"/>
              <w:left w:val="single" w:sz="4" w:space="0" w:color="000000"/>
              <w:bottom w:val="single" w:sz="4" w:space="0" w:color="000000"/>
              <w:right w:val="single" w:sz="4" w:space="0" w:color="000000"/>
            </w:tcBorders>
            <w:hideMark/>
          </w:tcPr>
          <w:p w14:paraId="6A0C87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Foreman</w:t>
            </w:r>
          </w:p>
        </w:tc>
        <w:tc>
          <w:tcPr>
            <w:tcW w:w="3290" w:type="dxa"/>
            <w:tcBorders>
              <w:top w:val="single" w:sz="4" w:space="0" w:color="000000"/>
              <w:left w:val="single" w:sz="4" w:space="0" w:color="000000"/>
              <w:bottom w:val="single" w:sz="4" w:space="0" w:color="000000"/>
              <w:right w:val="single" w:sz="4" w:space="0" w:color="000000"/>
            </w:tcBorders>
            <w:hideMark/>
          </w:tcPr>
          <w:p w14:paraId="7DC13D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 Pit, [possibly from] Rhymney</w:t>
            </w:r>
          </w:p>
          <w:p w14:paraId="7950D7B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u w:val="single"/>
              </w:rPr>
              <w:t>Deaf &amp; Dumb</w:t>
            </w:r>
            <w:r>
              <w:rPr>
                <w:sz w:val="24"/>
                <w:szCs w:val="24"/>
              </w:rPr>
              <w:t xml:space="preserve"> [original underlining]</w:t>
            </w:r>
          </w:p>
        </w:tc>
        <w:tc>
          <w:tcPr>
            <w:tcW w:w="7938" w:type="dxa"/>
            <w:tcBorders>
              <w:top w:val="single" w:sz="4" w:space="0" w:color="000000"/>
              <w:left w:val="single" w:sz="4" w:space="0" w:color="000000"/>
              <w:bottom w:val="single" w:sz="4" w:space="0" w:color="000000"/>
              <w:right w:val="single" w:sz="4" w:space="0" w:color="000000"/>
            </w:tcBorders>
            <w:hideMark/>
          </w:tcPr>
          <w:p w14:paraId="2D6FA0C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10 May 1910 [sic]: No.32 Left </w:t>
            </w:r>
          </w:p>
        </w:tc>
      </w:tr>
      <w:tr w:rsidR="00DD36E9" w14:paraId="3C124B6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238552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145</w:t>
            </w:r>
          </w:p>
        </w:tc>
        <w:tc>
          <w:tcPr>
            <w:tcW w:w="762" w:type="dxa"/>
            <w:tcBorders>
              <w:top w:val="single" w:sz="4" w:space="0" w:color="000000"/>
              <w:left w:val="single" w:sz="4" w:space="0" w:color="000000"/>
              <w:bottom w:val="single" w:sz="4" w:space="0" w:color="000000"/>
              <w:right w:val="single" w:sz="4" w:space="0" w:color="000000"/>
            </w:tcBorders>
            <w:hideMark/>
          </w:tcPr>
          <w:p w14:paraId="662672F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w:t>
            </w:r>
          </w:p>
        </w:tc>
        <w:tc>
          <w:tcPr>
            <w:tcW w:w="2505" w:type="dxa"/>
            <w:tcBorders>
              <w:top w:val="single" w:sz="4" w:space="0" w:color="000000"/>
              <w:left w:val="single" w:sz="4" w:space="0" w:color="000000"/>
              <w:bottom w:val="single" w:sz="4" w:space="0" w:color="000000"/>
              <w:right w:val="single" w:sz="4" w:space="0" w:color="000000"/>
            </w:tcBorders>
            <w:hideMark/>
          </w:tcPr>
          <w:p w14:paraId="6C15F68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tcPr>
          <w:p w14:paraId="219F6F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C8E5F4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 May 1900: No.34 Double</w:t>
            </w:r>
          </w:p>
          <w:p w14:paraId="7CEA1A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27 May 1901: No.34 Double </w:t>
            </w:r>
          </w:p>
        </w:tc>
      </w:tr>
      <w:tr w:rsidR="00DD36E9" w14:paraId="2F1939C4"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4E301F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146</w:t>
            </w:r>
          </w:p>
        </w:tc>
        <w:tc>
          <w:tcPr>
            <w:tcW w:w="762" w:type="dxa"/>
            <w:tcBorders>
              <w:top w:val="single" w:sz="4" w:space="0" w:color="000000"/>
              <w:left w:val="single" w:sz="4" w:space="0" w:color="000000"/>
              <w:bottom w:val="single" w:sz="4" w:space="0" w:color="000000"/>
              <w:right w:val="single" w:sz="4" w:space="0" w:color="000000"/>
            </w:tcBorders>
            <w:hideMark/>
          </w:tcPr>
          <w:p w14:paraId="33D0056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2505" w:type="dxa"/>
            <w:tcBorders>
              <w:top w:val="single" w:sz="4" w:space="0" w:color="000000"/>
              <w:left w:val="single" w:sz="4" w:space="0" w:color="000000"/>
              <w:bottom w:val="single" w:sz="4" w:space="0" w:color="000000"/>
              <w:right w:val="single" w:sz="4" w:space="0" w:color="000000"/>
            </w:tcBorders>
            <w:hideMark/>
          </w:tcPr>
          <w:p w14:paraId="4E6C06A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214709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D45855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28 May 1900: No.33 Left </w:t>
            </w:r>
          </w:p>
        </w:tc>
      </w:tr>
      <w:tr w:rsidR="00DD36E9" w14:paraId="2716721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5C9E1E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147</w:t>
            </w:r>
          </w:p>
        </w:tc>
        <w:tc>
          <w:tcPr>
            <w:tcW w:w="762" w:type="dxa"/>
            <w:tcBorders>
              <w:top w:val="single" w:sz="4" w:space="0" w:color="000000"/>
              <w:left w:val="single" w:sz="4" w:space="0" w:color="000000"/>
              <w:bottom w:val="single" w:sz="4" w:space="0" w:color="000000"/>
              <w:right w:val="single" w:sz="4" w:space="0" w:color="000000"/>
            </w:tcBorders>
            <w:hideMark/>
          </w:tcPr>
          <w:p w14:paraId="5CEC42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w:t>
            </w:r>
          </w:p>
        </w:tc>
        <w:tc>
          <w:tcPr>
            <w:tcW w:w="2505" w:type="dxa"/>
            <w:tcBorders>
              <w:top w:val="single" w:sz="4" w:space="0" w:color="000000"/>
              <w:left w:val="single" w:sz="4" w:space="0" w:color="000000"/>
              <w:bottom w:val="single" w:sz="4" w:space="0" w:color="000000"/>
              <w:right w:val="single" w:sz="4" w:space="0" w:color="000000"/>
            </w:tcBorders>
            <w:hideMark/>
          </w:tcPr>
          <w:p w14:paraId="6EC4903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05DDB8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Long Work, Cwmbargoed</w:t>
            </w:r>
          </w:p>
        </w:tc>
        <w:tc>
          <w:tcPr>
            <w:tcW w:w="7938" w:type="dxa"/>
            <w:tcBorders>
              <w:top w:val="single" w:sz="4" w:space="0" w:color="000000"/>
              <w:left w:val="single" w:sz="4" w:space="0" w:color="000000"/>
              <w:bottom w:val="single" w:sz="4" w:space="0" w:color="000000"/>
              <w:right w:val="single" w:sz="4" w:space="0" w:color="000000"/>
            </w:tcBorders>
            <w:hideMark/>
          </w:tcPr>
          <w:p w14:paraId="260DC90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Amputation of right Leg 8</w:t>
            </w:r>
            <w:r>
              <w:rPr>
                <w:position w:val="6"/>
                <w:sz w:val="24"/>
                <w:szCs w:val="24"/>
              </w:rPr>
              <w:t>th</w:t>
            </w:r>
            <w:r>
              <w:rPr>
                <w:sz w:val="24"/>
                <w:szCs w:val="24"/>
              </w:rPr>
              <w:t xml:space="preserve"> March 1900</w:t>
            </w:r>
          </w:p>
          <w:p w14:paraId="79E6D21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11 July 1900: Order for Wooden Leg complete </w:t>
            </w:r>
          </w:p>
        </w:tc>
      </w:tr>
      <w:tr w:rsidR="00DD36E9" w14:paraId="49B518B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3234C3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148</w:t>
            </w:r>
          </w:p>
        </w:tc>
        <w:tc>
          <w:tcPr>
            <w:tcW w:w="762" w:type="dxa"/>
            <w:tcBorders>
              <w:top w:val="single" w:sz="4" w:space="0" w:color="000000"/>
              <w:left w:val="single" w:sz="4" w:space="0" w:color="000000"/>
              <w:bottom w:val="single" w:sz="4" w:space="0" w:color="000000"/>
              <w:right w:val="single" w:sz="4" w:space="0" w:color="000000"/>
            </w:tcBorders>
            <w:hideMark/>
          </w:tcPr>
          <w:p w14:paraId="1C30E4B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2505" w:type="dxa"/>
            <w:tcBorders>
              <w:top w:val="single" w:sz="4" w:space="0" w:color="000000"/>
              <w:left w:val="single" w:sz="4" w:space="0" w:color="000000"/>
              <w:bottom w:val="single" w:sz="4" w:space="0" w:color="000000"/>
              <w:right w:val="single" w:sz="4" w:space="0" w:color="000000"/>
            </w:tcBorders>
            <w:hideMark/>
          </w:tcPr>
          <w:p w14:paraId="1AC2A2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Fitter</w:t>
            </w:r>
          </w:p>
        </w:tc>
        <w:tc>
          <w:tcPr>
            <w:tcW w:w="3290" w:type="dxa"/>
            <w:tcBorders>
              <w:top w:val="single" w:sz="4" w:space="0" w:color="000000"/>
              <w:left w:val="single" w:sz="4" w:space="0" w:color="000000"/>
              <w:bottom w:val="single" w:sz="4" w:space="0" w:color="000000"/>
              <w:right w:val="single" w:sz="4" w:space="0" w:color="000000"/>
            </w:tcBorders>
          </w:tcPr>
          <w:p w14:paraId="37E9DBD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21A497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1894: New Artificial Leg</w:t>
            </w:r>
          </w:p>
          <w:p w14:paraId="425ECB9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24 October 1900: Order for New Wooden Leg </w:t>
            </w:r>
          </w:p>
        </w:tc>
      </w:tr>
      <w:tr w:rsidR="00DD36E9" w14:paraId="633606AA"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3826C3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149</w:t>
            </w:r>
          </w:p>
        </w:tc>
        <w:tc>
          <w:tcPr>
            <w:tcW w:w="762" w:type="dxa"/>
            <w:tcBorders>
              <w:top w:val="single" w:sz="4" w:space="0" w:color="000000"/>
              <w:left w:val="single" w:sz="4" w:space="0" w:color="000000"/>
              <w:bottom w:val="single" w:sz="4" w:space="0" w:color="000000"/>
              <w:right w:val="single" w:sz="4" w:space="0" w:color="000000"/>
            </w:tcBorders>
            <w:hideMark/>
          </w:tcPr>
          <w:p w14:paraId="7D7F43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2505" w:type="dxa"/>
            <w:tcBorders>
              <w:top w:val="single" w:sz="4" w:space="0" w:color="000000"/>
              <w:left w:val="single" w:sz="4" w:space="0" w:color="000000"/>
              <w:bottom w:val="single" w:sz="4" w:space="0" w:color="000000"/>
              <w:right w:val="single" w:sz="4" w:space="0" w:color="000000"/>
            </w:tcBorders>
            <w:hideMark/>
          </w:tcPr>
          <w:p w14:paraId="165692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124CDCA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29BA17F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 January 1901: No.35 Right</w:t>
            </w:r>
          </w:p>
        </w:tc>
      </w:tr>
      <w:tr w:rsidR="00DD36E9" w14:paraId="23A8A101"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AAAA0D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150</w:t>
            </w:r>
          </w:p>
        </w:tc>
        <w:tc>
          <w:tcPr>
            <w:tcW w:w="762" w:type="dxa"/>
            <w:tcBorders>
              <w:top w:val="single" w:sz="4" w:space="0" w:color="000000"/>
              <w:left w:val="single" w:sz="4" w:space="0" w:color="000000"/>
              <w:bottom w:val="single" w:sz="4" w:space="0" w:color="000000"/>
              <w:right w:val="single" w:sz="4" w:space="0" w:color="000000"/>
            </w:tcBorders>
            <w:hideMark/>
          </w:tcPr>
          <w:p w14:paraId="6EE9465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54</w:t>
            </w:r>
          </w:p>
        </w:tc>
        <w:tc>
          <w:tcPr>
            <w:tcW w:w="2505" w:type="dxa"/>
            <w:tcBorders>
              <w:top w:val="single" w:sz="4" w:space="0" w:color="000000"/>
              <w:left w:val="single" w:sz="4" w:space="0" w:color="000000"/>
              <w:bottom w:val="single" w:sz="4" w:space="0" w:color="000000"/>
              <w:right w:val="single" w:sz="4" w:space="0" w:color="000000"/>
            </w:tcBorders>
            <w:hideMark/>
          </w:tcPr>
          <w:p w14:paraId="063BBF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3D2AF04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L.W. [Long Work?], Cwmbargoed</w:t>
            </w:r>
          </w:p>
        </w:tc>
        <w:tc>
          <w:tcPr>
            <w:tcW w:w="7938" w:type="dxa"/>
            <w:tcBorders>
              <w:top w:val="single" w:sz="4" w:space="0" w:color="000000"/>
              <w:left w:val="single" w:sz="4" w:space="0" w:color="000000"/>
              <w:bottom w:val="single" w:sz="4" w:space="0" w:color="000000"/>
              <w:right w:val="single" w:sz="4" w:space="0" w:color="000000"/>
            </w:tcBorders>
            <w:hideMark/>
          </w:tcPr>
          <w:p w14:paraId="33513C3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Hernia – comes down when he coughs. He says it has been gradually coming down for the last three weeks or a month but has become worse since he has had a bad cough</w:t>
            </w:r>
          </w:p>
          <w:p w14:paraId="4E801B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23 March 1901: Right Inguinal, No.33 Right </w:t>
            </w:r>
          </w:p>
        </w:tc>
      </w:tr>
      <w:tr w:rsidR="00DD36E9" w14:paraId="4A742A69"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173561A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151</w:t>
            </w:r>
          </w:p>
        </w:tc>
        <w:tc>
          <w:tcPr>
            <w:tcW w:w="762" w:type="dxa"/>
            <w:tcBorders>
              <w:top w:val="single" w:sz="4" w:space="0" w:color="000000"/>
              <w:left w:val="single" w:sz="4" w:space="0" w:color="000000"/>
              <w:bottom w:val="single" w:sz="4" w:space="0" w:color="000000"/>
              <w:right w:val="single" w:sz="4" w:space="0" w:color="000000"/>
            </w:tcBorders>
            <w:hideMark/>
          </w:tcPr>
          <w:p w14:paraId="75EF352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 given]</w:t>
            </w:r>
          </w:p>
        </w:tc>
        <w:tc>
          <w:tcPr>
            <w:tcW w:w="2505" w:type="dxa"/>
            <w:tcBorders>
              <w:top w:val="single" w:sz="4" w:space="0" w:color="000000"/>
              <w:left w:val="single" w:sz="4" w:space="0" w:color="000000"/>
              <w:bottom w:val="single" w:sz="4" w:space="0" w:color="000000"/>
              <w:right w:val="single" w:sz="4" w:space="0" w:color="000000"/>
            </w:tcBorders>
            <w:hideMark/>
          </w:tcPr>
          <w:p w14:paraId="74D706E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Repairer</w:t>
            </w:r>
          </w:p>
        </w:tc>
        <w:tc>
          <w:tcPr>
            <w:tcW w:w="3290" w:type="dxa"/>
            <w:tcBorders>
              <w:top w:val="single" w:sz="4" w:space="0" w:color="000000"/>
              <w:left w:val="single" w:sz="4" w:space="0" w:color="000000"/>
              <w:bottom w:val="single" w:sz="4" w:space="0" w:color="000000"/>
              <w:right w:val="single" w:sz="4" w:space="0" w:color="000000"/>
            </w:tcBorders>
            <w:hideMark/>
          </w:tcPr>
          <w:p w14:paraId="783203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Vochriw [sic]</w:t>
            </w:r>
          </w:p>
        </w:tc>
        <w:tc>
          <w:tcPr>
            <w:tcW w:w="7938" w:type="dxa"/>
            <w:tcBorders>
              <w:top w:val="single" w:sz="4" w:space="0" w:color="000000"/>
              <w:left w:val="single" w:sz="4" w:space="0" w:color="000000"/>
              <w:bottom w:val="single" w:sz="4" w:space="0" w:color="000000"/>
              <w:right w:val="single" w:sz="4" w:space="0" w:color="000000"/>
            </w:tcBorders>
            <w:hideMark/>
          </w:tcPr>
          <w:p w14:paraId="31ACBA4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24 April 1901: No.36 Left </w:t>
            </w:r>
          </w:p>
        </w:tc>
      </w:tr>
      <w:tr w:rsidR="00DD36E9" w14:paraId="20D5F5FD"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58BE3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152</w:t>
            </w:r>
          </w:p>
        </w:tc>
        <w:tc>
          <w:tcPr>
            <w:tcW w:w="762" w:type="dxa"/>
            <w:tcBorders>
              <w:top w:val="single" w:sz="4" w:space="0" w:color="000000"/>
              <w:left w:val="single" w:sz="4" w:space="0" w:color="000000"/>
              <w:bottom w:val="single" w:sz="4" w:space="0" w:color="000000"/>
              <w:right w:val="single" w:sz="4" w:space="0" w:color="000000"/>
            </w:tcBorders>
            <w:hideMark/>
          </w:tcPr>
          <w:p w14:paraId="42A17C6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505" w:type="dxa"/>
            <w:tcBorders>
              <w:top w:val="single" w:sz="4" w:space="0" w:color="000000"/>
              <w:left w:val="single" w:sz="4" w:space="0" w:color="000000"/>
              <w:bottom w:val="single" w:sz="4" w:space="0" w:color="000000"/>
              <w:right w:val="single" w:sz="4" w:space="0" w:color="000000"/>
            </w:tcBorders>
            <w:hideMark/>
          </w:tcPr>
          <w:p w14:paraId="482F770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Night haulier</w:t>
            </w:r>
          </w:p>
        </w:tc>
        <w:tc>
          <w:tcPr>
            <w:tcW w:w="3290" w:type="dxa"/>
            <w:tcBorders>
              <w:top w:val="single" w:sz="4" w:space="0" w:color="000000"/>
              <w:left w:val="single" w:sz="4" w:space="0" w:color="000000"/>
              <w:bottom w:val="single" w:sz="4" w:space="0" w:color="000000"/>
              <w:right w:val="single" w:sz="4" w:space="0" w:color="000000"/>
            </w:tcBorders>
            <w:hideMark/>
          </w:tcPr>
          <w:p w14:paraId="5FF5428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Bedlinog</w:t>
            </w:r>
          </w:p>
        </w:tc>
        <w:tc>
          <w:tcPr>
            <w:tcW w:w="7938" w:type="dxa"/>
            <w:tcBorders>
              <w:top w:val="single" w:sz="4" w:space="0" w:color="000000"/>
              <w:left w:val="single" w:sz="4" w:space="0" w:color="000000"/>
              <w:bottom w:val="single" w:sz="4" w:space="0" w:color="000000"/>
              <w:right w:val="single" w:sz="4" w:space="0" w:color="000000"/>
            </w:tcBorders>
            <w:hideMark/>
          </w:tcPr>
          <w:p w14:paraId="5F06BE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20 May 1901: No.37 Left </w:t>
            </w:r>
          </w:p>
        </w:tc>
      </w:tr>
      <w:tr w:rsidR="00DD36E9" w14:paraId="65DFB82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B4AB77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153</w:t>
            </w:r>
          </w:p>
        </w:tc>
        <w:tc>
          <w:tcPr>
            <w:tcW w:w="762" w:type="dxa"/>
            <w:tcBorders>
              <w:top w:val="single" w:sz="4" w:space="0" w:color="000000"/>
              <w:left w:val="single" w:sz="4" w:space="0" w:color="000000"/>
              <w:bottom w:val="single" w:sz="4" w:space="0" w:color="000000"/>
              <w:right w:val="single" w:sz="4" w:space="0" w:color="000000"/>
            </w:tcBorders>
            <w:hideMark/>
          </w:tcPr>
          <w:p w14:paraId="0C6E025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w:t>
            </w:r>
          </w:p>
        </w:tc>
        <w:tc>
          <w:tcPr>
            <w:tcW w:w="2505" w:type="dxa"/>
            <w:tcBorders>
              <w:top w:val="single" w:sz="4" w:space="0" w:color="000000"/>
              <w:left w:val="single" w:sz="4" w:space="0" w:color="000000"/>
              <w:bottom w:val="single" w:sz="4" w:space="0" w:color="000000"/>
              <w:right w:val="single" w:sz="4" w:space="0" w:color="000000"/>
            </w:tcBorders>
            <w:hideMark/>
          </w:tcPr>
          <w:p w14:paraId="735B90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1AD59F7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Penydarran</w:t>
            </w:r>
          </w:p>
        </w:tc>
        <w:tc>
          <w:tcPr>
            <w:tcW w:w="7938" w:type="dxa"/>
            <w:tcBorders>
              <w:top w:val="single" w:sz="4" w:space="0" w:color="000000"/>
              <w:left w:val="single" w:sz="4" w:space="0" w:color="000000"/>
              <w:bottom w:val="single" w:sz="4" w:space="0" w:color="000000"/>
              <w:right w:val="single" w:sz="4" w:space="0" w:color="000000"/>
            </w:tcBorders>
            <w:hideMark/>
          </w:tcPr>
          <w:p w14:paraId="105347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 May 1901: No.33 Right</w:t>
            </w:r>
          </w:p>
        </w:tc>
      </w:tr>
      <w:tr w:rsidR="00DD36E9" w14:paraId="24F5B6D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2A9CD8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154</w:t>
            </w:r>
          </w:p>
        </w:tc>
        <w:tc>
          <w:tcPr>
            <w:tcW w:w="762" w:type="dxa"/>
            <w:tcBorders>
              <w:top w:val="single" w:sz="4" w:space="0" w:color="000000"/>
              <w:left w:val="single" w:sz="4" w:space="0" w:color="000000"/>
              <w:bottom w:val="single" w:sz="4" w:space="0" w:color="000000"/>
              <w:right w:val="single" w:sz="4" w:space="0" w:color="000000"/>
            </w:tcBorders>
            <w:hideMark/>
          </w:tcPr>
          <w:p w14:paraId="573F51F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2505" w:type="dxa"/>
            <w:tcBorders>
              <w:top w:val="single" w:sz="4" w:space="0" w:color="000000"/>
              <w:left w:val="single" w:sz="4" w:space="0" w:color="000000"/>
              <w:bottom w:val="single" w:sz="4" w:space="0" w:color="000000"/>
              <w:right w:val="single" w:sz="4" w:space="0" w:color="000000"/>
            </w:tcBorders>
            <w:hideMark/>
          </w:tcPr>
          <w:p w14:paraId="333876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182049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29A473A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 June 1901: No.32 Right</w:t>
            </w:r>
          </w:p>
        </w:tc>
      </w:tr>
      <w:tr w:rsidR="00DD36E9" w14:paraId="2D48F1E3"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1753D6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155</w:t>
            </w:r>
          </w:p>
        </w:tc>
        <w:tc>
          <w:tcPr>
            <w:tcW w:w="762" w:type="dxa"/>
            <w:tcBorders>
              <w:top w:val="single" w:sz="4" w:space="0" w:color="000000"/>
              <w:left w:val="single" w:sz="4" w:space="0" w:color="000000"/>
              <w:bottom w:val="single" w:sz="4" w:space="0" w:color="000000"/>
              <w:right w:val="single" w:sz="4" w:space="0" w:color="000000"/>
            </w:tcBorders>
            <w:hideMark/>
          </w:tcPr>
          <w:p w14:paraId="09C0D7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2505" w:type="dxa"/>
            <w:tcBorders>
              <w:top w:val="single" w:sz="4" w:space="0" w:color="000000"/>
              <w:left w:val="single" w:sz="4" w:space="0" w:color="000000"/>
              <w:bottom w:val="single" w:sz="4" w:space="0" w:color="000000"/>
              <w:right w:val="single" w:sz="4" w:space="0" w:color="000000"/>
            </w:tcBorders>
            <w:hideMark/>
          </w:tcPr>
          <w:p w14:paraId="46194AB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w:t>
            </w:r>
          </w:p>
        </w:tc>
        <w:tc>
          <w:tcPr>
            <w:tcW w:w="3290" w:type="dxa"/>
            <w:tcBorders>
              <w:top w:val="single" w:sz="4" w:space="0" w:color="000000"/>
              <w:left w:val="single" w:sz="4" w:space="0" w:color="000000"/>
              <w:bottom w:val="single" w:sz="4" w:space="0" w:color="000000"/>
              <w:right w:val="single" w:sz="4" w:space="0" w:color="000000"/>
            </w:tcBorders>
            <w:hideMark/>
          </w:tcPr>
          <w:p w14:paraId="5353DF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Red Mine</w:t>
            </w:r>
          </w:p>
        </w:tc>
        <w:tc>
          <w:tcPr>
            <w:tcW w:w="7938" w:type="dxa"/>
            <w:tcBorders>
              <w:top w:val="single" w:sz="4" w:space="0" w:color="000000"/>
              <w:left w:val="single" w:sz="4" w:space="0" w:color="000000"/>
              <w:bottom w:val="single" w:sz="4" w:space="0" w:color="000000"/>
              <w:right w:val="single" w:sz="4" w:space="0" w:color="000000"/>
            </w:tcBorders>
            <w:hideMark/>
          </w:tcPr>
          <w:p w14:paraId="53C4504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24 June 1901: No.35 Truss </w:t>
            </w:r>
          </w:p>
        </w:tc>
      </w:tr>
      <w:tr w:rsidR="00DD36E9" w14:paraId="029DAB9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6274647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156</w:t>
            </w:r>
          </w:p>
        </w:tc>
        <w:tc>
          <w:tcPr>
            <w:tcW w:w="762" w:type="dxa"/>
            <w:tcBorders>
              <w:top w:val="single" w:sz="4" w:space="0" w:color="000000"/>
              <w:left w:val="single" w:sz="4" w:space="0" w:color="000000"/>
              <w:bottom w:val="single" w:sz="4" w:space="0" w:color="000000"/>
              <w:right w:val="single" w:sz="4" w:space="0" w:color="000000"/>
            </w:tcBorders>
            <w:hideMark/>
          </w:tcPr>
          <w:p w14:paraId="263FCC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w:t>
            </w:r>
          </w:p>
        </w:tc>
        <w:tc>
          <w:tcPr>
            <w:tcW w:w="2505" w:type="dxa"/>
            <w:tcBorders>
              <w:top w:val="single" w:sz="4" w:space="0" w:color="000000"/>
              <w:left w:val="single" w:sz="4" w:space="0" w:color="000000"/>
              <w:bottom w:val="single" w:sz="4" w:space="0" w:color="000000"/>
              <w:right w:val="single" w:sz="4" w:space="0" w:color="000000"/>
            </w:tcBorders>
            <w:hideMark/>
          </w:tcPr>
          <w:p w14:paraId="789FBF1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2371C1A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5E1FBCD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24 June 1901: No.38 Left </w:t>
            </w:r>
          </w:p>
        </w:tc>
      </w:tr>
      <w:tr w:rsidR="00DD36E9" w14:paraId="07E9C322"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75CCFEB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157</w:t>
            </w:r>
          </w:p>
        </w:tc>
        <w:tc>
          <w:tcPr>
            <w:tcW w:w="762" w:type="dxa"/>
            <w:tcBorders>
              <w:top w:val="single" w:sz="4" w:space="0" w:color="000000"/>
              <w:left w:val="single" w:sz="4" w:space="0" w:color="000000"/>
              <w:bottom w:val="single" w:sz="4" w:space="0" w:color="000000"/>
              <w:right w:val="single" w:sz="4" w:space="0" w:color="000000"/>
            </w:tcBorders>
            <w:hideMark/>
          </w:tcPr>
          <w:p w14:paraId="5453E50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2505" w:type="dxa"/>
            <w:tcBorders>
              <w:top w:val="single" w:sz="4" w:space="0" w:color="000000"/>
              <w:left w:val="single" w:sz="4" w:space="0" w:color="000000"/>
              <w:bottom w:val="single" w:sz="4" w:space="0" w:color="000000"/>
              <w:right w:val="single" w:sz="4" w:space="0" w:color="000000"/>
            </w:tcBorders>
            <w:hideMark/>
          </w:tcPr>
          <w:p w14:paraId="31854F5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tcPr>
          <w:p w14:paraId="6240F5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7119DAB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 June 1901: No.34 Left [in pencil next to this: “change for 33 Dec. 26”]</w:t>
            </w:r>
          </w:p>
        </w:tc>
      </w:tr>
      <w:tr w:rsidR="00DD36E9" w14:paraId="698DD7FE"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2DEF98A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158</w:t>
            </w:r>
          </w:p>
        </w:tc>
        <w:tc>
          <w:tcPr>
            <w:tcW w:w="762" w:type="dxa"/>
            <w:tcBorders>
              <w:top w:val="single" w:sz="4" w:space="0" w:color="000000"/>
              <w:left w:val="single" w:sz="4" w:space="0" w:color="000000"/>
              <w:bottom w:val="single" w:sz="4" w:space="0" w:color="000000"/>
              <w:right w:val="single" w:sz="4" w:space="0" w:color="000000"/>
            </w:tcBorders>
            <w:hideMark/>
          </w:tcPr>
          <w:p w14:paraId="5BBF824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2505" w:type="dxa"/>
            <w:tcBorders>
              <w:top w:val="single" w:sz="4" w:space="0" w:color="000000"/>
              <w:left w:val="single" w:sz="4" w:space="0" w:color="000000"/>
              <w:bottom w:val="single" w:sz="4" w:space="0" w:color="000000"/>
              <w:right w:val="single" w:sz="4" w:space="0" w:color="000000"/>
            </w:tcBorders>
            <w:hideMark/>
          </w:tcPr>
          <w:p w14:paraId="5CF5A8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57426E2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Penydarran</w:t>
            </w:r>
          </w:p>
        </w:tc>
        <w:tc>
          <w:tcPr>
            <w:tcW w:w="7938" w:type="dxa"/>
            <w:tcBorders>
              <w:top w:val="single" w:sz="4" w:space="0" w:color="000000"/>
              <w:left w:val="single" w:sz="4" w:space="0" w:color="000000"/>
              <w:bottom w:val="single" w:sz="4" w:space="0" w:color="000000"/>
              <w:right w:val="single" w:sz="4" w:space="0" w:color="000000"/>
            </w:tcBorders>
            <w:hideMark/>
          </w:tcPr>
          <w:p w14:paraId="2A891F9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8 July 1901: No.30 Right </w:t>
            </w:r>
          </w:p>
        </w:tc>
      </w:tr>
      <w:tr w:rsidR="00DD36E9" w14:paraId="6AEFB31F"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1A419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159</w:t>
            </w:r>
          </w:p>
        </w:tc>
        <w:tc>
          <w:tcPr>
            <w:tcW w:w="762" w:type="dxa"/>
            <w:tcBorders>
              <w:top w:val="single" w:sz="4" w:space="0" w:color="000000"/>
              <w:left w:val="single" w:sz="4" w:space="0" w:color="000000"/>
              <w:bottom w:val="single" w:sz="4" w:space="0" w:color="000000"/>
              <w:right w:val="single" w:sz="4" w:space="0" w:color="000000"/>
            </w:tcBorders>
            <w:hideMark/>
          </w:tcPr>
          <w:p w14:paraId="0F84174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505" w:type="dxa"/>
            <w:tcBorders>
              <w:top w:val="single" w:sz="4" w:space="0" w:color="000000"/>
              <w:left w:val="single" w:sz="4" w:space="0" w:color="000000"/>
              <w:bottom w:val="single" w:sz="4" w:space="0" w:color="000000"/>
              <w:right w:val="single" w:sz="4" w:space="0" w:color="000000"/>
            </w:tcBorders>
            <w:hideMark/>
          </w:tcPr>
          <w:p w14:paraId="597CF73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Hitcher</w:t>
            </w:r>
          </w:p>
        </w:tc>
        <w:tc>
          <w:tcPr>
            <w:tcW w:w="3290" w:type="dxa"/>
            <w:tcBorders>
              <w:top w:val="single" w:sz="4" w:space="0" w:color="000000"/>
              <w:left w:val="single" w:sz="4" w:space="0" w:color="000000"/>
              <w:bottom w:val="single" w:sz="4" w:space="0" w:color="000000"/>
              <w:right w:val="single" w:sz="4" w:space="0" w:color="000000"/>
            </w:tcBorders>
            <w:hideMark/>
          </w:tcPr>
          <w:p w14:paraId="2A26210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Fochriw</w:t>
            </w:r>
          </w:p>
        </w:tc>
        <w:tc>
          <w:tcPr>
            <w:tcW w:w="7938" w:type="dxa"/>
            <w:tcBorders>
              <w:top w:val="single" w:sz="4" w:space="0" w:color="000000"/>
              <w:left w:val="single" w:sz="4" w:space="0" w:color="000000"/>
              <w:bottom w:val="single" w:sz="4" w:space="0" w:color="000000"/>
              <w:right w:val="single" w:sz="4" w:space="0" w:color="000000"/>
            </w:tcBorders>
            <w:hideMark/>
          </w:tcPr>
          <w:p w14:paraId="13CE43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15 July 1901: No.36 right </w:t>
            </w:r>
          </w:p>
        </w:tc>
      </w:tr>
      <w:tr w:rsidR="00DD36E9" w14:paraId="607537DB"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8B7A53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160</w:t>
            </w:r>
          </w:p>
        </w:tc>
        <w:tc>
          <w:tcPr>
            <w:tcW w:w="762" w:type="dxa"/>
            <w:tcBorders>
              <w:top w:val="single" w:sz="4" w:space="0" w:color="000000"/>
              <w:left w:val="single" w:sz="4" w:space="0" w:color="000000"/>
              <w:bottom w:val="single" w:sz="4" w:space="0" w:color="000000"/>
              <w:right w:val="single" w:sz="4" w:space="0" w:color="000000"/>
            </w:tcBorders>
            <w:hideMark/>
          </w:tcPr>
          <w:p w14:paraId="08494F9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2505" w:type="dxa"/>
            <w:tcBorders>
              <w:top w:val="single" w:sz="4" w:space="0" w:color="000000"/>
              <w:left w:val="single" w:sz="4" w:space="0" w:color="000000"/>
              <w:bottom w:val="single" w:sz="4" w:space="0" w:color="000000"/>
              <w:right w:val="single" w:sz="4" w:space="0" w:color="000000"/>
            </w:tcBorders>
            <w:hideMark/>
          </w:tcPr>
          <w:p w14:paraId="7F7F71A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5738020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South Tunnel</w:t>
            </w:r>
          </w:p>
        </w:tc>
        <w:tc>
          <w:tcPr>
            <w:tcW w:w="7938" w:type="dxa"/>
            <w:tcBorders>
              <w:top w:val="single" w:sz="4" w:space="0" w:color="000000"/>
              <w:left w:val="single" w:sz="4" w:space="0" w:color="000000"/>
              <w:bottom w:val="single" w:sz="4" w:space="0" w:color="000000"/>
              <w:right w:val="single" w:sz="4" w:space="0" w:color="000000"/>
            </w:tcBorders>
            <w:hideMark/>
          </w:tcPr>
          <w:p w14:paraId="1AB3028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22 August 1901: No.35 Right </w:t>
            </w:r>
          </w:p>
        </w:tc>
      </w:tr>
      <w:tr w:rsidR="00DD36E9" w14:paraId="3B263D37"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0BECB09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161</w:t>
            </w:r>
          </w:p>
        </w:tc>
        <w:tc>
          <w:tcPr>
            <w:tcW w:w="762" w:type="dxa"/>
            <w:tcBorders>
              <w:top w:val="single" w:sz="4" w:space="0" w:color="000000"/>
              <w:left w:val="single" w:sz="4" w:space="0" w:color="000000"/>
              <w:bottom w:val="single" w:sz="4" w:space="0" w:color="000000"/>
              <w:right w:val="single" w:sz="4" w:space="0" w:color="000000"/>
            </w:tcBorders>
            <w:hideMark/>
          </w:tcPr>
          <w:p w14:paraId="123F572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2505" w:type="dxa"/>
            <w:tcBorders>
              <w:top w:val="single" w:sz="4" w:space="0" w:color="000000"/>
              <w:left w:val="single" w:sz="4" w:space="0" w:color="000000"/>
              <w:bottom w:val="single" w:sz="4" w:space="0" w:color="000000"/>
              <w:right w:val="single" w:sz="4" w:space="0" w:color="000000"/>
            </w:tcBorders>
            <w:hideMark/>
          </w:tcPr>
          <w:p w14:paraId="22FEC21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268C72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2 Vochriw [sic], [possibly from] Vochriw [sic]</w:t>
            </w:r>
          </w:p>
        </w:tc>
        <w:tc>
          <w:tcPr>
            <w:tcW w:w="7938" w:type="dxa"/>
            <w:tcBorders>
              <w:top w:val="single" w:sz="4" w:space="0" w:color="000000"/>
              <w:left w:val="single" w:sz="4" w:space="0" w:color="000000"/>
              <w:bottom w:val="single" w:sz="4" w:space="0" w:color="000000"/>
              <w:right w:val="single" w:sz="4" w:space="0" w:color="000000"/>
            </w:tcBorders>
          </w:tcPr>
          <w:p w14:paraId="28AD9C2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30 August 1901: No.34 Left </w:t>
            </w:r>
          </w:p>
          <w:p w14:paraId="274C74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4EC42D45"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45072B5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162</w:t>
            </w:r>
          </w:p>
        </w:tc>
        <w:tc>
          <w:tcPr>
            <w:tcW w:w="762" w:type="dxa"/>
            <w:tcBorders>
              <w:top w:val="single" w:sz="4" w:space="0" w:color="000000"/>
              <w:left w:val="single" w:sz="4" w:space="0" w:color="000000"/>
              <w:bottom w:val="single" w:sz="4" w:space="0" w:color="000000"/>
              <w:right w:val="single" w:sz="4" w:space="0" w:color="000000"/>
            </w:tcBorders>
            <w:hideMark/>
          </w:tcPr>
          <w:p w14:paraId="3F158F1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2505" w:type="dxa"/>
            <w:tcBorders>
              <w:top w:val="single" w:sz="4" w:space="0" w:color="000000"/>
              <w:left w:val="single" w:sz="4" w:space="0" w:color="000000"/>
              <w:bottom w:val="single" w:sz="4" w:space="0" w:color="000000"/>
              <w:right w:val="single" w:sz="4" w:space="0" w:color="000000"/>
            </w:tcBorders>
            <w:hideMark/>
          </w:tcPr>
          <w:p w14:paraId="391EC52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Haulier</w:t>
            </w:r>
          </w:p>
        </w:tc>
        <w:tc>
          <w:tcPr>
            <w:tcW w:w="3290" w:type="dxa"/>
            <w:tcBorders>
              <w:top w:val="single" w:sz="4" w:space="0" w:color="000000"/>
              <w:left w:val="single" w:sz="4" w:space="0" w:color="000000"/>
              <w:bottom w:val="single" w:sz="4" w:space="0" w:color="000000"/>
              <w:right w:val="single" w:sz="4" w:space="0" w:color="000000"/>
            </w:tcBorders>
            <w:hideMark/>
          </w:tcPr>
          <w:p w14:paraId="6C7DA58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 2 Fochriw</w:t>
            </w:r>
          </w:p>
        </w:tc>
        <w:tc>
          <w:tcPr>
            <w:tcW w:w="7938" w:type="dxa"/>
            <w:tcBorders>
              <w:top w:val="single" w:sz="4" w:space="0" w:color="000000"/>
              <w:left w:val="single" w:sz="4" w:space="0" w:color="000000"/>
              <w:bottom w:val="single" w:sz="4" w:space="0" w:color="000000"/>
              <w:right w:val="single" w:sz="4" w:space="0" w:color="000000"/>
            </w:tcBorders>
            <w:hideMark/>
          </w:tcPr>
          <w:p w14:paraId="2B43453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 September 1901: No.30 Right</w:t>
            </w:r>
          </w:p>
        </w:tc>
      </w:tr>
      <w:tr w:rsidR="00DD36E9" w14:paraId="30E7BDA6" w14:textId="77777777" w:rsidTr="00DD36E9">
        <w:tc>
          <w:tcPr>
            <w:tcW w:w="702" w:type="dxa"/>
            <w:tcBorders>
              <w:top w:val="single" w:sz="4" w:space="0" w:color="000000"/>
              <w:left w:val="single" w:sz="4" w:space="0" w:color="000000"/>
              <w:bottom w:val="single" w:sz="4" w:space="0" w:color="000000"/>
              <w:right w:val="single" w:sz="4" w:space="0" w:color="000000"/>
            </w:tcBorders>
            <w:hideMark/>
          </w:tcPr>
          <w:p w14:paraId="5709906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163</w:t>
            </w:r>
          </w:p>
        </w:tc>
        <w:tc>
          <w:tcPr>
            <w:tcW w:w="762" w:type="dxa"/>
            <w:tcBorders>
              <w:top w:val="single" w:sz="4" w:space="0" w:color="000000"/>
              <w:left w:val="single" w:sz="4" w:space="0" w:color="000000"/>
              <w:bottom w:val="single" w:sz="4" w:space="0" w:color="000000"/>
              <w:right w:val="single" w:sz="4" w:space="0" w:color="000000"/>
            </w:tcBorders>
            <w:hideMark/>
          </w:tcPr>
          <w:p w14:paraId="24F66FB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w:t>
            </w:r>
          </w:p>
        </w:tc>
        <w:tc>
          <w:tcPr>
            <w:tcW w:w="2505" w:type="dxa"/>
            <w:tcBorders>
              <w:top w:val="single" w:sz="4" w:space="0" w:color="000000"/>
              <w:left w:val="single" w:sz="4" w:space="0" w:color="000000"/>
              <w:bottom w:val="single" w:sz="4" w:space="0" w:color="000000"/>
              <w:right w:val="single" w:sz="4" w:space="0" w:color="000000"/>
            </w:tcBorders>
            <w:hideMark/>
          </w:tcPr>
          <w:p w14:paraId="1D28188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Collier</w:t>
            </w:r>
          </w:p>
        </w:tc>
        <w:tc>
          <w:tcPr>
            <w:tcW w:w="3290" w:type="dxa"/>
            <w:tcBorders>
              <w:top w:val="single" w:sz="4" w:space="0" w:color="000000"/>
              <w:left w:val="single" w:sz="4" w:space="0" w:color="000000"/>
              <w:bottom w:val="single" w:sz="4" w:space="0" w:color="000000"/>
              <w:right w:val="single" w:sz="4" w:space="0" w:color="000000"/>
            </w:tcBorders>
            <w:hideMark/>
          </w:tcPr>
          <w:p w14:paraId="26416EC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 [South Tunnel?] Pit</w:t>
            </w:r>
          </w:p>
        </w:tc>
        <w:tc>
          <w:tcPr>
            <w:tcW w:w="7938" w:type="dxa"/>
            <w:tcBorders>
              <w:top w:val="single" w:sz="4" w:space="0" w:color="000000"/>
              <w:left w:val="single" w:sz="4" w:space="0" w:color="000000"/>
              <w:bottom w:val="single" w:sz="4" w:space="0" w:color="000000"/>
              <w:right w:val="single" w:sz="4" w:space="0" w:color="000000"/>
            </w:tcBorders>
            <w:hideMark/>
          </w:tcPr>
          <w:p w14:paraId="37436E3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November 1901: No.33 Left</w:t>
            </w:r>
          </w:p>
        </w:tc>
      </w:tr>
    </w:tbl>
    <w:p w14:paraId="45634D57"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sz w:val="24"/>
          <w:szCs w:val="24"/>
          <w:lang w:val="en-GB" w:eastAsia="en-GB"/>
        </w:rPr>
      </w:pPr>
    </w:p>
    <w:p w14:paraId="0D9AD9C0"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08A057BF"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0A52E852"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Source: Glamorgan Archives, DX83/9/1, Cresswell Family Practice Records, Dowlais, Dowlais Iron Company Employees, Truss and Wooden Leg Register, 1891-1902.</w:t>
      </w:r>
    </w:p>
    <w:p w14:paraId="3911D648" w14:textId="29A75287" w:rsidR="00EE6911" w:rsidRDefault="00EE6911" w:rsidP="00AA10C8">
      <w:pPr>
        <w:spacing w:after="0" w:line="240" w:lineRule="auto"/>
        <w:rPr>
          <w:rFonts w:cs="Arial"/>
          <w:sz w:val="24"/>
          <w:szCs w:val="24"/>
        </w:rPr>
      </w:pPr>
    </w:p>
    <w:p w14:paraId="1315DC7D" w14:textId="48B859E9" w:rsidR="00DD36E9" w:rsidRDefault="00DD36E9" w:rsidP="00AA10C8">
      <w:pPr>
        <w:spacing w:after="0" w:line="240" w:lineRule="auto"/>
        <w:rPr>
          <w:rFonts w:cs="Arial"/>
          <w:sz w:val="24"/>
          <w:szCs w:val="24"/>
        </w:rPr>
      </w:pPr>
    </w:p>
    <w:p w14:paraId="635E29D1" w14:textId="2E771F87" w:rsidR="00DD36E9" w:rsidRDefault="00DD36E9" w:rsidP="00AA10C8">
      <w:pPr>
        <w:spacing w:after="0" w:line="240" w:lineRule="auto"/>
        <w:rPr>
          <w:rFonts w:cs="Arial"/>
          <w:sz w:val="24"/>
          <w:szCs w:val="24"/>
        </w:rPr>
      </w:pPr>
    </w:p>
    <w:p w14:paraId="2B014766" w14:textId="6B1CE739" w:rsidR="00DD36E9" w:rsidRDefault="00DD36E9" w:rsidP="00AA10C8">
      <w:pPr>
        <w:spacing w:after="0" w:line="240" w:lineRule="auto"/>
        <w:rPr>
          <w:rFonts w:cs="Arial"/>
          <w:sz w:val="24"/>
          <w:szCs w:val="24"/>
        </w:rPr>
      </w:pPr>
    </w:p>
    <w:p w14:paraId="4EDF675F" w14:textId="6B8D967A" w:rsidR="00DD36E9" w:rsidRDefault="00DD36E9" w:rsidP="00AA10C8">
      <w:pPr>
        <w:spacing w:after="0" w:line="240" w:lineRule="auto"/>
        <w:rPr>
          <w:rFonts w:cs="Arial"/>
          <w:sz w:val="24"/>
          <w:szCs w:val="24"/>
        </w:rPr>
      </w:pPr>
    </w:p>
    <w:p w14:paraId="31D2C6E6" w14:textId="7E2533B4" w:rsidR="00DD36E9" w:rsidRDefault="00DD36E9" w:rsidP="00AA10C8">
      <w:pPr>
        <w:spacing w:after="0" w:line="240" w:lineRule="auto"/>
        <w:rPr>
          <w:rFonts w:cs="Arial"/>
          <w:sz w:val="24"/>
          <w:szCs w:val="24"/>
        </w:rPr>
      </w:pPr>
    </w:p>
    <w:p w14:paraId="743D6B89" w14:textId="73535D61" w:rsidR="00DD36E9" w:rsidRDefault="00DD36E9" w:rsidP="00AA10C8">
      <w:pPr>
        <w:spacing w:after="0" w:line="240" w:lineRule="auto"/>
        <w:rPr>
          <w:rFonts w:cs="Arial"/>
          <w:sz w:val="24"/>
          <w:szCs w:val="24"/>
        </w:rPr>
      </w:pPr>
    </w:p>
    <w:p w14:paraId="603240C2" w14:textId="02EB2953" w:rsidR="00DD36E9" w:rsidRDefault="00DD36E9" w:rsidP="00AA10C8">
      <w:pPr>
        <w:spacing w:after="0" w:line="240" w:lineRule="auto"/>
        <w:rPr>
          <w:rFonts w:cs="Arial"/>
          <w:sz w:val="24"/>
          <w:szCs w:val="24"/>
        </w:rPr>
      </w:pPr>
    </w:p>
    <w:p w14:paraId="129CF646" w14:textId="2AA099D9" w:rsidR="00DD36E9" w:rsidRDefault="00DD36E9" w:rsidP="00AA10C8">
      <w:pPr>
        <w:spacing w:after="0" w:line="240" w:lineRule="auto"/>
        <w:rPr>
          <w:rFonts w:cs="Arial"/>
          <w:sz w:val="24"/>
          <w:szCs w:val="24"/>
        </w:rPr>
      </w:pPr>
    </w:p>
    <w:p w14:paraId="6E3AF012" w14:textId="6618E55D" w:rsidR="00DD36E9" w:rsidRDefault="00DD36E9" w:rsidP="00AA10C8">
      <w:pPr>
        <w:spacing w:after="0" w:line="240" w:lineRule="auto"/>
        <w:rPr>
          <w:rFonts w:cs="Arial"/>
          <w:sz w:val="24"/>
          <w:szCs w:val="24"/>
        </w:rPr>
      </w:pPr>
    </w:p>
    <w:p w14:paraId="64240051" w14:textId="542D13F8" w:rsidR="00DD36E9" w:rsidRDefault="00DD36E9" w:rsidP="00AA10C8">
      <w:pPr>
        <w:spacing w:after="0" w:line="240" w:lineRule="auto"/>
        <w:rPr>
          <w:rFonts w:cs="Arial"/>
          <w:sz w:val="24"/>
          <w:szCs w:val="24"/>
        </w:rPr>
      </w:pPr>
    </w:p>
    <w:p w14:paraId="6063E430" w14:textId="7335F022" w:rsidR="00DD36E9" w:rsidRDefault="00DD36E9" w:rsidP="00AA10C8">
      <w:pPr>
        <w:spacing w:after="0" w:line="240" w:lineRule="auto"/>
        <w:rPr>
          <w:rFonts w:cs="Arial"/>
          <w:sz w:val="24"/>
          <w:szCs w:val="24"/>
        </w:rPr>
      </w:pPr>
    </w:p>
    <w:p w14:paraId="774A3B5D" w14:textId="75D45817" w:rsidR="00DD36E9" w:rsidRDefault="00DD36E9" w:rsidP="00AA10C8">
      <w:pPr>
        <w:spacing w:after="0" w:line="240" w:lineRule="auto"/>
        <w:rPr>
          <w:rFonts w:cs="Arial"/>
          <w:sz w:val="24"/>
          <w:szCs w:val="24"/>
        </w:rPr>
      </w:pPr>
    </w:p>
    <w:p w14:paraId="6E446D8D" w14:textId="522BBC86" w:rsidR="00DD36E9" w:rsidRDefault="00DD36E9" w:rsidP="00AA10C8">
      <w:pPr>
        <w:spacing w:after="0" w:line="240" w:lineRule="auto"/>
        <w:rPr>
          <w:rFonts w:cs="Arial"/>
          <w:sz w:val="24"/>
          <w:szCs w:val="24"/>
        </w:rPr>
      </w:pPr>
    </w:p>
    <w:p w14:paraId="72EC35B8" w14:textId="6AD5DA43" w:rsidR="00DD36E9" w:rsidRDefault="00DD36E9" w:rsidP="00AA10C8">
      <w:pPr>
        <w:spacing w:after="0" w:line="240" w:lineRule="auto"/>
        <w:rPr>
          <w:rFonts w:cs="Arial"/>
          <w:sz w:val="24"/>
          <w:szCs w:val="24"/>
        </w:rPr>
      </w:pPr>
    </w:p>
    <w:p w14:paraId="29233773" w14:textId="4712FB09" w:rsidR="00DD36E9" w:rsidRDefault="00DD36E9" w:rsidP="00AA10C8">
      <w:pPr>
        <w:spacing w:after="0" w:line="240" w:lineRule="auto"/>
        <w:rPr>
          <w:rFonts w:cs="Arial"/>
          <w:sz w:val="24"/>
          <w:szCs w:val="24"/>
        </w:rPr>
      </w:pPr>
    </w:p>
    <w:p w14:paraId="3E357451" w14:textId="23BC1E6B" w:rsidR="00DD36E9" w:rsidRDefault="00DD36E9" w:rsidP="00AA10C8">
      <w:pPr>
        <w:spacing w:after="0" w:line="240" w:lineRule="auto"/>
        <w:rPr>
          <w:rFonts w:cs="Arial"/>
          <w:sz w:val="24"/>
          <w:szCs w:val="24"/>
        </w:rPr>
      </w:pPr>
    </w:p>
    <w:p w14:paraId="02E7C44B" w14:textId="1062276C" w:rsidR="00DD36E9" w:rsidRDefault="00DD36E9" w:rsidP="00AA10C8">
      <w:pPr>
        <w:spacing w:after="0" w:line="240" w:lineRule="auto"/>
        <w:rPr>
          <w:rFonts w:cs="Arial"/>
          <w:sz w:val="24"/>
          <w:szCs w:val="24"/>
        </w:rPr>
      </w:pPr>
    </w:p>
    <w:p w14:paraId="208F1A3A" w14:textId="2CEDF232" w:rsidR="00DD36E9" w:rsidRDefault="00DD36E9" w:rsidP="00AA10C8">
      <w:pPr>
        <w:spacing w:after="0" w:line="240" w:lineRule="auto"/>
        <w:rPr>
          <w:rFonts w:cs="Arial"/>
          <w:sz w:val="24"/>
          <w:szCs w:val="24"/>
        </w:rPr>
      </w:pPr>
    </w:p>
    <w:p w14:paraId="59ABB4F6" w14:textId="0BD8E53E" w:rsidR="00DD36E9" w:rsidRDefault="00DD36E9" w:rsidP="00AA10C8">
      <w:pPr>
        <w:spacing w:after="0" w:line="240" w:lineRule="auto"/>
        <w:rPr>
          <w:rFonts w:cs="Arial"/>
          <w:sz w:val="24"/>
          <w:szCs w:val="24"/>
        </w:rPr>
      </w:pPr>
    </w:p>
    <w:p w14:paraId="19FE4730"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lang w:val="en-GB"/>
        </w:rPr>
      </w:pPr>
      <w:r>
        <w:rPr>
          <w:b/>
          <w:sz w:val="24"/>
          <w:szCs w:val="24"/>
        </w:rPr>
        <w:t>5.8. Fife Coal Company, safety equipment, 1936-45.</w:t>
      </w:r>
    </w:p>
    <w:p w14:paraId="4AFDCE7C"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05E740EB"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13B230FE"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Greater attention to occupational injury and diseases in the early decades of the twentieth century, and the inclusion of many of these conditions and diseases in the statutory system of Workmen’s Compensation scheme, led to efforts to encourage miners to utilise safety equipment to a greater degree. Gloves and knee pads could help to prevent beat hand and beat knee, among other injuries, while helmets and boots offered some protection against impact and crush injuries.</w:t>
      </w:r>
    </w:p>
    <w:p w14:paraId="360E4DE6"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DCF5149"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56E4A76"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Protective Equipment Sold by the Fife Coal Company Ltd.</w:t>
      </w:r>
    </w:p>
    <w:p w14:paraId="232B951E"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2835"/>
        <w:gridCol w:w="2835"/>
        <w:gridCol w:w="2835"/>
        <w:gridCol w:w="2835"/>
      </w:tblGrid>
      <w:tr w:rsidR="00DD36E9" w14:paraId="645A0824" w14:textId="77777777" w:rsidTr="00DD36E9">
        <w:trPr>
          <w:trHeight w:val="984"/>
        </w:trPr>
        <w:tc>
          <w:tcPr>
            <w:tcW w:w="2834" w:type="dxa"/>
            <w:tcBorders>
              <w:top w:val="single" w:sz="4" w:space="0" w:color="000000"/>
              <w:left w:val="single" w:sz="4" w:space="0" w:color="000000"/>
              <w:bottom w:val="single" w:sz="4" w:space="0" w:color="000000"/>
              <w:right w:val="single" w:sz="4" w:space="0" w:color="000000"/>
            </w:tcBorders>
            <w:hideMark/>
          </w:tcPr>
          <w:p w14:paraId="5A046A4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Year</w:t>
            </w:r>
          </w:p>
        </w:tc>
        <w:tc>
          <w:tcPr>
            <w:tcW w:w="2835" w:type="dxa"/>
            <w:tcBorders>
              <w:top w:val="single" w:sz="4" w:space="0" w:color="000000"/>
              <w:left w:val="single" w:sz="4" w:space="0" w:color="000000"/>
              <w:bottom w:val="single" w:sz="4" w:space="0" w:color="000000"/>
              <w:right w:val="single" w:sz="4" w:space="0" w:color="000000"/>
            </w:tcBorders>
            <w:hideMark/>
          </w:tcPr>
          <w:p w14:paraId="766EF3F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Gloves (pairs)</w:t>
            </w:r>
          </w:p>
        </w:tc>
        <w:tc>
          <w:tcPr>
            <w:tcW w:w="2835" w:type="dxa"/>
            <w:tcBorders>
              <w:top w:val="single" w:sz="4" w:space="0" w:color="000000"/>
              <w:left w:val="single" w:sz="4" w:space="0" w:color="000000"/>
              <w:bottom w:val="single" w:sz="4" w:space="0" w:color="000000"/>
              <w:right w:val="single" w:sz="4" w:space="0" w:color="000000"/>
            </w:tcBorders>
            <w:hideMark/>
          </w:tcPr>
          <w:p w14:paraId="199275C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Helmets</w:t>
            </w:r>
          </w:p>
        </w:tc>
        <w:tc>
          <w:tcPr>
            <w:tcW w:w="2835" w:type="dxa"/>
            <w:tcBorders>
              <w:top w:val="single" w:sz="4" w:space="0" w:color="000000"/>
              <w:left w:val="single" w:sz="4" w:space="0" w:color="000000"/>
              <w:bottom w:val="single" w:sz="4" w:space="0" w:color="000000"/>
              <w:right w:val="single" w:sz="4" w:space="0" w:color="000000"/>
            </w:tcBorders>
            <w:hideMark/>
          </w:tcPr>
          <w:p w14:paraId="22BDBA9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Boots (Pairs)</w:t>
            </w:r>
          </w:p>
        </w:tc>
        <w:tc>
          <w:tcPr>
            <w:tcW w:w="2835" w:type="dxa"/>
            <w:tcBorders>
              <w:top w:val="single" w:sz="4" w:space="0" w:color="000000"/>
              <w:left w:val="single" w:sz="4" w:space="0" w:color="000000"/>
              <w:bottom w:val="single" w:sz="4" w:space="0" w:color="000000"/>
              <w:right w:val="single" w:sz="4" w:space="0" w:color="000000"/>
            </w:tcBorders>
            <w:hideMark/>
          </w:tcPr>
          <w:p w14:paraId="63AC4E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Knee Pads (Pairs)</w:t>
            </w:r>
          </w:p>
        </w:tc>
      </w:tr>
      <w:tr w:rsidR="00DD36E9" w14:paraId="6455E94F"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6CF72C1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1935</w:t>
            </w:r>
          </w:p>
        </w:tc>
        <w:tc>
          <w:tcPr>
            <w:tcW w:w="2835" w:type="dxa"/>
            <w:tcBorders>
              <w:top w:val="single" w:sz="4" w:space="0" w:color="000000"/>
              <w:left w:val="single" w:sz="4" w:space="0" w:color="000000"/>
              <w:bottom w:val="single" w:sz="4" w:space="0" w:color="000000"/>
              <w:right w:val="single" w:sz="4" w:space="0" w:color="000000"/>
            </w:tcBorders>
            <w:hideMark/>
          </w:tcPr>
          <w:p w14:paraId="61632E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638</w:t>
            </w:r>
          </w:p>
        </w:tc>
        <w:tc>
          <w:tcPr>
            <w:tcW w:w="2835" w:type="dxa"/>
            <w:tcBorders>
              <w:top w:val="single" w:sz="4" w:space="0" w:color="000000"/>
              <w:left w:val="single" w:sz="4" w:space="0" w:color="000000"/>
              <w:bottom w:val="single" w:sz="4" w:space="0" w:color="000000"/>
              <w:right w:val="single" w:sz="4" w:space="0" w:color="000000"/>
            </w:tcBorders>
            <w:hideMark/>
          </w:tcPr>
          <w:p w14:paraId="34ED24E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1,008</w:t>
            </w:r>
          </w:p>
        </w:tc>
        <w:tc>
          <w:tcPr>
            <w:tcW w:w="2835" w:type="dxa"/>
            <w:tcBorders>
              <w:top w:val="single" w:sz="4" w:space="0" w:color="000000"/>
              <w:left w:val="single" w:sz="4" w:space="0" w:color="000000"/>
              <w:bottom w:val="single" w:sz="4" w:space="0" w:color="000000"/>
              <w:right w:val="single" w:sz="4" w:space="0" w:color="000000"/>
            </w:tcBorders>
            <w:hideMark/>
          </w:tcPr>
          <w:p w14:paraId="08AE140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624</w:t>
            </w:r>
          </w:p>
        </w:tc>
        <w:tc>
          <w:tcPr>
            <w:tcW w:w="2835" w:type="dxa"/>
            <w:tcBorders>
              <w:top w:val="single" w:sz="4" w:space="0" w:color="000000"/>
              <w:left w:val="single" w:sz="4" w:space="0" w:color="000000"/>
              <w:bottom w:val="single" w:sz="4" w:space="0" w:color="000000"/>
              <w:right w:val="single" w:sz="4" w:space="0" w:color="000000"/>
            </w:tcBorders>
            <w:hideMark/>
          </w:tcPr>
          <w:p w14:paraId="194417E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451</w:t>
            </w:r>
          </w:p>
        </w:tc>
      </w:tr>
      <w:tr w:rsidR="00DD36E9" w14:paraId="01A22BB0"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4EE4673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1936</w:t>
            </w:r>
          </w:p>
        </w:tc>
        <w:tc>
          <w:tcPr>
            <w:tcW w:w="2835" w:type="dxa"/>
            <w:tcBorders>
              <w:top w:val="single" w:sz="4" w:space="0" w:color="000000"/>
              <w:left w:val="single" w:sz="4" w:space="0" w:color="000000"/>
              <w:bottom w:val="single" w:sz="4" w:space="0" w:color="000000"/>
              <w:right w:val="single" w:sz="4" w:space="0" w:color="000000"/>
            </w:tcBorders>
            <w:hideMark/>
          </w:tcPr>
          <w:p w14:paraId="2B58C24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8,398</w:t>
            </w:r>
          </w:p>
        </w:tc>
        <w:tc>
          <w:tcPr>
            <w:tcW w:w="2835" w:type="dxa"/>
            <w:tcBorders>
              <w:top w:val="single" w:sz="4" w:space="0" w:color="000000"/>
              <w:left w:val="single" w:sz="4" w:space="0" w:color="000000"/>
              <w:bottom w:val="single" w:sz="4" w:space="0" w:color="000000"/>
              <w:right w:val="single" w:sz="4" w:space="0" w:color="000000"/>
            </w:tcBorders>
            <w:hideMark/>
          </w:tcPr>
          <w:p w14:paraId="0722366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2,320</w:t>
            </w:r>
          </w:p>
        </w:tc>
        <w:tc>
          <w:tcPr>
            <w:tcW w:w="2835" w:type="dxa"/>
            <w:tcBorders>
              <w:top w:val="single" w:sz="4" w:space="0" w:color="000000"/>
              <w:left w:val="single" w:sz="4" w:space="0" w:color="000000"/>
              <w:bottom w:val="single" w:sz="4" w:space="0" w:color="000000"/>
              <w:right w:val="single" w:sz="4" w:space="0" w:color="000000"/>
            </w:tcBorders>
            <w:hideMark/>
          </w:tcPr>
          <w:p w14:paraId="468EA72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3,082</w:t>
            </w:r>
          </w:p>
        </w:tc>
        <w:tc>
          <w:tcPr>
            <w:tcW w:w="2835" w:type="dxa"/>
            <w:tcBorders>
              <w:top w:val="single" w:sz="4" w:space="0" w:color="000000"/>
              <w:left w:val="single" w:sz="4" w:space="0" w:color="000000"/>
              <w:bottom w:val="single" w:sz="4" w:space="0" w:color="000000"/>
              <w:right w:val="single" w:sz="4" w:space="0" w:color="000000"/>
            </w:tcBorders>
            <w:hideMark/>
          </w:tcPr>
          <w:p w14:paraId="69AF35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1,057</w:t>
            </w:r>
          </w:p>
        </w:tc>
      </w:tr>
      <w:tr w:rsidR="00DD36E9" w14:paraId="1E4DB432"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4572A72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1937</w:t>
            </w:r>
          </w:p>
        </w:tc>
        <w:tc>
          <w:tcPr>
            <w:tcW w:w="2835" w:type="dxa"/>
            <w:tcBorders>
              <w:top w:val="single" w:sz="4" w:space="0" w:color="000000"/>
              <w:left w:val="single" w:sz="4" w:space="0" w:color="000000"/>
              <w:bottom w:val="single" w:sz="4" w:space="0" w:color="000000"/>
              <w:right w:val="single" w:sz="4" w:space="0" w:color="000000"/>
            </w:tcBorders>
            <w:hideMark/>
          </w:tcPr>
          <w:p w14:paraId="5A8431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8,745</w:t>
            </w:r>
          </w:p>
        </w:tc>
        <w:tc>
          <w:tcPr>
            <w:tcW w:w="2835" w:type="dxa"/>
            <w:tcBorders>
              <w:top w:val="single" w:sz="4" w:space="0" w:color="000000"/>
              <w:left w:val="single" w:sz="4" w:space="0" w:color="000000"/>
              <w:bottom w:val="single" w:sz="4" w:space="0" w:color="000000"/>
              <w:right w:val="single" w:sz="4" w:space="0" w:color="000000"/>
            </w:tcBorders>
            <w:hideMark/>
          </w:tcPr>
          <w:p w14:paraId="1C6EE3F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2,387</w:t>
            </w:r>
          </w:p>
        </w:tc>
        <w:tc>
          <w:tcPr>
            <w:tcW w:w="2835" w:type="dxa"/>
            <w:tcBorders>
              <w:top w:val="single" w:sz="4" w:space="0" w:color="000000"/>
              <w:left w:val="single" w:sz="4" w:space="0" w:color="000000"/>
              <w:bottom w:val="single" w:sz="4" w:space="0" w:color="000000"/>
              <w:right w:val="single" w:sz="4" w:space="0" w:color="000000"/>
            </w:tcBorders>
            <w:hideMark/>
          </w:tcPr>
          <w:p w14:paraId="652C557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6,137</w:t>
            </w:r>
          </w:p>
        </w:tc>
        <w:tc>
          <w:tcPr>
            <w:tcW w:w="2835" w:type="dxa"/>
            <w:tcBorders>
              <w:top w:val="single" w:sz="4" w:space="0" w:color="000000"/>
              <w:left w:val="single" w:sz="4" w:space="0" w:color="000000"/>
              <w:bottom w:val="single" w:sz="4" w:space="0" w:color="000000"/>
              <w:right w:val="single" w:sz="4" w:space="0" w:color="000000"/>
            </w:tcBorders>
            <w:hideMark/>
          </w:tcPr>
          <w:p w14:paraId="70D7B52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1,208</w:t>
            </w:r>
          </w:p>
        </w:tc>
      </w:tr>
      <w:tr w:rsidR="00DD36E9" w14:paraId="77CFEC77"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2606B4F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1938</w:t>
            </w:r>
          </w:p>
        </w:tc>
        <w:tc>
          <w:tcPr>
            <w:tcW w:w="2835" w:type="dxa"/>
            <w:tcBorders>
              <w:top w:val="single" w:sz="4" w:space="0" w:color="000000"/>
              <w:left w:val="single" w:sz="4" w:space="0" w:color="000000"/>
              <w:bottom w:val="single" w:sz="4" w:space="0" w:color="000000"/>
              <w:right w:val="single" w:sz="4" w:space="0" w:color="000000"/>
            </w:tcBorders>
            <w:hideMark/>
          </w:tcPr>
          <w:p w14:paraId="6A59103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12,034</w:t>
            </w:r>
          </w:p>
        </w:tc>
        <w:tc>
          <w:tcPr>
            <w:tcW w:w="2835" w:type="dxa"/>
            <w:tcBorders>
              <w:top w:val="single" w:sz="4" w:space="0" w:color="000000"/>
              <w:left w:val="single" w:sz="4" w:space="0" w:color="000000"/>
              <w:bottom w:val="single" w:sz="4" w:space="0" w:color="000000"/>
              <w:right w:val="single" w:sz="4" w:space="0" w:color="000000"/>
            </w:tcBorders>
            <w:hideMark/>
          </w:tcPr>
          <w:p w14:paraId="75CF04E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2,789</w:t>
            </w:r>
          </w:p>
        </w:tc>
        <w:tc>
          <w:tcPr>
            <w:tcW w:w="2835" w:type="dxa"/>
            <w:tcBorders>
              <w:top w:val="single" w:sz="4" w:space="0" w:color="000000"/>
              <w:left w:val="single" w:sz="4" w:space="0" w:color="000000"/>
              <w:bottom w:val="single" w:sz="4" w:space="0" w:color="000000"/>
              <w:right w:val="single" w:sz="4" w:space="0" w:color="000000"/>
            </w:tcBorders>
            <w:hideMark/>
          </w:tcPr>
          <w:p w14:paraId="21FD3C9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5,981</w:t>
            </w:r>
          </w:p>
        </w:tc>
        <w:tc>
          <w:tcPr>
            <w:tcW w:w="2835" w:type="dxa"/>
            <w:tcBorders>
              <w:top w:val="single" w:sz="4" w:space="0" w:color="000000"/>
              <w:left w:val="single" w:sz="4" w:space="0" w:color="000000"/>
              <w:bottom w:val="single" w:sz="4" w:space="0" w:color="000000"/>
              <w:right w:val="single" w:sz="4" w:space="0" w:color="000000"/>
            </w:tcBorders>
            <w:hideMark/>
          </w:tcPr>
          <w:p w14:paraId="0B091DF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1,250</w:t>
            </w:r>
          </w:p>
        </w:tc>
      </w:tr>
      <w:tr w:rsidR="00DD36E9" w14:paraId="380B2817"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7EAF799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1939</w:t>
            </w:r>
          </w:p>
        </w:tc>
        <w:tc>
          <w:tcPr>
            <w:tcW w:w="2835" w:type="dxa"/>
            <w:tcBorders>
              <w:top w:val="single" w:sz="4" w:space="0" w:color="000000"/>
              <w:left w:val="single" w:sz="4" w:space="0" w:color="000000"/>
              <w:bottom w:val="single" w:sz="4" w:space="0" w:color="000000"/>
              <w:right w:val="single" w:sz="4" w:space="0" w:color="000000"/>
            </w:tcBorders>
            <w:hideMark/>
          </w:tcPr>
          <w:p w14:paraId="2CD90A3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11,768</w:t>
            </w:r>
          </w:p>
        </w:tc>
        <w:tc>
          <w:tcPr>
            <w:tcW w:w="2835" w:type="dxa"/>
            <w:tcBorders>
              <w:top w:val="single" w:sz="4" w:space="0" w:color="000000"/>
              <w:left w:val="single" w:sz="4" w:space="0" w:color="000000"/>
              <w:bottom w:val="single" w:sz="4" w:space="0" w:color="000000"/>
              <w:right w:val="single" w:sz="4" w:space="0" w:color="000000"/>
            </w:tcBorders>
            <w:hideMark/>
          </w:tcPr>
          <w:p w14:paraId="1D6906B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4,100</w:t>
            </w:r>
          </w:p>
        </w:tc>
        <w:tc>
          <w:tcPr>
            <w:tcW w:w="2835" w:type="dxa"/>
            <w:tcBorders>
              <w:top w:val="single" w:sz="4" w:space="0" w:color="000000"/>
              <w:left w:val="single" w:sz="4" w:space="0" w:color="000000"/>
              <w:bottom w:val="single" w:sz="4" w:space="0" w:color="000000"/>
              <w:right w:val="single" w:sz="4" w:space="0" w:color="000000"/>
            </w:tcBorders>
            <w:hideMark/>
          </w:tcPr>
          <w:p w14:paraId="613474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5,944</w:t>
            </w:r>
          </w:p>
        </w:tc>
        <w:tc>
          <w:tcPr>
            <w:tcW w:w="2835" w:type="dxa"/>
            <w:tcBorders>
              <w:top w:val="single" w:sz="4" w:space="0" w:color="000000"/>
              <w:left w:val="single" w:sz="4" w:space="0" w:color="000000"/>
              <w:bottom w:val="single" w:sz="4" w:space="0" w:color="000000"/>
              <w:right w:val="single" w:sz="4" w:space="0" w:color="000000"/>
            </w:tcBorders>
            <w:hideMark/>
          </w:tcPr>
          <w:p w14:paraId="3454E6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889</w:t>
            </w:r>
          </w:p>
        </w:tc>
      </w:tr>
      <w:tr w:rsidR="00DD36E9" w14:paraId="14D831E1"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1F0DD53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1940</w:t>
            </w:r>
          </w:p>
        </w:tc>
        <w:tc>
          <w:tcPr>
            <w:tcW w:w="2835" w:type="dxa"/>
            <w:tcBorders>
              <w:top w:val="single" w:sz="4" w:space="0" w:color="000000"/>
              <w:left w:val="single" w:sz="4" w:space="0" w:color="000000"/>
              <w:bottom w:val="single" w:sz="4" w:space="0" w:color="000000"/>
              <w:right w:val="single" w:sz="4" w:space="0" w:color="000000"/>
            </w:tcBorders>
            <w:hideMark/>
          </w:tcPr>
          <w:p w14:paraId="70BA920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7,521</w:t>
            </w:r>
          </w:p>
        </w:tc>
        <w:tc>
          <w:tcPr>
            <w:tcW w:w="2835" w:type="dxa"/>
            <w:tcBorders>
              <w:top w:val="single" w:sz="4" w:space="0" w:color="000000"/>
              <w:left w:val="single" w:sz="4" w:space="0" w:color="000000"/>
              <w:bottom w:val="single" w:sz="4" w:space="0" w:color="000000"/>
              <w:right w:val="single" w:sz="4" w:space="0" w:color="000000"/>
            </w:tcBorders>
            <w:hideMark/>
          </w:tcPr>
          <w:p w14:paraId="4080DC9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2,865</w:t>
            </w:r>
          </w:p>
        </w:tc>
        <w:tc>
          <w:tcPr>
            <w:tcW w:w="2835" w:type="dxa"/>
            <w:tcBorders>
              <w:top w:val="single" w:sz="4" w:space="0" w:color="000000"/>
              <w:left w:val="single" w:sz="4" w:space="0" w:color="000000"/>
              <w:bottom w:val="single" w:sz="4" w:space="0" w:color="000000"/>
              <w:right w:val="single" w:sz="4" w:space="0" w:color="000000"/>
            </w:tcBorders>
            <w:hideMark/>
          </w:tcPr>
          <w:p w14:paraId="2A9BD3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6,158</w:t>
            </w:r>
          </w:p>
        </w:tc>
        <w:tc>
          <w:tcPr>
            <w:tcW w:w="2835" w:type="dxa"/>
            <w:tcBorders>
              <w:top w:val="single" w:sz="4" w:space="0" w:color="000000"/>
              <w:left w:val="single" w:sz="4" w:space="0" w:color="000000"/>
              <w:bottom w:val="single" w:sz="4" w:space="0" w:color="000000"/>
              <w:right w:val="single" w:sz="4" w:space="0" w:color="000000"/>
            </w:tcBorders>
            <w:hideMark/>
          </w:tcPr>
          <w:p w14:paraId="370D508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1,081</w:t>
            </w:r>
          </w:p>
        </w:tc>
      </w:tr>
      <w:tr w:rsidR="00DD36E9" w14:paraId="4935ECD1"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44FE33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1941</w:t>
            </w:r>
          </w:p>
        </w:tc>
        <w:tc>
          <w:tcPr>
            <w:tcW w:w="2835" w:type="dxa"/>
            <w:tcBorders>
              <w:top w:val="single" w:sz="4" w:space="0" w:color="000000"/>
              <w:left w:val="single" w:sz="4" w:space="0" w:color="000000"/>
              <w:bottom w:val="single" w:sz="4" w:space="0" w:color="000000"/>
              <w:right w:val="single" w:sz="4" w:space="0" w:color="000000"/>
            </w:tcBorders>
            <w:hideMark/>
          </w:tcPr>
          <w:p w14:paraId="670A4F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6,163</w:t>
            </w:r>
          </w:p>
        </w:tc>
        <w:tc>
          <w:tcPr>
            <w:tcW w:w="2835" w:type="dxa"/>
            <w:tcBorders>
              <w:top w:val="single" w:sz="4" w:space="0" w:color="000000"/>
              <w:left w:val="single" w:sz="4" w:space="0" w:color="000000"/>
              <w:bottom w:val="single" w:sz="4" w:space="0" w:color="000000"/>
              <w:right w:val="single" w:sz="4" w:space="0" w:color="000000"/>
            </w:tcBorders>
            <w:hideMark/>
          </w:tcPr>
          <w:p w14:paraId="11A43BF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2,277</w:t>
            </w:r>
          </w:p>
        </w:tc>
        <w:tc>
          <w:tcPr>
            <w:tcW w:w="2835" w:type="dxa"/>
            <w:tcBorders>
              <w:top w:val="single" w:sz="4" w:space="0" w:color="000000"/>
              <w:left w:val="single" w:sz="4" w:space="0" w:color="000000"/>
              <w:bottom w:val="single" w:sz="4" w:space="0" w:color="000000"/>
              <w:right w:val="single" w:sz="4" w:space="0" w:color="000000"/>
            </w:tcBorders>
            <w:hideMark/>
          </w:tcPr>
          <w:p w14:paraId="649C8FE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5,382</w:t>
            </w:r>
          </w:p>
        </w:tc>
        <w:tc>
          <w:tcPr>
            <w:tcW w:w="2835" w:type="dxa"/>
            <w:tcBorders>
              <w:top w:val="single" w:sz="4" w:space="0" w:color="000000"/>
              <w:left w:val="single" w:sz="4" w:space="0" w:color="000000"/>
              <w:bottom w:val="single" w:sz="4" w:space="0" w:color="000000"/>
              <w:right w:val="single" w:sz="4" w:space="0" w:color="000000"/>
            </w:tcBorders>
            <w:hideMark/>
          </w:tcPr>
          <w:p w14:paraId="6549545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1,058</w:t>
            </w:r>
          </w:p>
        </w:tc>
      </w:tr>
      <w:tr w:rsidR="00DD36E9" w14:paraId="1898D551"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34CAEB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1942</w:t>
            </w:r>
          </w:p>
        </w:tc>
        <w:tc>
          <w:tcPr>
            <w:tcW w:w="2835" w:type="dxa"/>
            <w:tcBorders>
              <w:top w:val="single" w:sz="4" w:space="0" w:color="000000"/>
              <w:left w:val="single" w:sz="4" w:space="0" w:color="000000"/>
              <w:bottom w:val="single" w:sz="4" w:space="0" w:color="000000"/>
              <w:right w:val="single" w:sz="4" w:space="0" w:color="000000"/>
            </w:tcBorders>
            <w:hideMark/>
          </w:tcPr>
          <w:p w14:paraId="67C834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6,504</w:t>
            </w:r>
          </w:p>
        </w:tc>
        <w:tc>
          <w:tcPr>
            <w:tcW w:w="2835" w:type="dxa"/>
            <w:tcBorders>
              <w:top w:val="single" w:sz="4" w:space="0" w:color="000000"/>
              <w:left w:val="single" w:sz="4" w:space="0" w:color="000000"/>
              <w:bottom w:val="single" w:sz="4" w:space="0" w:color="000000"/>
              <w:right w:val="single" w:sz="4" w:space="0" w:color="000000"/>
            </w:tcBorders>
            <w:hideMark/>
          </w:tcPr>
          <w:p w14:paraId="069CF9C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1,787</w:t>
            </w:r>
          </w:p>
        </w:tc>
        <w:tc>
          <w:tcPr>
            <w:tcW w:w="2835" w:type="dxa"/>
            <w:tcBorders>
              <w:top w:val="single" w:sz="4" w:space="0" w:color="000000"/>
              <w:left w:val="single" w:sz="4" w:space="0" w:color="000000"/>
              <w:bottom w:val="single" w:sz="4" w:space="0" w:color="000000"/>
              <w:right w:val="single" w:sz="4" w:space="0" w:color="000000"/>
            </w:tcBorders>
            <w:hideMark/>
          </w:tcPr>
          <w:p w14:paraId="4F261D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5,195</w:t>
            </w:r>
          </w:p>
        </w:tc>
        <w:tc>
          <w:tcPr>
            <w:tcW w:w="2835" w:type="dxa"/>
            <w:tcBorders>
              <w:top w:val="single" w:sz="4" w:space="0" w:color="000000"/>
              <w:left w:val="single" w:sz="4" w:space="0" w:color="000000"/>
              <w:bottom w:val="single" w:sz="4" w:space="0" w:color="000000"/>
              <w:right w:val="single" w:sz="4" w:space="0" w:color="000000"/>
            </w:tcBorders>
            <w:hideMark/>
          </w:tcPr>
          <w:p w14:paraId="0449A7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1,440</w:t>
            </w:r>
          </w:p>
        </w:tc>
      </w:tr>
      <w:tr w:rsidR="00DD36E9" w14:paraId="3367D721"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3A3C32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1943</w:t>
            </w:r>
          </w:p>
        </w:tc>
        <w:tc>
          <w:tcPr>
            <w:tcW w:w="2835" w:type="dxa"/>
            <w:tcBorders>
              <w:top w:val="single" w:sz="4" w:space="0" w:color="000000"/>
              <w:left w:val="single" w:sz="4" w:space="0" w:color="000000"/>
              <w:bottom w:val="single" w:sz="4" w:space="0" w:color="000000"/>
              <w:right w:val="single" w:sz="4" w:space="0" w:color="000000"/>
            </w:tcBorders>
            <w:hideMark/>
          </w:tcPr>
          <w:p w14:paraId="3278D34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9,804</w:t>
            </w:r>
          </w:p>
        </w:tc>
        <w:tc>
          <w:tcPr>
            <w:tcW w:w="2835" w:type="dxa"/>
            <w:tcBorders>
              <w:top w:val="single" w:sz="4" w:space="0" w:color="000000"/>
              <w:left w:val="single" w:sz="4" w:space="0" w:color="000000"/>
              <w:bottom w:val="single" w:sz="4" w:space="0" w:color="000000"/>
              <w:right w:val="single" w:sz="4" w:space="0" w:color="000000"/>
            </w:tcBorders>
            <w:hideMark/>
          </w:tcPr>
          <w:p w14:paraId="604D45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2,220</w:t>
            </w:r>
          </w:p>
        </w:tc>
        <w:tc>
          <w:tcPr>
            <w:tcW w:w="2835" w:type="dxa"/>
            <w:tcBorders>
              <w:top w:val="single" w:sz="4" w:space="0" w:color="000000"/>
              <w:left w:val="single" w:sz="4" w:space="0" w:color="000000"/>
              <w:bottom w:val="single" w:sz="4" w:space="0" w:color="000000"/>
              <w:right w:val="single" w:sz="4" w:space="0" w:color="000000"/>
            </w:tcBorders>
            <w:hideMark/>
          </w:tcPr>
          <w:p w14:paraId="0F72CD8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3,145</w:t>
            </w:r>
          </w:p>
        </w:tc>
        <w:tc>
          <w:tcPr>
            <w:tcW w:w="2835" w:type="dxa"/>
            <w:tcBorders>
              <w:top w:val="single" w:sz="4" w:space="0" w:color="000000"/>
              <w:left w:val="single" w:sz="4" w:space="0" w:color="000000"/>
              <w:bottom w:val="single" w:sz="4" w:space="0" w:color="000000"/>
              <w:right w:val="single" w:sz="4" w:space="0" w:color="000000"/>
            </w:tcBorders>
            <w:hideMark/>
          </w:tcPr>
          <w:p w14:paraId="4243859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720</w:t>
            </w:r>
          </w:p>
        </w:tc>
      </w:tr>
      <w:tr w:rsidR="00DD36E9" w14:paraId="3977947B"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31B4E37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1944</w:t>
            </w:r>
          </w:p>
        </w:tc>
        <w:tc>
          <w:tcPr>
            <w:tcW w:w="2835" w:type="dxa"/>
            <w:tcBorders>
              <w:top w:val="single" w:sz="4" w:space="0" w:color="000000"/>
              <w:left w:val="single" w:sz="4" w:space="0" w:color="000000"/>
              <w:bottom w:val="single" w:sz="4" w:space="0" w:color="000000"/>
              <w:right w:val="single" w:sz="4" w:space="0" w:color="000000"/>
            </w:tcBorders>
            <w:hideMark/>
          </w:tcPr>
          <w:p w14:paraId="0386CA8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4,608</w:t>
            </w:r>
          </w:p>
        </w:tc>
        <w:tc>
          <w:tcPr>
            <w:tcW w:w="2835" w:type="dxa"/>
            <w:tcBorders>
              <w:top w:val="single" w:sz="4" w:space="0" w:color="000000"/>
              <w:left w:val="single" w:sz="4" w:space="0" w:color="000000"/>
              <w:bottom w:val="single" w:sz="4" w:space="0" w:color="000000"/>
              <w:right w:val="single" w:sz="4" w:space="0" w:color="000000"/>
            </w:tcBorders>
            <w:hideMark/>
          </w:tcPr>
          <w:p w14:paraId="6513B03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2,160</w:t>
            </w:r>
          </w:p>
        </w:tc>
        <w:tc>
          <w:tcPr>
            <w:tcW w:w="2835" w:type="dxa"/>
            <w:tcBorders>
              <w:top w:val="single" w:sz="4" w:space="0" w:color="000000"/>
              <w:left w:val="single" w:sz="4" w:space="0" w:color="000000"/>
              <w:bottom w:val="single" w:sz="4" w:space="0" w:color="000000"/>
              <w:right w:val="single" w:sz="4" w:space="0" w:color="000000"/>
            </w:tcBorders>
            <w:hideMark/>
          </w:tcPr>
          <w:p w14:paraId="3F5D44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1,366</w:t>
            </w:r>
          </w:p>
        </w:tc>
        <w:tc>
          <w:tcPr>
            <w:tcW w:w="2835" w:type="dxa"/>
            <w:tcBorders>
              <w:top w:val="single" w:sz="4" w:space="0" w:color="000000"/>
              <w:left w:val="single" w:sz="4" w:space="0" w:color="000000"/>
              <w:bottom w:val="single" w:sz="4" w:space="0" w:color="000000"/>
              <w:right w:val="single" w:sz="4" w:space="0" w:color="000000"/>
            </w:tcBorders>
            <w:hideMark/>
          </w:tcPr>
          <w:p w14:paraId="781E32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313</w:t>
            </w:r>
          </w:p>
        </w:tc>
      </w:tr>
      <w:tr w:rsidR="00DD36E9" w14:paraId="2876CD83" w14:textId="77777777" w:rsidTr="00DD36E9">
        <w:tc>
          <w:tcPr>
            <w:tcW w:w="2834" w:type="dxa"/>
            <w:tcBorders>
              <w:top w:val="single" w:sz="4" w:space="0" w:color="000000"/>
              <w:left w:val="single" w:sz="4" w:space="0" w:color="000000"/>
              <w:bottom w:val="single" w:sz="4" w:space="0" w:color="000000"/>
              <w:right w:val="single" w:sz="4" w:space="0" w:color="000000"/>
            </w:tcBorders>
            <w:hideMark/>
          </w:tcPr>
          <w:p w14:paraId="3B880C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1945</w:t>
            </w:r>
          </w:p>
        </w:tc>
        <w:tc>
          <w:tcPr>
            <w:tcW w:w="2835" w:type="dxa"/>
            <w:tcBorders>
              <w:top w:val="single" w:sz="4" w:space="0" w:color="000000"/>
              <w:left w:val="single" w:sz="4" w:space="0" w:color="000000"/>
              <w:bottom w:val="single" w:sz="4" w:space="0" w:color="000000"/>
              <w:right w:val="single" w:sz="4" w:space="0" w:color="000000"/>
            </w:tcBorders>
            <w:hideMark/>
          </w:tcPr>
          <w:p w14:paraId="6D44032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11,292</w:t>
            </w:r>
          </w:p>
        </w:tc>
        <w:tc>
          <w:tcPr>
            <w:tcW w:w="2835" w:type="dxa"/>
            <w:tcBorders>
              <w:top w:val="single" w:sz="4" w:space="0" w:color="000000"/>
              <w:left w:val="single" w:sz="4" w:space="0" w:color="000000"/>
              <w:bottom w:val="single" w:sz="4" w:space="0" w:color="000000"/>
              <w:right w:val="single" w:sz="4" w:space="0" w:color="000000"/>
            </w:tcBorders>
            <w:hideMark/>
          </w:tcPr>
          <w:p w14:paraId="6538D4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1,825</w:t>
            </w:r>
          </w:p>
        </w:tc>
        <w:tc>
          <w:tcPr>
            <w:tcW w:w="2835" w:type="dxa"/>
            <w:tcBorders>
              <w:top w:val="single" w:sz="4" w:space="0" w:color="000000"/>
              <w:left w:val="single" w:sz="4" w:space="0" w:color="000000"/>
              <w:bottom w:val="single" w:sz="4" w:space="0" w:color="000000"/>
              <w:right w:val="single" w:sz="4" w:space="0" w:color="000000"/>
            </w:tcBorders>
            <w:hideMark/>
          </w:tcPr>
          <w:p w14:paraId="504649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918</w:t>
            </w:r>
          </w:p>
        </w:tc>
        <w:tc>
          <w:tcPr>
            <w:tcW w:w="2835" w:type="dxa"/>
            <w:tcBorders>
              <w:top w:val="single" w:sz="4" w:space="0" w:color="000000"/>
              <w:left w:val="single" w:sz="4" w:space="0" w:color="000000"/>
              <w:bottom w:val="single" w:sz="4" w:space="0" w:color="000000"/>
              <w:right w:val="single" w:sz="4" w:space="0" w:color="000000"/>
            </w:tcBorders>
            <w:hideMark/>
          </w:tcPr>
          <w:p w14:paraId="336E45C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676</w:t>
            </w:r>
          </w:p>
        </w:tc>
      </w:tr>
    </w:tbl>
    <w:p w14:paraId="70B6F09B"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lang w:val="en-GB"/>
        </w:rPr>
      </w:pPr>
    </w:p>
    <w:p w14:paraId="3539583B"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3FA94E4" w14:textId="77777777" w:rsidR="00DD36E9" w:rsidRDefault="00DD36E9" w:rsidP="00DD36E9">
      <w:pPr>
        <w:spacing w:after="0" w:line="240" w:lineRule="auto"/>
        <w:rPr>
          <w:b/>
          <w:sz w:val="24"/>
          <w:szCs w:val="24"/>
          <w:u w:val="single"/>
        </w:rPr>
      </w:pPr>
      <w:r>
        <w:rPr>
          <w:b/>
          <w:sz w:val="24"/>
          <w:szCs w:val="24"/>
          <w:u w:val="single"/>
        </w:rPr>
        <w:br w:type="page"/>
      </w:r>
    </w:p>
    <w:p w14:paraId="6F2ED747"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Percentage of Underground Personnel Wearing Health and Safety Helmets and Gloves</w:t>
      </w:r>
    </w:p>
    <w:p w14:paraId="7305A0B9"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4"/>
        <w:gridCol w:w="2904"/>
        <w:gridCol w:w="2693"/>
        <w:gridCol w:w="2126"/>
        <w:gridCol w:w="1843"/>
        <w:gridCol w:w="2268"/>
      </w:tblGrid>
      <w:tr w:rsidR="00DD36E9" w14:paraId="375D4BBC" w14:textId="77777777" w:rsidTr="00DD36E9">
        <w:tc>
          <w:tcPr>
            <w:tcW w:w="2024" w:type="dxa"/>
            <w:tcBorders>
              <w:top w:val="single" w:sz="4" w:space="0" w:color="000000"/>
              <w:left w:val="single" w:sz="4" w:space="0" w:color="000000"/>
              <w:bottom w:val="single" w:sz="4" w:space="0" w:color="000000"/>
              <w:right w:val="single" w:sz="4" w:space="0" w:color="000000"/>
            </w:tcBorders>
          </w:tcPr>
          <w:p w14:paraId="39F3C2A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Year</w:t>
            </w:r>
          </w:p>
          <w:p w14:paraId="577E8A3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2C88E66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tc>
        <w:tc>
          <w:tcPr>
            <w:tcW w:w="2904" w:type="dxa"/>
            <w:tcBorders>
              <w:top w:val="single" w:sz="4" w:space="0" w:color="000000"/>
              <w:left w:val="single" w:sz="4" w:space="0" w:color="000000"/>
              <w:bottom w:val="single" w:sz="4" w:space="0" w:color="000000"/>
              <w:right w:val="single" w:sz="4" w:space="0" w:color="000000"/>
            </w:tcBorders>
            <w:hideMark/>
          </w:tcPr>
          <w:p w14:paraId="1AFCAEE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Total No. of Underground Personnel</w:t>
            </w:r>
          </w:p>
        </w:tc>
        <w:tc>
          <w:tcPr>
            <w:tcW w:w="2693" w:type="dxa"/>
            <w:tcBorders>
              <w:top w:val="single" w:sz="4" w:space="0" w:color="000000"/>
              <w:left w:val="single" w:sz="4" w:space="0" w:color="000000"/>
              <w:bottom w:val="single" w:sz="4" w:space="0" w:color="000000"/>
              <w:right w:val="single" w:sz="4" w:space="0" w:color="000000"/>
            </w:tcBorders>
            <w:hideMark/>
          </w:tcPr>
          <w:p w14:paraId="6ACE9C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Number Wearing Safety Helmets</w:t>
            </w:r>
          </w:p>
        </w:tc>
        <w:tc>
          <w:tcPr>
            <w:tcW w:w="2126" w:type="dxa"/>
            <w:tcBorders>
              <w:top w:val="single" w:sz="4" w:space="0" w:color="000000"/>
              <w:left w:val="single" w:sz="4" w:space="0" w:color="000000"/>
              <w:bottom w:val="single" w:sz="4" w:space="0" w:color="000000"/>
              <w:right w:val="single" w:sz="4" w:space="0" w:color="000000"/>
            </w:tcBorders>
            <w:hideMark/>
          </w:tcPr>
          <w:p w14:paraId="1354BB0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Per Cent</w:t>
            </w:r>
          </w:p>
        </w:tc>
        <w:tc>
          <w:tcPr>
            <w:tcW w:w="1843" w:type="dxa"/>
            <w:tcBorders>
              <w:top w:val="single" w:sz="4" w:space="0" w:color="000000"/>
              <w:left w:val="single" w:sz="4" w:space="0" w:color="000000"/>
              <w:bottom w:val="single" w:sz="4" w:space="0" w:color="000000"/>
              <w:right w:val="single" w:sz="4" w:space="0" w:color="000000"/>
            </w:tcBorders>
            <w:hideMark/>
          </w:tcPr>
          <w:p w14:paraId="3497A7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Number Wearing Safety Gloves</w:t>
            </w:r>
          </w:p>
        </w:tc>
        <w:tc>
          <w:tcPr>
            <w:tcW w:w="2268" w:type="dxa"/>
            <w:tcBorders>
              <w:top w:val="single" w:sz="4" w:space="0" w:color="000000"/>
              <w:left w:val="single" w:sz="4" w:space="0" w:color="000000"/>
              <w:bottom w:val="single" w:sz="4" w:space="0" w:color="000000"/>
              <w:right w:val="single" w:sz="4" w:space="0" w:color="000000"/>
            </w:tcBorders>
            <w:hideMark/>
          </w:tcPr>
          <w:p w14:paraId="3902B16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Per Cent</w:t>
            </w:r>
          </w:p>
        </w:tc>
      </w:tr>
      <w:tr w:rsidR="00DD36E9" w14:paraId="5034E2A7" w14:textId="77777777" w:rsidTr="00DD36E9">
        <w:tc>
          <w:tcPr>
            <w:tcW w:w="2024" w:type="dxa"/>
            <w:tcBorders>
              <w:top w:val="single" w:sz="4" w:space="0" w:color="000000"/>
              <w:left w:val="single" w:sz="4" w:space="0" w:color="000000"/>
              <w:bottom w:val="single" w:sz="4" w:space="0" w:color="000000"/>
              <w:right w:val="single" w:sz="4" w:space="0" w:color="000000"/>
            </w:tcBorders>
            <w:hideMark/>
          </w:tcPr>
          <w:p w14:paraId="112F3A6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1935</w:t>
            </w:r>
          </w:p>
        </w:tc>
        <w:tc>
          <w:tcPr>
            <w:tcW w:w="2904" w:type="dxa"/>
            <w:tcBorders>
              <w:top w:val="single" w:sz="4" w:space="0" w:color="000000"/>
              <w:left w:val="single" w:sz="4" w:space="0" w:color="000000"/>
              <w:bottom w:val="single" w:sz="4" w:space="0" w:color="000000"/>
              <w:right w:val="single" w:sz="4" w:space="0" w:color="000000"/>
            </w:tcBorders>
            <w:hideMark/>
          </w:tcPr>
          <w:p w14:paraId="5BE113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5,983</w:t>
            </w:r>
          </w:p>
        </w:tc>
        <w:tc>
          <w:tcPr>
            <w:tcW w:w="2693" w:type="dxa"/>
            <w:tcBorders>
              <w:top w:val="single" w:sz="4" w:space="0" w:color="000000"/>
              <w:left w:val="single" w:sz="4" w:space="0" w:color="000000"/>
              <w:bottom w:val="single" w:sz="4" w:space="0" w:color="000000"/>
              <w:right w:val="single" w:sz="4" w:space="0" w:color="000000"/>
            </w:tcBorders>
            <w:hideMark/>
          </w:tcPr>
          <w:p w14:paraId="64C485F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826</w:t>
            </w:r>
          </w:p>
        </w:tc>
        <w:tc>
          <w:tcPr>
            <w:tcW w:w="2126" w:type="dxa"/>
            <w:tcBorders>
              <w:top w:val="single" w:sz="4" w:space="0" w:color="000000"/>
              <w:left w:val="single" w:sz="4" w:space="0" w:color="000000"/>
              <w:bottom w:val="single" w:sz="4" w:space="0" w:color="000000"/>
              <w:right w:val="single" w:sz="4" w:space="0" w:color="000000"/>
            </w:tcBorders>
            <w:hideMark/>
          </w:tcPr>
          <w:p w14:paraId="6255204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13.6</w:t>
            </w:r>
          </w:p>
        </w:tc>
        <w:tc>
          <w:tcPr>
            <w:tcW w:w="1843" w:type="dxa"/>
            <w:tcBorders>
              <w:top w:val="single" w:sz="4" w:space="0" w:color="000000"/>
              <w:left w:val="single" w:sz="4" w:space="0" w:color="000000"/>
              <w:bottom w:val="single" w:sz="4" w:space="0" w:color="000000"/>
              <w:right w:val="single" w:sz="4" w:space="0" w:color="000000"/>
            </w:tcBorders>
            <w:hideMark/>
          </w:tcPr>
          <w:p w14:paraId="76C4878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517</w:t>
            </w:r>
          </w:p>
        </w:tc>
        <w:tc>
          <w:tcPr>
            <w:tcW w:w="2268" w:type="dxa"/>
            <w:tcBorders>
              <w:top w:val="single" w:sz="4" w:space="0" w:color="000000"/>
              <w:left w:val="single" w:sz="4" w:space="0" w:color="000000"/>
              <w:bottom w:val="single" w:sz="4" w:space="0" w:color="000000"/>
              <w:right w:val="single" w:sz="4" w:space="0" w:color="000000"/>
            </w:tcBorders>
            <w:hideMark/>
          </w:tcPr>
          <w:p w14:paraId="6C8F4AC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8.6</w:t>
            </w:r>
          </w:p>
        </w:tc>
      </w:tr>
      <w:tr w:rsidR="00DD36E9" w14:paraId="6145E58E" w14:textId="77777777" w:rsidTr="00DD36E9">
        <w:tc>
          <w:tcPr>
            <w:tcW w:w="2024" w:type="dxa"/>
            <w:tcBorders>
              <w:top w:val="single" w:sz="4" w:space="0" w:color="000000"/>
              <w:left w:val="single" w:sz="4" w:space="0" w:color="000000"/>
              <w:bottom w:val="single" w:sz="4" w:space="0" w:color="000000"/>
              <w:right w:val="single" w:sz="4" w:space="0" w:color="000000"/>
            </w:tcBorders>
            <w:hideMark/>
          </w:tcPr>
          <w:p w14:paraId="17E7EE3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1936</w:t>
            </w:r>
          </w:p>
        </w:tc>
        <w:tc>
          <w:tcPr>
            <w:tcW w:w="2904" w:type="dxa"/>
            <w:tcBorders>
              <w:top w:val="single" w:sz="4" w:space="0" w:color="000000"/>
              <w:left w:val="single" w:sz="4" w:space="0" w:color="000000"/>
              <w:bottom w:val="single" w:sz="4" w:space="0" w:color="000000"/>
              <w:right w:val="single" w:sz="4" w:space="0" w:color="000000"/>
            </w:tcBorders>
            <w:hideMark/>
          </w:tcPr>
          <w:p w14:paraId="37AAB41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6,587</w:t>
            </w:r>
          </w:p>
        </w:tc>
        <w:tc>
          <w:tcPr>
            <w:tcW w:w="2693" w:type="dxa"/>
            <w:tcBorders>
              <w:top w:val="single" w:sz="4" w:space="0" w:color="000000"/>
              <w:left w:val="single" w:sz="4" w:space="0" w:color="000000"/>
              <w:bottom w:val="single" w:sz="4" w:space="0" w:color="000000"/>
              <w:right w:val="single" w:sz="4" w:space="0" w:color="000000"/>
            </w:tcBorders>
            <w:hideMark/>
          </w:tcPr>
          <w:p w14:paraId="2ACC60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2,126</w:t>
            </w:r>
          </w:p>
        </w:tc>
        <w:tc>
          <w:tcPr>
            <w:tcW w:w="2126" w:type="dxa"/>
            <w:tcBorders>
              <w:top w:val="single" w:sz="4" w:space="0" w:color="000000"/>
              <w:left w:val="single" w:sz="4" w:space="0" w:color="000000"/>
              <w:bottom w:val="single" w:sz="4" w:space="0" w:color="000000"/>
              <w:right w:val="single" w:sz="4" w:space="0" w:color="000000"/>
            </w:tcBorders>
            <w:hideMark/>
          </w:tcPr>
          <w:p w14:paraId="7DAD4EE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32.3</w:t>
            </w:r>
          </w:p>
        </w:tc>
        <w:tc>
          <w:tcPr>
            <w:tcW w:w="1843" w:type="dxa"/>
            <w:tcBorders>
              <w:top w:val="single" w:sz="4" w:space="0" w:color="000000"/>
              <w:left w:val="single" w:sz="4" w:space="0" w:color="000000"/>
              <w:bottom w:val="single" w:sz="4" w:space="0" w:color="000000"/>
              <w:right w:val="single" w:sz="4" w:space="0" w:color="000000"/>
            </w:tcBorders>
            <w:hideMark/>
          </w:tcPr>
          <w:p w14:paraId="7CB8285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1,137</w:t>
            </w:r>
          </w:p>
        </w:tc>
        <w:tc>
          <w:tcPr>
            <w:tcW w:w="2268" w:type="dxa"/>
            <w:tcBorders>
              <w:top w:val="single" w:sz="4" w:space="0" w:color="000000"/>
              <w:left w:val="single" w:sz="4" w:space="0" w:color="000000"/>
              <w:bottom w:val="single" w:sz="4" w:space="0" w:color="000000"/>
              <w:right w:val="single" w:sz="4" w:space="0" w:color="000000"/>
            </w:tcBorders>
            <w:hideMark/>
          </w:tcPr>
          <w:p w14:paraId="3FEF7AC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17.3</w:t>
            </w:r>
          </w:p>
        </w:tc>
      </w:tr>
      <w:tr w:rsidR="00DD36E9" w14:paraId="4504F57E" w14:textId="77777777" w:rsidTr="00DD36E9">
        <w:tc>
          <w:tcPr>
            <w:tcW w:w="2024" w:type="dxa"/>
            <w:tcBorders>
              <w:top w:val="single" w:sz="4" w:space="0" w:color="000000"/>
              <w:left w:val="single" w:sz="4" w:space="0" w:color="000000"/>
              <w:bottom w:val="single" w:sz="4" w:space="0" w:color="000000"/>
              <w:right w:val="single" w:sz="4" w:space="0" w:color="000000"/>
            </w:tcBorders>
            <w:hideMark/>
          </w:tcPr>
          <w:p w14:paraId="51845A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1937</w:t>
            </w:r>
          </w:p>
        </w:tc>
        <w:tc>
          <w:tcPr>
            <w:tcW w:w="2904" w:type="dxa"/>
            <w:tcBorders>
              <w:top w:val="single" w:sz="4" w:space="0" w:color="000000"/>
              <w:left w:val="single" w:sz="4" w:space="0" w:color="000000"/>
              <w:bottom w:val="single" w:sz="4" w:space="0" w:color="000000"/>
              <w:right w:val="single" w:sz="4" w:space="0" w:color="000000"/>
            </w:tcBorders>
            <w:hideMark/>
          </w:tcPr>
          <w:p w14:paraId="5D8E836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6,763</w:t>
            </w:r>
          </w:p>
        </w:tc>
        <w:tc>
          <w:tcPr>
            <w:tcW w:w="2693" w:type="dxa"/>
            <w:tcBorders>
              <w:top w:val="single" w:sz="4" w:space="0" w:color="000000"/>
              <w:left w:val="single" w:sz="4" w:space="0" w:color="000000"/>
              <w:bottom w:val="single" w:sz="4" w:space="0" w:color="000000"/>
              <w:right w:val="single" w:sz="4" w:space="0" w:color="000000"/>
            </w:tcBorders>
            <w:hideMark/>
          </w:tcPr>
          <w:p w14:paraId="3F54FFC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4,225</w:t>
            </w:r>
          </w:p>
        </w:tc>
        <w:tc>
          <w:tcPr>
            <w:tcW w:w="2126" w:type="dxa"/>
            <w:tcBorders>
              <w:top w:val="single" w:sz="4" w:space="0" w:color="000000"/>
              <w:left w:val="single" w:sz="4" w:space="0" w:color="000000"/>
              <w:bottom w:val="single" w:sz="4" w:space="0" w:color="000000"/>
              <w:right w:val="single" w:sz="4" w:space="0" w:color="000000"/>
            </w:tcBorders>
            <w:hideMark/>
          </w:tcPr>
          <w:p w14:paraId="3AE4856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62.5</w:t>
            </w:r>
          </w:p>
        </w:tc>
        <w:tc>
          <w:tcPr>
            <w:tcW w:w="1843" w:type="dxa"/>
            <w:tcBorders>
              <w:top w:val="single" w:sz="4" w:space="0" w:color="000000"/>
              <w:left w:val="single" w:sz="4" w:space="0" w:color="000000"/>
              <w:bottom w:val="single" w:sz="4" w:space="0" w:color="000000"/>
              <w:right w:val="single" w:sz="4" w:space="0" w:color="000000"/>
            </w:tcBorders>
            <w:hideMark/>
          </w:tcPr>
          <w:p w14:paraId="6BDF79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1,849</w:t>
            </w:r>
          </w:p>
        </w:tc>
        <w:tc>
          <w:tcPr>
            <w:tcW w:w="2268" w:type="dxa"/>
            <w:tcBorders>
              <w:top w:val="single" w:sz="4" w:space="0" w:color="000000"/>
              <w:left w:val="single" w:sz="4" w:space="0" w:color="000000"/>
              <w:bottom w:val="single" w:sz="4" w:space="0" w:color="000000"/>
              <w:right w:val="single" w:sz="4" w:space="0" w:color="000000"/>
            </w:tcBorders>
            <w:hideMark/>
          </w:tcPr>
          <w:p w14:paraId="773846E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27.3</w:t>
            </w:r>
          </w:p>
        </w:tc>
      </w:tr>
      <w:tr w:rsidR="00DD36E9" w14:paraId="072E7E54" w14:textId="77777777" w:rsidTr="00DD36E9">
        <w:tc>
          <w:tcPr>
            <w:tcW w:w="2024" w:type="dxa"/>
            <w:tcBorders>
              <w:top w:val="single" w:sz="4" w:space="0" w:color="000000"/>
              <w:left w:val="single" w:sz="4" w:space="0" w:color="000000"/>
              <w:bottom w:val="single" w:sz="4" w:space="0" w:color="000000"/>
              <w:right w:val="single" w:sz="4" w:space="0" w:color="000000"/>
            </w:tcBorders>
            <w:hideMark/>
          </w:tcPr>
          <w:p w14:paraId="6A4ABA1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1938</w:t>
            </w:r>
          </w:p>
        </w:tc>
        <w:tc>
          <w:tcPr>
            <w:tcW w:w="2904" w:type="dxa"/>
            <w:tcBorders>
              <w:top w:val="single" w:sz="4" w:space="0" w:color="000000"/>
              <w:left w:val="single" w:sz="4" w:space="0" w:color="000000"/>
              <w:bottom w:val="single" w:sz="4" w:space="0" w:color="000000"/>
              <w:right w:val="single" w:sz="4" w:space="0" w:color="000000"/>
            </w:tcBorders>
            <w:hideMark/>
          </w:tcPr>
          <w:p w14:paraId="4FD0E91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6,918</w:t>
            </w:r>
          </w:p>
        </w:tc>
        <w:tc>
          <w:tcPr>
            <w:tcW w:w="2693" w:type="dxa"/>
            <w:tcBorders>
              <w:top w:val="single" w:sz="4" w:space="0" w:color="000000"/>
              <w:left w:val="single" w:sz="4" w:space="0" w:color="000000"/>
              <w:bottom w:val="single" w:sz="4" w:space="0" w:color="000000"/>
              <w:right w:val="single" w:sz="4" w:space="0" w:color="000000"/>
            </w:tcBorders>
            <w:hideMark/>
          </w:tcPr>
          <w:p w14:paraId="1C8B7C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4,868</w:t>
            </w:r>
          </w:p>
        </w:tc>
        <w:tc>
          <w:tcPr>
            <w:tcW w:w="2126" w:type="dxa"/>
            <w:tcBorders>
              <w:top w:val="single" w:sz="4" w:space="0" w:color="000000"/>
              <w:left w:val="single" w:sz="4" w:space="0" w:color="000000"/>
              <w:bottom w:val="single" w:sz="4" w:space="0" w:color="000000"/>
              <w:right w:val="single" w:sz="4" w:space="0" w:color="000000"/>
            </w:tcBorders>
            <w:hideMark/>
          </w:tcPr>
          <w:p w14:paraId="2E41EBC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70.4</w:t>
            </w:r>
          </w:p>
        </w:tc>
        <w:tc>
          <w:tcPr>
            <w:tcW w:w="1843" w:type="dxa"/>
            <w:tcBorders>
              <w:top w:val="single" w:sz="4" w:space="0" w:color="000000"/>
              <w:left w:val="single" w:sz="4" w:space="0" w:color="000000"/>
              <w:bottom w:val="single" w:sz="4" w:space="0" w:color="000000"/>
              <w:right w:val="single" w:sz="4" w:space="0" w:color="000000"/>
            </w:tcBorders>
            <w:hideMark/>
          </w:tcPr>
          <w:p w14:paraId="31FEDB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2,023</w:t>
            </w:r>
          </w:p>
        </w:tc>
        <w:tc>
          <w:tcPr>
            <w:tcW w:w="2268" w:type="dxa"/>
            <w:tcBorders>
              <w:top w:val="single" w:sz="4" w:space="0" w:color="000000"/>
              <w:left w:val="single" w:sz="4" w:space="0" w:color="000000"/>
              <w:bottom w:val="single" w:sz="4" w:space="0" w:color="000000"/>
              <w:right w:val="single" w:sz="4" w:space="0" w:color="000000"/>
            </w:tcBorders>
            <w:hideMark/>
          </w:tcPr>
          <w:p w14:paraId="1930FB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27.3</w:t>
            </w:r>
          </w:p>
        </w:tc>
      </w:tr>
      <w:tr w:rsidR="00DD36E9" w14:paraId="0E715CF8" w14:textId="77777777" w:rsidTr="00DD36E9">
        <w:tc>
          <w:tcPr>
            <w:tcW w:w="2024" w:type="dxa"/>
            <w:tcBorders>
              <w:top w:val="single" w:sz="4" w:space="0" w:color="000000"/>
              <w:left w:val="single" w:sz="4" w:space="0" w:color="000000"/>
              <w:bottom w:val="single" w:sz="4" w:space="0" w:color="000000"/>
              <w:right w:val="single" w:sz="4" w:space="0" w:color="000000"/>
            </w:tcBorders>
            <w:hideMark/>
          </w:tcPr>
          <w:p w14:paraId="1DB121E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1939</w:t>
            </w:r>
          </w:p>
        </w:tc>
        <w:tc>
          <w:tcPr>
            <w:tcW w:w="2904" w:type="dxa"/>
            <w:tcBorders>
              <w:top w:val="single" w:sz="4" w:space="0" w:color="000000"/>
              <w:left w:val="single" w:sz="4" w:space="0" w:color="000000"/>
              <w:bottom w:val="single" w:sz="4" w:space="0" w:color="000000"/>
              <w:right w:val="single" w:sz="4" w:space="0" w:color="000000"/>
            </w:tcBorders>
            <w:hideMark/>
          </w:tcPr>
          <w:p w14:paraId="2F6E560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6,389</w:t>
            </w:r>
          </w:p>
        </w:tc>
        <w:tc>
          <w:tcPr>
            <w:tcW w:w="2693" w:type="dxa"/>
            <w:tcBorders>
              <w:top w:val="single" w:sz="4" w:space="0" w:color="000000"/>
              <w:left w:val="single" w:sz="4" w:space="0" w:color="000000"/>
              <w:bottom w:val="single" w:sz="4" w:space="0" w:color="000000"/>
              <w:right w:val="single" w:sz="4" w:space="0" w:color="000000"/>
            </w:tcBorders>
            <w:hideMark/>
          </w:tcPr>
          <w:p w14:paraId="36E77D2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5,475</w:t>
            </w:r>
          </w:p>
        </w:tc>
        <w:tc>
          <w:tcPr>
            <w:tcW w:w="2126" w:type="dxa"/>
            <w:tcBorders>
              <w:top w:val="single" w:sz="4" w:space="0" w:color="000000"/>
              <w:left w:val="single" w:sz="4" w:space="0" w:color="000000"/>
              <w:bottom w:val="single" w:sz="4" w:space="0" w:color="000000"/>
              <w:right w:val="single" w:sz="4" w:space="0" w:color="000000"/>
            </w:tcBorders>
            <w:hideMark/>
          </w:tcPr>
          <w:p w14:paraId="69B9DC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85.7</w:t>
            </w:r>
          </w:p>
        </w:tc>
        <w:tc>
          <w:tcPr>
            <w:tcW w:w="1843" w:type="dxa"/>
            <w:tcBorders>
              <w:top w:val="single" w:sz="4" w:space="0" w:color="000000"/>
              <w:left w:val="single" w:sz="4" w:space="0" w:color="000000"/>
              <w:bottom w:val="single" w:sz="4" w:space="0" w:color="000000"/>
              <w:right w:val="single" w:sz="4" w:space="0" w:color="000000"/>
            </w:tcBorders>
            <w:hideMark/>
          </w:tcPr>
          <w:p w14:paraId="1A3AA04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2,301</w:t>
            </w:r>
          </w:p>
        </w:tc>
        <w:tc>
          <w:tcPr>
            <w:tcW w:w="2268" w:type="dxa"/>
            <w:tcBorders>
              <w:top w:val="single" w:sz="4" w:space="0" w:color="000000"/>
              <w:left w:val="single" w:sz="4" w:space="0" w:color="000000"/>
              <w:bottom w:val="single" w:sz="4" w:space="0" w:color="000000"/>
              <w:right w:val="single" w:sz="4" w:space="0" w:color="000000"/>
            </w:tcBorders>
            <w:hideMark/>
          </w:tcPr>
          <w:p w14:paraId="5622C1C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29.2</w:t>
            </w:r>
          </w:p>
        </w:tc>
      </w:tr>
      <w:tr w:rsidR="00DD36E9" w14:paraId="5A11E47A" w14:textId="77777777" w:rsidTr="00DD36E9">
        <w:tc>
          <w:tcPr>
            <w:tcW w:w="2024" w:type="dxa"/>
            <w:tcBorders>
              <w:top w:val="single" w:sz="4" w:space="0" w:color="000000"/>
              <w:left w:val="single" w:sz="4" w:space="0" w:color="000000"/>
              <w:bottom w:val="single" w:sz="4" w:space="0" w:color="000000"/>
              <w:right w:val="single" w:sz="4" w:space="0" w:color="000000"/>
            </w:tcBorders>
            <w:hideMark/>
          </w:tcPr>
          <w:p w14:paraId="2E084F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1940</w:t>
            </w:r>
          </w:p>
        </w:tc>
        <w:tc>
          <w:tcPr>
            <w:tcW w:w="2904" w:type="dxa"/>
            <w:tcBorders>
              <w:top w:val="single" w:sz="4" w:space="0" w:color="000000"/>
              <w:left w:val="single" w:sz="4" w:space="0" w:color="000000"/>
              <w:bottom w:val="single" w:sz="4" w:space="0" w:color="000000"/>
              <w:right w:val="single" w:sz="4" w:space="0" w:color="000000"/>
            </w:tcBorders>
            <w:hideMark/>
          </w:tcPr>
          <w:p w14:paraId="0FECAC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6,257</w:t>
            </w:r>
          </w:p>
        </w:tc>
        <w:tc>
          <w:tcPr>
            <w:tcW w:w="2693" w:type="dxa"/>
            <w:tcBorders>
              <w:top w:val="single" w:sz="4" w:space="0" w:color="000000"/>
              <w:left w:val="single" w:sz="4" w:space="0" w:color="000000"/>
              <w:bottom w:val="single" w:sz="4" w:space="0" w:color="000000"/>
              <w:right w:val="single" w:sz="4" w:space="0" w:color="000000"/>
            </w:tcBorders>
            <w:hideMark/>
          </w:tcPr>
          <w:p w14:paraId="05AFD9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5,137</w:t>
            </w:r>
          </w:p>
        </w:tc>
        <w:tc>
          <w:tcPr>
            <w:tcW w:w="2126" w:type="dxa"/>
            <w:tcBorders>
              <w:top w:val="single" w:sz="4" w:space="0" w:color="000000"/>
              <w:left w:val="single" w:sz="4" w:space="0" w:color="000000"/>
              <w:bottom w:val="single" w:sz="4" w:space="0" w:color="000000"/>
              <w:right w:val="single" w:sz="4" w:space="0" w:color="000000"/>
            </w:tcBorders>
            <w:hideMark/>
          </w:tcPr>
          <w:p w14:paraId="46310C7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82.4</w:t>
            </w:r>
          </w:p>
        </w:tc>
        <w:tc>
          <w:tcPr>
            <w:tcW w:w="1843" w:type="dxa"/>
            <w:tcBorders>
              <w:top w:val="single" w:sz="4" w:space="0" w:color="000000"/>
              <w:left w:val="single" w:sz="4" w:space="0" w:color="000000"/>
              <w:bottom w:val="single" w:sz="4" w:space="0" w:color="000000"/>
              <w:right w:val="single" w:sz="4" w:space="0" w:color="000000"/>
            </w:tcBorders>
            <w:hideMark/>
          </w:tcPr>
          <w:p w14:paraId="62B8C7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1,658</w:t>
            </w:r>
          </w:p>
        </w:tc>
        <w:tc>
          <w:tcPr>
            <w:tcW w:w="2268" w:type="dxa"/>
            <w:tcBorders>
              <w:top w:val="single" w:sz="4" w:space="0" w:color="000000"/>
              <w:left w:val="single" w:sz="4" w:space="0" w:color="000000"/>
              <w:bottom w:val="single" w:sz="4" w:space="0" w:color="000000"/>
              <w:right w:val="single" w:sz="4" w:space="0" w:color="000000"/>
            </w:tcBorders>
            <w:hideMark/>
          </w:tcPr>
          <w:p w14:paraId="65D93D4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36.0</w:t>
            </w:r>
          </w:p>
        </w:tc>
      </w:tr>
      <w:tr w:rsidR="00DD36E9" w14:paraId="741A11DE" w14:textId="77777777" w:rsidTr="00DD36E9">
        <w:tc>
          <w:tcPr>
            <w:tcW w:w="2024" w:type="dxa"/>
            <w:tcBorders>
              <w:top w:val="single" w:sz="4" w:space="0" w:color="000000"/>
              <w:left w:val="single" w:sz="4" w:space="0" w:color="000000"/>
              <w:bottom w:val="single" w:sz="4" w:space="0" w:color="000000"/>
              <w:right w:val="single" w:sz="4" w:space="0" w:color="000000"/>
            </w:tcBorders>
            <w:hideMark/>
          </w:tcPr>
          <w:p w14:paraId="7B7701E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1941</w:t>
            </w:r>
          </w:p>
        </w:tc>
        <w:tc>
          <w:tcPr>
            <w:tcW w:w="2904" w:type="dxa"/>
            <w:tcBorders>
              <w:top w:val="single" w:sz="4" w:space="0" w:color="000000"/>
              <w:left w:val="single" w:sz="4" w:space="0" w:color="000000"/>
              <w:bottom w:val="single" w:sz="4" w:space="0" w:color="000000"/>
              <w:right w:val="single" w:sz="4" w:space="0" w:color="000000"/>
            </w:tcBorders>
            <w:hideMark/>
          </w:tcPr>
          <w:p w14:paraId="1F91A04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6,289</w:t>
            </w:r>
          </w:p>
        </w:tc>
        <w:tc>
          <w:tcPr>
            <w:tcW w:w="2693" w:type="dxa"/>
            <w:tcBorders>
              <w:top w:val="single" w:sz="4" w:space="0" w:color="000000"/>
              <w:left w:val="single" w:sz="4" w:space="0" w:color="000000"/>
              <w:bottom w:val="single" w:sz="4" w:space="0" w:color="000000"/>
              <w:right w:val="single" w:sz="4" w:space="0" w:color="000000"/>
            </w:tcBorders>
            <w:hideMark/>
          </w:tcPr>
          <w:p w14:paraId="30BE08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5,076</w:t>
            </w:r>
          </w:p>
        </w:tc>
        <w:tc>
          <w:tcPr>
            <w:tcW w:w="2126" w:type="dxa"/>
            <w:tcBorders>
              <w:top w:val="single" w:sz="4" w:space="0" w:color="000000"/>
              <w:left w:val="single" w:sz="4" w:space="0" w:color="000000"/>
              <w:bottom w:val="single" w:sz="4" w:space="0" w:color="000000"/>
              <w:right w:val="single" w:sz="4" w:space="0" w:color="000000"/>
            </w:tcBorders>
            <w:hideMark/>
          </w:tcPr>
          <w:p w14:paraId="056B221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80.7</w:t>
            </w:r>
          </w:p>
        </w:tc>
        <w:tc>
          <w:tcPr>
            <w:tcW w:w="1843" w:type="dxa"/>
            <w:tcBorders>
              <w:top w:val="single" w:sz="4" w:space="0" w:color="000000"/>
              <w:left w:val="single" w:sz="4" w:space="0" w:color="000000"/>
              <w:bottom w:val="single" w:sz="4" w:space="0" w:color="000000"/>
              <w:right w:val="single" w:sz="4" w:space="0" w:color="000000"/>
            </w:tcBorders>
            <w:hideMark/>
          </w:tcPr>
          <w:p w14:paraId="7A0843F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1,302</w:t>
            </w:r>
          </w:p>
        </w:tc>
        <w:tc>
          <w:tcPr>
            <w:tcW w:w="2268" w:type="dxa"/>
            <w:tcBorders>
              <w:top w:val="single" w:sz="4" w:space="0" w:color="000000"/>
              <w:left w:val="single" w:sz="4" w:space="0" w:color="000000"/>
              <w:bottom w:val="single" w:sz="4" w:space="0" w:color="000000"/>
              <w:right w:val="single" w:sz="4" w:space="0" w:color="000000"/>
            </w:tcBorders>
            <w:hideMark/>
          </w:tcPr>
          <w:p w14:paraId="2A254D7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20.7</w:t>
            </w:r>
          </w:p>
        </w:tc>
      </w:tr>
      <w:tr w:rsidR="00DD36E9" w14:paraId="4FC37286" w14:textId="77777777" w:rsidTr="00DD36E9">
        <w:tc>
          <w:tcPr>
            <w:tcW w:w="2024" w:type="dxa"/>
            <w:tcBorders>
              <w:top w:val="single" w:sz="4" w:space="0" w:color="000000"/>
              <w:left w:val="single" w:sz="4" w:space="0" w:color="000000"/>
              <w:bottom w:val="single" w:sz="4" w:space="0" w:color="auto"/>
              <w:right w:val="single" w:sz="4" w:space="0" w:color="000000"/>
            </w:tcBorders>
            <w:hideMark/>
          </w:tcPr>
          <w:p w14:paraId="272C559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1942</w:t>
            </w:r>
          </w:p>
        </w:tc>
        <w:tc>
          <w:tcPr>
            <w:tcW w:w="2904" w:type="dxa"/>
            <w:tcBorders>
              <w:top w:val="single" w:sz="4" w:space="0" w:color="000000"/>
              <w:left w:val="single" w:sz="4" w:space="0" w:color="000000"/>
              <w:bottom w:val="single" w:sz="4" w:space="0" w:color="auto"/>
              <w:right w:val="single" w:sz="4" w:space="0" w:color="000000"/>
            </w:tcBorders>
            <w:hideMark/>
          </w:tcPr>
          <w:p w14:paraId="6ADCDAC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6,308</w:t>
            </w:r>
          </w:p>
        </w:tc>
        <w:tc>
          <w:tcPr>
            <w:tcW w:w="2693" w:type="dxa"/>
            <w:tcBorders>
              <w:top w:val="single" w:sz="4" w:space="0" w:color="000000"/>
              <w:left w:val="single" w:sz="4" w:space="0" w:color="000000"/>
              <w:bottom w:val="single" w:sz="4" w:space="0" w:color="auto"/>
              <w:right w:val="single" w:sz="4" w:space="0" w:color="000000"/>
            </w:tcBorders>
            <w:hideMark/>
          </w:tcPr>
          <w:p w14:paraId="35C1B20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4,849</w:t>
            </w:r>
          </w:p>
        </w:tc>
        <w:tc>
          <w:tcPr>
            <w:tcW w:w="2126" w:type="dxa"/>
            <w:tcBorders>
              <w:top w:val="single" w:sz="4" w:space="0" w:color="000000"/>
              <w:left w:val="single" w:sz="4" w:space="0" w:color="000000"/>
              <w:bottom w:val="single" w:sz="4" w:space="0" w:color="auto"/>
              <w:right w:val="single" w:sz="4" w:space="0" w:color="000000"/>
            </w:tcBorders>
            <w:hideMark/>
          </w:tcPr>
          <w:p w14:paraId="62D67C5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76.9</w:t>
            </w:r>
          </w:p>
        </w:tc>
        <w:tc>
          <w:tcPr>
            <w:tcW w:w="1843" w:type="dxa"/>
            <w:tcBorders>
              <w:top w:val="single" w:sz="4" w:space="0" w:color="000000"/>
              <w:left w:val="single" w:sz="4" w:space="0" w:color="000000"/>
              <w:bottom w:val="single" w:sz="4" w:space="0" w:color="auto"/>
              <w:right w:val="single" w:sz="4" w:space="0" w:color="000000"/>
            </w:tcBorders>
            <w:hideMark/>
          </w:tcPr>
          <w:p w14:paraId="596D2DB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1,246</w:t>
            </w:r>
          </w:p>
        </w:tc>
        <w:tc>
          <w:tcPr>
            <w:tcW w:w="2268" w:type="dxa"/>
            <w:tcBorders>
              <w:top w:val="single" w:sz="4" w:space="0" w:color="000000"/>
              <w:left w:val="single" w:sz="4" w:space="0" w:color="000000"/>
              <w:bottom w:val="single" w:sz="4" w:space="0" w:color="auto"/>
              <w:right w:val="single" w:sz="4" w:space="0" w:color="000000"/>
            </w:tcBorders>
            <w:hideMark/>
          </w:tcPr>
          <w:p w14:paraId="4C7F6E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19.8</w:t>
            </w:r>
          </w:p>
        </w:tc>
      </w:tr>
      <w:tr w:rsidR="00DD36E9" w14:paraId="6C134F42" w14:textId="77777777" w:rsidTr="00DD36E9">
        <w:tc>
          <w:tcPr>
            <w:tcW w:w="492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4"/>
              <w:gridCol w:w="2904"/>
            </w:tblGrid>
            <w:tr w:rsidR="00DD36E9" w14:paraId="5C7C88CB" w14:textId="77777777">
              <w:tc>
                <w:tcPr>
                  <w:tcW w:w="2024" w:type="dxa"/>
                  <w:tcBorders>
                    <w:top w:val="single" w:sz="4" w:space="0" w:color="auto"/>
                    <w:left w:val="single" w:sz="4" w:space="0" w:color="000000"/>
                    <w:bottom w:val="single" w:sz="4" w:space="0" w:color="000000"/>
                    <w:right w:val="single" w:sz="4" w:space="0" w:color="000000"/>
                  </w:tcBorders>
                  <w:hideMark/>
                </w:tcPr>
                <w:p w14:paraId="180D51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1943</w:t>
                  </w:r>
                </w:p>
              </w:tc>
              <w:tc>
                <w:tcPr>
                  <w:tcW w:w="2904" w:type="dxa"/>
                  <w:tcBorders>
                    <w:top w:val="single" w:sz="4" w:space="0" w:color="auto"/>
                    <w:left w:val="single" w:sz="4" w:space="0" w:color="000000"/>
                    <w:bottom w:val="single" w:sz="4" w:space="0" w:color="000000"/>
                    <w:right w:val="single" w:sz="4" w:space="0" w:color="000000"/>
                  </w:tcBorders>
                  <w:hideMark/>
                </w:tcPr>
                <w:p w14:paraId="51F5C46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6,363</w:t>
                  </w:r>
                </w:p>
              </w:tc>
            </w:tr>
            <w:tr w:rsidR="00DD36E9" w14:paraId="37C57D1E" w14:textId="77777777">
              <w:trPr>
                <w:trHeight w:val="95"/>
              </w:trPr>
              <w:tc>
                <w:tcPr>
                  <w:tcW w:w="2024" w:type="dxa"/>
                  <w:tcBorders>
                    <w:top w:val="single" w:sz="4" w:space="0" w:color="000000"/>
                    <w:left w:val="single" w:sz="4" w:space="0" w:color="000000"/>
                    <w:bottom w:val="single" w:sz="4" w:space="0" w:color="000000"/>
                    <w:right w:val="single" w:sz="4" w:space="0" w:color="000000"/>
                  </w:tcBorders>
                  <w:hideMark/>
                </w:tcPr>
                <w:p w14:paraId="3098CA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1944</w:t>
                  </w:r>
                </w:p>
              </w:tc>
              <w:tc>
                <w:tcPr>
                  <w:tcW w:w="2904" w:type="dxa"/>
                  <w:tcBorders>
                    <w:top w:val="single" w:sz="4" w:space="0" w:color="000000"/>
                    <w:left w:val="single" w:sz="4" w:space="0" w:color="000000"/>
                    <w:bottom w:val="single" w:sz="4" w:space="0" w:color="000000"/>
                    <w:right w:val="single" w:sz="4" w:space="0" w:color="000000"/>
                  </w:tcBorders>
                  <w:hideMark/>
                </w:tcPr>
                <w:p w14:paraId="70A652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6,666</w:t>
                  </w:r>
                </w:p>
              </w:tc>
            </w:tr>
          </w:tbl>
          <w:p w14:paraId="2E5DAE8F" w14:textId="77777777" w:rsidR="00DD36E9" w:rsidRDefault="00DD36E9">
            <w:pPr>
              <w:pStyle w:val="Normal0"/>
              <w:spacing w:line="276" w:lineRule="auto"/>
              <w:rPr>
                <w:rFonts w:asciiTheme="minorHAnsi" w:hAnsiTheme="minorHAnsi"/>
                <w:szCs w:val="24"/>
              </w:rPr>
            </w:pPr>
          </w:p>
        </w:tc>
        <w:tc>
          <w:tcPr>
            <w:tcW w:w="8930" w:type="dxa"/>
            <w:gridSpan w:val="4"/>
            <w:tcBorders>
              <w:top w:val="single" w:sz="4" w:space="0" w:color="auto"/>
              <w:left w:val="single" w:sz="4" w:space="0" w:color="auto"/>
              <w:bottom w:val="single" w:sz="4" w:space="0" w:color="auto"/>
              <w:right w:val="single" w:sz="4" w:space="0" w:color="auto"/>
            </w:tcBorders>
            <w:hideMark/>
          </w:tcPr>
          <w:p w14:paraId="5AFE627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No census taken</w:t>
            </w:r>
          </w:p>
        </w:tc>
      </w:tr>
      <w:tr w:rsidR="00DD36E9" w14:paraId="5700AC41" w14:textId="77777777" w:rsidTr="00DD36E9">
        <w:tc>
          <w:tcPr>
            <w:tcW w:w="2024" w:type="dxa"/>
            <w:tcBorders>
              <w:top w:val="single" w:sz="4" w:space="0" w:color="auto"/>
              <w:left w:val="single" w:sz="4" w:space="0" w:color="auto"/>
              <w:bottom w:val="single" w:sz="4" w:space="0" w:color="auto"/>
              <w:right w:val="single" w:sz="4" w:space="0" w:color="auto"/>
            </w:tcBorders>
            <w:hideMark/>
          </w:tcPr>
          <w:p w14:paraId="3BD4786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1945</w:t>
            </w:r>
          </w:p>
        </w:tc>
        <w:tc>
          <w:tcPr>
            <w:tcW w:w="2904" w:type="dxa"/>
            <w:tcBorders>
              <w:top w:val="single" w:sz="4" w:space="0" w:color="auto"/>
              <w:left w:val="single" w:sz="4" w:space="0" w:color="auto"/>
              <w:bottom w:val="single" w:sz="4" w:space="0" w:color="auto"/>
              <w:right w:val="single" w:sz="4" w:space="0" w:color="auto"/>
            </w:tcBorders>
            <w:hideMark/>
          </w:tcPr>
          <w:p w14:paraId="611B26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6,835</w:t>
            </w:r>
          </w:p>
        </w:tc>
        <w:tc>
          <w:tcPr>
            <w:tcW w:w="2693" w:type="dxa"/>
            <w:tcBorders>
              <w:top w:val="single" w:sz="4" w:space="0" w:color="auto"/>
              <w:left w:val="single" w:sz="4" w:space="0" w:color="auto"/>
              <w:bottom w:val="single" w:sz="4" w:space="0" w:color="auto"/>
              <w:right w:val="single" w:sz="4" w:space="0" w:color="auto"/>
            </w:tcBorders>
            <w:hideMark/>
          </w:tcPr>
          <w:p w14:paraId="69A234E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5,536</w:t>
            </w:r>
          </w:p>
        </w:tc>
        <w:tc>
          <w:tcPr>
            <w:tcW w:w="2126" w:type="dxa"/>
            <w:tcBorders>
              <w:top w:val="single" w:sz="4" w:space="0" w:color="auto"/>
              <w:left w:val="single" w:sz="4" w:space="0" w:color="auto"/>
              <w:bottom w:val="single" w:sz="4" w:space="0" w:color="auto"/>
              <w:right w:val="single" w:sz="4" w:space="0" w:color="auto"/>
            </w:tcBorders>
            <w:hideMark/>
          </w:tcPr>
          <w:p w14:paraId="0ED55C2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81.0</w:t>
            </w:r>
          </w:p>
        </w:tc>
        <w:tc>
          <w:tcPr>
            <w:tcW w:w="1843" w:type="dxa"/>
            <w:tcBorders>
              <w:top w:val="single" w:sz="4" w:space="0" w:color="auto"/>
              <w:left w:val="single" w:sz="4" w:space="0" w:color="auto"/>
              <w:bottom w:val="single" w:sz="4" w:space="0" w:color="auto"/>
              <w:right w:val="single" w:sz="4" w:space="0" w:color="auto"/>
            </w:tcBorders>
            <w:hideMark/>
          </w:tcPr>
          <w:p w14:paraId="2A3D789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1,183</w:t>
            </w:r>
          </w:p>
        </w:tc>
        <w:tc>
          <w:tcPr>
            <w:tcW w:w="2268" w:type="dxa"/>
            <w:tcBorders>
              <w:top w:val="single" w:sz="4" w:space="0" w:color="auto"/>
              <w:left w:val="single" w:sz="4" w:space="0" w:color="auto"/>
              <w:bottom w:val="single" w:sz="4" w:space="0" w:color="auto"/>
              <w:right w:val="single" w:sz="4" w:space="0" w:color="auto"/>
            </w:tcBorders>
            <w:hideMark/>
          </w:tcPr>
          <w:p w14:paraId="134848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17.3</w:t>
            </w:r>
          </w:p>
        </w:tc>
      </w:tr>
    </w:tbl>
    <w:p w14:paraId="4FDD26C8"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lang w:val="en-GB"/>
        </w:rPr>
      </w:pPr>
    </w:p>
    <w:p w14:paraId="7225B972"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2C482EBF"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Pr>
          <w:sz w:val="24"/>
          <w:szCs w:val="24"/>
        </w:rPr>
        <w:t xml:space="preserve">Source: National Archives of Scotland, Edinburgh, CB3/134, J. N. Williamson, </w:t>
      </w:r>
      <w:r>
        <w:rPr>
          <w:i/>
          <w:sz w:val="24"/>
          <w:szCs w:val="24"/>
        </w:rPr>
        <w:t>Ten Years of Safety Work in a Scottish Colliery Group. The Safety Records of the Fife Coal Company Limited 1936 – 1945</w:t>
      </w:r>
      <w:r>
        <w:rPr>
          <w:sz w:val="24"/>
          <w:szCs w:val="24"/>
        </w:rPr>
        <w:t xml:space="preserve"> (1946).</w:t>
      </w:r>
      <w:r>
        <w:rPr>
          <w:sz w:val="24"/>
        </w:rPr>
        <w:t xml:space="preserve"> </w:t>
      </w:r>
    </w:p>
    <w:p w14:paraId="68361141" w14:textId="77777777" w:rsidR="00DD36E9" w:rsidRDefault="00DD36E9" w:rsidP="00DD36E9"/>
    <w:p w14:paraId="1ADF355F" w14:textId="7D40C978" w:rsidR="00DD36E9" w:rsidRDefault="00DD36E9" w:rsidP="00AA10C8">
      <w:pPr>
        <w:spacing w:after="0" w:line="240" w:lineRule="auto"/>
        <w:rPr>
          <w:rFonts w:cs="Arial"/>
          <w:sz w:val="24"/>
          <w:szCs w:val="24"/>
        </w:rPr>
      </w:pPr>
    </w:p>
    <w:p w14:paraId="397DFF26" w14:textId="31B226B4" w:rsidR="00DD36E9" w:rsidRDefault="00DD36E9" w:rsidP="00AA10C8">
      <w:pPr>
        <w:spacing w:after="0" w:line="240" w:lineRule="auto"/>
        <w:rPr>
          <w:rFonts w:cs="Arial"/>
          <w:sz w:val="24"/>
          <w:szCs w:val="24"/>
        </w:rPr>
      </w:pPr>
    </w:p>
    <w:p w14:paraId="1A838F53" w14:textId="441E2504" w:rsidR="00DD36E9" w:rsidRDefault="00DD36E9" w:rsidP="00AA10C8">
      <w:pPr>
        <w:spacing w:after="0" w:line="240" w:lineRule="auto"/>
        <w:rPr>
          <w:rFonts w:cs="Arial"/>
          <w:sz w:val="24"/>
          <w:szCs w:val="24"/>
        </w:rPr>
      </w:pPr>
    </w:p>
    <w:p w14:paraId="537ED754" w14:textId="4417994B" w:rsidR="00DD36E9" w:rsidRDefault="00DD36E9" w:rsidP="00AA10C8">
      <w:pPr>
        <w:spacing w:after="0" w:line="240" w:lineRule="auto"/>
        <w:rPr>
          <w:rFonts w:cs="Arial"/>
          <w:sz w:val="24"/>
          <w:szCs w:val="24"/>
        </w:rPr>
      </w:pPr>
    </w:p>
    <w:p w14:paraId="58609BAD" w14:textId="0D4115FD" w:rsidR="00DD36E9" w:rsidRDefault="00DD36E9" w:rsidP="00AA10C8">
      <w:pPr>
        <w:spacing w:after="0" w:line="240" w:lineRule="auto"/>
        <w:rPr>
          <w:rFonts w:cs="Arial"/>
          <w:sz w:val="24"/>
          <w:szCs w:val="24"/>
        </w:rPr>
      </w:pPr>
    </w:p>
    <w:p w14:paraId="14F55218" w14:textId="225B2BA0" w:rsidR="00DD36E9" w:rsidRDefault="00DD36E9" w:rsidP="00AA10C8">
      <w:pPr>
        <w:spacing w:after="0" w:line="240" w:lineRule="auto"/>
        <w:rPr>
          <w:rFonts w:cs="Arial"/>
          <w:sz w:val="24"/>
          <w:szCs w:val="24"/>
        </w:rPr>
      </w:pPr>
    </w:p>
    <w:p w14:paraId="1EA568DA" w14:textId="4AB430DC" w:rsidR="00DD36E9" w:rsidRDefault="00DD36E9" w:rsidP="00AA10C8">
      <w:pPr>
        <w:spacing w:after="0" w:line="240" w:lineRule="auto"/>
        <w:rPr>
          <w:rFonts w:cs="Arial"/>
          <w:sz w:val="24"/>
          <w:szCs w:val="24"/>
        </w:rPr>
      </w:pPr>
    </w:p>
    <w:p w14:paraId="7DC35490" w14:textId="4990270D" w:rsidR="00DD36E9" w:rsidRDefault="00DD36E9" w:rsidP="00AA10C8">
      <w:pPr>
        <w:spacing w:after="0" w:line="240" w:lineRule="auto"/>
        <w:rPr>
          <w:rFonts w:cs="Arial"/>
          <w:sz w:val="24"/>
          <w:szCs w:val="24"/>
        </w:rPr>
      </w:pPr>
    </w:p>
    <w:p w14:paraId="3A36F89D" w14:textId="69EC5F2C" w:rsidR="00DD36E9" w:rsidRDefault="00DD36E9" w:rsidP="00AA10C8">
      <w:pPr>
        <w:spacing w:after="0" w:line="240" w:lineRule="auto"/>
        <w:rPr>
          <w:rFonts w:cs="Arial"/>
          <w:sz w:val="24"/>
          <w:szCs w:val="24"/>
        </w:rPr>
      </w:pPr>
    </w:p>
    <w:p w14:paraId="500D6603"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sectPr w:rsidR="00DD36E9" w:rsidSect="00303709">
          <w:pgSz w:w="16838" w:h="11906" w:orient="landscape"/>
          <w:pgMar w:top="720" w:right="720" w:bottom="720" w:left="720" w:header="708" w:footer="708" w:gutter="0"/>
          <w:cols w:space="708"/>
          <w:docGrid w:linePitch="360"/>
        </w:sectPr>
      </w:pPr>
    </w:p>
    <w:p w14:paraId="22DBE9B0" w14:textId="7ABD6D0C" w:rsidR="00DD36E9" w:rsidRPr="000C330D"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0C330D">
        <w:rPr>
          <w:b/>
          <w:sz w:val="24"/>
          <w:szCs w:val="24"/>
        </w:rPr>
        <w:t>5.9. Position and Progress of the Northumberland and Durham Miners’ Permanent Relief Fund, 1862-1901.</w:t>
      </w:r>
    </w:p>
    <w:p w14:paraId="69A0C347"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14:paraId="5770596D"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14:paraId="0C239440" w14:textId="77777777" w:rsidR="00DD36E9" w:rsidRPr="00DE3B2D"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Note: </w:t>
      </w:r>
      <w:r w:rsidRPr="00DE3B2D">
        <w:rPr>
          <w:sz w:val="24"/>
          <w:szCs w:val="24"/>
        </w:rPr>
        <w:t xml:space="preserve">Permanent relief </w:t>
      </w:r>
      <w:r>
        <w:rPr>
          <w:sz w:val="24"/>
          <w:szCs w:val="24"/>
        </w:rPr>
        <w:t xml:space="preserve">or provident </w:t>
      </w:r>
      <w:r w:rsidRPr="00DE3B2D">
        <w:rPr>
          <w:sz w:val="24"/>
          <w:szCs w:val="24"/>
        </w:rPr>
        <w:t>funds</w:t>
      </w:r>
      <w:r>
        <w:rPr>
          <w:sz w:val="24"/>
          <w:szCs w:val="24"/>
        </w:rPr>
        <w:t xml:space="preserve"> were established in various coalfields in the second half of the nineteenth century and were intended to provide benefits to the widows and ‘orphans’ of miners killed in their work, disablement benefits for miners who suffered injuries or occupational disease, and, in some cases, payments to old and infirm miners no longer able to work. These were ‘permanent funds’ because, unlike friendly societies or other agencies, they paid benefits indefinitely. The Northumberland and Durham Miners’ Permanent Relief Fund, founded in the wake of the Hartley Colliery disaster, was the first such permanent relief fund; it was also one of the most consensual and lasted well into the twentieth century after its counterparts in other coalfields had come to an end.</w:t>
      </w:r>
    </w:p>
    <w:p w14:paraId="4BFB1312"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14:paraId="7A177FBD" w14:textId="77777777" w:rsidR="00DD36E9" w:rsidRPr="000C330D"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DD36E9" w:rsidRPr="000C330D" w14:paraId="2579A189" w14:textId="77777777" w:rsidTr="00303709">
        <w:tc>
          <w:tcPr>
            <w:tcW w:w="4621" w:type="dxa"/>
            <w:shd w:val="clear" w:color="auto" w:fill="auto"/>
          </w:tcPr>
          <w:p w14:paraId="728C6C92"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0C330D">
              <w:rPr>
                <w:b/>
                <w:sz w:val="24"/>
                <w:szCs w:val="24"/>
              </w:rPr>
              <w:t>Category</w:t>
            </w:r>
          </w:p>
          <w:p w14:paraId="102E0112"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4621" w:type="dxa"/>
            <w:shd w:val="clear" w:color="auto" w:fill="auto"/>
          </w:tcPr>
          <w:p w14:paraId="4FEBD5E5"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0C330D">
              <w:rPr>
                <w:b/>
                <w:sz w:val="24"/>
                <w:szCs w:val="24"/>
              </w:rPr>
              <w:t>Figures</w:t>
            </w:r>
          </w:p>
        </w:tc>
      </w:tr>
      <w:tr w:rsidR="00DD36E9" w:rsidRPr="000C330D" w14:paraId="53384C21" w14:textId="77777777" w:rsidTr="00303709">
        <w:tc>
          <w:tcPr>
            <w:tcW w:w="4621" w:type="dxa"/>
            <w:shd w:val="clear" w:color="auto" w:fill="auto"/>
          </w:tcPr>
          <w:p w14:paraId="4636DB76"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Total Fatal Accidents</w:t>
            </w:r>
          </w:p>
          <w:p w14:paraId="418E1DC7"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14:paraId="041921F4"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4,946</w:t>
            </w:r>
          </w:p>
        </w:tc>
      </w:tr>
      <w:tr w:rsidR="00DD36E9" w:rsidRPr="000C330D" w14:paraId="04903570" w14:textId="77777777" w:rsidTr="00303709">
        <w:tc>
          <w:tcPr>
            <w:tcW w:w="4621" w:type="dxa"/>
            <w:shd w:val="clear" w:color="auto" w:fill="auto"/>
          </w:tcPr>
          <w:p w14:paraId="31CD7A90"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Married Members</w:t>
            </w:r>
          </w:p>
          <w:p w14:paraId="32E3A15B"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14:paraId="61B1FEFE"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2,930</w:t>
            </w:r>
          </w:p>
        </w:tc>
      </w:tr>
      <w:tr w:rsidR="00DD36E9" w:rsidRPr="000C330D" w14:paraId="7E22FC92" w14:textId="77777777" w:rsidTr="00303709">
        <w:tc>
          <w:tcPr>
            <w:tcW w:w="4621" w:type="dxa"/>
            <w:shd w:val="clear" w:color="auto" w:fill="auto"/>
          </w:tcPr>
          <w:p w14:paraId="2B5EB107"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Single Members, full membership</w:t>
            </w:r>
          </w:p>
          <w:p w14:paraId="6ABA1AE1"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ab/>
            </w:r>
          </w:p>
        </w:tc>
        <w:tc>
          <w:tcPr>
            <w:tcW w:w="4621" w:type="dxa"/>
            <w:shd w:val="clear" w:color="auto" w:fill="auto"/>
          </w:tcPr>
          <w:p w14:paraId="00A61291"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1,254</w:t>
            </w:r>
          </w:p>
        </w:tc>
      </w:tr>
      <w:tr w:rsidR="00DD36E9" w:rsidRPr="000C330D" w14:paraId="38CC575D" w14:textId="77777777" w:rsidTr="00303709">
        <w:tc>
          <w:tcPr>
            <w:tcW w:w="4621" w:type="dxa"/>
            <w:shd w:val="clear" w:color="auto" w:fill="auto"/>
          </w:tcPr>
          <w:p w14:paraId="1F405A37"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Half membership (under 16)</w:t>
            </w:r>
          </w:p>
          <w:p w14:paraId="02D1A1A9"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14:paraId="3F339448"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762</w:t>
            </w:r>
          </w:p>
        </w:tc>
      </w:tr>
      <w:tr w:rsidR="00DD36E9" w:rsidRPr="000C330D" w14:paraId="59763936" w14:textId="77777777" w:rsidTr="00303709">
        <w:tc>
          <w:tcPr>
            <w:tcW w:w="4621" w:type="dxa"/>
            <w:shd w:val="clear" w:color="auto" w:fill="auto"/>
          </w:tcPr>
          <w:p w14:paraId="12406706"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Permanently Disabled</w:t>
            </w:r>
            <w:r>
              <w:rPr>
                <w:sz w:val="24"/>
                <w:szCs w:val="24"/>
              </w:rPr>
              <w:t xml:space="preserve"> </w:t>
            </w:r>
            <w:r w:rsidRPr="000C330D">
              <w:rPr>
                <w:sz w:val="24"/>
                <w:szCs w:val="24"/>
              </w:rPr>
              <w:t>(accidents over 26 weeks</w:t>
            </w:r>
            <w:r>
              <w:rPr>
                <w:sz w:val="24"/>
                <w:szCs w:val="24"/>
              </w:rPr>
              <w:t>’</w:t>
            </w:r>
            <w:r w:rsidRPr="000C330D">
              <w:rPr>
                <w:sz w:val="24"/>
                <w:szCs w:val="24"/>
              </w:rPr>
              <w:t xml:space="preserve"> duration)</w:t>
            </w:r>
          </w:p>
          <w:p w14:paraId="4BBD1BA8"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14:paraId="30DAEB00"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5,654</w:t>
            </w:r>
          </w:p>
        </w:tc>
      </w:tr>
      <w:tr w:rsidR="00DD36E9" w:rsidRPr="000C330D" w14:paraId="0A3B6C13" w14:textId="77777777" w:rsidTr="00303709">
        <w:tc>
          <w:tcPr>
            <w:tcW w:w="4621" w:type="dxa"/>
            <w:shd w:val="clear" w:color="auto" w:fill="auto"/>
          </w:tcPr>
          <w:p w14:paraId="277DC122"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On receipt of benefit at the end of 1900 – aged (and infirm)</w:t>
            </w:r>
          </w:p>
          <w:p w14:paraId="1E66FA23"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14:paraId="6F96E0D0" w14:textId="77777777" w:rsidR="00DD36E9" w:rsidRPr="000C330D"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3,718</w:t>
            </w:r>
          </w:p>
        </w:tc>
      </w:tr>
    </w:tbl>
    <w:p w14:paraId="24ADC695" w14:textId="77777777" w:rsidR="00DD36E9" w:rsidRPr="000C330D"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39A80604" w14:textId="77777777" w:rsidR="00DD36E9" w:rsidRPr="000C330D"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7DFB90A8" w14:textId="77777777" w:rsidR="00DD36E9" w:rsidRPr="000C330D"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Source: Tyne and Wear Archives Service, CH/MPR/7, Copy of the Original Reports and Supplement of the Position and Progress of the Fund (1862-1900)</w:t>
      </w:r>
      <w:r>
        <w:rPr>
          <w:sz w:val="24"/>
          <w:szCs w:val="24"/>
        </w:rPr>
        <w:t>.</w:t>
      </w:r>
    </w:p>
    <w:p w14:paraId="406DF627" w14:textId="77777777" w:rsidR="00DD36E9" w:rsidRDefault="00DD36E9" w:rsidP="00AA10C8">
      <w:pPr>
        <w:spacing w:after="0" w:line="240" w:lineRule="auto"/>
        <w:rPr>
          <w:rFonts w:cs="Arial"/>
          <w:sz w:val="24"/>
          <w:szCs w:val="24"/>
        </w:rPr>
        <w:sectPr w:rsidR="00DD36E9" w:rsidSect="00DD36E9">
          <w:pgSz w:w="11906" w:h="16838"/>
          <w:pgMar w:top="720" w:right="720" w:bottom="720" w:left="720" w:header="709" w:footer="709" w:gutter="0"/>
          <w:cols w:space="708"/>
          <w:docGrid w:linePitch="360"/>
        </w:sectPr>
      </w:pPr>
    </w:p>
    <w:p w14:paraId="5ABBAE66"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lang w:val="en-GB"/>
        </w:rPr>
      </w:pPr>
      <w:r>
        <w:rPr>
          <w:b/>
          <w:sz w:val="24"/>
          <w:szCs w:val="24"/>
        </w:rPr>
        <w:t>5.10. Northumberland and Durham Miners’ Permanent Relief Fund, Register of Permanent Disablement, 1917.</w:t>
      </w:r>
    </w:p>
    <w:p w14:paraId="41A98AD4"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203FB445"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hAnsi="Calibri"/>
          <w:sz w:val="24"/>
          <w:szCs w:val="24"/>
        </w:rPr>
      </w:pPr>
      <w:r>
        <w:rPr>
          <w:sz w:val="24"/>
          <w:szCs w:val="24"/>
        </w:rPr>
        <w:t>Note: Permanent relief or provident funds were established in various coalfields in the second half of the nineteenth century and were intended to provide benefits to the widows and ‘orphans’ of miners killed in their work, disablement benefits for miners who suffered injuries or occupational disease, and, in some cases, payments to old and infirm miners no longer able to work. These were ‘permanent funds’ because, unlike friendly societies or other agencies, they paid benefits indefinitely. The Northumberland and Durham Miners’ Permanent Relief Fund, founded in the wake of the Hartley Colliery disaster, was the first such permanent relief fund; it was also one of the most consensual and lasted well into the twentieth century after its counterparts in other coalfields had come to an end.</w:t>
      </w:r>
    </w:p>
    <w:p w14:paraId="05742A32"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4"/>
        <w:gridCol w:w="2653"/>
        <w:gridCol w:w="2653"/>
        <w:gridCol w:w="1536"/>
        <w:gridCol w:w="2096"/>
        <w:gridCol w:w="1815"/>
        <w:gridCol w:w="1811"/>
      </w:tblGrid>
      <w:tr w:rsidR="00DD36E9" w14:paraId="702EDCA0"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48375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Age of Recipient</w:t>
            </w:r>
          </w:p>
        </w:tc>
        <w:tc>
          <w:tcPr>
            <w:tcW w:w="2653" w:type="dxa"/>
            <w:tcBorders>
              <w:top w:val="single" w:sz="4" w:space="0" w:color="000000"/>
              <w:left w:val="single" w:sz="4" w:space="0" w:color="000000"/>
              <w:bottom w:val="single" w:sz="4" w:space="0" w:color="000000"/>
              <w:right w:val="single" w:sz="4" w:space="0" w:color="000000"/>
            </w:tcBorders>
            <w:hideMark/>
          </w:tcPr>
          <w:p w14:paraId="524B888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Cause, Nature and Location of Injury</w:t>
            </w:r>
          </w:p>
        </w:tc>
        <w:tc>
          <w:tcPr>
            <w:tcW w:w="2653" w:type="dxa"/>
            <w:tcBorders>
              <w:top w:val="single" w:sz="4" w:space="0" w:color="000000"/>
              <w:left w:val="single" w:sz="4" w:space="0" w:color="000000"/>
              <w:bottom w:val="single" w:sz="4" w:space="0" w:color="000000"/>
              <w:right w:val="single" w:sz="4" w:space="0" w:color="000000"/>
            </w:tcBorders>
            <w:hideMark/>
          </w:tcPr>
          <w:p w14:paraId="36C06B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Probable Duration of Member’s Inability to Work from Accident</w:t>
            </w:r>
          </w:p>
        </w:tc>
        <w:tc>
          <w:tcPr>
            <w:tcW w:w="1536" w:type="dxa"/>
            <w:tcBorders>
              <w:top w:val="single" w:sz="4" w:space="0" w:color="000000"/>
              <w:left w:val="single" w:sz="4" w:space="0" w:color="000000"/>
              <w:bottom w:val="single" w:sz="4" w:space="0" w:color="000000"/>
              <w:right w:val="single" w:sz="4" w:space="0" w:color="000000"/>
            </w:tcBorders>
            <w:hideMark/>
          </w:tcPr>
          <w:p w14:paraId="0EE7B3B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Occupation</w:t>
            </w:r>
          </w:p>
        </w:tc>
        <w:tc>
          <w:tcPr>
            <w:tcW w:w="2096" w:type="dxa"/>
            <w:tcBorders>
              <w:top w:val="single" w:sz="4" w:space="0" w:color="000000"/>
              <w:left w:val="single" w:sz="4" w:space="0" w:color="000000"/>
              <w:bottom w:val="single" w:sz="4" w:space="0" w:color="000000"/>
              <w:right w:val="single" w:sz="4" w:space="0" w:color="000000"/>
            </w:tcBorders>
            <w:hideMark/>
          </w:tcPr>
          <w:p w14:paraId="69E5194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Year and Date when Permanent Benefit began</w:t>
            </w:r>
          </w:p>
        </w:tc>
        <w:tc>
          <w:tcPr>
            <w:tcW w:w="1815" w:type="dxa"/>
            <w:tcBorders>
              <w:top w:val="single" w:sz="4" w:space="0" w:color="000000"/>
              <w:left w:val="single" w:sz="4" w:space="0" w:color="000000"/>
              <w:bottom w:val="single" w:sz="4" w:space="0" w:color="000000"/>
              <w:right w:val="single" w:sz="4" w:space="0" w:color="000000"/>
            </w:tcBorders>
            <w:hideMark/>
          </w:tcPr>
          <w:p w14:paraId="1508081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Year and Date when Benefit Ceased</w:t>
            </w:r>
          </w:p>
        </w:tc>
        <w:tc>
          <w:tcPr>
            <w:tcW w:w="1811" w:type="dxa"/>
            <w:tcBorders>
              <w:top w:val="single" w:sz="4" w:space="0" w:color="000000"/>
              <w:left w:val="single" w:sz="4" w:space="0" w:color="000000"/>
              <w:bottom w:val="single" w:sz="4" w:space="0" w:color="000000"/>
              <w:right w:val="single" w:sz="4" w:space="0" w:color="000000"/>
            </w:tcBorders>
            <w:hideMark/>
          </w:tcPr>
          <w:p w14:paraId="702C57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Cause of Benefit Ceasing</w:t>
            </w:r>
          </w:p>
        </w:tc>
      </w:tr>
      <w:tr w:rsidR="00DD36E9" w14:paraId="48537FA4"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0D2E6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54</w:t>
            </w:r>
          </w:p>
        </w:tc>
        <w:tc>
          <w:tcPr>
            <w:tcW w:w="2653" w:type="dxa"/>
            <w:tcBorders>
              <w:top w:val="single" w:sz="4" w:space="0" w:color="000000"/>
              <w:left w:val="single" w:sz="4" w:space="0" w:color="000000"/>
              <w:bottom w:val="single" w:sz="4" w:space="0" w:color="000000"/>
              <w:right w:val="single" w:sz="4" w:space="0" w:color="000000"/>
            </w:tcBorders>
            <w:hideMark/>
          </w:tcPr>
          <w:p w14:paraId="45EC357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Strain, Abdomen</w:t>
            </w:r>
          </w:p>
        </w:tc>
        <w:tc>
          <w:tcPr>
            <w:tcW w:w="2653" w:type="dxa"/>
            <w:tcBorders>
              <w:top w:val="single" w:sz="4" w:space="0" w:color="000000"/>
              <w:left w:val="single" w:sz="4" w:space="0" w:color="000000"/>
              <w:bottom w:val="single" w:sz="4" w:space="0" w:color="000000"/>
              <w:right w:val="single" w:sz="4" w:space="0" w:color="000000"/>
            </w:tcBorders>
            <w:hideMark/>
          </w:tcPr>
          <w:p w14:paraId="11CCC40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7789A65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On belt</w:t>
            </w:r>
          </w:p>
        </w:tc>
        <w:tc>
          <w:tcPr>
            <w:tcW w:w="2096" w:type="dxa"/>
            <w:tcBorders>
              <w:top w:val="single" w:sz="4" w:space="0" w:color="000000"/>
              <w:left w:val="single" w:sz="4" w:space="0" w:color="000000"/>
              <w:bottom w:val="single" w:sz="4" w:space="0" w:color="000000"/>
              <w:right w:val="single" w:sz="4" w:space="0" w:color="000000"/>
            </w:tcBorders>
            <w:hideMark/>
          </w:tcPr>
          <w:p w14:paraId="76BF81B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21</w:t>
            </w:r>
          </w:p>
        </w:tc>
        <w:tc>
          <w:tcPr>
            <w:tcW w:w="1815" w:type="dxa"/>
            <w:tcBorders>
              <w:top w:val="single" w:sz="4" w:space="0" w:color="000000"/>
              <w:left w:val="single" w:sz="4" w:space="0" w:color="000000"/>
              <w:bottom w:val="single" w:sz="4" w:space="0" w:color="000000"/>
              <w:right w:val="single" w:sz="4" w:space="0" w:color="000000"/>
            </w:tcBorders>
            <w:hideMark/>
          </w:tcPr>
          <w:p w14:paraId="2BDF49B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Dec 12</w:t>
            </w:r>
          </w:p>
        </w:tc>
        <w:tc>
          <w:tcPr>
            <w:tcW w:w="1811" w:type="dxa"/>
            <w:tcBorders>
              <w:top w:val="single" w:sz="4" w:space="0" w:color="000000"/>
              <w:left w:val="single" w:sz="4" w:space="0" w:color="000000"/>
              <w:bottom w:val="single" w:sz="4" w:space="0" w:color="000000"/>
              <w:right w:val="single" w:sz="4" w:space="0" w:color="000000"/>
            </w:tcBorders>
            <w:hideMark/>
          </w:tcPr>
          <w:p w14:paraId="301C4A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292AC01C"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4654994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2653" w:type="dxa"/>
            <w:tcBorders>
              <w:top w:val="single" w:sz="4" w:space="0" w:color="000000"/>
              <w:left w:val="single" w:sz="4" w:space="0" w:color="000000"/>
              <w:bottom w:val="single" w:sz="4" w:space="0" w:color="000000"/>
              <w:right w:val="single" w:sz="4" w:space="0" w:color="000000"/>
            </w:tcBorders>
            <w:hideMark/>
          </w:tcPr>
          <w:p w14:paraId="36885B4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crush foot, Partial Amputation</w:t>
            </w:r>
          </w:p>
        </w:tc>
        <w:tc>
          <w:tcPr>
            <w:tcW w:w="2653" w:type="dxa"/>
            <w:tcBorders>
              <w:top w:val="single" w:sz="4" w:space="0" w:color="000000"/>
              <w:left w:val="single" w:sz="4" w:space="0" w:color="000000"/>
              <w:bottom w:val="single" w:sz="4" w:space="0" w:color="000000"/>
              <w:right w:val="single" w:sz="4" w:space="0" w:color="000000"/>
            </w:tcBorders>
            <w:hideMark/>
          </w:tcPr>
          <w:p w14:paraId="2822BEF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58059D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2096" w:type="dxa"/>
            <w:tcBorders>
              <w:top w:val="single" w:sz="4" w:space="0" w:color="000000"/>
              <w:left w:val="single" w:sz="4" w:space="0" w:color="000000"/>
              <w:bottom w:val="single" w:sz="4" w:space="0" w:color="000000"/>
              <w:right w:val="single" w:sz="4" w:space="0" w:color="000000"/>
            </w:tcBorders>
            <w:hideMark/>
          </w:tcPr>
          <w:p w14:paraId="6A7C889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22</w:t>
            </w:r>
          </w:p>
        </w:tc>
        <w:tc>
          <w:tcPr>
            <w:tcW w:w="1815" w:type="dxa"/>
            <w:tcBorders>
              <w:top w:val="single" w:sz="4" w:space="0" w:color="000000"/>
              <w:left w:val="single" w:sz="4" w:space="0" w:color="000000"/>
              <w:bottom w:val="single" w:sz="4" w:space="0" w:color="000000"/>
              <w:right w:val="single" w:sz="4" w:space="0" w:color="000000"/>
            </w:tcBorders>
            <w:hideMark/>
          </w:tcPr>
          <w:p w14:paraId="4691130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28</w:t>
            </w:r>
          </w:p>
        </w:tc>
        <w:tc>
          <w:tcPr>
            <w:tcW w:w="1811" w:type="dxa"/>
            <w:tcBorders>
              <w:top w:val="single" w:sz="4" w:space="0" w:color="000000"/>
              <w:left w:val="single" w:sz="4" w:space="0" w:color="000000"/>
              <w:bottom w:val="single" w:sz="4" w:space="0" w:color="000000"/>
              <w:right w:val="single" w:sz="4" w:space="0" w:color="000000"/>
            </w:tcBorders>
            <w:hideMark/>
          </w:tcPr>
          <w:p w14:paraId="4693A4E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74C0F51A"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6818CBD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36</w:t>
            </w:r>
          </w:p>
        </w:tc>
        <w:tc>
          <w:tcPr>
            <w:tcW w:w="2653" w:type="dxa"/>
            <w:tcBorders>
              <w:top w:val="single" w:sz="4" w:space="0" w:color="000000"/>
              <w:left w:val="single" w:sz="4" w:space="0" w:color="000000"/>
              <w:bottom w:val="single" w:sz="4" w:space="0" w:color="000000"/>
              <w:right w:val="single" w:sz="4" w:space="0" w:color="000000"/>
            </w:tcBorders>
            <w:hideMark/>
          </w:tcPr>
          <w:p w14:paraId="1A51A10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Nystagmus</w:t>
            </w:r>
          </w:p>
        </w:tc>
        <w:tc>
          <w:tcPr>
            <w:tcW w:w="2653" w:type="dxa"/>
            <w:tcBorders>
              <w:top w:val="single" w:sz="4" w:space="0" w:color="000000"/>
              <w:left w:val="single" w:sz="4" w:space="0" w:color="000000"/>
              <w:bottom w:val="single" w:sz="4" w:space="0" w:color="000000"/>
              <w:right w:val="single" w:sz="4" w:space="0" w:color="000000"/>
            </w:tcBorders>
            <w:hideMark/>
          </w:tcPr>
          <w:p w14:paraId="489B1E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months</w:t>
            </w:r>
          </w:p>
        </w:tc>
        <w:tc>
          <w:tcPr>
            <w:tcW w:w="1536" w:type="dxa"/>
            <w:tcBorders>
              <w:top w:val="single" w:sz="4" w:space="0" w:color="000000"/>
              <w:left w:val="single" w:sz="4" w:space="0" w:color="000000"/>
              <w:bottom w:val="single" w:sz="4" w:space="0" w:color="000000"/>
              <w:right w:val="single" w:sz="4" w:space="0" w:color="000000"/>
            </w:tcBorders>
            <w:hideMark/>
          </w:tcPr>
          <w:p w14:paraId="01EBEF4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5346636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25</w:t>
            </w:r>
          </w:p>
        </w:tc>
        <w:tc>
          <w:tcPr>
            <w:tcW w:w="1815" w:type="dxa"/>
            <w:tcBorders>
              <w:top w:val="single" w:sz="4" w:space="0" w:color="000000"/>
              <w:left w:val="single" w:sz="4" w:space="0" w:color="000000"/>
              <w:bottom w:val="single" w:sz="4" w:space="0" w:color="000000"/>
              <w:right w:val="single" w:sz="4" w:space="0" w:color="000000"/>
            </w:tcBorders>
            <w:hideMark/>
          </w:tcPr>
          <w:p w14:paraId="4E6081F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16</w:t>
            </w:r>
          </w:p>
        </w:tc>
        <w:tc>
          <w:tcPr>
            <w:tcW w:w="1811" w:type="dxa"/>
            <w:tcBorders>
              <w:top w:val="single" w:sz="4" w:space="0" w:color="000000"/>
              <w:left w:val="single" w:sz="4" w:space="0" w:color="000000"/>
              <w:bottom w:val="single" w:sz="4" w:space="0" w:color="000000"/>
              <w:right w:val="single" w:sz="4" w:space="0" w:color="000000"/>
            </w:tcBorders>
            <w:hideMark/>
          </w:tcPr>
          <w:p w14:paraId="6766FB3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7FCD4C1C"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987CB2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2653" w:type="dxa"/>
            <w:tcBorders>
              <w:top w:val="single" w:sz="4" w:space="0" w:color="000000"/>
              <w:left w:val="single" w:sz="4" w:space="0" w:color="000000"/>
              <w:bottom w:val="single" w:sz="4" w:space="0" w:color="000000"/>
              <w:right w:val="single" w:sz="4" w:space="0" w:color="000000"/>
            </w:tcBorders>
            <w:hideMark/>
          </w:tcPr>
          <w:p w14:paraId="59894F7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Crushed between tubs, fracture, arm</w:t>
            </w:r>
          </w:p>
        </w:tc>
        <w:tc>
          <w:tcPr>
            <w:tcW w:w="2653" w:type="dxa"/>
            <w:tcBorders>
              <w:top w:val="single" w:sz="4" w:space="0" w:color="000000"/>
              <w:left w:val="single" w:sz="4" w:space="0" w:color="000000"/>
              <w:bottom w:val="single" w:sz="4" w:space="0" w:color="000000"/>
              <w:right w:val="single" w:sz="4" w:space="0" w:color="000000"/>
            </w:tcBorders>
          </w:tcPr>
          <w:p w14:paraId="03B9655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536" w:type="dxa"/>
            <w:tcBorders>
              <w:top w:val="single" w:sz="4" w:space="0" w:color="000000"/>
              <w:left w:val="single" w:sz="4" w:space="0" w:color="000000"/>
              <w:bottom w:val="single" w:sz="4" w:space="0" w:color="000000"/>
              <w:right w:val="single" w:sz="4" w:space="0" w:color="000000"/>
            </w:tcBorders>
          </w:tcPr>
          <w:p w14:paraId="7A71726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6D3FA5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24</w:t>
            </w:r>
          </w:p>
        </w:tc>
        <w:tc>
          <w:tcPr>
            <w:tcW w:w="1815" w:type="dxa"/>
            <w:tcBorders>
              <w:top w:val="single" w:sz="4" w:space="0" w:color="000000"/>
              <w:left w:val="single" w:sz="4" w:space="0" w:color="000000"/>
              <w:bottom w:val="single" w:sz="4" w:space="0" w:color="000000"/>
              <w:right w:val="single" w:sz="4" w:space="0" w:color="000000"/>
            </w:tcBorders>
            <w:hideMark/>
          </w:tcPr>
          <w:p w14:paraId="3DC87A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May 14</w:t>
            </w:r>
          </w:p>
        </w:tc>
        <w:tc>
          <w:tcPr>
            <w:tcW w:w="1811" w:type="dxa"/>
            <w:tcBorders>
              <w:top w:val="single" w:sz="4" w:space="0" w:color="000000"/>
              <w:left w:val="single" w:sz="4" w:space="0" w:color="000000"/>
              <w:bottom w:val="single" w:sz="4" w:space="0" w:color="000000"/>
              <w:right w:val="single" w:sz="4" w:space="0" w:color="000000"/>
            </w:tcBorders>
            <w:hideMark/>
          </w:tcPr>
          <w:p w14:paraId="4EFDF5D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4F9CCCD"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01EDDC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68</w:t>
            </w:r>
          </w:p>
        </w:tc>
        <w:tc>
          <w:tcPr>
            <w:tcW w:w="2653" w:type="dxa"/>
            <w:tcBorders>
              <w:top w:val="single" w:sz="4" w:space="0" w:color="000000"/>
              <w:left w:val="single" w:sz="4" w:space="0" w:color="000000"/>
              <w:bottom w:val="single" w:sz="4" w:space="0" w:color="000000"/>
              <w:right w:val="single" w:sz="4" w:space="0" w:color="000000"/>
            </w:tcBorders>
            <w:hideMark/>
          </w:tcPr>
          <w:p w14:paraId="1D40B1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shoulder</w:t>
            </w:r>
          </w:p>
        </w:tc>
        <w:tc>
          <w:tcPr>
            <w:tcW w:w="2653" w:type="dxa"/>
            <w:tcBorders>
              <w:top w:val="single" w:sz="4" w:space="0" w:color="000000"/>
              <w:left w:val="single" w:sz="4" w:space="0" w:color="000000"/>
              <w:bottom w:val="single" w:sz="4" w:space="0" w:color="000000"/>
              <w:right w:val="single" w:sz="4" w:space="0" w:color="000000"/>
            </w:tcBorders>
            <w:hideMark/>
          </w:tcPr>
          <w:p w14:paraId="55E794E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Permanent</w:t>
            </w:r>
          </w:p>
        </w:tc>
        <w:tc>
          <w:tcPr>
            <w:tcW w:w="1536" w:type="dxa"/>
            <w:tcBorders>
              <w:top w:val="single" w:sz="4" w:space="0" w:color="000000"/>
              <w:left w:val="single" w:sz="4" w:space="0" w:color="000000"/>
              <w:bottom w:val="single" w:sz="4" w:space="0" w:color="000000"/>
              <w:right w:val="single" w:sz="4" w:space="0" w:color="000000"/>
            </w:tcBorders>
            <w:hideMark/>
          </w:tcPr>
          <w:p w14:paraId="30488BB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Shifter</w:t>
            </w:r>
          </w:p>
        </w:tc>
        <w:tc>
          <w:tcPr>
            <w:tcW w:w="2096" w:type="dxa"/>
            <w:tcBorders>
              <w:top w:val="single" w:sz="4" w:space="0" w:color="000000"/>
              <w:left w:val="single" w:sz="4" w:space="0" w:color="000000"/>
              <w:bottom w:val="single" w:sz="4" w:space="0" w:color="000000"/>
              <w:right w:val="single" w:sz="4" w:space="0" w:color="000000"/>
            </w:tcBorders>
            <w:hideMark/>
          </w:tcPr>
          <w:p w14:paraId="6A24692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30</w:t>
            </w:r>
          </w:p>
        </w:tc>
        <w:tc>
          <w:tcPr>
            <w:tcW w:w="1815" w:type="dxa"/>
            <w:tcBorders>
              <w:top w:val="single" w:sz="4" w:space="0" w:color="000000"/>
              <w:left w:val="single" w:sz="4" w:space="0" w:color="000000"/>
              <w:bottom w:val="single" w:sz="4" w:space="0" w:color="000000"/>
              <w:right w:val="single" w:sz="4" w:space="0" w:color="000000"/>
            </w:tcBorders>
          </w:tcPr>
          <w:p w14:paraId="11E30B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1811" w:type="dxa"/>
            <w:tcBorders>
              <w:top w:val="single" w:sz="4" w:space="0" w:color="000000"/>
              <w:left w:val="single" w:sz="4" w:space="0" w:color="000000"/>
              <w:bottom w:val="single" w:sz="4" w:space="0" w:color="000000"/>
              <w:right w:val="single" w:sz="4" w:space="0" w:color="000000"/>
            </w:tcBorders>
          </w:tcPr>
          <w:p w14:paraId="4E3E3EB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738F19F6"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3E329CC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64</w:t>
            </w:r>
          </w:p>
        </w:tc>
        <w:tc>
          <w:tcPr>
            <w:tcW w:w="2653" w:type="dxa"/>
            <w:tcBorders>
              <w:top w:val="single" w:sz="4" w:space="0" w:color="000000"/>
              <w:left w:val="single" w:sz="4" w:space="0" w:color="000000"/>
              <w:bottom w:val="single" w:sz="4" w:space="0" w:color="000000"/>
              <w:right w:val="single" w:sz="4" w:space="0" w:color="000000"/>
            </w:tcBorders>
            <w:hideMark/>
          </w:tcPr>
          <w:p w14:paraId="36B562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Fell on timber, sprain, arm</w:t>
            </w:r>
          </w:p>
        </w:tc>
        <w:tc>
          <w:tcPr>
            <w:tcW w:w="2653" w:type="dxa"/>
            <w:tcBorders>
              <w:top w:val="single" w:sz="4" w:space="0" w:color="000000"/>
              <w:left w:val="single" w:sz="4" w:space="0" w:color="000000"/>
              <w:bottom w:val="single" w:sz="4" w:space="0" w:color="000000"/>
              <w:right w:val="single" w:sz="4" w:space="0" w:color="000000"/>
            </w:tcBorders>
            <w:hideMark/>
          </w:tcPr>
          <w:p w14:paraId="67A3AF4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0D87D3B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w:t>
            </w:r>
          </w:p>
        </w:tc>
        <w:tc>
          <w:tcPr>
            <w:tcW w:w="2096" w:type="dxa"/>
            <w:tcBorders>
              <w:top w:val="single" w:sz="4" w:space="0" w:color="000000"/>
              <w:left w:val="single" w:sz="4" w:space="0" w:color="000000"/>
              <w:bottom w:val="single" w:sz="4" w:space="0" w:color="000000"/>
              <w:right w:val="single" w:sz="4" w:space="0" w:color="000000"/>
            </w:tcBorders>
            <w:hideMark/>
          </w:tcPr>
          <w:p w14:paraId="2ED1F1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1</w:t>
            </w:r>
          </w:p>
        </w:tc>
        <w:tc>
          <w:tcPr>
            <w:tcW w:w="1815" w:type="dxa"/>
            <w:tcBorders>
              <w:top w:val="single" w:sz="4" w:space="0" w:color="000000"/>
              <w:left w:val="single" w:sz="4" w:space="0" w:color="000000"/>
              <w:bottom w:val="single" w:sz="4" w:space="0" w:color="000000"/>
              <w:right w:val="single" w:sz="4" w:space="0" w:color="000000"/>
            </w:tcBorders>
            <w:hideMark/>
          </w:tcPr>
          <w:p w14:paraId="4730ECF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11</w:t>
            </w:r>
          </w:p>
        </w:tc>
        <w:tc>
          <w:tcPr>
            <w:tcW w:w="1811" w:type="dxa"/>
            <w:tcBorders>
              <w:top w:val="single" w:sz="4" w:space="0" w:color="000000"/>
              <w:left w:val="single" w:sz="4" w:space="0" w:color="000000"/>
              <w:bottom w:val="single" w:sz="4" w:space="0" w:color="000000"/>
              <w:right w:val="single" w:sz="4" w:space="0" w:color="000000"/>
            </w:tcBorders>
          </w:tcPr>
          <w:p w14:paraId="3AFF69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6DE8A2A0"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3E3D80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2653" w:type="dxa"/>
            <w:tcBorders>
              <w:top w:val="single" w:sz="4" w:space="0" w:color="000000"/>
              <w:left w:val="single" w:sz="4" w:space="0" w:color="000000"/>
              <w:bottom w:val="single" w:sz="4" w:space="0" w:color="000000"/>
              <w:right w:val="single" w:sz="4" w:space="0" w:color="000000"/>
            </w:tcBorders>
            <w:hideMark/>
          </w:tcPr>
          <w:p w14:paraId="66E40A9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tubs, fracture, left leg</w:t>
            </w:r>
          </w:p>
        </w:tc>
        <w:tc>
          <w:tcPr>
            <w:tcW w:w="2653" w:type="dxa"/>
            <w:tcBorders>
              <w:top w:val="single" w:sz="4" w:space="0" w:color="000000"/>
              <w:left w:val="single" w:sz="4" w:space="0" w:color="000000"/>
              <w:bottom w:val="single" w:sz="4" w:space="0" w:color="000000"/>
              <w:right w:val="single" w:sz="4" w:space="0" w:color="000000"/>
            </w:tcBorders>
            <w:hideMark/>
          </w:tcPr>
          <w:p w14:paraId="55763E1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Two months</w:t>
            </w:r>
          </w:p>
        </w:tc>
        <w:tc>
          <w:tcPr>
            <w:tcW w:w="1536" w:type="dxa"/>
            <w:tcBorders>
              <w:top w:val="single" w:sz="4" w:space="0" w:color="000000"/>
              <w:left w:val="single" w:sz="4" w:space="0" w:color="000000"/>
              <w:bottom w:val="single" w:sz="4" w:space="0" w:color="000000"/>
              <w:right w:val="single" w:sz="4" w:space="0" w:color="000000"/>
            </w:tcBorders>
            <w:hideMark/>
          </w:tcPr>
          <w:p w14:paraId="34388A9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782895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3</w:t>
            </w:r>
          </w:p>
        </w:tc>
        <w:tc>
          <w:tcPr>
            <w:tcW w:w="1815" w:type="dxa"/>
            <w:tcBorders>
              <w:top w:val="single" w:sz="4" w:space="0" w:color="000000"/>
              <w:left w:val="single" w:sz="4" w:space="0" w:color="000000"/>
              <w:bottom w:val="single" w:sz="4" w:space="0" w:color="000000"/>
              <w:right w:val="single" w:sz="4" w:space="0" w:color="000000"/>
            </w:tcBorders>
            <w:hideMark/>
          </w:tcPr>
          <w:p w14:paraId="47FB10A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31</w:t>
            </w:r>
          </w:p>
        </w:tc>
        <w:tc>
          <w:tcPr>
            <w:tcW w:w="1811" w:type="dxa"/>
            <w:tcBorders>
              <w:top w:val="single" w:sz="4" w:space="0" w:color="000000"/>
              <w:left w:val="single" w:sz="4" w:space="0" w:color="000000"/>
              <w:bottom w:val="single" w:sz="4" w:space="0" w:color="000000"/>
              <w:right w:val="single" w:sz="4" w:space="0" w:color="000000"/>
            </w:tcBorders>
            <w:hideMark/>
          </w:tcPr>
          <w:p w14:paraId="05BAE4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7FD64858"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0B3D4A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653" w:type="dxa"/>
            <w:tcBorders>
              <w:top w:val="single" w:sz="4" w:space="0" w:color="000000"/>
              <w:left w:val="single" w:sz="4" w:space="0" w:color="000000"/>
              <w:bottom w:val="single" w:sz="4" w:space="0" w:color="000000"/>
              <w:right w:val="single" w:sz="4" w:space="0" w:color="000000"/>
            </w:tcBorders>
            <w:hideMark/>
          </w:tcPr>
          <w:p w14:paraId="5DF0EBB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fractures, ribs</w:t>
            </w:r>
          </w:p>
        </w:tc>
        <w:tc>
          <w:tcPr>
            <w:tcW w:w="2653" w:type="dxa"/>
            <w:tcBorders>
              <w:top w:val="single" w:sz="4" w:space="0" w:color="000000"/>
              <w:left w:val="single" w:sz="4" w:space="0" w:color="000000"/>
              <w:bottom w:val="single" w:sz="4" w:space="0" w:color="000000"/>
              <w:right w:val="single" w:sz="4" w:space="0" w:color="000000"/>
            </w:tcBorders>
            <w:hideMark/>
          </w:tcPr>
          <w:p w14:paraId="7E90CE4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months</w:t>
            </w:r>
          </w:p>
        </w:tc>
        <w:tc>
          <w:tcPr>
            <w:tcW w:w="1536" w:type="dxa"/>
            <w:tcBorders>
              <w:top w:val="single" w:sz="4" w:space="0" w:color="000000"/>
              <w:left w:val="single" w:sz="4" w:space="0" w:color="000000"/>
              <w:bottom w:val="single" w:sz="4" w:space="0" w:color="000000"/>
              <w:right w:val="single" w:sz="4" w:space="0" w:color="000000"/>
            </w:tcBorders>
            <w:hideMark/>
          </w:tcPr>
          <w:p w14:paraId="1445AB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Shifter</w:t>
            </w:r>
          </w:p>
        </w:tc>
        <w:tc>
          <w:tcPr>
            <w:tcW w:w="2096" w:type="dxa"/>
            <w:tcBorders>
              <w:top w:val="single" w:sz="4" w:space="0" w:color="000000"/>
              <w:left w:val="single" w:sz="4" w:space="0" w:color="000000"/>
              <w:bottom w:val="single" w:sz="4" w:space="0" w:color="000000"/>
              <w:right w:val="single" w:sz="4" w:space="0" w:color="000000"/>
            </w:tcBorders>
            <w:hideMark/>
          </w:tcPr>
          <w:p w14:paraId="4FE2210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17</w:t>
            </w:r>
          </w:p>
        </w:tc>
        <w:tc>
          <w:tcPr>
            <w:tcW w:w="1815" w:type="dxa"/>
            <w:tcBorders>
              <w:top w:val="single" w:sz="4" w:space="0" w:color="000000"/>
              <w:left w:val="single" w:sz="4" w:space="0" w:color="000000"/>
              <w:bottom w:val="single" w:sz="4" w:space="0" w:color="000000"/>
              <w:right w:val="single" w:sz="4" w:space="0" w:color="000000"/>
            </w:tcBorders>
            <w:hideMark/>
          </w:tcPr>
          <w:p w14:paraId="3119F9A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1919 Apr 24</w:t>
            </w:r>
          </w:p>
        </w:tc>
        <w:tc>
          <w:tcPr>
            <w:tcW w:w="1811" w:type="dxa"/>
            <w:tcBorders>
              <w:top w:val="single" w:sz="4" w:space="0" w:color="000000"/>
              <w:left w:val="single" w:sz="4" w:space="0" w:color="000000"/>
              <w:bottom w:val="single" w:sz="4" w:space="0" w:color="000000"/>
              <w:right w:val="single" w:sz="4" w:space="0" w:color="000000"/>
            </w:tcBorders>
            <w:hideMark/>
          </w:tcPr>
          <w:p w14:paraId="4C8AB1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757B6ACA"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AA248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52</w:t>
            </w:r>
          </w:p>
        </w:tc>
        <w:tc>
          <w:tcPr>
            <w:tcW w:w="2653" w:type="dxa"/>
            <w:tcBorders>
              <w:top w:val="single" w:sz="4" w:space="0" w:color="000000"/>
              <w:left w:val="single" w:sz="4" w:space="0" w:color="000000"/>
              <w:bottom w:val="single" w:sz="4" w:space="0" w:color="000000"/>
              <w:right w:val="single" w:sz="4" w:space="0" w:color="000000"/>
            </w:tcBorders>
            <w:hideMark/>
          </w:tcPr>
          <w:p w14:paraId="1ECD3C6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coal, fracture, rt leg</w:t>
            </w:r>
          </w:p>
        </w:tc>
        <w:tc>
          <w:tcPr>
            <w:tcW w:w="2653" w:type="dxa"/>
            <w:tcBorders>
              <w:top w:val="single" w:sz="4" w:space="0" w:color="000000"/>
              <w:left w:val="single" w:sz="4" w:space="0" w:color="000000"/>
              <w:bottom w:val="single" w:sz="4" w:space="0" w:color="000000"/>
              <w:right w:val="single" w:sz="4" w:space="0" w:color="000000"/>
            </w:tcBorders>
            <w:hideMark/>
          </w:tcPr>
          <w:p w14:paraId="4291EDD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Cannot say</w:t>
            </w:r>
          </w:p>
        </w:tc>
        <w:tc>
          <w:tcPr>
            <w:tcW w:w="1536" w:type="dxa"/>
            <w:tcBorders>
              <w:top w:val="single" w:sz="4" w:space="0" w:color="000000"/>
              <w:left w:val="single" w:sz="4" w:space="0" w:color="000000"/>
              <w:bottom w:val="single" w:sz="4" w:space="0" w:color="000000"/>
              <w:right w:val="single" w:sz="4" w:space="0" w:color="000000"/>
            </w:tcBorders>
            <w:hideMark/>
          </w:tcPr>
          <w:p w14:paraId="735D34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59B700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22</w:t>
            </w:r>
          </w:p>
        </w:tc>
        <w:tc>
          <w:tcPr>
            <w:tcW w:w="1815" w:type="dxa"/>
            <w:tcBorders>
              <w:top w:val="single" w:sz="4" w:space="0" w:color="000000"/>
              <w:left w:val="single" w:sz="4" w:space="0" w:color="000000"/>
              <w:bottom w:val="single" w:sz="4" w:space="0" w:color="000000"/>
              <w:right w:val="single" w:sz="4" w:space="0" w:color="000000"/>
            </w:tcBorders>
            <w:hideMark/>
          </w:tcPr>
          <w:p w14:paraId="5CA6E68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June 10</w:t>
            </w:r>
          </w:p>
        </w:tc>
        <w:tc>
          <w:tcPr>
            <w:tcW w:w="1811" w:type="dxa"/>
            <w:tcBorders>
              <w:top w:val="single" w:sz="4" w:space="0" w:color="000000"/>
              <w:left w:val="single" w:sz="4" w:space="0" w:color="000000"/>
              <w:bottom w:val="single" w:sz="4" w:space="0" w:color="000000"/>
              <w:right w:val="single" w:sz="4" w:space="0" w:color="000000"/>
            </w:tcBorders>
            <w:hideMark/>
          </w:tcPr>
          <w:p w14:paraId="09E6C76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26CA088E"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ABCBB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2653" w:type="dxa"/>
            <w:tcBorders>
              <w:top w:val="single" w:sz="4" w:space="0" w:color="000000"/>
              <w:left w:val="single" w:sz="4" w:space="0" w:color="000000"/>
              <w:bottom w:val="single" w:sz="4" w:space="0" w:color="000000"/>
              <w:right w:val="single" w:sz="4" w:space="0" w:color="000000"/>
            </w:tcBorders>
            <w:hideMark/>
          </w:tcPr>
          <w:p w14:paraId="55618C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comp. fracture of skull</w:t>
            </w:r>
          </w:p>
        </w:tc>
        <w:tc>
          <w:tcPr>
            <w:tcW w:w="2653" w:type="dxa"/>
            <w:tcBorders>
              <w:top w:val="single" w:sz="4" w:space="0" w:color="000000"/>
              <w:left w:val="single" w:sz="4" w:space="0" w:color="000000"/>
              <w:bottom w:val="single" w:sz="4" w:space="0" w:color="000000"/>
              <w:right w:val="single" w:sz="4" w:space="0" w:color="000000"/>
            </w:tcBorders>
            <w:hideMark/>
          </w:tcPr>
          <w:p w14:paraId="1A61EBE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39A3FF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63941B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Jan 17</w:t>
            </w:r>
          </w:p>
        </w:tc>
        <w:tc>
          <w:tcPr>
            <w:tcW w:w="1815" w:type="dxa"/>
            <w:tcBorders>
              <w:top w:val="single" w:sz="4" w:space="0" w:color="000000"/>
              <w:left w:val="single" w:sz="4" w:space="0" w:color="000000"/>
              <w:bottom w:val="single" w:sz="4" w:space="0" w:color="000000"/>
              <w:right w:val="single" w:sz="4" w:space="0" w:color="000000"/>
            </w:tcBorders>
            <w:hideMark/>
          </w:tcPr>
          <w:p w14:paraId="43F13D7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1927 Oct 4</w:t>
            </w:r>
          </w:p>
        </w:tc>
        <w:tc>
          <w:tcPr>
            <w:tcW w:w="1811" w:type="dxa"/>
            <w:tcBorders>
              <w:top w:val="single" w:sz="4" w:space="0" w:color="000000"/>
              <w:left w:val="single" w:sz="4" w:space="0" w:color="000000"/>
              <w:bottom w:val="single" w:sz="4" w:space="0" w:color="000000"/>
              <w:right w:val="single" w:sz="4" w:space="0" w:color="000000"/>
            </w:tcBorders>
          </w:tcPr>
          <w:p w14:paraId="18D10C1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r>
      <w:tr w:rsidR="00DD36E9" w14:paraId="62D41BE0"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FB6F18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51</w:t>
            </w:r>
          </w:p>
        </w:tc>
        <w:tc>
          <w:tcPr>
            <w:tcW w:w="2653" w:type="dxa"/>
            <w:tcBorders>
              <w:top w:val="single" w:sz="4" w:space="0" w:color="000000"/>
              <w:left w:val="single" w:sz="4" w:space="0" w:color="000000"/>
              <w:bottom w:val="single" w:sz="4" w:space="0" w:color="000000"/>
              <w:right w:val="single" w:sz="4" w:space="0" w:color="000000"/>
            </w:tcBorders>
            <w:hideMark/>
          </w:tcPr>
          <w:p w14:paraId="185C75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Caught with timber tram, fracture skull + knee</w:t>
            </w:r>
          </w:p>
        </w:tc>
        <w:tc>
          <w:tcPr>
            <w:tcW w:w="2653" w:type="dxa"/>
            <w:tcBorders>
              <w:top w:val="single" w:sz="4" w:space="0" w:color="000000"/>
              <w:left w:val="single" w:sz="4" w:space="0" w:color="000000"/>
              <w:bottom w:val="single" w:sz="4" w:space="0" w:color="000000"/>
              <w:right w:val="single" w:sz="4" w:space="0" w:color="000000"/>
            </w:tcBorders>
            <w:hideMark/>
          </w:tcPr>
          <w:p w14:paraId="2E15795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Two or three months</w:t>
            </w:r>
          </w:p>
        </w:tc>
        <w:tc>
          <w:tcPr>
            <w:tcW w:w="1536" w:type="dxa"/>
            <w:tcBorders>
              <w:top w:val="single" w:sz="4" w:space="0" w:color="000000"/>
              <w:left w:val="single" w:sz="4" w:space="0" w:color="000000"/>
              <w:bottom w:val="single" w:sz="4" w:space="0" w:color="000000"/>
              <w:right w:val="single" w:sz="4" w:space="0" w:color="000000"/>
            </w:tcBorders>
            <w:hideMark/>
          </w:tcPr>
          <w:p w14:paraId="08DCA20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w:t>
            </w:r>
          </w:p>
        </w:tc>
        <w:tc>
          <w:tcPr>
            <w:tcW w:w="2096" w:type="dxa"/>
            <w:tcBorders>
              <w:top w:val="single" w:sz="4" w:space="0" w:color="000000"/>
              <w:left w:val="single" w:sz="4" w:space="0" w:color="000000"/>
              <w:bottom w:val="single" w:sz="4" w:space="0" w:color="000000"/>
              <w:right w:val="single" w:sz="4" w:space="0" w:color="000000"/>
            </w:tcBorders>
            <w:hideMark/>
          </w:tcPr>
          <w:p w14:paraId="13417CF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30</w:t>
            </w:r>
          </w:p>
        </w:tc>
        <w:tc>
          <w:tcPr>
            <w:tcW w:w="1815" w:type="dxa"/>
            <w:tcBorders>
              <w:top w:val="single" w:sz="4" w:space="0" w:color="000000"/>
              <w:left w:val="single" w:sz="4" w:space="0" w:color="000000"/>
              <w:bottom w:val="single" w:sz="4" w:space="0" w:color="000000"/>
              <w:right w:val="single" w:sz="4" w:space="0" w:color="000000"/>
            </w:tcBorders>
            <w:hideMark/>
          </w:tcPr>
          <w:p w14:paraId="52645BC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1918 Sept 8</w:t>
            </w:r>
          </w:p>
        </w:tc>
        <w:tc>
          <w:tcPr>
            <w:tcW w:w="1811" w:type="dxa"/>
            <w:tcBorders>
              <w:top w:val="single" w:sz="4" w:space="0" w:color="000000"/>
              <w:left w:val="single" w:sz="4" w:space="0" w:color="000000"/>
              <w:bottom w:val="single" w:sz="4" w:space="0" w:color="000000"/>
              <w:right w:val="single" w:sz="4" w:space="0" w:color="000000"/>
            </w:tcBorders>
            <w:hideMark/>
          </w:tcPr>
          <w:p w14:paraId="6F2112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33C13801"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7E3E508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2653" w:type="dxa"/>
            <w:tcBorders>
              <w:top w:val="single" w:sz="4" w:space="0" w:color="000000"/>
              <w:left w:val="single" w:sz="4" w:space="0" w:color="000000"/>
              <w:bottom w:val="single" w:sz="4" w:space="0" w:color="000000"/>
              <w:right w:val="single" w:sz="4" w:space="0" w:color="000000"/>
            </w:tcBorders>
            <w:hideMark/>
          </w:tcPr>
          <w:p w14:paraId="37A4BB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coal, fracture, rt thigh + rt elbow</w:t>
            </w:r>
          </w:p>
        </w:tc>
        <w:tc>
          <w:tcPr>
            <w:tcW w:w="2653" w:type="dxa"/>
            <w:tcBorders>
              <w:top w:val="single" w:sz="4" w:space="0" w:color="000000"/>
              <w:left w:val="single" w:sz="4" w:space="0" w:color="000000"/>
              <w:bottom w:val="single" w:sz="4" w:space="0" w:color="000000"/>
              <w:right w:val="single" w:sz="4" w:space="0" w:color="000000"/>
            </w:tcBorders>
            <w:hideMark/>
          </w:tcPr>
          <w:p w14:paraId="45AB207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Indefinite </w:t>
            </w:r>
          </w:p>
        </w:tc>
        <w:tc>
          <w:tcPr>
            <w:tcW w:w="1536" w:type="dxa"/>
            <w:tcBorders>
              <w:top w:val="single" w:sz="4" w:space="0" w:color="000000"/>
              <w:left w:val="single" w:sz="4" w:space="0" w:color="000000"/>
              <w:bottom w:val="single" w:sz="4" w:space="0" w:color="000000"/>
              <w:right w:val="single" w:sz="4" w:space="0" w:color="000000"/>
            </w:tcBorders>
            <w:hideMark/>
          </w:tcPr>
          <w:p w14:paraId="5109B3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7C28AA8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2</w:t>
            </w:r>
          </w:p>
        </w:tc>
        <w:tc>
          <w:tcPr>
            <w:tcW w:w="1815" w:type="dxa"/>
            <w:tcBorders>
              <w:top w:val="single" w:sz="4" w:space="0" w:color="000000"/>
              <w:left w:val="single" w:sz="4" w:space="0" w:color="000000"/>
              <w:bottom w:val="single" w:sz="4" w:space="0" w:color="000000"/>
              <w:right w:val="single" w:sz="4" w:space="0" w:color="000000"/>
            </w:tcBorders>
            <w:hideMark/>
          </w:tcPr>
          <w:p w14:paraId="3F24200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Oct 23</w:t>
            </w:r>
          </w:p>
        </w:tc>
        <w:tc>
          <w:tcPr>
            <w:tcW w:w="1811" w:type="dxa"/>
            <w:tcBorders>
              <w:top w:val="single" w:sz="4" w:space="0" w:color="000000"/>
              <w:left w:val="single" w:sz="4" w:space="0" w:color="000000"/>
              <w:bottom w:val="single" w:sz="4" w:space="0" w:color="000000"/>
              <w:right w:val="single" w:sz="4" w:space="0" w:color="000000"/>
            </w:tcBorders>
            <w:hideMark/>
          </w:tcPr>
          <w:p w14:paraId="67EE15A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0B68DA89"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68E48C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33</w:t>
            </w:r>
          </w:p>
        </w:tc>
        <w:tc>
          <w:tcPr>
            <w:tcW w:w="2653" w:type="dxa"/>
            <w:tcBorders>
              <w:top w:val="single" w:sz="4" w:space="0" w:color="000000"/>
              <w:left w:val="single" w:sz="4" w:space="0" w:color="000000"/>
              <w:bottom w:val="single" w:sz="4" w:space="0" w:color="000000"/>
              <w:right w:val="single" w:sz="4" w:space="0" w:color="000000"/>
            </w:tcBorders>
            <w:hideMark/>
          </w:tcPr>
          <w:p w14:paraId="6B8A6F3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Nystagmus</w:t>
            </w:r>
          </w:p>
        </w:tc>
        <w:tc>
          <w:tcPr>
            <w:tcW w:w="2653" w:type="dxa"/>
            <w:tcBorders>
              <w:top w:val="single" w:sz="4" w:space="0" w:color="000000"/>
              <w:left w:val="single" w:sz="4" w:space="0" w:color="000000"/>
              <w:bottom w:val="single" w:sz="4" w:space="0" w:color="000000"/>
              <w:right w:val="single" w:sz="4" w:space="0" w:color="000000"/>
            </w:tcBorders>
            <w:hideMark/>
          </w:tcPr>
          <w:p w14:paraId="38D8FC3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77510AE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7B1CCF0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5</w:t>
            </w:r>
          </w:p>
        </w:tc>
        <w:tc>
          <w:tcPr>
            <w:tcW w:w="1815" w:type="dxa"/>
            <w:tcBorders>
              <w:top w:val="single" w:sz="4" w:space="0" w:color="000000"/>
              <w:left w:val="single" w:sz="4" w:space="0" w:color="000000"/>
              <w:bottom w:val="single" w:sz="4" w:space="0" w:color="000000"/>
              <w:right w:val="single" w:sz="4" w:space="0" w:color="000000"/>
            </w:tcBorders>
            <w:hideMark/>
          </w:tcPr>
          <w:p w14:paraId="1B3E60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1919 Sept 29</w:t>
            </w:r>
          </w:p>
        </w:tc>
        <w:tc>
          <w:tcPr>
            <w:tcW w:w="1811" w:type="dxa"/>
            <w:tcBorders>
              <w:top w:val="single" w:sz="4" w:space="0" w:color="000000"/>
              <w:left w:val="single" w:sz="4" w:space="0" w:color="000000"/>
              <w:bottom w:val="single" w:sz="4" w:space="0" w:color="000000"/>
              <w:right w:val="single" w:sz="4" w:space="0" w:color="000000"/>
            </w:tcBorders>
            <w:hideMark/>
          </w:tcPr>
          <w:p w14:paraId="4307558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E434AB8"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0947F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2653" w:type="dxa"/>
            <w:tcBorders>
              <w:top w:val="single" w:sz="4" w:space="0" w:color="000000"/>
              <w:left w:val="single" w:sz="4" w:space="0" w:color="000000"/>
              <w:bottom w:val="single" w:sz="4" w:space="0" w:color="000000"/>
              <w:right w:val="single" w:sz="4" w:space="0" w:color="000000"/>
            </w:tcBorders>
            <w:hideMark/>
          </w:tcPr>
          <w:p w14:paraId="6BFE7B3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spine</w:t>
            </w:r>
          </w:p>
        </w:tc>
        <w:tc>
          <w:tcPr>
            <w:tcW w:w="2653" w:type="dxa"/>
            <w:tcBorders>
              <w:top w:val="single" w:sz="4" w:space="0" w:color="000000"/>
              <w:left w:val="single" w:sz="4" w:space="0" w:color="000000"/>
              <w:bottom w:val="single" w:sz="4" w:space="0" w:color="000000"/>
              <w:right w:val="single" w:sz="4" w:space="0" w:color="000000"/>
            </w:tcBorders>
            <w:hideMark/>
          </w:tcPr>
          <w:p w14:paraId="1CCA3F0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15DFE89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49EB0A4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5</w:t>
            </w:r>
          </w:p>
        </w:tc>
        <w:tc>
          <w:tcPr>
            <w:tcW w:w="1815" w:type="dxa"/>
            <w:tcBorders>
              <w:top w:val="single" w:sz="4" w:space="0" w:color="000000"/>
              <w:left w:val="single" w:sz="4" w:space="0" w:color="000000"/>
              <w:bottom w:val="single" w:sz="4" w:space="0" w:color="000000"/>
              <w:right w:val="single" w:sz="4" w:space="0" w:color="000000"/>
            </w:tcBorders>
            <w:hideMark/>
          </w:tcPr>
          <w:p w14:paraId="58F51CD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1936 May 26</w:t>
            </w:r>
          </w:p>
        </w:tc>
        <w:tc>
          <w:tcPr>
            <w:tcW w:w="1811" w:type="dxa"/>
            <w:tcBorders>
              <w:top w:val="single" w:sz="4" w:space="0" w:color="000000"/>
              <w:left w:val="single" w:sz="4" w:space="0" w:color="000000"/>
              <w:bottom w:val="single" w:sz="4" w:space="0" w:color="000000"/>
              <w:right w:val="single" w:sz="4" w:space="0" w:color="000000"/>
            </w:tcBorders>
            <w:hideMark/>
          </w:tcPr>
          <w:p w14:paraId="4E5FDA3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29022712"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06964D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2653" w:type="dxa"/>
            <w:tcBorders>
              <w:top w:val="single" w:sz="4" w:space="0" w:color="000000"/>
              <w:left w:val="single" w:sz="4" w:space="0" w:color="000000"/>
              <w:bottom w:val="single" w:sz="4" w:space="0" w:color="000000"/>
              <w:right w:val="single" w:sz="4" w:space="0" w:color="000000"/>
            </w:tcBorders>
            <w:hideMark/>
          </w:tcPr>
          <w:p w14:paraId="4F2483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injury to vertebra, back</w:t>
            </w:r>
          </w:p>
        </w:tc>
        <w:tc>
          <w:tcPr>
            <w:tcW w:w="2653" w:type="dxa"/>
            <w:tcBorders>
              <w:top w:val="single" w:sz="4" w:space="0" w:color="000000"/>
              <w:left w:val="single" w:sz="4" w:space="0" w:color="000000"/>
              <w:bottom w:val="single" w:sz="4" w:space="0" w:color="000000"/>
              <w:right w:val="single" w:sz="4" w:space="0" w:color="000000"/>
            </w:tcBorders>
            <w:hideMark/>
          </w:tcPr>
          <w:p w14:paraId="46D37F2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 few more months</w:t>
            </w:r>
          </w:p>
        </w:tc>
        <w:tc>
          <w:tcPr>
            <w:tcW w:w="1536" w:type="dxa"/>
            <w:tcBorders>
              <w:top w:val="single" w:sz="4" w:space="0" w:color="000000"/>
              <w:left w:val="single" w:sz="4" w:space="0" w:color="000000"/>
              <w:bottom w:val="single" w:sz="4" w:space="0" w:color="000000"/>
              <w:right w:val="single" w:sz="4" w:space="0" w:color="000000"/>
            </w:tcBorders>
            <w:hideMark/>
          </w:tcPr>
          <w:p w14:paraId="3AC129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1F64A74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6</w:t>
            </w:r>
          </w:p>
        </w:tc>
        <w:tc>
          <w:tcPr>
            <w:tcW w:w="1815" w:type="dxa"/>
            <w:tcBorders>
              <w:top w:val="single" w:sz="4" w:space="0" w:color="000000"/>
              <w:left w:val="single" w:sz="4" w:space="0" w:color="000000"/>
              <w:bottom w:val="single" w:sz="4" w:space="0" w:color="000000"/>
              <w:right w:val="single" w:sz="4" w:space="0" w:color="000000"/>
            </w:tcBorders>
            <w:hideMark/>
          </w:tcPr>
          <w:p w14:paraId="7372DF9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May 7</w:t>
            </w:r>
          </w:p>
        </w:tc>
        <w:tc>
          <w:tcPr>
            <w:tcW w:w="1811" w:type="dxa"/>
            <w:tcBorders>
              <w:top w:val="single" w:sz="4" w:space="0" w:color="000000"/>
              <w:left w:val="single" w:sz="4" w:space="0" w:color="000000"/>
              <w:bottom w:val="single" w:sz="4" w:space="0" w:color="000000"/>
              <w:right w:val="single" w:sz="4" w:space="0" w:color="000000"/>
            </w:tcBorders>
            <w:hideMark/>
          </w:tcPr>
          <w:p w14:paraId="18F924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62997E85"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2A1A5E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28</w:t>
            </w:r>
          </w:p>
        </w:tc>
        <w:tc>
          <w:tcPr>
            <w:tcW w:w="2653" w:type="dxa"/>
            <w:tcBorders>
              <w:top w:val="single" w:sz="4" w:space="0" w:color="000000"/>
              <w:left w:val="single" w:sz="4" w:space="0" w:color="000000"/>
              <w:bottom w:val="single" w:sz="4" w:space="0" w:color="000000"/>
              <w:right w:val="single" w:sz="4" w:space="0" w:color="000000"/>
            </w:tcBorders>
            <w:hideMark/>
          </w:tcPr>
          <w:p w14:paraId="1E6714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thigh</w:t>
            </w:r>
          </w:p>
        </w:tc>
        <w:tc>
          <w:tcPr>
            <w:tcW w:w="2653" w:type="dxa"/>
            <w:tcBorders>
              <w:top w:val="single" w:sz="4" w:space="0" w:color="000000"/>
              <w:left w:val="single" w:sz="4" w:space="0" w:color="000000"/>
              <w:bottom w:val="single" w:sz="4" w:space="0" w:color="000000"/>
              <w:right w:val="single" w:sz="4" w:space="0" w:color="000000"/>
            </w:tcBorders>
            <w:hideMark/>
          </w:tcPr>
          <w:p w14:paraId="7378C48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Two months</w:t>
            </w:r>
          </w:p>
        </w:tc>
        <w:tc>
          <w:tcPr>
            <w:tcW w:w="1536" w:type="dxa"/>
            <w:tcBorders>
              <w:top w:val="single" w:sz="4" w:space="0" w:color="000000"/>
              <w:left w:val="single" w:sz="4" w:space="0" w:color="000000"/>
              <w:bottom w:val="single" w:sz="4" w:space="0" w:color="000000"/>
              <w:right w:val="single" w:sz="4" w:space="0" w:color="000000"/>
            </w:tcBorders>
            <w:hideMark/>
          </w:tcPr>
          <w:p w14:paraId="7B17993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535F06F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11</w:t>
            </w:r>
          </w:p>
        </w:tc>
        <w:tc>
          <w:tcPr>
            <w:tcW w:w="1815" w:type="dxa"/>
            <w:tcBorders>
              <w:top w:val="single" w:sz="4" w:space="0" w:color="000000"/>
              <w:left w:val="single" w:sz="4" w:space="0" w:color="000000"/>
              <w:bottom w:val="single" w:sz="4" w:space="0" w:color="000000"/>
              <w:right w:val="single" w:sz="4" w:space="0" w:color="000000"/>
            </w:tcBorders>
            <w:hideMark/>
          </w:tcPr>
          <w:p w14:paraId="7F9BF08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May 5</w:t>
            </w:r>
          </w:p>
        </w:tc>
        <w:tc>
          <w:tcPr>
            <w:tcW w:w="1811" w:type="dxa"/>
            <w:tcBorders>
              <w:top w:val="single" w:sz="4" w:space="0" w:color="000000"/>
              <w:left w:val="single" w:sz="4" w:space="0" w:color="000000"/>
              <w:bottom w:val="single" w:sz="4" w:space="0" w:color="000000"/>
              <w:right w:val="single" w:sz="4" w:space="0" w:color="000000"/>
            </w:tcBorders>
            <w:hideMark/>
          </w:tcPr>
          <w:p w14:paraId="1C6826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199CE08"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3597B0D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653" w:type="dxa"/>
            <w:tcBorders>
              <w:top w:val="single" w:sz="4" w:space="0" w:color="000000"/>
              <w:left w:val="single" w:sz="4" w:space="0" w:color="000000"/>
              <w:bottom w:val="single" w:sz="4" w:space="0" w:color="000000"/>
              <w:right w:val="single" w:sz="4" w:space="0" w:color="000000"/>
            </w:tcBorders>
            <w:hideMark/>
          </w:tcPr>
          <w:p w14:paraId="17684A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Nystagmus</w:t>
            </w:r>
          </w:p>
        </w:tc>
        <w:tc>
          <w:tcPr>
            <w:tcW w:w="2653" w:type="dxa"/>
            <w:tcBorders>
              <w:top w:val="single" w:sz="4" w:space="0" w:color="000000"/>
              <w:left w:val="single" w:sz="4" w:space="0" w:color="000000"/>
              <w:bottom w:val="single" w:sz="4" w:space="0" w:color="000000"/>
              <w:right w:val="single" w:sz="4" w:space="0" w:color="000000"/>
            </w:tcBorders>
            <w:hideMark/>
          </w:tcPr>
          <w:p w14:paraId="16F835A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4B2F50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7126F9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14</w:t>
            </w:r>
          </w:p>
        </w:tc>
        <w:tc>
          <w:tcPr>
            <w:tcW w:w="1815" w:type="dxa"/>
            <w:tcBorders>
              <w:top w:val="single" w:sz="4" w:space="0" w:color="000000"/>
              <w:left w:val="single" w:sz="4" w:space="0" w:color="000000"/>
              <w:bottom w:val="single" w:sz="4" w:space="0" w:color="000000"/>
              <w:right w:val="single" w:sz="4" w:space="0" w:color="000000"/>
            </w:tcBorders>
            <w:hideMark/>
          </w:tcPr>
          <w:p w14:paraId="7F32F1B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1919 Feb 26</w:t>
            </w:r>
          </w:p>
        </w:tc>
        <w:tc>
          <w:tcPr>
            <w:tcW w:w="1811" w:type="dxa"/>
            <w:tcBorders>
              <w:top w:val="single" w:sz="4" w:space="0" w:color="000000"/>
              <w:left w:val="single" w:sz="4" w:space="0" w:color="000000"/>
              <w:bottom w:val="single" w:sz="4" w:space="0" w:color="000000"/>
              <w:right w:val="single" w:sz="4" w:space="0" w:color="000000"/>
            </w:tcBorders>
            <w:hideMark/>
          </w:tcPr>
          <w:p w14:paraId="606FF1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752A6287"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4481D1B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64</w:t>
            </w:r>
          </w:p>
        </w:tc>
        <w:tc>
          <w:tcPr>
            <w:tcW w:w="2653" w:type="dxa"/>
            <w:tcBorders>
              <w:top w:val="single" w:sz="4" w:space="0" w:color="000000"/>
              <w:left w:val="single" w:sz="4" w:space="0" w:color="000000"/>
              <w:bottom w:val="single" w:sz="4" w:space="0" w:color="000000"/>
              <w:right w:val="single" w:sz="4" w:space="0" w:color="000000"/>
            </w:tcBorders>
            <w:hideMark/>
          </w:tcPr>
          <w:p w14:paraId="435808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Slipped on rails, blows, side</w:t>
            </w:r>
          </w:p>
        </w:tc>
        <w:tc>
          <w:tcPr>
            <w:tcW w:w="2653" w:type="dxa"/>
            <w:tcBorders>
              <w:top w:val="single" w:sz="4" w:space="0" w:color="000000"/>
              <w:left w:val="single" w:sz="4" w:space="0" w:color="000000"/>
              <w:bottom w:val="single" w:sz="4" w:space="0" w:color="000000"/>
              <w:right w:val="single" w:sz="4" w:space="0" w:color="000000"/>
            </w:tcBorders>
            <w:hideMark/>
          </w:tcPr>
          <w:p w14:paraId="2347B2A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months</w:t>
            </w:r>
          </w:p>
        </w:tc>
        <w:tc>
          <w:tcPr>
            <w:tcW w:w="1536" w:type="dxa"/>
            <w:tcBorders>
              <w:top w:val="single" w:sz="4" w:space="0" w:color="000000"/>
              <w:left w:val="single" w:sz="4" w:space="0" w:color="000000"/>
              <w:bottom w:val="single" w:sz="4" w:space="0" w:color="000000"/>
              <w:right w:val="single" w:sz="4" w:space="0" w:color="000000"/>
            </w:tcBorders>
            <w:hideMark/>
          </w:tcPr>
          <w:p w14:paraId="109DC34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Shifter</w:t>
            </w:r>
          </w:p>
        </w:tc>
        <w:tc>
          <w:tcPr>
            <w:tcW w:w="2096" w:type="dxa"/>
            <w:tcBorders>
              <w:top w:val="single" w:sz="4" w:space="0" w:color="000000"/>
              <w:left w:val="single" w:sz="4" w:space="0" w:color="000000"/>
              <w:bottom w:val="single" w:sz="4" w:space="0" w:color="000000"/>
              <w:right w:val="single" w:sz="4" w:space="0" w:color="000000"/>
            </w:tcBorders>
            <w:hideMark/>
          </w:tcPr>
          <w:p w14:paraId="0F5A4CD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Jan 14</w:t>
            </w:r>
          </w:p>
        </w:tc>
        <w:tc>
          <w:tcPr>
            <w:tcW w:w="1815" w:type="dxa"/>
            <w:tcBorders>
              <w:top w:val="single" w:sz="4" w:space="0" w:color="000000"/>
              <w:left w:val="single" w:sz="4" w:space="0" w:color="000000"/>
              <w:bottom w:val="single" w:sz="4" w:space="0" w:color="000000"/>
              <w:right w:val="single" w:sz="4" w:space="0" w:color="000000"/>
            </w:tcBorders>
            <w:hideMark/>
          </w:tcPr>
          <w:p w14:paraId="1643D0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1931 Apr 19</w:t>
            </w:r>
          </w:p>
        </w:tc>
        <w:tc>
          <w:tcPr>
            <w:tcW w:w="1811" w:type="dxa"/>
            <w:tcBorders>
              <w:top w:val="single" w:sz="4" w:space="0" w:color="000000"/>
              <w:left w:val="single" w:sz="4" w:space="0" w:color="000000"/>
              <w:bottom w:val="single" w:sz="4" w:space="0" w:color="000000"/>
              <w:right w:val="single" w:sz="4" w:space="0" w:color="000000"/>
            </w:tcBorders>
            <w:hideMark/>
          </w:tcPr>
          <w:p w14:paraId="4291F9D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3FD1D3DB"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7612C26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653" w:type="dxa"/>
            <w:tcBorders>
              <w:top w:val="single" w:sz="4" w:space="0" w:color="000000"/>
              <w:left w:val="single" w:sz="4" w:space="0" w:color="000000"/>
              <w:bottom w:val="single" w:sz="4" w:space="0" w:color="000000"/>
              <w:right w:val="single" w:sz="4" w:space="0" w:color="000000"/>
            </w:tcBorders>
            <w:hideMark/>
          </w:tcPr>
          <w:p w14:paraId="48BA24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Struck with prop, contusions, head + chest</w:t>
            </w:r>
          </w:p>
        </w:tc>
        <w:tc>
          <w:tcPr>
            <w:tcW w:w="2653" w:type="dxa"/>
            <w:tcBorders>
              <w:top w:val="single" w:sz="4" w:space="0" w:color="000000"/>
              <w:left w:val="single" w:sz="4" w:space="0" w:color="000000"/>
              <w:bottom w:val="single" w:sz="4" w:space="0" w:color="000000"/>
              <w:right w:val="single" w:sz="4" w:space="0" w:color="000000"/>
            </w:tcBorders>
            <w:hideMark/>
          </w:tcPr>
          <w:p w14:paraId="2804ABD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Cannot say</w:t>
            </w:r>
          </w:p>
        </w:tc>
        <w:tc>
          <w:tcPr>
            <w:tcW w:w="1536" w:type="dxa"/>
            <w:tcBorders>
              <w:top w:val="single" w:sz="4" w:space="0" w:color="000000"/>
              <w:left w:val="single" w:sz="4" w:space="0" w:color="000000"/>
              <w:bottom w:val="single" w:sz="4" w:space="0" w:color="000000"/>
              <w:right w:val="single" w:sz="4" w:space="0" w:color="000000"/>
            </w:tcBorders>
            <w:hideMark/>
          </w:tcPr>
          <w:p w14:paraId="5641DAC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Stoneman</w:t>
            </w:r>
          </w:p>
        </w:tc>
        <w:tc>
          <w:tcPr>
            <w:tcW w:w="2096" w:type="dxa"/>
            <w:tcBorders>
              <w:top w:val="single" w:sz="4" w:space="0" w:color="000000"/>
              <w:left w:val="single" w:sz="4" w:space="0" w:color="000000"/>
              <w:bottom w:val="single" w:sz="4" w:space="0" w:color="000000"/>
              <w:right w:val="single" w:sz="4" w:space="0" w:color="000000"/>
            </w:tcBorders>
            <w:hideMark/>
          </w:tcPr>
          <w:p w14:paraId="3774006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Jan 1</w:t>
            </w:r>
          </w:p>
        </w:tc>
        <w:tc>
          <w:tcPr>
            <w:tcW w:w="1815" w:type="dxa"/>
            <w:tcBorders>
              <w:top w:val="single" w:sz="4" w:space="0" w:color="000000"/>
              <w:left w:val="single" w:sz="4" w:space="0" w:color="000000"/>
              <w:bottom w:val="single" w:sz="4" w:space="0" w:color="000000"/>
              <w:right w:val="single" w:sz="4" w:space="0" w:color="000000"/>
            </w:tcBorders>
            <w:hideMark/>
          </w:tcPr>
          <w:p w14:paraId="78405B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1920 Sept 18</w:t>
            </w:r>
          </w:p>
        </w:tc>
        <w:tc>
          <w:tcPr>
            <w:tcW w:w="1811" w:type="dxa"/>
            <w:tcBorders>
              <w:top w:val="single" w:sz="4" w:space="0" w:color="000000"/>
              <w:left w:val="single" w:sz="4" w:space="0" w:color="000000"/>
              <w:bottom w:val="single" w:sz="4" w:space="0" w:color="000000"/>
              <w:right w:val="single" w:sz="4" w:space="0" w:color="000000"/>
            </w:tcBorders>
            <w:hideMark/>
          </w:tcPr>
          <w:p w14:paraId="57F07B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0D0D4BD0"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6FB959D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653" w:type="dxa"/>
            <w:tcBorders>
              <w:top w:val="single" w:sz="4" w:space="0" w:color="000000"/>
              <w:left w:val="single" w:sz="4" w:space="0" w:color="000000"/>
              <w:bottom w:val="single" w:sz="4" w:space="0" w:color="000000"/>
              <w:right w:val="single" w:sz="4" w:space="0" w:color="000000"/>
            </w:tcBorders>
            <w:hideMark/>
          </w:tcPr>
          <w:p w14:paraId="34B777E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Piece of steel, loss of eye</w:t>
            </w:r>
          </w:p>
        </w:tc>
        <w:tc>
          <w:tcPr>
            <w:tcW w:w="2653" w:type="dxa"/>
            <w:tcBorders>
              <w:top w:val="single" w:sz="4" w:space="0" w:color="000000"/>
              <w:left w:val="single" w:sz="4" w:space="0" w:color="000000"/>
              <w:bottom w:val="single" w:sz="4" w:space="0" w:color="000000"/>
              <w:right w:val="single" w:sz="4" w:space="0" w:color="000000"/>
            </w:tcBorders>
            <w:hideMark/>
          </w:tcPr>
          <w:p w14:paraId="7D80803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45C36B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Labourer</w:t>
            </w:r>
          </w:p>
        </w:tc>
        <w:tc>
          <w:tcPr>
            <w:tcW w:w="2096" w:type="dxa"/>
            <w:tcBorders>
              <w:top w:val="single" w:sz="4" w:space="0" w:color="000000"/>
              <w:left w:val="single" w:sz="4" w:space="0" w:color="000000"/>
              <w:bottom w:val="single" w:sz="4" w:space="0" w:color="000000"/>
              <w:right w:val="single" w:sz="4" w:space="0" w:color="000000"/>
            </w:tcBorders>
            <w:hideMark/>
          </w:tcPr>
          <w:p w14:paraId="7501516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Feb 16</w:t>
            </w:r>
          </w:p>
        </w:tc>
        <w:tc>
          <w:tcPr>
            <w:tcW w:w="1815" w:type="dxa"/>
            <w:tcBorders>
              <w:top w:val="single" w:sz="4" w:space="0" w:color="000000"/>
              <w:left w:val="single" w:sz="4" w:space="0" w:color="000000"/>
              <w:bottom w:val="single" w:sz="4" w:space="0" w:color="000000"/>
              <w:right w:val="single" w:sz="4" w:space="0" w:color="000000"/>
            </w:tcBorders>
            <w:hideMark/>
          </w:tcPr>
          <w:p w14:paraId="4E9C556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1938 May 14</w:t>
            </w:r>
          </w:p>
        </w:tc>
        <w:tc>
          <w:tcPr>
            <w:tcW w:w="1811" w:type="dxa"/>
            <w:tcBorders>
              <w:top w:val="single" w:sz="4" w:space="0" w:color="000000"/>
              <w:left w:val="single" w:sz="4" w:space="0" w:color="000000"/>
              <w:bottom w:val="single" w:sz="4" w:space="0" w:color="000000"/>
              <w:right w:val="single" w:sz="4" w:space="0" w:color="000000"/>
            </w:tcBorders>
            <w:hideMark/>
          </w:tcPr>
          <w:p w14:paraId="5E841B0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0315ACF2"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22218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653" w:type="dxa"/>
            <w:tcBorders>
              <w:top w:val="single" w:sz="4" w:space="0" w:color="000000"/>
              <w:left w:val="single" w:sz="4" w:space="0" w:color="000000"/>
              <w:bottom w:val="single" w:sz="4" w:space="0" w:color="000000"/>
              <w:right w:val="single" w:sz="4" w:space="0" w:color="000000"/>
            </w:tcBorders>
            <w:hideMark/>
          </w:tcPr>
          <w:p w14:paraId="011280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coal, contusion + inflammation, testicle</w:t>
            </w:r>
          </w:p>
        </w:tc>
        <w:tc>
          <w:tcPr>
            <w:tcW w:w="2653" w:type="dxa"/>
            <w:tcBorders>
              <w:top w:val="single" w:sz="4" w:space="0" w:color="000000"/>
              <w:left w:val="single" w:sz="4" w:space="0" w:color="000000"/>
              <w:bottom w:val="single" w:sz="4" w:space="0" w:color="000000"/>
              <w:right w:val="single" w:sz="4" w:space="0" w:color="000000"/>
            </w:tcBorders>
            <w:hideMark/>
          </w:tcPr>
          <w:p w14:paraId="3DE6E8D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5E7E72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3406A5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6</w:t>
            </w:r>
          </w:p>
        </w:tc>
        <w:tc>
          <w:tcPr>
            <w:tcW w:w="1815" w:type="dxa"/>
            <w:tcBorders>
              <w:top w:val="single" w:sz="4" w:space="0" w:color="000000"/>
              <w:left w:val="single" w:sz="4" w:space="0" w:color="000000"/>
              <w:bottom w:val="single" w:sz="4" w:space="0" w:color="000000"/>
              <w:right w:val="single" w:sz="4" w:space="0" w:color="000000"/>
            </w:tcBorders>
            <w:hideMark/>
          </w:tcPr>
          <w:p w14:paraId="7DF5916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1927 Jan 12</w:t>
            </w:r>
          </w:p>
        </w:tc>
        <w:tc>
          <w:tcPr>
            <w:tcW w:w="1811" w:type="dxa"/>
            <w:tcBorders>
              <w:top w:val="single" w:sz="4" w:space="0" w:color="000000"/>
              <w:left w:val="single" w:sz="4" w:space="0" w:color="000000"/>
              <w:bottom w:val="single" w:sz="4" w:space="0" w:color="000000"/>
              <w:right w:val="single" w:sz="4" w:space="0" w:color="000000"/>
            </w:tcBorders>
            <w:hideMark/>
          </w:tcPr>
          <w:p w14:paraId="50D7D51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2606FFF2"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7198632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30</w:t>
            </w:r>
          </w:p>
        </w:tc>
        <w:tc>
          <w:tcPr>
            <w:tcW w:w="2653" w:type="dxa"/>
            <w:tcBorders>
              <w:top w:val="single" w:sz="4" w:space="0" w:color="000000"/>
              <w:left w:val="single" w:sz="4" w:space="0" w:color="000000"/>
              <w:bottom w:val="single" w:sz="4" w:space="0" w:color="000000"/>
              <w:right w:val="single" w:sz="4" w:space="0" w:color="000000"/>
            </w:tcBorders>
            <w:hideMark/>
          </w:tcPr>
          <w:p w14:paraId="7E1FD11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Blow with piece of iron, puncture, eye</w:t>
            </w:r>
          </w:p>
        </w:tc>
        <w:tc>
          <w:tcPr>
            <w:tcW w:w="2653" w:type="dxa"/>
            <w:tcBorders>
              <w:top w:val="single" w:sz="4" w:space="0" w:color="000000"/>
              <w:left w:val="single" w:sz="4" w:space="0" w:color="000000"/>
              <w:bottom w:val="single" w:sz="4" w:space="0" w:color="000000"/>
              <w:right w:val="single" w:sz="4" w:space="0" w:color="000000"/>
            </w:tcBorders>
            <w:hideMark/>
          </w:tcPr>
          <w:p w14:paraId="25A44F1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2B7C18E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Tub-shop</w:t>
            </w:r>
          </w:p>
        </w:tc>
        <w:tc>
          <w:tcPr>
            <w:tcW w:w="2096" w:type="dxa"/>
            <w:tcBorders>
              <w:top w:val="single" w:sz="4" w:space="0" w:color="000000"/>
              <w:left w:val="single" w:sz="4" w:space="0" w:color="000000"/>
              <w:bottom w:val="single" w:sz="4" w:space="0" w:color="000000"/>
              <w:right w:val="single" w:sz="4" w:space="0" w:color="000000"/>
            </w:tcBorders>
            <w:hideMark/>
          </w:tcPr>
          <w:p w14:paraId="52D50C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21</w:t>
            </w:r>
          </w:p>
        </w:tc>
        <w:tc>
          <w:tcPr>
            <w:tcW w:w="1815" w:type="dxa"/>
            <w:tcBorders>
              <w:top w:val="single" w:sz="4" w:space="0" w:color="000000"/>
              <w:left w:val="single" w:sz="4" w:space="0" w:color="000000"/>
              <w:bottom w:val="single" w:sz="4" w:space="0" w:color="000000"/>
              <w:right w:val="single" w:sz="4" w:space="0" w:color="000000"/>
            </w:tcBorders>
            <w:hideMark/>
          </w:tcPr>
          <w:p w14:paraId="52501A0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16</w:t>
            </w:r>
          </w:p>
        </w:tc>
        <w:tc>
          <w:tcPr>
            <w:tcW w:w="1811" w:type="dxa"/>
            <w:tcBorders>
              <w:top w:val="single" w:sz="4" w:space="0" w:color="000000"/>
              <w:left w:val="single" w:sz="4" w:space="0" w:color="000000"/>
              <w:bottom w:val="single" w:sz="4" w:space="0" w:color="000000"/>
              <w:right w:val="single" w:sz="4" w:space="0" w:color="000000"/>
            </w:tcBorders>
            <w:hideMark/>
          </w:tcPr>
          <w:p w14:paraId="660341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89F1D5C"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75959E8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2653" w:type="dxa"/>
            <w:tcBorders>
              <w:top w:val="single" w:sz="4" w:space="0" w:color="000000"/>
              <w:left w:val="single" w:sz="4" w:space="0" w:color="000000"/>
              <w:bottom w:val="single" w:sz="4" w:space="0" w:color="000000"/>
              <w:right w:val="single" w:sz="4" w:space="0" w:color="000000"/>
            </w:tcBorders>
            <w:hideMark/>
          </w:tcPr>
          <w:p w14:paraId="07EED8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coal, fracture, leg</w:t>
            </w:r>
          </w:p>
        </w:tc>
        <w:tc>
          <w:tcPr>
            <w:tcW w:w="2653" w:type="dxa"/>
            <w:tcBorders>
              <w:top w:val="single" w:sz="4" w:space="0" w:color="000000"/>
              <w:left w:val="single" w:sz="4" w:space="0" w:color="000000"/>
              <w:bottom w:val="single" w:sz="4" w:space="0" w:color="000000"/>
              <w:right w:val="single" w:sz="4" w:space="0" w:color="000000"/>
            </w:tcBorders>
            <w:hideMark/>
          </w:tcPr>
          <w:p w14:paraId="710359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288B7A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2096" w:type="dxa"/>
            <w:tcBorders>
              <w:top w:val="single" w:sz="4" w:space="0" w:color="000000"/>
              <w:left w:val="single" w:sz="4" w:space="0" w:color="000000"/>
              <w:bottom w:val="single" w:sz="4" w:space="0" w:color="000000"/>
              <w:right w:val="single" w:sz="4" w:space="0" w:color="000000"/>
            </w:tcBorders>
            <w:hideMark/>
          </w:tcPr>
          <w:p w14:paraId="09EA45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26</w:t>
            </w:r>
          </w:p>
        </w:tc>
        <w:tc>
          <w:tcPr>
            <w:tcW w:w="1815" w:type="dxa"/>
            <w:tcBorders>
              <w:top w:val="single" w:sz="4" w:space="0" w:color="000000"/>
              <w:left w:val="single" w:sz="4" w:space="0" w:color="000000"/>
              <w:bottom w:val="single" w:sz="4" w:space="0" w:color="000000"/>
              <w:right w:val="single" w:sz="4" w:space="0" w:color="000000"/>
            </w:tcBorders>
            <w:hideMark/>
          </w:tcPr>
          <w:p w14:paraId="7B7A03A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16</w:t>
            </w:r>
          </w:p>
        </w:tc>
        <w:tc>
          <w:tcPr>
            <w:tcW w:w="1811" w:type="dxa"/>
            <w:tcBorders>
              <w:top w:val="single" w:sz="4" w:space="0" w:color="000000"/>
              <w:left w:val="single" w:sz="4" w:space="0" w:color="000000"/>
              <w:bottom w:val="single" w:sz="4" w:space="0" w:color="000000"/>
              <w:right w:val="single" w:sz="4" w:space="0" w:color="000000"/>
            </w:tcBorders>
            <w:hideMark/>
          </w:tcPr>
          <w:p w14:paraId="12EA7BE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1D955C86"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B363C3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2653" w:type="dxa"/>
            <w:tcBorders>
              <w:top w:val="single" w:sz="4" w:space="0" w:color="000000"/>
              <w:left w:val="single" w:sz="4" w:space="0" w:color="000000"/>
              <w:bottom w:val="single" w:sz="4" w:space="0" w:color="000000"/>
              <w:right w:val="single" w:sz="4" w:space="0" w:color="000000"/>
            </w:tcBorders>
            <w:hideMark/>
          </w:tcPr>
          <w:p w14:paraId="0AB11C7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Tubs, fracture, leg</w:t>
            </w:r>
          </w:p>
        </w:tc>
        <w:tc>
          <w:tcPr>
            <w:tcW w:w="2653" w:type="dxa"/>
            <w:tcBorders>
              <w:top w:val="single" w:sz="4" w:space="0" w:color="000000"/>
              <w:left w:val="single" w:sz="4" w:space="0" w:color="000000"/>
              <w:bottom w:val="single" w:sz="4" w:space="0" w:color="000000"/>
              <w:right w:val="single" w:sz="4" w:space="0" w:color="000000"/>
            </w:tcBorders>
            <w:hideMark/>
          </w:tcPr>
          <w:p w14:paraId="479DDF3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0E882C1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Putter</w:t>
            </w:r>
          </w:p>
        </w:tc>
        <w:tc>
          <w:tcPr>
            <w:tcW w:w="2096" w:type="dxa"/>
            <w:tcBorders>
              <w:top w:val="single" w:sz="4" w:space="0" w:color="000000"/>
              <w:left w:val="single" w:sz="4" w:space="0" w:color="000000"/>
              <w:bottom w:val="single" w:sz="4" w:space="0" w:color="000000"/>
              <w:right w:val="single" w:sz="4" w:space="0" w:color="000000"/>
            </w:tcBorders>
            <w:hideMark/>
          </w:tcPr>
          <w:p w14:paraId="191097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2</w:t>
            </w:r>
          </w:p>
        </w:tc>
        <w:tc>
          <w:tcPr>
            <w:tcW w:w="1815" w:type="dxa"/>
            <w:tcBorders>
              <w:top w:val="single" w:sz="4" w:space="0" w:color="000000"/>
              <w:left w:val="single" w:sz="4" w:space="0" w:color="000000"/>
              <w:bottom w:val="single" w:sz="4" w:space="0" w:color="000000"/>
              <w:right w:val="single" w:sz="4" w:space="0" w:color="000000"/>
            </w:tcBorders>
            <w:hideMark/>
          </w:tcPr>
          <w:p w14:paraId="2CA3CE1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May 14</w:t>
            </w:r>
          </w:p>
        </w:tc>
        <w:tc>
          <w:tcPr>
            <w:tcW w:w="1811" w:type="dxa"/>
            <w:tcBorders>
              <w:top w:val="single" w:sz="4" w:space="0" w:color="000000"/>
              <w:left w:val="single" w:sz="4" w:space="0" w:color="000000"/>
              <w:bottom w:val="single" w:sz="4" w:space="0" w:color="000000"/>
              <w:right w:val="single" w:sz="4" w:space="0" w:color="000000"/>
            </w:tcBorders>
            <w:hideMark/>
          </w:tcPr>
          <w:p w14:paraId="2326ABB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5177F214"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060B558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31</w:t>
            </w:r>
          </w:p>
        </w:tc>
        <w:tc>
          <w:tcPr>
            <w:tcW w:w="2653" w:type="dxa"/>
            <w:tcBorders>
              <w:top w:val="single" w:sz="4" w:space="0" w:color="000000"/>
              <w:left w:val="single" w:sz="4" w:space="0" w:color="000000"/>
              <w:bottom w:val="single" w:sz="4" w:space="0" w:color="000000"/>
              <w:right w:val="single" w:sz="4" w:space="0" w:color="000000"/>
            </w:tcBorders>
            <w:hideMark/>
          </w:tcPr>
          <w:p w14:paraId="7BDBDA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coal, fracture, thigh</w:t>
            </w:r>
          </w:p>
        </w:tc>
        <w:tc>
          <w:tcPr>
            <w:tcW w:w="2653" w:type="dxa"/>
            <w:tcBorders>
              <w:top w:val="single" w:sz="4" w:space="0" w:color="000000"/>
              <w:left w:val="single" w:sz="4" w:space="0" w:color="000000"/>
              <w:bottom w:val="single" w:sz="4" w:space="0" w:color="000000"/>
              <w:right w:val="single" w:sz="4" w:space="0" w:color="000000"/>
            </w:tcBorders>
            <w:hideMark/>
          </w:tcPr>
          <w:p w14:paraId="3C6019A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months</w:t>
            </w:r>
          </w:p>
        </w:tc>
        <w:tc>
          <w:tcPr>
            <w:tcW w:w="1536" w:type="dxa"/>
            <w:tcBorders>
              <w:top w:val="single" w:sz="4" w:space="0" w:color="000000"/>
              <w:left w:val="single" w:sz="4" w:space="0" w:color="000000"/>
              <w:bottom w:val="single" w:sz="4" w:space="0" w:color="000000"/>
              <w:right w:val="single" w:sz="4" w:space="0" w:color="000000"/>
            </w:tcBorders>
            <w:hideMark/>
          </w:tcPr>
          <w:p w14:paraId="4DC3EA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70121A4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2</w:t>
            </w:r>
          </w:p>
        </w:tc>
        <w:tc>
          <w:tcPr>
            <w:tcW w:w="1815" w:type="dxa"/>
            <w:tcBorders>
              <w:top w:val="single" w:sz="4" w:space="0" w:color="000000"/>
              <w:left w:val="single" w:sz="4" w:space="0" w:color="000000"/>
              <w:bottom w:val="single" w:sz="4" w:space="0" w:color="000000"/>
              <w:right w:val="single" w:sz="4" w:space="0" w:color="000000"/>
            </w:tcBorders>
            <w:hideMark/>
          </w:tcPr>
          <w:p w14:paraId="0187BF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1918 Sept 2</w:t>
            </w:r>
          </w:p>
        </w:tc>
        <w:tc>
          <w:tcPr>
            <w:tcW w:w="1811" w:type="dxa"/>
            <w:tcBorders>
              <w:top w:val="single" w:sz="4" w:space="0" w:color="000000"/>
              <w:left w:val="single" w:sz="4" w:space="0" w:color="000000"/>
              <w:bottom w:val="single" w:sz="4" w:space="0" w:color="000000"/>
              <w:right w:val="single" w:sz="4" w:space="0" w:color="000000"/>
            </w:tcBorders>
            <w:hideMark/>
          </w:tcPr>
          <w:p w14:paraId="4FBE455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8964A76"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018EC0C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2653" w:type="dxa"/>
            <w:tcBorders>
              <w:top w:val="single" w:sz="4" w:space="0" w:color="000000"/>
              <w:left w:val="single" w:sz="4" w:space="0" w:color="000000"/>
              <w:bottom w:val="single" w:sz="4" w:space="0" w:color="000000"/>
              <w:right w:val="single" w:sz="4" w:space="0" w:color="000000"/>
            </w:tcBorders>
            <w:hideMark/>
          </w:tcPr>
          <w:p w14:paraId="5C86987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spine</w:t>
            </w:r>
          </w:p>
        </w:tc>
        <w:tc>
          <w:tcPr>
            <w:tcW w:w="2653" w:type="dxa"/>
            <w:tcBorders>
              <w:top w:val="single" w:sz="4" w:space="0" w:color="000000"/>
              <w:left w:val="single" w:sz="4" w:space="0" w:color="000000"/>
              <w:bottom w:val="single" w:sz="4" w:space="0" w:color="000000"/>
              <w:right w:val="single" w:sz="4" w:space="0" w:color="000000"/>
            </w:tcBorders>
            <w:hideMark/>
          </w:tcPr>
          <w:p w14:paraId="3294D97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Permanent</w:t>
            </w:r>
          </w:p>
        </w:tc>
        <w:tc>
          <w:tcPr>
            <w:tcW w:w="1536" w:type="dxa"/>
            <w:tcBorders>
              <w:top w:val="single" w:sz="4" w:space="0" w:color="000000"/>
              <w:left w:val="single" w:sz="4" w:space="0" w:color="000000"/>
              <w:bottom w:val="single" w:sz="4" w:space="0" w:color="000000"/>
              <w:right w:val="single" w:sz="4" w:space="0" w:color="000000"/>
            </w:tcBorders>
            <w:hideMark/>
          </w:tcPr>
          <w:p w14:paraId="1367784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037F2C8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3</w:t>
            </w:r>
          </w:p>
        </w:tc>
        <w:tc>
          <w:tcPr>
            <w:tcW w:w="1815" w:type="dxa"/>
            <w:tcBorders>
              <w:top w:val="single" w:sz="4" w:space="0" w:color="000000"/>
              <w:left w:val="single" w:sz="4" w:space="0" w:color="000000"/>
              <w:bottom w:val="single" w:sz="4" w:space="0" w:color="000000"/>
              <w:right w:val="single" w:sz="4" w:space="0" w:color="000000"/>
            </w:tcBorders>
            <w:hideMark/>
          </w:tcPr>
          <w:p w14:paraId="40DB982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Oct 10</w:t>
            </w:r>
          </w:p>
        </w:tc>
        <w:tc>
          <w:tcPr>
            <w:tcW w:w="1811" w:type="dxa"/>
            <w:tcBorders>
              <w:top w:val="single" w:sz="4" w:space="0" w:color="000000"/>
              <w:left w:val="single" w:sz="4" w:space="0" w:color="000000"/>
              <w:bottom w:val="single" w:sz="4" w:space="0" w:color="000000"/>
              <w:right w:val="single" w:sz="4" w:space="0" w:color="000000"/>
            </w:tcBorders>
            <w:hideMark/>
          </w:tcPr>
          <w:p w14:paraId="4369B0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Died £5 </w:t>
            </w:r>
          </w:p>
        </w:tc>
      </w:tr>
      <w:tr w:rsidR="00DD36E9" w14:paraId="3EFBA0A3"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48B3695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47</w:t>
            </w:r>
          </w:p>
        </w:tc>
        <w:tc>
          <w:tcPr>
            <w:tcW w:w="2653" w:type="dxa"/>
            <w:tcBorders>
              <w:top w:val="single" w:sz="4" w:space="0" w:color="000000"/>
              <w:left w:val="single" w:sz="4" w:space="0" w:color="000000"/>
              <w:bottom w:val="single" w:sz="4" w:space="0" w:color="000000"/>
              <w:right w:val="single" w:sz="4" w:space="0" w:color="000000"/>
            </w:tcBorders>
            <w:hideMark/>
          </w:tcPr>
          <w:p w14:paraId="25DDB5C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crush, thigh</w:t>
            </w:r>
          </w:p>
        </w:tc>
        <w:tc>
          <w:tcPr>
            <w:tcW w:w="2653" w:type="dxa"/>
            <w:tcBorders>
              <w:top w:val="single" w:sz="4" w:space="0" w:color="000000"/>
              <w:left w:val="single" w:sz="4" w:space="0" w:color="000000"/>
              <w:bottom w:val="single" w:sz="4" w:space="0" w:color="000000"/>
              <w:right w:val="single" w:sz="4" w:space="0" w:color="000000"/>
            </w:tcBorders>
            <w:hideMark/>
          </w:tcPr>
          <w:p w14:paraId="459283F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20DD157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5C8E1AD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3</w:t>
            </w:r>
          </w:p>
        </w:tc>
        <w:tc>
          <w:tcPr>
            <w:tcW w:w="1815" w:type="dxa"/>
            <w:tcBorders>
              <w:top w:val="single" w:sz="4" w:space="0" w:color="000000"/>
              <w:left w:val="single" w:sz="4" w:space="0" w:color="000000"/>
              <w:bottom w:val="single" w:sz="4" w:space="0" w:color="000000"/>
              <w:right w:val="single" w:sz="4" w:space="0" w:color="000000"/>
            </w:tcBorders>
            <w:hideMark/>
          </w:tcPr>
          <w:p w14:paraId="52A7F64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Nov 26</w:t>
            </w:r>
          </w:p>
        </w:tc>
        <w:tc>
          <w:tcPr>
            <w:tcW w:w="1811" w:type="dxa"/>
            <w:tcBorders>
              <w:top w:val="single" w:sz="4" w:space="0" w:color="000000"/>
              <w:left w:val="single" w:sz="4" w:space="0" w:color="000000"/>
              <w:bottom w:val="single" w:sz="4" w:space="0" w:color="000000"/>
              <w:right w:val="single" w:sz="4" w:space="0" w:color="000000"/>
            </w:tcBorders>
            <w:hideMark/>
          </w:tcPr>
          <w:p w14:paraId="109F012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04FE48E4"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64E6FE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45</w:t>
            </w:r>
          </w:p>
        </w:tc>
        <w:tc>
          <w:tcPr>
            <w:tcW w:w="2653" w:type="dxa"/>
            <w:tcBorders>
              <w:top w:val="single" w:sz="4" w:space="0" w:color="000000"/>
              <w:left w:val="single" w:sz="4" w:space="0" w:color="000000"/>
              <w:bottom w:val="single" w:sz="4" w:space="0" w:color="000000"/>
              <w:right w:val="single" w:sz="4" w:space="0" w:color="000000"/>
            </w:tcBorders>
            <w:hideMark/>
          </w:tcPr>
          <w:p w14:paraId="1A27868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comp. fracture, both legs</w:t>
            </w:r>
          </w:p>
        </w:tc>
        <w:tc>
          <w:tcPr>
            <w:tcW w:w="2653" w:type="dxa"/>
            <w:tcBorders>
              <w:top w:val="single" w:sz="4" w:space="0" w:color="000000"/>
              <w:left w:val="single" w:sz="4" w:space="0" w:color="000000"/>
              <w:bottom w:val="single" w:sz="4" w:space="0" w:color="000000"/>
              <w:right w:val="single" w:sz="4" w:space="0" w:color="000000"/>
            </w:tcBorders>
            <w:hideMark/>
          </w:tcPr>
          <w:p w14:paraId="795F9BF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63EF26C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68B058D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4</w:t>
            </w:r>
          </w:p>
        </w:tc>
        <w:tc>
          <w:tcPr>
            <w:tcW w:w="1815" w:type="dxa"/>
            <w:tcBorders>
              <w:top w:val="single" w:sz="4" w:space="0" w:color="000000"/>
              <w:left w:val="single" w:sz="4" w:space="0" w:color="000000"/>
              <w:bottom w:val="single" w:sz="4" w:space="0" w:color="000000"/>
              <w:right w:val="single" w:sz="4" w:space="0" w:color="000000"/>
            </w:tcBorders>
            <w:hideMark/>
          </w:tcPr>
          <w:p w14:paraId="504C3B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1919 Aug 25</w:t>
            </w:r>
          </w:p>
        </w:tc>
        <w:tc>
          <w:tcPr>
            <w:tcW w:w="1811" w:type="dxa"/>
            <w:tcBorders>
              <w:top w:val="single" w:sz="4" w:space="0" w:color="000000"/>
              <w:left w:val="single" w:sz="4" w:space="0" w:color="000000"/>
              <w:bottom w:val="single" w:sz="4" w:space="0" w:color="000000"/>
              <w:right w:val="single" w:sz="4" w:space="0" w:color="000000"/>
            </w:tcBorders>
            <w:hideMark/>
          </w:tcPr>
          <w:p w14:paraId="1799DE9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32CEB30"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A3EFF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37</w:t>
            </w:r>
          </w:p>
        </w:tc>
        <w:tc>
          <w:tcPr>
            <w:tcW w:w="2653" w:type="dxa"/>
            <w:tcBorders>
              <w:top w:val="single" w:sz="4" w:space="0" w:color="000000"/>
              <w:left w:val="single" w:sz="4" w:space="0" w:color="000000"/>
              <w:bottom w:val="single" w:sz="4" w:space="0" w:color="000000"/>
              <w:right w:val="single" w:sz="4" w:space="0" w:color="000000"/>
            </w:tcBorders>
            <w:hideMark/>
          </w:tcPr>
          <w:p w14:paraId="4DCDBC6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Lifting tub, strain of muscles, back</w:t>
            </w:r>
          </w:p>
        </w:tc>
        <w:tc>
          <w:tcPr>
            <w:tcW w:w="2653" w:type="dxa"/>
            <w:tcBorders>
              <w:top w:val="single" w:sz="4" w:space="0" w:color="000000"/>
              <w:left w:val="single" w:sz="4" w:space="0" w:color="000000"/>
              <w:bottom w:val="single" w:sz="4" w:space="0" w:color="000000"/>
              <w:right w:val="single" w:sz="4" w:space="0" w:color="000000"/>
            </w:tcBorders>
            <w:hideMark/>
          </w:tcPr>
          <w:p w14:paraId="68C2609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040137A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2096" w:type="dxa"/>
            <w:tcBorders>
              <w:top w:val="single" w:sz="4" w:space="0" w:color="000000"/>
              <w:left w:val="single" w:sz="4" w:space="0" w:color="000000"/>
              <w:bottom w:val="single" w:sz="4" w:space="0" w:color="000000"/>
              <w:right w:val="single" w:sz="4" w:space="0" w:color="000000"/>
            </w:tcBorders>
            <w:hideMark/>
          </w:tcPr>
          <w:p w14:paraId="3DC112F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7</w:t>
            </w:r>
          </w:p>
        </w:tc>
        <w:tc>
          <w:tcPr>
            <w:tcW w:w="1815" w:type="dxa"/>
            <w:tcBorders>
              <w:top w:val="single" w:sz="4" w:space="0" w:color="000000"/>
              <w:left w:val="single" w:sz="4" w:space="0" w:color="000000"/>
              <w:bottom w:val="single" w:sz="4" w:space="0" w:color="000000"/>
              <w:right w:val="single" w:sz="4" w:space="0" w:color="000000"/>
            </w:tcBorders>
            <w:hideMark/>
          </w:tcPr>
          <w:p w14:paraId="3300FC3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Dec 1</w:t>
            </w:r>
          </w:p>
        </w:tc>
        <w:tc>
          <w:tcPr>
            <w:tcW w:w="1811" w:type="dxa"/>
            <w:tcBorders>
              <w:top w:val="single" w:sz="4" w:space="0" w:color="000000"/>
              <w:left w:val="single" w:sz="4" w:space="0" w:color="000000"/>
              <w:bottom w:val="single" w:sz="4" w:space="0" w:color="000000"/>
              <w:right w:val="single" w:sz="4" w:space="0" w:color="000000"/>
            </w:tcBorders>
            <w:hideMark/>
          </w:tcPr>
          <w:p w14:paraId="47D7F70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7A126BAD"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D475EE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24</w:t>
            </w:r>
          </w:p>
        </w:tc>
        <w:tc>
          <w:tcPr>
            <w:tcW w:w="2653" w:type="dxa"/>
            <w:tcBorders>
              <w:top w:val="single" w:sz="4" w:space="0" w:color="000000"/>
              <w:left w:val="single" w:sz="4" w:space="0" w:color="000000"/>
              <w:bottom w:val="single" w:sz="4" w:space="0" w:color="000000"/>
              <w:right w:val="single" w:sz="4" w:space="0" w:color="000000"/>
            </w:tcBorders>
            <w:hideMark/>
          </w:tcPr>
          <w:p w14:paraId="26100B2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Girder drawn out, fracture, rt leg</w:t>
            </w:r>
          </w:p>
        </w:tc>
        <w:tc>
          <w:tcPr>
            <w:tcW w:w="2653" w:type="dxa"/>
            <w:tcBorders>
              <w:top w:val="single" w:sz="4" w:space="0" w:color="000000"/>
              <w:left w:val="single" w:sz="4" w:space="0" w:color="000000"/>
              <w:bottom w:val="single" w:sz="4" w:space="0" w:color="000000"/>
              <w:right w:val="single" w:sz="4" w:space="0" w:color="000000"/>
            </w:tcBorders>
            <w:hideMark/>
          </w:tcPr>
          <w:p w14:paraId="50878A3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 months</w:t>
            </w:r>
          </w:p>
        </w:tc>
        <w:tc>
          <w:tcPr>
            <w:tcW w:w="1536" w:type="dxa"/>
            <w:tcBorders>
              <w:top w:val="single" w:sz="4" w:space="0" w:color="000000"/>
              <w:left w:val="single" w:sz="4" w:space="0" w:color="000000"/>
              <w:bottom w:val="single" w:sz="4" w:space="0" w:color="000000"/>
              <w:right w:val="single" w:sz="4" w:space="0" w:color="000000"/>
            </w:tcBorders>
            <w:hideMark/>
          </w:tcPr>
          <w:p w14:paraId="7ACF282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Putter</w:t>
            </w:r>
          </w:p>
        </w:tc>
        <w:tc>
          <w:tcPr>
            <w:tcW w:w="2096" w:type="dxa"/>
            <w:tcBorders>
              <w:top w:val="single" w:sz="4" w:space="0" w:color="000000"/>
              <w:left w:val="single" w:sz="4" w:space="0" w:color="000000"/>
              <w:bottom w:val="single" w:sz="4" w:space="0" w:color="000000"/>
              <w:right w:val="single" w:sz="4" w:space="0" w:color="000000"/>
            </w:tcBorders>
            <w:hideMark/>
          </w:tcPr>
          <w:p w14:paraId="7844C3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2</w:t>
            </w:r>
          </w:p>
        </w:tc>
        <w:tc>
          <w:tcPr>
            <w:tcW w:w="1815" w:type="dxa"/>
            <w:tcBorders>
              <w:top w:val="single" w:sz="4" w:space="0" w:color="000000"/>
              <w:left w:val="single" w:sz="4" w:space="0" w:color="000000"/>
              <w:bottom w:val="single" w:sz="4" w:space="0" w:color="000000"/>
              <w:right w:val="single" w:sz="4" w:space="0" w:color="000000"/>
            </w:tcBorders>
            <w:hideMark/>
          </w:tcPr>
          <w:p w14:paraId="010FC30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1918 Mar 18</w:t>
            </w:r>
          </w:p>
        </w:tc>
        <w:tc>
          <w:tcPr>
            <w:tcW w:w="1811" w:type="dxa"/>
            <w:tcBorders>
              <w:top w:val="single" w:sz="4" w:space="0" w:color="000000"/>
              <w:left w:val="single" w:sz="4" w:space="0" w:color="000000"/>
              <w:bottom w:val="single" w:sz="4" w:space="0" w:color="000000"/>
              <w:right w:val="single" w:sz="4" w:space="0" w:color="000000"/>
            </w:tcBorders>
            <w:hideMark/>
          </w:tcPr>
          <w:p w14:paraId="54B9E1A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720E6D2B"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FB9D75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40</w:t>
            </w:r>
          </w:p>
        </w:tc>
        <w:tc>
          <w:tcPr>
            <w:tcW w:w="2653" w:type="dxa"/>
            <w:tcBorders>
              <w:top w:val="single" w:sz="4" w:space="0" w:color="000000"/>
              <w:left w:val="single" w:sz="4" w:space="0" w:color="000000"/>
              <w:bottom w:val="single" w:sz="4" w:space="0" w:color="000000"/>
              <w:right w:val="single" w:sz="4" w:space="0" w:color="000000"/>
            </w:tcBorders>
            <w:hideMark/>
          </w:tcPr>
          <w:p w14:paraId="0787ED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Coal, Fractured Thigh</w:t>
            </w:r>
          </w:p>
        </w:tc>
        <w:tc>
          <w:tcPr>
            <w:tcW w:w="2653" w:type="dxa"/>
            <w:tcBorders>
              <w:top w:val="single" w:sz="4" w:space="0" w:color="000000"/>
              <w:left w:val="single" w:sz="4" w:space="0" w:color="000000"/>
              <w:bottom w:val="single" w:sz="4" w:space="0" w:color="000000"/>
              <w:right w:val="single" w:sz="4" w:space="0" w:color="000000"/>
            </w:tcBorders>
            <w:hideMark/>
          </w:tcPr>
          <w:p w14:paraId="049C915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057F824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07B4C97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Feb 22</w:t>
            </w:r>
          </w:p>
        </w:tc>
        <w:tc>
          <w:tcPr>
            <w:tcW w:w="1815" w:type="dxa"/>
            <w:tcBorders>
              <w:top w:val="single" w:sz="4" w:space="0" w:color="000000"/>
              <w:left w:val="single" w:sz="4" w:space="0" w:color="000000"/>
              <w:bottom w:val="single" w:sz="4" w:space="0" w:color="000000"/>
              <w:right w:val="single" w:sz="4" w:space="0" w:color="000000"/>
            </w:tcBorders>
            <w:hideMark/>
          </w:tcPr>
          <w:p w14:paraId="3DA08EA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1918 May 24</w:t>
            </w:r>
          </w:p>
        </w:tc>
        <w:tc>
          <w:tcPr>
            <w:tcW w:w="1811" w:type="dxa"/>
            <w:tcBorders>
              <w:top w:val="single" w:sz="4" w:space="0" w:color="000000"/>
              <w:left w:val="single" w:sz="4" w:space="0" w:color="000000"/>
              <w:bottom w:val="single" w:sz="4" w:space="0" w:color="000000"/>
              <w:right w:val="single" w:sz="4" w:space="0" w:color="000000"/>
            </w:tcBorders>
            <w:hideMark/>
          </w:tcPr>
          <w:p w14:paraId="538D62A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51DB82B"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E7EF5E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2653" w:type="dxa"/>
            <w:tcBorders>
              <w:top w:val="single" w:sz="4" w:space="0" w:color="000000"/>
              <w:left w:val="single" w:sz="4" w:space="0" w:color="000000"/>
              <w:bottom w:val="single" w:sz="4" w:space="0" w:color="000000"/>
              <w:right w:val="single" w:sz="4" w:space="0" w:color="000000"/>
            </w:tcBorders>
            <w:hideMark/>
          </w:tcPr>
          <w:p w14:paraId="57AD166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Lifting a Stone, Hernia Rt Side</w:t>
            </w:r>
          </w:p>
        </w:tc>
        <w:tc>
          <w:tcPr>
            <w:tcW w:w="2653" w:type="dxa"/>
            <w:tcBorders>
              <w:top w:val="single" w:sz="4" w:space="0" w:color="000000"/>
              <w:left w:val="single" w:sz="4" w:space="0" w:color="000000"/>
              <w:bottom w:val="single" w:sz="4" w:space="0" w:color="000000"/>
              <w:right w:val="single" w:sz="4" w:space="0" w:color="000000"/>
            </w:tcBorders>
            <w:hideMark/>
          </w:tcPr>
          <w:p w14:paraId="26416C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Uncertain</w:t>
            </w:r>
          </w:p>
        </w:tc>
        <w:tc>
          <w:tcPr>
            <w:tcW w:w="1536" w:type="dxa"/>
            <w:tcBorders>
              <w:top w:val="single" w:sz="4" w:space="0" w:color="000000"/>
              <w:left w:val="single" w:sz="4" w:space="0" w:color="000000"/>
              <w:bottom w:val="single" w:sz="4" w:space="0" w:color="000000"/>
              <w:right w:val="single" w:sz="4" w:space="0" w:color="000000"/>
            </w:tcBorders>
            <w:hideMark/>
          </w:tcPr>
          <w:p w14:paraId="36DAE12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Stonework</w:t>
            </w:r>
          </w:p>
        </w:tc>
        <w:tc>
          <w:tcPr>
            <w:tcW w:w="2096" w:type="dxa"/>
            <w:tcBorders>
              <w:top w:val="single" w:sz="4" w:space="0" w:color="000000"/>
              <w:left w:val="single" w:sz="4" w:space="0" w:color="000000"/>
              <w:bottom w:val="single" w:sz="4" w:space="0" w:color="000000"/>
              <w:right w:val="single" w:sz="4" w:space="0" w:color="000000"/>
            </w:tcBorders>
            <w:hideMark/>
          </w:tcPr>
          <w:p w14:paraId="05FC52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3</w:t>
            </w:r>
          </w:p>
        </w:tc>
        <w:tc>
          <w:tcPr>
            <w:tcW w:w="1815" w:type="dxa"/>
            <w:tcBorders>
              <w:top w:val="single" w:sz="4" w:space="0" w:color="000000"/>
              <w:left w:val="single" w:sz="4" w:space="0" w:color="000000"/>
              <w:bottom w:val="single" w:sz="4" w:space="0" w:color="000000"/>
              <w:right w:val="single" w:sz="4" w:space="0" w:color="000000"/>
            </w:tcBorders>
            <w:hideMark/>
          </w:tcPr>
          <w:p w14:paraId="3BE303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1918 March 25</w:t>
            </w:r>
          </w:p>
        </w:tc>
        <w:tc>
          <w:tcPr>
            <w:tcW w:w="1811" w:type="dxa"/>
            <w:tcBorders>
              <w:top w:val="single" w:sz="4" w:space="0" w:color="000000"/>
              <w:left w:val="single" w:sz="4" w:space="0" w:color="000000"/>
              <w:bottom w:val="single" w:sz="4" w:space="0" w:color="000000"/>
              <w:right w:val="single" w:sz="4" w:space="0" w:color="000000"/>
            </w:tcBorders>
            <w:hideMark/>
          </w:tcPr>
          <w:p w14:paraId="0F081B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6AB536DB"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02F298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653" w:type="dxa"/>
            <w:tcBorders>
              <w:top w:val="single" w:sz="4" w:space="0" w:color="000000"/>
              <w:left w:val="single" w:sz="4" w:space="0" w:color="000000"/>
              <w:bottom w:val="single" w:sz="4" w:space="0" w:color="000000"/>
              <w:right w:val="single" w:sz="4" w:space="0" w:color="000000"/>
            </w:tcBorders>
            <w:hideMark/>
          </w:tcPr>
          <w:p w14:paraId="4C590D1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Comp. Fracture big toe &amp; foot</w:t>
            </w:r>
          </w:p>
        </w:tc>
        <w:tc>
          <w:tcPr>
            <w:tcW w:w="2653" w:type="dxa"/>
            <w:tcBorders>
              <w:top w:val="single" w:sz="4" w:space="0" w:color="000000"/>
              <w:left w:val="single" w:sz="4" w:space="0" w:color="000000"/>
              <w:bottom w:val="single" w:sz="4" w:space="0" w:color="000000"/>
              <w:right w:val="single" w:sz="4" w:space="0" w:color="000000"/>
            </w:tcBorders>
            <w:hideMark/>
          </w:tcPr>
          <w:p w14:paraId="0F5703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Two months</w:t>
            </w:r>
          </w:p>
        </w:tc>
        <w:tc>
          <w:tcPr>
            <w:tcW w:w="1536" w:type="dxa"/>
            <w:tcBorders>
              <w:top w:val="single" w:sz="4" w:space="0" w:color="000000"/>
              <w:left w:val="single" w:sz="4" w:space="0" w:color="000000"/>
              <w:bottom w:val="single" w:sz="4" w:space="0" w:color="000000"/>
              <w:right w:val="single" w:sz="4" w:space="0" w:color="000000"/>
            </w:tcBorders>
            <w:hideMark/>
          </w:tcPr>
          <w:p w14:paraId="18347D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30B8E0E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5</w:t>
            </w:r>
          </w:p>
        </w:tc>
        <w:tc>
          <w:tcPr>
            <w:tcW w:w="1815" w:type="dxa"/>
            <w:tcBorders>
              <w:top w:val="single" w:sz="4" w:space="0" w:color="000000"/>
              <w:left w:val="single" w:sz="4" w:space="0" w:color="000000"/>
              <w:bottom w:val="single" w:sz="4" w:space="0" w:color="000000"/>
              <w:right w:val="single" w:sz="4" w:space="0" w:color="000000"/>
            </w:tcBorders>
            <w:hideMark/>
          </w:tcPr>
          <w:p w14:paraId="3F999CA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23</w:t>
            </w:r>
          </w:p>
        </w:tc>
        <w:tc>
          <w:tcPr>
            <w:tcW w:w="1811" w:type="dxa"/>
            <w:tcBorders>
              <w:top w:val="single" w:sz="4" w:space="0" w:color="000000"/>
              <w:left w:val="single" w:sz="4" w:space="0" w:color="000000"/>
              <w:bottom w:val="single" w:sz="4" w:space="0" w:color="000000"/>
              <w:right w:val="single" w:sz="4" w:space="0" w:color="000000"/>
            </w:tcBorders>
            <w:hideMark/>
          </w:tcPr>
          <w:p w14:paraId="031C2B4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5778FA35"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450657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2653" w:type="dxa"/>
            <w:tcBorders>
              <w:top w:val="single" w:sz="4" w:space="0" w:color="000000"/>
              <w:left w:val="single" w:sz="4" w:space="0" w:color="000000"/>
              <w:bottom w:val="single" w:sz="4" w:space="0" w:color="000000"/>
              <w:right w:val="single" w:sz="4" w:space="0" w:color="000000"/>
            </w:tcBorders>
          </w:tcPr>
          <w:p w14:paraId="1F4E7EC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2653" w:type="dxa"/>
            <w:tcBorders>
              <w:top w:val="single" w:sz="4" w:space="0" w:color="000000"/>
              <w:left w:val="single" w:sz="4" w:space="0" w:color="000000"/>
              <w:bottom w:val="single" w:sz="4" w:space="0" w:color="000000"/>
              <w:right w:val="single" w:sz="4" w:space="0" w:color="000000"/>
            </w:tcBorders>
            <w:hideMark/>
          </w:tcPr>
          <w:p w14:paraId="21637A0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Some months</w:t>
            </w:r>
          </w:p>
        </w:tc>
        <w:tc>
          <w:tcPr>
            <w:tcW w:w="1536" w:type="dxa"/>
            <w:tcBorders>
              <w:top w:val="single" w:sz="4" w:space="0" w:color="000000"/>
              <w:left w:val="single" w:sz="4" w:space="0" w:color="000000"/>
              <w:bottom w:val="single" w:sz="4" w:space="0" w:color="000000"/>
              <w:right w:val="single" w:sz="4" w:space="0" w:color="000000"/>
            </w:tcBorders>
            <w:hideMark/>
          </w:tcPr>
          <w:p w14:paraId="004D4C8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2096" w:type="dxa"/>
            <w:tcBorders>
              <w:top w:val="single" w:sz="4" w:space="0" w:color="000000"/>
              <w:left w:val="single" w:sz="4" w:space="0" w:color="000000"/>
              <w:bottom w:val="single" w:sz="4" w:space="0" w:color="000000"/>
              <w:right w:val="single" w:sz="4" w:space="0" w:color="000000"/>
            </w:tcBorders>
            <w:hideMark/>
          </w:tcPr>
          <w:p w14:paraId="307E167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19</w:t>
            </w:r>
          </w:p>
        </w:tc>
        <w:tc>
          <w:tcPr>
            <w:tcW w:w="1815" w:type="dxa"/>
            <w:tcBorders>
              <w:top w:val="single" w:sz="4" w:space="0" w:color="000000"/>
              <w:left w:val="single" w:sz="4" w:space="0" w:color="000000"/>
              <w:bottom w:val="single" w:sz="4" w:space="0" w:color="000000"/>
              <w:right w:val="single" w:sz="4" w:space="0" w:color="000000"/>
            </w:tcBorders>
            <w:hideMark/>
          </w:tcPr>
          <w:p w14:paraId="7031706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1922 March 11</w:t>
            </w:r>
          </w:p>
        </w:tc>
        <w:tc>
          <w:tcPr>
            <w:tcW w:w="1811" w:type="dxa"/>
            <w:tcBorders>
              <w:top w:val="single" w:sz="4" w:space="0" w:color="000000"/>
              <w:left w:val="single" w:sz="4" w:space="0" w:color="000000"/>
              <w:bottom w:val="single" w:sz="4" w:space="0" w:color="000000"/>
              <w:right w:val="single" w:sz="4" w:space="0" w:color="000000"/>
            </w:tcBorders>
            <w:hideMark/>
          </w:tcPr>
          <w:p w14:paraId="33B23A7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69FC5582"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723B8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15</w:t>
            </w:r>
          </w:p>
        </w:tc>
        <w:tc>
          <w:tcPr>
            <w:tcW w:w="2653" w:type="dxa"/>
            <w:tcBorders>
              <w:top w:val="single" w:sz="4" w:space="0" w:color="000000"/>
              <w:left w:val="single" w:sz="4" w:space="0" w:color="000000"/>
              <w:bottom w:val="single" w:sz="4" w:space="0" w:color="000000"/>
              <w:right w:val="single" w:sz="4" w:space="0" w:color="000000"/>
            </w:tcBorders>
            <w:hideMark/>
          </w:tcPr>
          <w:p w14:paraId="1067A43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Crush, fractured skull</w:t>
            </w:r>
          </w:p>
        </w:tc>
        <w:tc>
          <w:tcPr>
            <w:tcW w:w="2653" w:type="dxa"/>
            <w:tcBorders>
              <w:top w:val="single" w:sz="4" w:space="0" w:color="000000"/>
              <w:left w:val="single" w:sz="4" w:space="0" w:color="000000"/>
              <w:bottom w:val="single" w:sz="4" w:space="0" w:color="000000"/>
              <w:right w:val="single" w:sz="4" w:space="0" w:color="000000"/>
            </w:tcBorders>
            <w:hideMark/>
          </w:tcPr>
          <w:p w14:paraId="731296C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2B30671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2096" w:type="dxa"/>
            <w:tcBorders>
              <w:top w:val="single" w:sz="4" w:space="0" w:color="000000"/>
              <w:left w:val="single" w:sz="4" w:space="0" w:color="000000"/>
              <w:bottom w:val="single" w:sz="4" w:space="0" w:color="000000"/>
              <w:right w:val="single" w:sz="4" w:space="0" w:color="000000"/>
            </w:tcBorders>
            <w:hideMark/>
          </w:tcPr>
          <w:p w14:paraId="7AEF490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4</w:t>
            </w:r>
          </w:p>
        </w:tc>
        <w:tc>
          <w:tcPr>
            <w:tcW w:w="1815" w:type="dxa"/>
            <w:tcBorders>
              <w:top w:val="single" w:sz="4" w:space="0" w:color="000000"/>
              <w:left w:val="single" w:sz="4" w:space="0" w:color="000000"/>
              <w:bottom w:val="single" w:sz="4" w:space="0" w:color="000000"/>
              <w:right w:val="single" w:sz="4" w:space="0" w:color="000000"/>
            </w:tcBorders>
            <w:hideMark/>
          </w:tcPr>
          <w:p w14:paraId="48D248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June 18</w:t>
            </w:r>
          </w:p>
        </w:tc>
        <w:tc>
          <w:tcPr>
            <w:tcW w:w="1811" w:type="dxa"/>
            <w:tcBorders>
              <w:top w:val="single" w:sz="4" w:space="0" w:color="000000"/>
              <w:left w:val="single" w:sz="4" w:space="0" w:color="000000"/>
              <w:bottom w:val="single" w:sz="4" w:space="0" w:color="000000"/>
              <w:right w:val="single" w:sz="4" w:space="0" w:color="000000"/>
            </w:tcBorders>
            <w:hideMark/>
          </w:tcPr>
          <w:p w14:paraId="464541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21E95A5D"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0694C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57</w:t>
            </w:r>
          </w:p>
        </w:tc>
        <w:tc>
          <w:tcPr>
            <w:tcW w:w="2653" w:type="dxa"/>
            <w:tcBorders>
              <w:top w:val="single" w:sz="4" w:space="0" w:color="000000"/>
              <w:left w:val="single" w:sz="4" w:space="0" w:color="000000"/>
              <w:bottom w:val="single" w:sz="4" w:space="0" w:color="000000"/>
              <w:right w:val="single" w:sz="4" w:space="0" w:color="000000"/>
            </w:tcBorders>
            <w:hideMark/>
          </w:tcPr>
          <w:p w14:paraId="329915D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Comp. fracture, left leg</w:t>
            </w:r>
          </w:p>
        </w:tc>
        <w:tc>
          <w:tcPr>
            <w:tcW w:w="2653" w:type="dxa"/>
            <w:tcBorders>
              <w:top w:val="single" w:sz="4" w:space="0" w:color="000000"/>
              <w:left w:val="single" w:sz="4" w:space="0" w:color="000000"/>
              <w:bottom w:val="single" w:sz="4" w:space="0" w:color="000000"/>
              <w:right w:val="single" w:sz="4" w:space="0" w:color="000000"/>
            </w:tcBorders>
            <w:hideMark/>
          </w:tcPr>
          <w:p w14:paraId="35E7291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months</w:t>
            </w:r>
          </w:p>
        </w:tc>
        <w:tc>
          <w:tcPr>
            <w:tcW w:w="1536" w:type="dxa"/>
            <w:tcBorders>
              <w:top w:val="single" w:sz="4" w:space="0" w:color="000000"/>
              <w:left w:val="single" w:sz="4" w:space="0" w:color="000000"/>
              <w:bottom w:val="single" w:sz="4" w:space="0" w:color="000000"/>
              <w:right w:val="single" w:sz="4" w:space="0" w:color="000000"/>
            </w:tcBorders>
            <w:hideMark/>
          </w:tcPr>
          <w:p w14:paraId="001FAD8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Stonework</w:t>
            </w:r>
          </w:p>
        </w:tc>
        <w:tc>
          <w:tcPr>
            <w:tcW w:w="2096" w:type="dxa"/>
            <w:tcBorders>
              <w:top w:val="single" w:sz="4" w:space="0" w:color="000000"/>
              <w:left w:val="single" w:sz="4" w:space="0" w:color="000000"/>
              <w:bottom w:val="single" w:sz="4" w:space="0" w:color="000000"/>
              <w:right w:val="single" w:sz="4" w:space="0" w:color="000000"/>
            </w:tcBorders>
            <w:hideMark/>
          </w:tcPr>
          <w:p w14:paraId="5A51A00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5</w:t>
            </w:r>
          </w:p>
        </w:tc>
        <w:tc>
          <w:tcPr>
            <w:tcW w:w="1815" w:type="dxa"/>
            <w:tcBorders>
              <w:top w:val="single" w:sz="4" w:space="0" w:color="000000"/>
              <w:left w:val="single" w:sz="4" w:space="0" w:color="000000"/>
              <w:bottom w:val="single" w:sz="4" w:space="0" w:color="000000"/>
              <w:right w:val="single" w:sz="4" w:space="0" w:color="000000"/>
            </w:tcBorders>
            <w:hideMark/>
          </w:tcPr>
          <w:p w14:paraId="0876553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1939 April 30</w:t>
            </w:r>
          </w:p>
        </w:tc>
        <w:tc>
          <w:tcPr>
            <w:tcW w:w="1811" w:type="dxa"/>
            <w:tcBorders>
              <w:top w:val="single" w:sz="4" w:space="0" w:color="000000"/>
              <w:left w:val="single" w:sz="4" w:space="0" w:color="000000"/>
              <w:bottom w:val="single" w:sz="4" w:space="0" w:color="000000"/>
              <w:right w:val="single" w:sz="4" w:space="0" w:color="000000"/>
            </w:tcBorders>
            <w:hideMark/>
          </w:tcPr>
          <w:p w14:paraId="3EB0DBB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5D49BDE8"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03C70B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32</w:t>
            </w:r>
          </w:p>
        </w:tc>
        <w:tc>
          <w:tcPr>
            <w:tcW w:w="2653" w:type="dxa"/>
            <w:tcBorders>
              <w:top w:val="single" w:sz="4" w:space="0" w:color="000000"/>
              <w:left w:val="single" w:sz="4" w:space="0" w:color="000000"/>
              <w:bottom w:val="single" w:sz="4" w:space="0" w:color="000000"/>
              <w:right w:val="single" w:sz="4" w:space="0" w:color="000000"/>
            </w:tcBorders>
            <w:hideMark/>
          </w:tcPr>
          <w:p w14:paraId="79BBCDA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leg</w:t>
            </w:r>
          </w:p>
        </w:tc>
        <w:tc>
          <w:tcPr>
            <w:tcW w:w="2653" w:type="dxa"/>
            <w:tcBorders>
              <w:top w:val="single" w:sz="4" w:space="0" w:color="000000"/>
              <w:left w:val="single" w:sz="4" w:space="0" w:color="000000"/>
              <w:bottom w:val="single" w:sz="4" w:space="0" w:color="000000"/>
              <w:right w:val="single" w:sz="4" w:space="0" w:color="000000"/>
            </w:tcBorders>
            <w:hideMark/>
          </w:tcPr>
          <w:p w14:paraId="34CE597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tcPr>
          <w:p w14:paraId="6B4AE8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33BAA85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5</w:t>
            </w:r>
          </w:p>
        </w:tc>
        <w:tc>
          <w:tcPr>
            <w:tcW w:w="1815" w:type="dxa"/>
            <w:tcBorders>
              <w:top w:val="single" w:sz="4" w:space="0" w:color="000000"/>
              <w:left w:val="single" w:sz="4" w:space="0" w:color="000000"/>
              <w:bottom w:val="single" w:sz="4" w:space="0" w:color="000000"/>
              <w:right w:val="single" w:sz="4" w:space="0" w:color="000000"/>
            </w:tcBorders>
            <w:hideMark/>
          </w:tcPr>
          <w:p w14:paraId="1AD829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28</w:t>
            </w:r>
          </w:p>
        </w:tc>
        <w:tc>
          <w:tcPr>
            <w:tcW w:w="1811" w:type="dxa"/>
            <w:tcBorders>
              <w:top w:val="single" w:sz="4" w:space="0" w:color="000000"/>
              <w:left w:val="single" w:sz="4" w:space="0" w:color="000000"/>
              <w:bottom w:val="single" w:sz="4" w:space="0" w:color="000000"/>
              <w:right w:val="single" w:sz="4" w:space="0" w:color="000000"/>
            </w:tcBorders>
            <w:hideMark/>
          </w:tcPr>
          <w:p w14:paraId="71C9944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2D8E57A6"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710758F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43</w:t>
            </w:r>
          </w:p>
        </w:tc>
        <w:tc>
          <w:tcPr>
            <w:tcW w:w="2653" w:type="dxa"/>
            <w:tcBorders>
              <w:top w:val="single" w:sz="4" w:space="0" w:color="000000"/>
              <w:left w:val="single" w:sz="4" w:space="0" w:color="000000"/>
              <w:bottom w:val="single" w:sz="4" w:space="0" w:color="000000"/>
              <w:right w:val="single" w:sz="4" w:space="0" w:color="000000"/>
            </w:tcBorders>
            <w:hideMark/>
          </w:tcPr>
          <w:p w14:paraId="41EC632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Thigh</w:t>
            </w:r>
          </w:p>
        </w:tc>
        <w:tc>
          <w:tcPr>
            <w:tcW w:w="2653" w:type="dxa"/>
            <w:tcBorders>
              <w:top w:val="single" w:sz="4" w:space="0" w:color="000000"/>
              <w:left w:val="single" w:sz="4" w:space="0" w:color="000000"/>
              <w:bottom w:val="single" w:sz="4" w:space="0" w:color="000000"/>
              <w:right w:val="single" w:sz="4" w:space="0" w:color="000000"/>
            </w:tcBorders>
            <w:hideMark/>
          </w:tcPr>
          <w:p w14:paraId="24A4B93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5E6167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59CB11D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5</w:t>
            </w:r>
          </w:p>
        </w:tc>
        <w:tc>
          <w:tcPr>
            <w:tcW w:w="1815" w:type="dxa"/>
            <w:tcBorders>
              <w:top w:val="single" w:sz="4" w:space="0" w:color="000000"/>
              <w:left w:val="single" w:sz="4" w:space="0" w:color="000000"/>
              <w:bottom w:val="single" w:sz="4" w:space="0" w:color="000000"/>
              <w:right w:val="single" w:sz="4" w:space="0" w:color="000000"/>
            </w:tcBorders>
            <w:hideMark/>
          </w:tcPr>
          <w:p w14:paraId="5E77C46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1953 </w:t>
            </w:r>
          </w:p>
        </w:tc>
        <w:tc>
          <w:tcPr>
            <w:tcW w:w="1811" w:type="dxa"/>
            <w:tcBorders>
              <w:top w:val="single" w:sz="4" w:space="0" w:color="000000"/>
              <w:left w:val="single" w:sz="4" w:space="0" w:color="000000"/>
              <w:bottom w:val="single" w:sz="4" w:space="0" w:color="000000"/>
              <w:right w:val="single" w:sz="4" w:space="0" w:color="000000"/>
            </w:tcBorders>
            <w:hideMark/>
          </w:tcPr>
          <w:p w14:paraId="33B7CF0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470BFD75"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48C54AC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14</w:t>
            </w:r>
          </w:p>
        </w:tc>
        <w:tc>
          <w:tcPr>
            <w:tcW w:w="2653" w:type="dxa"/>
            <w:tcBorders>
              <w:top w:val="single" w:sz="4" w:space="0" w:color="000000"/>
              <w:left w:val="single" w:sz="4" w:space="0" w:color="000000"/>
              <w:bottom w:val="single" w:sz="4" w:space="0" w:color="000000"/>
              <w:right w:val="single" w:sz="4" w:space="0" w:color="000000"/>
            </w:tcBorders>
            <w:hideMark/>
          </w:tcPr>
          <w:p w14:paraId="53D38FF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Caught by tub, Comp. fracture, thigh</w:t>
            </w:r>
          </w:p>
        </w:tc>
        <w:tc>
          <w:tcPr>
            <w:tcW w:w="2653" w:type="dxa"/>
            <w:tcBorders>
              <w:top w:val="single" w:sz="4" w:space="0" w:color="000000"/>
              <w:left w:val="single" w:sz="4" w:space="0" w:color="000000"/>
              <w:bottom w:val="single" w:sz="4" w:space="0" w:color="000000"/>
              <w:right w:val="single" w:sz="4" w:space="0" w:color="000000"/>
            </w:tcBorders>
            <w:hideMark/>
          </w:tcPr>
          <w:p w14:paraId="7646A30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0EE8915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2096" w:type="dxa"/>
            <w:tcBorders>
              <w:top w:val="single" w:sz="4" w:space="0" w:color="000000"/>
              <w:left w:val="single" w:sz="4" w:space="0" w:color="000000"/>
              <w:bottom w:val="single" w:sz="4" w:space="0" w:color="000000"/>
              <w:right w:val="single" w:sz="4" w:space="0" w:color="000000"/>
            </w:tcBorders>
            <w:hideMark/>
          </w:tcPr>
          <w:p w14:paraId="0B1C9C2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6</w:t>
            </w:r>
          </w:p>
        </w:tc>
        <w:tc>
          <w:tcPr>
            <w:tcW w:w="1815" w:type="dxa"/>
            <w:tcBorders>
              <w:top w:val="single" w:sz="4" w:space="0" w:color="000000"/>
              <w:left w:val="single" w:sz="4" w:space="0" w:color="000000"/>
              <w:bottom w:val="single" w:sz="4" w:space="0" w:color="000000"/>
              <w:right w:val="single" w:sz="4" w:space="0" w:color="000000"/>
            </w:tcBorders>
            <w:hideMark/>
          </w:tcPr>
          <w:p w14:paraId="639EA2E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Sept 30</w:t>
            </w:r>
          </w:p>
        </w:tc>
        <w:tc>
          <w:tcPr>
            <w:tcW w:w="1811" w:type="dxa"/>
            <w:tcBorders>
              <w:top w:val="single" w:sz="4" w:space="0" w:color="000000"/>
              <w:left w:val="single" w:sz="4" w:space="0" w:color="000000"/>
              <w:bottom w:val="single" w:sz="4" w:space="0" w:color="000000"/>
              <w:right w:val="single" w:sz="4" w:space="0" w:color="000000"/>
            </w:tcBorders>
            <w:hideMark/>
          </w:tcPr>
          <w:p w14:paraId="57DCA75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62959752"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3207575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w:t>
            </w:r>
          </w:p>
        </w:tc>
        <w:tc>
          <w:tcPr>
            <w:tcW w:w="2653" w:type="dxa"/>
            <w:tcBorders>
              <w:top w:val="single" w:sz="4" w:space="0" w:color="000000"/>
              <w:left w:val="single" w:sz="4" w:space="0" w:color="000000"/>
              <w:bottom w:val="single" w:sz="4" w:space="0" w:color="000000"/>
              <w:right w:val="single" w:sz="4" w:space="0" w:color="000000"/>
            </w:tcBorders>
            <w:hideMark/>
          </w:tcPr>
          <w:p w14:paraId="5EAE2B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Lifting hand pump, Sprain, left side</w:t>
            </w:r>
          </w:p>
        </w:tc>
        <w:tc>
          <w:tcPr>
            <w:tcW w:w="2653" w:type="dxa"/>
            <w:tcBorders>
              <w:top w:val="single" w:sz="4" w:space="0" w:color="000000"/>
              <w:left w:val="single" w:sz="4" w:space="0" w:color="000000"/>
              <w:bottom w:val="single" w:sz="4" w:space="0" w:color="000000"/>
              <w:right w:val="single" w:sz="4" w:space="0" w:color="000000"/>
            </w:tcBorders>
            <w:hideMark/>
          </w:tcPr>
          <w:p w14:paraId="5AD8DB7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4C6894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shiftwork</w:t>
            </w:r>
          </w:p>
        </w:tc>
        <w:tc>
          <w:tcPr>
            <w:tcW w:w="2096" w:type="dxa"/>
            <w:tcBorders>
              <w:top w:val="single" w:sz="4" w:space="0" w:color="000000"/>
              <w:left w:val="single" w:sz="4" w:space="0" w:color="000000"/>
              <w:bottom w:val="single" w:sz="4" w:space="0" w:color="000000"/>
              <w:right w:val="single" w:sz="4" w:space="0" w:color="000000"/>
            </w:tcBorders>
            <w:hideMark/>
          </w:tcPr>
          <w:p w14:paraId="631FD4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21</w:t>
            </w:r>
          </w:p>
        </w:tc>
        <w:tc>
          <w:tcPr>
            <w:tcW w:w="1815" w:type="dxa"/>
            <w:tcBorders>
              <w:top w:val="single" w:sz="4" w:space="0" w:color="000000"/>
              <w:left w:val="single" w:sz="4" w:space="0" w:color="000000"/>
              <w:bottom w:val="single" w:sz="4" w:space="0" w:color="000000"/>
              <w:right w:val="single" w:sz="4" w:space="0" w:color="000000"/>
            </w:tcBorders>
            <w:hideMark/>
          </w:tcPr>
          <w:p w14:paraId="572B268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1919 Apr 22</w:t>
            </w:r>
          </w:p>
        </w:tc>
        <w:tc>
          <w:tcPr>
            <w:tcW w:w="1811" w:type="dxa"/>
            <w:tcBorders>
              <w:top w:val="single" w:sz="4" w:space="0" w:color="000000"/>
              <w:left w:val="single" w:sz="4" w:space="0" w:color="000000"/>
              <w:bottom w:val="single" w:sz="4" w:space="0" w:color="000000"/>
              <w:right w:val="single" w:sz="4" w:space="0" w:color="000000"/>
            </w:tcBorders>
            <w:hideMark/>
          </w:tcPr>
          <w:p w14:paraId="2D70FC8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Recovered</w:t>
            </w:r>
          </w:p>
        </w:tc>
      </w:tr>
      <w:tr w:rsidR="00DD36E9" w14:paraId="2358FF9E"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FDB066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54</w:t>
            </w:r>
          </w:p>
        </w:tc>
        <w:tc>
          <w:tcPr>
            <w:tcW w:w="2653" w:type="dxa"/>
            <w:tcBorders>
              <w:top w:val="single" w:sz="4" w:space="0" w:color="000000"/>
              <w:left w:val="single" w:sz="4" w:space="0" w:color="000000"/>
              <w:bottom w:val="single" w:sz="4" w:space="0" w:color="000000"/>
              <w:right w:val="single" w:sz="4" w:space="0" w:color="000000"/>
            </w:tcBorders>
            <w:hideMark/>
          </w:tcPr>
          <w:p w14:paraId="30922A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left leg</w:t>
            </w:r>
          </w:p>
        </w:tc>
        <w:tc>
          <w:tcPr>
            <w:tcW w:w="2653" w:type="dxa"/>
            <w:tcBorders>
              <w:top w:val="single" w:sz="4" w:space="0" w:color="000000"/>
              <w:left w:val="single" w:sz="4" w:space="0" w:color="000000"/>
              <w:bottom w:val="single" w:sz="4" w:space="0" w:color="000000"/>
              <w:right w:val="single" w:sz="4" w:space="0" w:color="000000"/>
            </w:tcBorders>
            <w:hideMark/>
          </w:tcPr>
          <w:p w14:paraId="727D5AE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4E1591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2C88758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25</w:t>
            </w:r>
          </w:p>
        </w:tc>
        <w:tc>
          <w:tcPr>
            <w:tcW w:w="1815" w:type="dxa"/>
            <w:tcBorders>
              <w:top w:val="single" w:sz="4" w:space="0" w:color="000000"/>
              <w:left w:val="single" w:sz="4" w:space="0" w:color="000000"/>
              <w:bottom w:val="single" w:sz="4" w:space="0" w:color="000000"/>
              <w:right w:val="single" w:sz="4" w:space="0" w:color="000000"/>
            </w:tcBorders>
            <w:hideMark/>
          </w:tcPr>
          <w:p w14:paraId="0A111A5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28</w:t>
            </w:r>
          </w:p>
        </w:tc>
        <w:tc>
          <w:tcPr>
            <w:tcW w:w="1811" w:type="dxa"/>
            <w:tcBorders>
              <w:top w:val="single" w:sz="4" w:space="0" w:color="000000"/>
              <w:left w:val="single" w:sz="4" w:space="0" w:color="000000"/>
              <w:bottom w:val="single" w:sz="4" w:space="0" w:color="000000"/>
              <w:right w:val="single" w:sz="4" w:space="0" w:color="000000"/>
            </w:tcBorders>
            <w:hideMark/>
          </w:tcPr>
          <w:p w14:paraId="4D2BC60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58C605AF"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8531AA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67</w:t>
            </w:r>
          </w:p>
        </w:tc>
        <w:tc>
          <w:tcPr>
            <w:tcW w:w="2653" w:type="dxa"/>
            <w:tcBorders>
              <w:top w:val="single" w:sz="4" w:space="0" w:color="000000"/>
              <w:left w:val="single" w:sz="4" w:space="0" w:color="000000"/>
              <w:bottom w:val="single" w:sz="4" w:space="0" w:color="000000"/>
              <w:right w:val="single" w:sz="4" w:space="0" w:color="000000"/>
            </w:tcBorders>
            <w:hideMark/>
          </w:tcPr>
          <w:p w14:paraId="173252B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Extensive laceration, foot</w:t>
            </w:r>
          </w:p>
        </w:tc>
        <w:tc>
          <w:tcPr>
            <w:tcW w:w="2653" w:type="dxa"/>
            <w:tcBorders>
              <w:top w:val="single" w:sz="4" w:space="0" w:color="000000"/>
              <w:left w:val="single" w:sz="4" w:space="0" w:color="000000"/>
              <w:bottom w:val="single" w:sz="4" w:space="0" w:color="000000"/>
              <w:right w:val="single" w:sz="4" w:space="0" w:color="000000"/>
            </w:tcBorders>
            <w:hideMark/>
          </w:tcPr>
          <w:p w14:paraId="009CB68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May be permanent</w:t>
            </w:r>
          </w:p>
        </w:tc>
        <w:tc>
          <w:tcPr>
            <w:tcW w:w="1536" w:type="dxa"/>
            <w:tcBorders>
              <w:top w:val="single" w:sz="4" w:space="0" w:color="000000"/>
              <w:left w:val="single" w:sz="4" w:space="0" w:color="000000"/>
              <w:bottom w:val="single" w:sz="4" w:space="0" w:color="000000"/>
              <w:right w:val="single" w:sz="4" w:space="0" w:color="000000"/>
            </w:tcBorders>
            <w:hideMark/>
          </w:tcPr>
          <w:p w14:paraId="17128C9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Coal miner</w:t>
            </w:r>
          </w:p>
        </w:tc>
        <w:tc>
          <w:tcPr>
            <w:tcW w:w="2096" w:type="dxa"/>
            <w:tcBorders>
              <w:top w:val="single" w:sz="4" w:space="0" w:color="000000"/>
              <w:left w:val="single" w:sz="4" w:space="0" w:color="000000"/>
              <w:bottom w:val="single" w:sz="4" w:space="0" w:color="000000"/>
              <w:right w:val="single" w:sz="4" w:space="0" w:color="000000"/>
            </w:tcBorders>
            <w:hideMark/>
          </w:tcPr>
          <w:p w14:paraId="3DA958C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4</w:t>
            </w:r>
          </w:p>
        </w:tc>
        <w:tc>
          <w:tcPr>
            <w:tcW w:w="1815" w:type="dxa"/>
            <w:tcBorders>
              <w:top w:val="single" w:sz="4" w:space="0" w:color="000000"/>
              <w:left w:val="single" w:sz="4" w:space="0" w:color="000000"/>
              <w:bottom w:val="single" w:sz="4" w:space="0" w:color="000000"/>
              <w:right w:val="single" w:sz="4" w:space="0" w:color="000000"/>
            </w:tcBorders>
            <w:hideMark/>
          </w:tcPr>
          <w:p w14:paraId="24BE8A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1926 Nov 3</w:t>
            </w:r>
          </w:p>
        </w:tc>
        <w:tc>
          <w:tcPr>
            <w:tcW w:w="1811" w:type="dxa"/>
            <w:tcBorders>
              <w:top w:val="single" w:sz="4" w:space="0" w:color="000000"/>
              <w:left w:val="single" w:sz="4" w:space="0" w:color="000000"/>
              <w:bottom w:val="single" w:sz="4" w:space="0" w:color="000000"/>
              <w:right w:val="single" w:sz="4" w:space="0" w:color="000000"/>
            </w:tcBorders>
            <w:hideMark/>
          </w:tcPr>
          <w:p w14:paraId="3CD1D4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19BA61F5"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3FD4F90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2653" w:type="dxa"/>
            <w:tcBorders>
              <w:top w:val="single" w:sz="4" w:space="0" w:color="000000"/>
              <w:left w:val="single" w:sz="4" w:space="0" w:color="000000"/>
              <w:bottom w:val="single" w:sz="4" w:space="0" w:color="000000"/>
              <w:right w:val="single" w:sz="4" w:space="0" w:color="000000"/>
            </w:tcBorders>
            <w:hideMark/>
          </w:tcPr>
          <w:p w14:paraId="6862049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rt leg</w:t>
            </w:r>
          </w:p>
        </w:tc>
        <w:tc>
          <w:tcPr>
            <w:tcW w:w="2653" w:type="dxa"/>
            <w:tcBorders>
              <w:top w:val="single" w:sz="4" w:space="0" w:color="000000"/>
              <w:left w:val="single" w:sz="4" w:space="0" w:color="000000"/>
              <w:bottom w:val="single" w:sz="4" w:space="0" w:color="000000"/>
              <w:right w:val="single" w:sz="4" w:space="0" w:color="000000"/>
            </w:tcBorders>
            <w:hideMark/>
          </w:tcPr>
          <w:p w14:paraId="1357E60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uncertain</w:t>
            </w:r>
          </w:p>
        </w:tc>
        <w:tc>
          <w:tcPr>
            <w:tcW w:w="1536" w:type="dxa"/>
            <w:tcBorders>
              <w:top w:val="single" w:sz="4" w:space="0" w:color="000000"/>
              <w:left w:val="single" w:sz="4" w:space="0" w:color="000000"/>
              <w:bottom w:val="single" w:sz="4" w:space="0" w:color="000000"/>
              <w:right w:val="single" w:sz="4" w:space="0" w:color="000000"/>
            </w:tcBorders>
            <w:hideMark/>
          </w:tcPr>
          <w:p w14:paraId="2E20A96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Stone putting</w:t>
            </w:r>
          </w:p>
        </w:tc>
        <w:tc>
          <w:tcPr>
            <w:tcW w:w="2096" w:type="dxa"/>
            <w:tcBorders>
              <w:top w:val="single" w:sz="4" w:space="0" w:color="000000"/>
              <w:left w:val="single" w:sz="4" w:space="0" w:color="000000"/>
              <w:bottom w:val="single" w:sz="4" w:space="0" w:color="000000"/>
              <w:right w:val="single" w:sz="4" w:space="0" w:color="000000"/>
            </w:tcBorders>
            <w:hideMark/>
          </w:tcPr>
          <w:p w14:paraId="3610C9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4</w:t>
            </w:r>
          </w:p>
        </w:tc>
        <w:tc>
          <w:tcPr>
            <w:tcW w:w="1815" w:type="dxa"/>
            <w:tcBorders>
              <w:top w:val="single" w:sz="4" w:space="0" w:color="000000"/>
              <w:left w:val="single" w:sz="4" w:space="0" w:color="000000"/>
              <w:bottom w:val="single" w:sz="4" w:space="0" w:color="000000"/>
              <w:right w:val="single" w:sz="4" w:space="0" w:color="000000"/>
            </w:tcBorders>
            <w:hideMark/>
          </w:tcPr>
          <w:p w14:paraId="3D17226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June 18</w:t>
            </w:r>
          </w:p>
        </w:tc>
        <w:tc>
          <w:tcPr>
            <w:tcW w:w="1811" w:type="dxa"/>
            <w:tcBorders>
              <w:top w:val="single" w:sz="4" w:space="0" w:color="000000"/>
              <w:left w:val="single" w:sz="4" w:space="0" w:color="000000"/>
              <w:bottom w:val="single" w:sz="4" w:space="0" w:color="000000"/>
              <w:right w:val="single" w:sz="4" w:space="0" w:color="000000"/>
            </w:tcBorders>
            <w:hideMark/>
          </w:tcPr>
          <w:p w14:paraId="3B8FE1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2DC301E"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E4CB5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20</w:t>
            </w:r>
          </w:p>
        </w:tc>
        <w:tc>
          <w:tcPr>
            <w:tcW w:w="2653" w:type="dxa"/>
            <w:tcBorders>
              <w:top w:val="single" w:sz="4" w:space="0" w:color="000000"/>
              <w:left w:val="single" w:sz="4" w:space="0" w:color="000000"/>
              <w:bottom w:val="single" w:sz="4" w:space="0" w:color="000000"/>
              <w:right w:val="single" w:sz="4" w:space="0" w:color="000000"/>
            </w:tcBorders>
            <w:hideMark/>
          </w:tcPr>
          <w:p w14:paraId="7FDB73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Lifting tub, shock + eye strain, head &amp; eyes</w:t>
            </w:r>
          </w:p>
        </w:tc>
        <w:tc>
          <w:tcPr>
            <w:tcW w:w="2653" w:type="dxa"/>
            <w:tcBorders>
              <w:top w:val="single" w:sz="4" w:space="0" w:color="000000"/>
              <w:left w:val="single" w:sz="4" w:space="0" w:color="000000"/>
              <w:bottom w:val="single" w:sz="4" w:space="0" w:color="000000"/>
              <w:right w:val="single" w:sz="4" w:space="0" w:color="000000"/>
            </w:tcBorders>
            <w:hideMark/>
          </w:tcPr>
          <w:p w14:paraId="20DE350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07A42EE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Putter</w:t>
            </w:r>
          </w:p>
        </w:tc>
        <w:tc>
          <w:tcPr>
            <w:tcW w:w="2096" w:type="dxa"/>
            <w:tcBorders>
              <w:top w:val="single" w:sz="4" w:space="0" w:color="000000"/>
              <w:left w:val="single" w:sz="4" w:space="0" w:color="000000"/>
              <w:bottom w:val="single" w:sz="4" w:space="0" w:color="000000"/>
              <w:right w:val="single" w:sz="4" w:space="0" w:color="000000"/>
            </w:tcBorders>
            <w:hideMark/>
          </w:tcPr>
          <w:p w14:paraId="40A8D9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6</w:t>
            </w:r>
          </w:p>
        </w:tc>
        <w:tc>
          <w:tcPr>
            <w:tcW w:w="1815" w:type="dxa"/>
            <w:tcBorders>
              <w:top w:val="single" w:sz="4" w:space="0" w:color="000000"/>
              <w:left w:val="single" w:sz="4" w:space="0" w:color="000000"/>
              <w:bottom w:val="single" w:sz="4" w:space="0" w:color="000000"/>
              <w:right w:val="single" w:sz="4" w:space="0" w:color="000000"/>
            </w:tcBorders>
            <w:hideMark/>
          </w:tcPr>
          <w:p w14:paraId="289E356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June 23</w:t>
            </w:r>
          </w:p>
        </w:tc>
        <w:tc>
          <w:tcPr>
            <w:tcW w:w="1811" w:type="dxa"/>
            <w:tcBorders>
              <w:top w:val="single" w:sz="4" w:space="0" w:color="000000"/>
              <w:left w:val="single" w:sz="4" w:space="0" w:color="000000"/>
              <w:bottom w:val="single" w:sz="4" w:space="0" w:color="000000"/>
              <w:right w:val="single" w:sz="4" w:space="0" w:color="000000"/>
            </w:tcBorders>
            <w:hideMark/>
          </w:tcPr>
          <w:p w14:paraId="5872B02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0C9BEAFC"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142EBCF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63</w:t>
            </w:r>
          </w:p>
        </w:tc>
        <w:tc>
          <w:tcPr>
            <w:tcW w:w="2653" w:type="dxa"/>
            <w:tcBorders>
              <w:top w:val="single" w:sz="4" w:space="0" w:color="000000"/>
              <w:left w:val="single" w:sz="4" w:space="0" w:color="000000"/>
              <w:bottom w:val="single" w:sz="4" w:space="0" w:color="000000"/>
              <w:right w:val="single" w:sz="4" w:space="0" w:color="000000"/>
            </w:tcBorders>
            <w:hideMark/>
          </w:tcPr>
          <w:p w14:paraId="601480A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Nystagmus</w:t>
            </w:r>
          </w:p>
        </w:tc>
        <w:tc>
          <w:tcPr>
            <w:tcW w:w="2653" w:type="dxa"/>
            <w:tcBorders>
              <w:top w:val="single" w:sz="4" w:space="0" w:color="000000"/>
              <w:left w:val="single" w:sz="4" w:space="0" w:color="000000"/>
              <w:bottom w:val="single" w:sz="4" w:space="0" w:color="000000"/>
              <w:right w:val="single" w:sz="4" w:space="0" w:color="000000"/>
            </w:tcBorders>
            <w:hideMark/>
          </w:tcPr>
          <w:p w14:paraId="0D97C17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11E49F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Shifter</w:t>
            </w:r>
          </w:p>
        </w:tc>
        <w:tc>
          <w:tcPr>
            <w:tcW w:w="2096" w:type="dxa"/>
            <w:tcBorders>
              <w:top w:val="single" w:sz="4" w:space="0" w:color="000000"/>
              <w:left w:val="single" w:sz="4" w:space="0" w:color="000000"/>
              <w:bottom w:val="single" w:sz="4" w:space="0" w:color="000000"/>
              <w:right w:val="single" w:sz="4" w:space="0" w:color="000000"/>
            </w:tcBorders>
            <w:hideMark/>
          </w:tcPr>
          <w:p w14:paraId="0AC627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7</w:t>
            </w:r>
          </w:p>
        </w:tc>
        <w:tc>
          <w:tcPr>
            <w:tcW w:w="1815" w:type="dxa"/>
            <w:tcBorders>
              <w:top w:val="single" w:sz="4" w:space="0" w:color="000000"/>
              <w:left w:val="single" w:sz="4" w:space="0" w:color="000000"/>
              <w:bottom w:val="single" w:sz="4" w:space="0" w:color="000000"/>
              <w:right w:val="single" w:sz="4" w:space="0" w:color="000000"/>
            </w:tcBorders>
            <w:hideMark/>
          </w:tcPr>
          <w:p w14:paraId="6ED58FA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June 30</w:t>
            </w:r>
          </w:p>
        </w:tc>
        <w:tc>
          <w:tcPr>
            <w:tcW w:w="1811" w:type="dxa"/>
            <w:tcBorders>
              <w:top w:val="single" w:sz="4" w:space="0" w:color="000000"/>
              <w:left w:val="single" w:sz="4" w:space="0" w:color="000000"/>
              <w:bottom w:val="single" w:sz="4" w:space="0" w:color="000000"/>
              <w:right w:val="single" w:sz="4" w:space="0" w:color="000000"/>
            </w:tcBorders>
            <w:hideMark/>
          </w:tcPr>
          <w:p w14:paraId="11F55A7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3FA64F5E"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4928D0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38</w:t>
            </w:r>
          </w:p>
        </w:tc>
        <w:tc>
          <w:tcPr>
            <w:tcW w:w="2653" w:type="dxa"/>
            <w:tcBorders>
              <w:top w:val="single" w:sz="4" w:space="0" w:color="000000"/>
              <w:left w:val="single" w:sz="4" w:space="0" w:color="000000"/>
              <w:bottom w:val="single" w:sz="4" w:space="0" w:color="000000"/>
              <w:right w:val="single" w:sz="4" w:space="0" w:color="000000"/>
            </w:tcBorders>
            <w:hideMark/>
          </w:tcPr>
          <w:p w14:paraId="15392A5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Fell on Elbow, Bursitis also Nystagmus</w:t>
            </w:r>
          </w:p>
        </w:tc>
        <w:tc>
          <w:tcPr>
            <w:tcW w:w="2653" w:type="dxa"/>
            <w:tcBorders>
              <w:top w:val="single" w:sz="4" w:space="0" w:color="000000"/>
              <w:left w:val="single" w:sz="4" w:space="0" w:color="000000"/>
              <w:bottom w:val="single" w:sz="4" w:space="0" w:color="000000"/>
              <w:right w:val="single" w:sz="4" w:space="0" w:color="000000"/>
            </w:tcBorders>
            <w:hideMark/>
          </w:tcPr>
          <w:p w14:paraId="4D19716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641FEED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381B261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9</w:t>
            </w:r>
          </w:p>
        </w:tc>
        <w:tc>
          <w:tcPr>
            <w:tcW w:w="1815" w:type="dxa"/>
            <w:tcBorders>
              <w:top w:val="single" w:sz="4" w:space="0" w:color="000000"/>
              <w:left w:val="single" w:sz="4" w:space="0" w:color="000000"/>
              <w:bottom w:val="single" w:sz="4" w:space="0" w:color="000000"/>
              <w:right w:val="single" w:sz="4" w:space="0" w:color="000000"/>
            </w:tcBorders>
            <w:hideMark/>
          </w:tcPr>
          <w:p w14:paraId="04922F9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1922 Mar 30</w:t>
            </w:r>
          </w:p>
        </w:tc>
        <w:tc>
          <w:tcPr>
            <w:tcW w:w="1811" w:type="dxa"/>
            <w:tcBorders>
              <w:top w:val="single" w:sz="4" w:space="0" w:color="000000"/>
              <w:left w:val="single" w:sz="4" w:space="0" w:color="000000"/>
              <w:bottom w:val="single" w:sz="4" w:space="0" w:color="000000"/>
              <w:right w:val="single" w:sz="4" w:space="0" w:color="000000"/>
            </w:tcBorders>
            <w:hideMark/>
          </w:tcPr>
          <w:p w14:paraId="773823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6F4D4914"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6A3F9D4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2653" w:type="dxa"/>
            <w:tcBorders>
              <w:top w:val="single" w:sz="4" w:space="0" w:color="000000"/>
              <w:left w:val="single" w:sz="4" w:space="0" w:color="000000"/>
              <w:bottom w:val="single" w:sz="4" w:space="0" w:color="000000"/>
              <w:right w:val="single" w:sz="4" w:space="0" w:color="000000"/>
            </w:tcBorders>
            <w:hideMark/>
          </w:tcPr>
          <w:p w14:paraId="25821F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Caught by tubs, Contusion, Spine</w:t>
            </w:r>
          </w:p>
        </w:tc>
        <w:tc>
          <w:tcPr>
            <w:tcW w:w="2653" w:type="dxa"/>
            <w:tcBorders>
              <w:top w:val="single" w:sz="4" w:space="0" w:color="000000"/>
              <w:left w:val="single" w:sz="4" w:space="0" w:color="000000"/>
              <w:bottom w:val="single" w:sz="4" w:space="0" w:color="000000"/>
              <w:right w:val="single" w:sz="4" w:space="0" w:color="000000"/>
            </w:tcBorders>
            <w:hideMark/>
          </w:tcPr>
          <w:p w14:paraId="0BFBDE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58A0432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Braker</w:t>
            </w:r>
          </w:p>
        </w:tc>
        <w:tc>
          <w:tcPr>
            <w:tcW w:w="2096" w:type="dxa"/>
            <w:tcBorders>
              <w:top w:val="single" w:sz="4" w:space="0" w:color="000000"/>
              <w:left w:val="single" w:sz="4" w:space="0" w:color="000000"/>
              <w:bottom w:val="single" w:sz="4" w:space="0" w:color="000000"/>
              <w:right w:val="single" w:sz="4" w:space="0" w:color="000000"/>
            </w:tcBorders>
            <w:hideMark/>
          </w:tcPr>
          <w:p w14:paraId="173C3A3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10</w:t>
            </w:r>
          </w:p>
        </w:tc>
        <w:tc>
          <w:tcPr>
            <w:tcW w:w="1815" w:type="dxa"/>
            <w:tcBorders>
              <w:top w:val="single" w:sz="4" w:space="0" w:color="000000"/>
              <w:left w:val="single" w:sz="4" w:space="0" w:color="000000"/>
              <w:bottom w:val="single" w:sz="4" w:space="0" w:color="000000"/>
              <w:right w:val="single" w:sz="4" w:space="0" w:color="000000"/>
            </w:tcBorders>
            <w:hideMark/>
          </w:tcPr>
          <w:p w14:paraId="7C91C85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1919 Sept 21</w:t>
            </w:r>
          </w:p>
        </w:tc>
        <w:tc>
          <w:tcPr>
            <w:tcW w:w="1811" w:type="dxa"/>
            <w:tcBorders>
              <w:top w:val="single" w:sz="4" w:space="0" w:color="000000"/>
              <w:left w:val="single" w:sz="4" w:space="0" w:color="000000"/>
              <w:bottom w:val="single" w:sz="4" w:space="0" w:color="000000"/>
              <w:right w:val="single" w:sz="4" w:space="0" w:color="000000"/>
            </w:tcBorders>
            <w:hideMark/>
          </w:tcPr>
          <w:p w14:paraId="7FBF773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3E690C23"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02F964D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69</w:t>
            </w:r>
          </w:p>
        </w:tc>
        <w:tc>
          <w:tcPr>
            <w:tcW w:w="2653" w:type="dxa"/>
            <w:tcBorders>
              <w:top w:val="single" w:sz="4" w:space="0" w:color="000000"/>
              <w:left w:val="single" w:sz="4" w:space="0" w:color="000000"/>
              <w:bottom w:val="single" w:sz="4" w:space="0" w:color="000000"/>
              <w:right w:val="single" w:sz="4" w:space="0" w:color="000000"/>
            </w:tcBorders>
            <w:hideMark/>
          </w:tcPr>
          <w:p w14:paraId="349EB7E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in mine, Dislocation, Shoulder</w:t>
            </w:r>
          </w:p>
        </w:tc>
        <w:tc>
          <w:tcPr>
            <w:tcW w:w="2653" w:type="dxa"/>
            <w:tcBorders>
              <w:top w:val="single" w:sz="4" w:space="0" w:color="000000"/>
              <w:left w:val="single" w:sz="4" w:space="0" w:color="000000"/>
              <w:bottom w:val="single" w:sz="4" w:space="0" w:color="000000"/>
              <w:right w:val="single" w:sz="4" w:space="0" w:color="000000"/>
            </w:tcBorders>
            <w:hideMark/>
          </w:tcPr>
          <w:p w14:paraId="4802791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 few months</w:t>
            </w:r>
          </w:p>
        </w:tc>
        <w:tc>
          <w:tcPr>
            <w:tcW w:w="1536" w:type="dxa"/>
            <w:tcBorders>
              <w:top w:val="single" w:sz="4" w:space="0" w:color="000000"/>
              <w:left w:val="single" w:sz="4" w:space="0" w:color="000000"/>
              <w:bottom w:val="single" w:sz="4" w:space="0" w:color="000000"/>
              <w:right w:val="single" w:sz="4" w:space="0" w:color="000000"/>
            </w:tcBorders>
            <w:hideMark/>
          </w:tcPr>
          <w:p w14:paraId="21ECDD4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Shiftwork</w:t>
            </w:r>
          </w:p>
        </w:tc>
        <w:tc>
          <w:tcPr>
            <w:tcW w:w="2096" w:type="dxa"/>
            <w:tcBorders>
              <w:top w:val="single" w:sz="4" w:space="0" w:color="000000"/>
              <w:left w:val="single" w:sz="4" w:space="0" w:color="000000"/>
              <w:bottom w:val="single" w:sz="4" w:space="0" w:color="000000"/>
              <w:right w:val="single" w:sz="4" w:space="0" w:color="000000"/>
            </w:tcBorders>
            <w:hideMark/>
          </w:tcPr>
          <w:p w14:paraId="16F17F7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10</w:t>
            </w:r>
          </w:p>
        </w:tc>
        <w:tc>
          <w:tcPr>
            <w:tcW w:w="1815" w:type="dxa"/>
            <w:tcBorders>
              <w:top w:val="single" w:sz="4" w:space="0" w:color="000000"/>
              <w:left w:val="single" w:sz="4" w:space="0" w:color="000000"/>
              <w:bottom w:val="single" w:sz="4" w:space="0" w:color="000000"/>
              <w:right w:val="single" w:sz="4" w:space="0" w:color="000000"/>
            </w:tcBorders>
            <w:hideMark/>
          </w:tcPr>
          <w:p w14:paraId="49B3416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16</w:t>
            </w:r>
          </w:p>
        </w:tc>
        <w:tc>
          <w:tcPr>
            <w:tcW w:w="1811" w:type="dxa"/>
            <w:tcBorders>
              <w:top w:val="single" w:sz="4" w:space="0" w:color="000000"/>
              <w:left w:val="single" w:sz="4" w:space="0" w:color="000000"/>
              <w:bottom w:val="single" w:sz="4" w:space="0" w:color="000000"/>
              <w:right w:val="single" w:sz="4" w:space="0" w:color="000000"/>
            </w:tcBorders>
            <w:hideMark/>
          </w:tcPr>
          <w:p w14:paraId="7CE027F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64A8535"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5F036E8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2653" w:type="dxa"/>
            <w:tcBorders>
              <w:top w:val="single" w:sz="4" w:space="0" w:color="000000"/>
              <w:left w:val="single" w:sz="4" w:space="0" w:color="000000"/>
              <w:bottom w:val="single" w:sz="4" w:space="0" w:color="000000"/>
              <w:right w:val="single" w:sz="4" w:space="0" w:color="000000"/>
            </w:tcBorders>
            <w:hideMark/>
          </w:tcPr>
          <w:p w14:paraId="21B5479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right leg</w:t>
            </w:r>
          </w:p>
        </w:tc>
        <w:tc>
          <w:tcPr>
            <w:tcW w:w="2653" w:type="dxa"/>
            <w:tcBorders>
              <w:top w:val="single" w:sz="4" w:space="0" w:color="000000"/>
              <w:left w:val="single" w:sz="4" w:space="0" w:color="000000"/>
              <w:bottom w:val="single" w:sz="4" w:space="0" w:color="000000"/>
              <w:right w:val="single" w:sz="4" w:space="0" w:color="000000"/>
            </w:tcBorders>
            <w:hideMark/>
          </w:tcPr>
          <w:p w14:paraId="4288CF1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Some months</w:t>
            </w:r>
          </w:p>
        </w:tc>
        <w:tc>
          <w:tcPr>
            <w:tcW w:w="1536" w:type="dxa"/>
            <w:tcBorders>
              <w:top w:val="single" w:sz="4" w:space="0" w:color="000000"/>
              <w:left w:val="single" w:sz="4" w:space="0" w:color="000000"/>
              <w:bottom w:val="single" w:sz="4" w:space="0" w:color="000000"/>
              <w:right w:val="single" w:sz="4" w:space="0" w:color="000000"/>
            </w:tcBorders>
            <w:hideMark/>
          </w:tcPr>
          <w:p w14:paraId="157E622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2C884B1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13</w:t>
            </w:r>
          </w:p>
        </w:tc>
        <w:tc>
          <w:tcPr>
            <w:tcW w:w="1815" w:type="dxa"/>
            <w:tcBorders>
              <w:top w:val="single" w:sz="4" w:space="0" w:color="000000"/>
              <w:left w:val="single" w:sz="4" w:space="0" w:color="000000"/>
              <w:bottom w:val="single" w:sz="4" w:space="0" w:color="000000"/>
              <w:right w:val="single" w:sz="4" w:space="0" w:color="000000"/>
            </w:tcBorders>
            <w:hideMark/>
          </w:tcPr>
          <w:p w14:paraId="03B63BF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June 11</w:t>
            </w:r>
          </w:p>
        </w:tc>
        <w:tc>
          <w:tcPr>
            <w:tcW w:w="1811" w:type="dxa"/>
            <w:tcBorders>
              <w:top w:val="single" w:sz="4" w:space="0" w:color="000000"/>
              <w:left w:val="single" w:sz="4" w:space="0" w:color="000000"/>
              <w:bottom w:val="single" w:sz="4" w:space="0" w:color="000000"/>
              <w:right w:val="single" w:sz="4" w:space="0" w:color="000000"/>
            </w:tcBorders>
            <w:hideMark/>
          </w:tcPr>
          <w:p w14:paraId="0126BDC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6FBE6C12"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33E511E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26</w:t>
            </w:r>
          </w:p>
        </w:tc>
        <w:tc>
          <w:tcPr>
            <w:tcW w:w="2653" w:type="dxa"/>
            <w:tcBorders>
              <w:top w:val="single" w:sz="4" w:space="0" w:color="000000"/>
              <w:left w:val="single" w:sz="4" w:space="0" w:color="000000"/>
              <w:bottom w:val="single" w:sz="4" w:space="0" w:color="000000"/>
              <w:right w:val="single" w:sz="4" w:space="0" w:color="000000"/>
            </w:tcBorders>
            <w:hideMark/>
          </w:tcPr>
          <w:p w14:paraId="75ECB3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fracture, left thigh</w:t>
            </w:r>
          </w:p>
        </w:tc>
        <w:tc>
          <w:tcPr>
            <w:tcW w:w="2653" w:type="dxa"/>
            <w:tcBorders>
              <w:top w:val="single" w:sz="4" w:space="0" w:color="000000"/>
              <w:left w:val="single" w:sz="4" w:space="0" w:color="000000"/>
              <w:bottom w:val="single" w:sz="4" w:space="0" w:color="000000"/>
              <w:right w:val="single" w:sz="4" w:space="0" w:color="000000"/>
            </w:tcBorders>
            <w:hideMark/>
          </w:tcPr>
          <w:p w14:paraId="14ACDEC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9 months from accident</w:t>
            </w:r>
          </w:p>
        </w:tc>
        <w:tc>
          <w:tcPr>
            <w:tcW w:w="1536" w:type="dxa"/>
            <w:tcBorders>
              <w:top w:val="single" w:sz="4" w:space="0" w:color="000000"/>
              <w:left w:val="single" w:sz="4" w:space="0" w:color="000000"/>
              <w:bottom w:val="single" w:sz="4" w:space="0" w:color="000000"/>
              <w:right w:val="single" w:sz="4" w:space="0" w:color="000000"/>
            </w:tcBorders>
            <w:hideMark/>
          </w:tcPr>
          <w:p w14:paraId="46EC35E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Putter</w:t>
            </w:r>
          </w:p>
        </w:tc>
        <w:tc>
          <w:tcPr>
            <w:tcW w:w="2096" w:type="dxa"/>
            <w:tcBorders>
              <w:top w:val="single" w:sz="4" w:space="0" w:color="000000"/>
              <w:left w:val="single" w:sz="4" w:space="0" w:color="000000"/>
              <w:bottom w:val="single" w:sz="4" w:space="0" w:color="000000"/>
              <w:right w:val="single" w:sz="4" w:space="0" w:color="000000"/>
            </w:tcBorders>
            <w:hideMark/>
          </w:tcPr>
          <w:p w14:paraId="6EDD2AD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Jan 17</w:t>
            </w:r>
          </w:p>
        </w:tc>
        <w:tc>
          <w:tcPr>
            <w:tcW w:w="1815" w:type="dxa"/>
            <w:tcBorders>
              <w:top w:val="single" w:sz="4" w:space="0" w:color="000000"/>
              <w:left w:val="single" w:sz="4" w:space="0" w:color="000000"/>
              <w:bottom w:val="single" w:sz="4" w:space="0" w:color="000000"/>
              <w:right w:val="single" w:sz="4" w:space="0" w:color="000000"/>
            </w:tcBorders>
            <w:hideMark/>
          </w:tcPr>
          <w:p w14:paraId="35C2973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20</w:t>
            </w:r>
          </w:p>
        </w:tc>
        <w:tc>
          <w:tcPr>
            <w:tcW w:w="1811" w:type="dxa"/>
            <w:tcBorders>
              <w:top w:val="single" w:sz="4" w:space="0" w:color="000000"/>
              <w:left w:val="single" w:sz="4" w:space="0" w:color="000000"/>
              <w:bottom w:val="single" w:sz="4" w:space="0" w:color="000000"/>
              <w:right w:val="single" w:sz="4" w:space="0" w:color="000000"/>
            </w:tcBorders>
            <w:hideMark/>
          </w:tcPr>
          <w:p w14:paraId="052ECEC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3FEE2320"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7744E3F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62</w:t>
            </w:r>
          </w:p>
        </w:tc>
        <w:tc>
          <w:tcPr>
            <w:tcW w:w="2653" w:type="dxa"/>
            <w:tcBorders>
              <w:top w:val="single" w:sz="4" w:space="0" w:color="000000"/>
              <w:left w:val="single" w:sz="4" w:space="0" w:color="000000"/>
              <w:bottom w:val="single" w:sz="4" w:space="0" w:color="000000"/>
              <w:right w:val="single" w:sz="4" w:space="0" w:color="000000"/>
            </w:tcBorders>
            <w:hideMark/>
          </w:tcPr>
          <w:p w14:paraId="28E9D36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strain, leg</w:t>
            </w:r>
          </w:p>
        </w:tc>
        <w:tc>
          <w:tcPr>
            <w:tcW w:w="2653" w:type="dxa"/>
            <w:tcBorders>
              <w:top w:val="single" w:sz="4" w:space="0" w:color="000000"/>
              <w:left w:val="single" w:sz="4" w:space="0" w:color="000000"/>
              <w:bottom w:val="single" w:sz="4" w:space="0" w:color="000000"/>
              <w:right w:val="single" w:sz="4" w:space="0" w:color="000000"/>
            </w:tcBorders>
            <w:hideMark/>
          </w:tcPr>
          <w:p w14:paraId="2D5F95B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 months</w:t>
            </w:r>
          </w:p>
        </w:tc>
        <w:tc>
          <w:tcPr>
            <w:tcW w:w="1536" w:type="dxa"/>
            <w:tcBorders>
              <w:top w:val="single" w:sz="4" w:space="0" w:color="000000"/>
              <w:left w:val="single" w:sz="4" w:space="0" w:color="000000"/>
              <w:bottom w:val="single" w:sz="4" w:space="0" w:color="000000"/>
              <w:right w:val="single" w:sz="4" w:space="0" w:color="000000"/>
            </w:tcBorders>
            <w:hideMark/>
          </w:tcPr>
          <w:p w14:paraId="470081E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79833EC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Mar 21</w:t>
            </w:r>
          </w:p>
        </w:tc>
        <w:tc>
          <w:tcPr>
            <w:tcW w:w="1815" w:type="dxa"/>
            <w:tcBorders>
              <w:top w:val="single" w:sz="4" w:space="0" w:color="000000"/>
              <w:left w:val="single" w:sz="4" w:space="0" w:color="000000"/>
              <w:bottom w:val="single" w:sz="4" w:space="0" w:color="000000"/>
              <w:right w:val="single" w:sz="4" w:space="0" w:color="000000"/>
            </w:tcBorders>
            <w:hideMark/>
          </w:tcPr>
          <w:p w14:paraId="3B0C07F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14</w:t>
            </w:r>
          </w:p>
        </w:tc>
        <w:tc>
          <w:tcPr>
            <w:tcW w:w="1811" w:type="dxa"/>
            <w:tcBorders>
              <w:top w:val="single" w:sz="4" w:space="0" w:color="000000"/>
              <w:left w:val="single" w:sz="4" w:space="0" w:color="000000"/>
              <w:bottom w:val="single" w:sz="4" w:space="0" w:color="000000"/>
              <w:right w:val="single" w:sz="4" w:space="0" w:color="000000"/>
            </w:tcBorders>
            <w:hideMark/>
          </w:tcPr>
          <w:p w14:paraId="5799BC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0B1602BC"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2DC6641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23</w:t>
            </w:r>
          </w:p>
        </w:tc>
        <w:tc>
          <w:tcPr>
            <w:tcW w:w="2653" w:type="dxa"/>
            <w:tcBorders>
              <w:top w:val="single" w:sz="4" w:space="0" w:color="000000"/>
              <w:left w:val="single" w:sz="4" w:space="0" w:color="000000"/>
              <w:bottom w:val="single" w:sz="4" w:space="0" w:color="000000"/>
              <w:right w:val="single" w:sz="4" w:space="0" w:color="000000"/>
            </w:tcBorders>
            <w:hideMark/>
          </w:tcPr>
          <w:p w14:paraId="2EFB45B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Lifting tub, strain, left side</w:t>
            </w:r>
          </w:p>
        </w:tc>
        <w:tc>
          <w:tcPr>
            <w:tcW w:w="2653" w:type="dxa"/>
            <w:tcBorders>
              <w:top w:val="single" w:sz="4" w:space="0" w:color="000000"/>
              <w:left w:val="single" w:sz="4" w:space="0" w:color="000000"/>
              <w:bottom w:val="single" w:sz="4" w:space="0" w:color="000000"/>
              <w:right w:val="single" w:sz="4" w:space="0" w:color="000000"/>
            </w:tcBorders>
            <w:hideMark/>
          </w:tcPr>
          <w:p w14:paraId="78AE322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Indefinite</w:t>
            </w:r>
          </w:p>
        </w:tc>
        <w:tc>
          <w:tcPr>
            <w:tcW w:w="1536" w:type="dxa"/>
            <w:tcBorders>
              <w:top w:val="single" w:sz="4" w:space="0" w:color="000000"/>
              <w:left w:val="single" w:sz="4" w:space="0" w:color="000000"/>
              <w:bottom w:val="single" w:sz="4" w:space="0" w:color="000000"/>
              <w:right w:val="single" w:sz="4" w:space="0" w:color="000000"/>
            </w:tcBorders>
            <w:hideMark/>
          </w:tcPr>
          <w:p w14:paraId="4DC6F69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Putter</w:t>
            </w:r>
          </w:p>
        </w:tc>
        <w:tc>
          <w:tcPr>
            <w:tcW w:w="2096" w:type="dxa"/>
            <w:tcBorders>
              <w:top w:val="single" w:sz="4" w:space="0" w:color="000000"/>
              <w:left w:val="single" w:sz="4" w:space="0" w:color="000000"/>
              <w:bottom w:val="single" w:sz="4" w:space="0" w:color="000000"/>
              <w:right w:val="single" w:sz="4" w:space="0" w:color="000000"/>
            </w:tcBorders>
            <w:hideMark/>
          </w:tcPr>
          <w:p w14:paraId="64EF7CA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13</w:t>
            </w:r>
          </w:p>
        </w:tc>
        <w:tc>
          <w:tcPr>
            <w:tcW w:w="1815" w:type="dxa"/>
            <w:tcBorders>
              <w:top w:val="single" w:sz="4" w:space="0" w:color="000000"/>
              <w:left w:val="single" w:sz="4" w:space="0" w:color="000000"/>
              <w:bottom w:val="single" w:sz="4" w:space="0" w:color="000000"/>
              <w:right w:val="single" w:sz="4" w:space="0" w:color="000000"/>
            </w:tcBorders>
            <w:hideMark/>
          </w:tcPr>
          <w:p w14:paraId="528D5B5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1918 May 6</w:t>
            </w:r>
          </w:p>
        </w:tc>
        <w:tc>
          <w:tcPr>
            <w:tcW w:w="1811" w:type="dxa"/>
            <w:tcBorders>
              <w:top w:val="single" w:sz="4" w:space="0" w:color="000000"/>
              <w:left w:val="single" w:sz="4" w:space="0" w:color="000000"/>
              <w:bottom w:val="single" w:sz="4" w:space="0" w:color="000000"/>
              <w:right w:val="single" w:sz="4" w:space="0" w:color="000000"/>
            </w:tcBorders>
            <w:hideMark/>
          </w:tcPr>
          <w:p w14:paraId="13F7236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39F164D5"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6673916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17</w:t>
            </w:r>
          </w:p>
        </w:tc>
        <w:tc>
          <w:tcPr>
            <w:tcW w:w="2653" w:type="dxa"/>
            <w:tcBorders>
              <w:top w:val="single" w:sz="4" w:space="0" w:color="000000"/>
              <w:left w:val="single" w:sz="4" w:space="0" w:color="000000"/>
              <w:bottom w:val="single" w:sz="4" w:space="0" w:color="000000"/>
              <w:right w:val="single" w:sz="4" w:space="0" w:color="000000"/>
            </w:tcBorders>
            <w:hideMark/>
          </w:tcPr>
          <w:p w14:paraId="7A9D211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Caught by carriage, crush, amputation foot</w:t>
            </w:r>
          </w:p>
        </w:tc>
        <w:tc>
          <w:tcPr>
            <w:tcW w:w="2653" w:type="dxa"/>
            <w:tcBorders>
              <w:top w:val="single" w:sz="4" w:space="0" w:color="000000"/>
              <w:left w:val="single" w:sz="4" w:space="0" w:color="000000"/>
              <w:bottom w:val="single" w:sz="4" w:space="0" w:color="000000"/>
              <w:right w:val="single" w:sz="4" w:space="0" w:color="000000"/>
            </w:tcBorders>
            <w:hideMark/>
          </w:tcPr>
          <w:p w14:paraId="790B23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Permanent</w:t>
            </w:r>
          </w:p>
        </w:tc>
        <w:tc>
          <w:tcPr>
            <w:tcW w:w="1536" w:type="dxa"/>
            <w:tcBorders>
              <w:top w:val="single" w:sz="4" w:space="0" w:color="000000"/>
              <w:left w:val="single" w:sz="4" w:space="0" w:color="000000"/>
              <w:bottom w:val="single" w:sz="4" w:space="0" w:color="000000"/>
              <w:right w:val="single" w:sz="4" w:space="0" w:color="000000"/>
            </w:tcBorders>
            <w:hideMark/>
          </w:tcPr>
          <w:p w14:paraId="3B60D5D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Landing</w:t>
            </w:r>
          </w:p>
        </w:tc>
        <w:tc>
          <w:tcPr>
            <w:tcW w:w="2096" w:type="dxa"/>
            <w:tcBorders>
              <w:top w:val="single" w:sz="4" w:space="0" w:color="000000"/>
              <w:left w:val="single" w:sz="4" w:space="0" w:color="000000"/>
              <w:bottom w:val="single" w:sz="4" w:space="0" w:color="000000"/>
              <w:right w:val="single" w:sz="4" w:space="0" w:color="000000"/>
            </w:tcBorders>
            <w:hideMark/>
          </w:tcPr>
          <w:p w14:paraId="0CF829F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13</w:t>
            </w:r>
          </w:p>
        </w:tc>
        <w:tc>
          <w:tcPr>
            <w:tcW w:w="1815" w:type="dxa"/>
            <w:tcBorders>
              <w:top w:val="single" w:sz="4" w:space="0" w:color="000000"/>
              <w:left w:val="single" w:sz="4" w:space="0" w:color="000000"/>
              <w:bottom w:val="single" w:sz="4" w:space="0" w:color="000000"/>
              <w:right w:val="single" w:sz="4" w:space="0" w:color="000000"/>
            </w:tcBorders>
            <w:hideMark/>
          </w:tcPr>
          <w:p w14:paraId="276EBD8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Oct 1</w:t>
            </w:r>
          </w:p>
        </w:tc>
        <w:tc>
          <w:tcPr>
            <w:tcW w:w="1811" w:type="dxa"/>
            <w:tcBorders>
              <w:top w:val="single" w:sz="4" w:space="0" w:color="000000"/>
              <w:left w:val="single" w:sz="4" w:space="0" w:color="000000"/>
              <w:bottom w:val="single" w:sz="4" w:space="0" w:color="000000"/>
              <w:right w:val="single" w:sz="4" w:space="0" w:color="000000"/>
            </w:tcBorders>
            <w:hideMark/>
          </w:tcPr>
          <w:p w14:paraId="5E6A956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54A23AAD"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7CB61AD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39</w:t>
            </w:r>
          </w:p>
        </w:tc>
        <w:tc>
          <w:tcPr>
            <w:tcW w:w="2653" w:type="dxa"/>
            <w:tcBorders>
              <w:top w:val="single" w:sz="4" w:space="0" w:color="000000"/>
              <w:left w:val="single" w:sz="4" w:space="0" w:color="000000"/>
              <w:bottom w:val="single" w:sz="4" w:space="0" w:color="000000"/>
              <w:right w:val="single" w:sz="4" w:space="0" w:color="000000"/>
            </w:tcBorders>
            <w:hideMark/>
          </w:tcPr>
          <w:p w14:paraId="7131882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Blown off by shot, ampu of hand at wrist</w:t>
            </w:r>
          </w:p>
        </w:tc>
        <w:tc>
          <w:tcPr>
            <w:tcW w:w="2653" w:type="dxa"/>
            <w:tcBorders>
              <w:top w:val="single" w:sz="4" w:space="0" w:color="000000"/>
              <w:left w:val="single" w:sz="4" w:space="0" w:color="000000"/>
              <w:bottom w:val="single" w:sz="4" w:space="0" w:color="000000"/>
              <w:right w:val="single" w:sz="4" w:space="0" w:color="000000"/>
            </w:tcBorders>
            <w:hideMark/>
          </w:tcPr>
          <w:p w14:paraId="1441CB7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3B265E3B"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Sinker</w:t>
            </w:r>
          </w:p>
        </w:tc>
        <w:tc>
          <w:tcPr>
            <w:tcW w:w="2096" w:type="dxa"/>
            <w:tcBorders>
              <w:top w:val="single" w:sz="4" w:space="0" w:color="000000"/>
              <w:left w:val="single" w:sz="4" w:space="0" w:color="000000"/>
              <w:bottom w:val="single" w:sz="4" w:space="0" w:color="000000"/>
              <w:right w:val="single" w:sz="4" w:space="0" w:color="000000"/>
            </w:tcBorders>
            <w:hideMark/>
          </w:tcPr>
          <w:p w14:paraId="49F9CF6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14</w:t>
            </w:r>
          </w:p>
        </w:tc>
        <w:tc>
          <w:tcPr>
            <w:tcW w:w="1815" w:type="dxa"/>
            <w:tcBorders>
              <w:top w:val="single" w:sz="4" w:space="0" w:color="000000"/>
              <w:left w:val="single" w:sz="4" w:space="0" w:color="000000"/>
              <w:bottom w:val="single" w:sz="4" w:space="0" w:color="000000"/>
              <w:right w:val="single" w:sz="4" w:space="0" w:color="000000"/>
            </w:tcBorders>
            <w:hideMark/>
          </w:tcPr>
          <w:p w14:paraId="0F9697A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1933 Aug 13</w:t>
            </w:r>
          </w:p>
        </w:tc>
        <w:tc>
          <w:tcPr>
            <w:tcW w:w="1811" w:type="dxa"/>
            <w:tcBorders>
              <w:top w:val="single" w:sz="4" w:space="0" w:color="000000"/>
              <w:left w:val="single" w:sz="4" w:space="0" w:color="000000"/>
              <w:bottom w:val="single" w:sz="4" w:space="0" w:color="000000"/>
              <w:right w:val="single" w:sz="4" w:space="0" w:color="000000"/>
            </w:tcBorders>
            <w:hideMark/>
          </w:tcPr>
          <w:p w14:paraId="1F45D25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Died</w:t>
            </w:r>
          </w:p>
        </w:tc>
      </w:tr>
      <w:tr w:rsidR="00DD36E9" w14:paraId="624E8210"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6EB1E3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16</w:t>
            </w:r>
          </w:p>
        </w:tc>
        <w:tc>
          <w:tcPr>
            <w:tcW w:w="2653" w:type="dxa"/>
            <w:tcBorders>
              <w:top w:val="single" w:sz="4" w:space="0" w:color="000000"/>
              <w:left w:val="single" w:sz="4" w:space="0" w:color="000000"/>
              <w:bottom w:val="single" w:sz="4" w:space="0" w:color="000000"/>
              <w:right w:val="single" w:sz="4" w:space="0" w:color="000000"/>
            </w:tcBorders>
            <w:hideMark/>
          </w:tcPr>
          <w:p w14:paraId="396237A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Pony falling on him, bruising rt leg</w:t>
            </w:r>
          </w:p>
        </w:tc>
        <w:tc>
          <w:tcPr>
            <w:tcW w:w="2653" w:type="dxa"/>
            <w:tcBorders>
              <w:top w:val="single" w:sz="4" w:space="0" w:color="000000"/>
              <w:left w:val="single" w:sz="4" w:space="0" w:color="000000"/>
              <w:bottom w:val="single" w:sz="4" w:space="0" w:color="000000"/>
              <w:right w:val="single" w:sz="4" w:space="0" w:color="000000"/>
            </w:tcBorders>
            <w:hideMark/>
          </w:tcPr>
          <w:p w14:paraId="07FD1DF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Uncertain</w:t>
            </w:r>
          </w:p>
        </w:tc>
        <w:tc>
          <w:tcPr>
            <w:tcW w:w="1536" w:type="dxa"/>
            <w:tcBorders>
              <w:top w:val="single" w:sz="4" w:space="0" w:color="000000"/>
              <w:left w:val="single" w:sz="4" w:space="0" w:color="000000"/>
              <w:bottom w:val="single" w:sz="4" w:space="0" w:color="000000"/>
              <w:right w:val="single" w:sz="4" w:space="0" w:color="000000"/>
            </w:tcBorders>
            <w:hideMark/>
          </w:tcPr>
          <w:p w14:paraId="1472631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Driver</w:t>
            </w:r>
          </w:p>
        </w:tc>
        <w:tc>
          <w:tcPr>
            <w:tcW w:w="2096" w:type="dxa"/>
            <w:tcBorders>
              <w:top w:val="single" w:sz="4" w:space="0" w:color="000000"/>
              <w:left w:val="single" w:sz="4" w:space="0" w:color="000000"/>
              <w:bottom w:val="single" w:sz="4" w:space="0" w:color="000000"/>
              <w:right w:val="single" w:sz="4" w:space="0" w:color="000000"/>
            </w:tcBorders>
            <w:hideMark/>
          </w:tcPr>
          <w:p w14:paraId="0350609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15</w:t>
            </w:r>
          </w:p>
        </w:tc>
        <w:tc>
          <w:tcPr>
            <w:tcW w:w="1815" w:type="dxa"/>
            <w:tcBorders>
              <w:top w:val="single" w:sz="4" w:space="0" w:color="000000"/>
              <w:left w:val="single" w:sz="4" w:space="0" w:color="000000"/>
              <w:bottom w:val="single" w:sz="4" w:space="0" w:color="000000"/>
              <w:right w:val="single" w:sz="4" w:space="0" w:color="000000"/>
            </w:tcBorders>
            <w:hideMark/>
          </w:tcPr>
          <w:p w14:paraId="3D95742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July 2</w:t>
            </w:r>
          </w:p>
        </w:tc>
        <w:tc>
          <w:tcPr>
            <w:tcW w:w="1811" w:type="dxa"/>
            <w:tcBorders>
              <w:top w:val="single" w:sz="4" w:space="0" w:color="000000"/>
              <w:left w:val="single" w:sz="4" w:space="0" w:color="000000"/>
              <w:bottom w:val="single" w:sz="4" w:space="0" w:color="000000"/>
              <w:right w:val="single" w:sz="4" w:space="0" w:color="000000"/>
            </w:tcBorders>
            <w:hideMark/>
          </w:tcPr>
          <w:p w14:paraId="29955E4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42B67AC9"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78E08975"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2653" w:type="dxa"/>
            <w:tcBorders>
              <w:top w:val="single" w:sz="4" w:space="0" w:color="000000"/>
              <w:left w:val="single" w:sz="4" w:space="0" w:color="000000"/>
              <w:bottom w:val="single" w:sz="4" w:space="0" w:color="000000"/>
              <w:right w:val="single" w:sz="4" w:space="0" w:color="000000"/>
            </w:tcBorders>
            <w:hideMark/>
          </w:tcPr>
          <w:p w14:paraId="5906520D"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lacerations + contusions, back</w:t>
            </w:r>
          </w:p>
        </w:tc>
        <w:tc>
          <w:tcPr>
            <w:tcW w:w="2653" w:type="dxa"/>
            <w:tcBorders>
              <w:top w:val="single" w:sz="4" w:space="0" w:color="000000"/>
              <w:left w:val="single" w:sz="4" w:space="0" w:color="000000"/>
              <w:bottom w:val="single" w:sz="4" w:space="0" w:color="000000"/>
              <w:right w:val="single" w:sz="4" w:space="0" w:color="000000"/>
            </w:tcBorders>
            <w:hideMark/>
          </w:tcPr>
          <w:p w14:paraId="6286A2F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Two or 3 months</w:t>
            </w:r>
          </w:p>
        </w:tc>
        <w:tc>
          <w:tcPr>
            <w:tcW w:w="1536" w:type="dxa"/>
            <w:tcBorders>
              <w:top w:val="single" w:sz="4" w:space="0" w:color="000000"/>
              <w:left w:val="single" w:sz="4" w:space="0" w:color="000000"/>
              <w:bottom w:val="single" w:sz="4" w:space="0" w:color="000000"/>
              <w:right w:val="single" w:sz="4" w:space="0" w:color="000000"/>
            </w:tcBorders>
            <w:hideMark/>
          </w:tcPr>
          <w:p w14:paraId="62280E8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Miner</w:t>
            </w:r>
          </w:p>
        </w:tc>
        <w:tc>
          <w:tcPr>
            <w:tcW w:w="2096" w:type="dxa"/>
            <w:tcBorders>
              <w:top w:val="single" w:sz="4" w:space="0" w:color="000000"/>
              <w:left w:val="single" w:sz="4" w:space="0" w:color="000000"/>
              <w:bottom w:val="single" w:sz="4" w:space="0" w:color="000000"/>
              <w:right w:val="single" w:sz="4" w:space="0" w:color="000000"/>
            </w:tcBorders>
            <w:hideMark/>
          </w:tcPr>
          <w:p w14:paraId="35C1BDC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16</w:t>
            </w:r>
          </w:p>
        </w:tc>
        <w:tc>
          <w:tcPr>
            <w:tcW w:w="1815" w:type="dxa"/>
            <w:tcBorders>
              <w:top w:val="single" w:sz="4" w:space="0" w:color="000000"/>
              <w:left w:val="single" w:sz="4" w:space="0" w:color="000000"/>
              <w:bottom w:val="single" w:sz="4" w:space="0" w:color="000000"/>
              <w:right w:val="single" w:sz="4" w:space="0" w:color="000000"/>
            </w:tcBorders>
            <w:hideMark/>
          </w:tcPr>
          <w:p w14:paraId="649AAE1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Oct 13</w:t>
            </w:r>
          </w:p>
        </w:tc>
        <w:tc>
          <w:tcPr>
            <w:tcW w:w="1811" w:type="dxa"/>
            <w:tcBorders>
              <w:top w:val="single" w:sz="4" w:space="0" w:color="000000"/>
              <w:left w:val="single" w:sz="4" w:space="0" w:color="000000"/>
              <w:bottom w:val="single" w:sz="4" w:space="0" w:color="000000"/>
              <w:right w:val="single" w:sz="4" w:space="0" w:color="000000"/>
            </w:tcBorders>
            <w:hideMark/>
          </w:tcPr>
          <w:p w14:paraId="1D14D18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53728B41"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6D9155F2"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w:t>
            </w:r>
          </w:p>
        </w:tc>
        <w:tc>
          <w:tcPr>
            <w:tcW w:w="2653" w:type="dxa"/>
            <w:tcBorders>
              <w:top w:val="single" w:sz="4" w:space="0" w:color="000000"/>
              <w:left w:val="single" w:sz="4" w:space="0" w:color="000000"/>
              <w:bottom w:val="single" w:sz="4" w:space="0" w:color="000000"/>
              <w:right w:val="single" w:sz="4" w:space="0" w:color="000000"/>
            </w:tcBorders>
            <w:hideMark/>
          </w:tcPr>
          <w:p w14:paraId="7B9B18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Caught by tub + jibbler, fracture, leg</w:t>
            </w:r>
          </w:p>
        </w:tc>
        <w:tc>
          <w:tcPr>
            <w:tcW w:w="2653" w:type="dxa"/>
            <w:tcBorders>
              <w:top w:val="single" w:sz="4" w:space="0" w:color="000000"/>
              <w:left w:val="single" w:sz="4" w:space="0" w:color="000000"/>
              <w:bottom w:val="single" w:sz="4" w:space="0" w:color="000000"/>
              <w:right w:val="single" w:sz="4" w:space="0" w:color="000000"/>
            </w:tcBorders>
            <w:hideMark/>
          </w:tcPr>
          <w:p w14:paraId="0805F7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 months</w:t>
            </w:r>
          </w:p>
        </w:tc>
        <w:tc>
          <w:tcPr>
            <w:tcW w:w="1536" w:type="dxa"/>
            <w:tcBorders>
              <w:top w:val="single" w:sz="4" w:space="0" w:color="000000"/>
              <w:left w:val="single" w:sz="4" w:space="0" w:color="000000"/>
              <w:bottom w:val="single" w:sz="4" w:space="0" w:color="000000"/>
              <w:right w:val="single" w:sz="4" w:space="0" w:color="000000"/>
            </w:tcBorders>
            <w:hideMark/>
          </w:tcPr>
          <w:p w14:paraId="67F7AFB8"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Seemer</w:t>
            </w:r>
          </w:p>
        </w:tc>
        <w:tc>
          <w:tcPr>
            <w:tcW w:w="2096" w:type="dxa"/>
            <w:tcBorders>
              <w:top w:val="single" w:sz="4" w:space="0" w:color="000000"/>
              <w:left w:val="single" w:sz="4" w:space="0" w:color="000000"/>
              <w:bottom w:val="single" w:sz="4" w:space="0" w:color="000000"/>
              <w:right w:val="single" w:sz="4" w:space="0" w:color="000000"/>
            </w:tcBorders>
            <w:hideMark/>
          </w:tcPr>
          <w:p w14:paraId="241D269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16</w:t>
            </w:r>
          </w:p>
        </w:tc>
        <w:tc>
          <w:tcPr>
            <w:tcW w:w="1815" w:type="dxa"/>
            <w:tcBorders>
              <w:top w:val="single" w:sz="4" w:space="0" w:color="000000"/>
              <w:left w:val="single" w:sz="4" w:space="0" w:color="000000"/>
              <w:bottom w:val="single" w:sz="4" w:space="0" w:color="000000"/>
              <w:right w:val="single" w:sz="4" w:space="0" w:color="000000"/>
            </w:tcBorders>
            <w:hideMark/>
          </w:tcPr>
          <w:p w14:paraId="0D5D8B2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1918 Feb 4</w:t>
            </w:r>
          </w:p>
        </w:tc>
        <w:tc>
          <w:tcPr>
            <w:tcW w:w="1811" w:type="dxa"/>
            <w:tcBorders>
              <w:top w:val="single" w:sz="4" w:space="0" w:color="000000"/>
              <w:left w:val="single" w:sz="4" w:space="0" w:color="000000"/>
              <w:bottom w:val="single" w:sz="4" w:space="0" w:color="000000"/>
              <w:right w:val="single" w:sz="4" w:space="0" w:color="000000"/>
            </w:tcBorders>
            <w:hideMark/>
          </w:tcPr>
          <w:p w14:paraId="58AF2D87"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1DF0B34A"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6C55161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55</w:t>
            </w:r>
          </w:p>
        </w:tc>
        <w:tc>
          <w:tcPr>
            <w:tcW w:w="2653" w:type="dxa"/>
            <w:tcBorders>
              <w:top w:val="single" w:sz="4" w:space="0" w:color="000000"/>
              <w:left w:val="single" w:sz="4" w:space="0" w:color="000000"/>
              <w:bottom w:val="single" w:sz="4" w:space="0" w:color="000000"/>
              <w:right w:val="single" w:sz="4" w:space="0" w:color="000000"/>
            </w:tcBorders>
            <w:hideMark/>
          </w:tcPr>
          <w:p w14:paraId="173CD276"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coal, crush, hand</w:t>
            </w:r>
          </w:p>
        </w:tc>
        <w:tc>
          <w:tcPr>
            <w:tcW w:w="2653" w:type="dxa"/>
            <w:tcBorders>
              <w:top w:val="single" w:sz="4" w:space="0" w:color="000000"/>
              <w:left w:val="single" w:sz="4" w:space="0" w:color="000000"/>
              <w:bottom w:val="single" w:sz="4" w:space="0" w:color="000000"/>
              <w:right w:val="single" w:sz="4" w:space="0" w:color="000000"/>
            </w:tcBorders>
            <w:hideMark/>
          </w:tcPr>
          <w:p w14:paraId="1362C094"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Uncertain</w:t>
            </w:r>
          </w:p>
        </w:tc>
        <w:tc>
          <w:tcPr>
            <w:tcW w:w="1536" w:type="dxa"/>
            <w:tcBorders>
              <w:top w:val="single" w:sz="4" w:space="0" w:color="000000"/>
              <w:left w:val="single" w:sz="4" w:space="0" w:color="000000"/>
              <w:bottom w:val="single" w:sz="4" w:space="0" w:color="000000"/>
              <w:right w:val="single" w:sz="4" w:space="0" w:color="000000"/>
            </w:tcBorders>
            <w:hideMark/>
          </w:tcPr>
          <w:p w14:paraId="4E829AB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Hewer</w:t>
            </w:r>
          </w:p>
        </w:tc>
        <w:tc>
          <w:tcPr>
            <w:tcW w:w="2096" w:type="dxa"/>
            <w:tcBorders>
              <w:top w:val="single" w:sz="4" w:space="0" w:color="000000"/>
              <w:left w:val="single" w:sz="4" w:space="0" w:color="000000"/>
              <w:bottom w:val="single" w:sz="4" w:space="0" w:color="000000"/>
              <w:right w:val="single" w:sz="4" w:space="0" w:color="000000"/>
            </w:tcBorders>
            <w:hideMark/>
          </w:tcPr>
          <w:p w14:paraId="0376847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16</w:t>
            </w:r>
          </w:p>
        </w:tc>
        <w:tc>
          <w:tcPr>
            <w:tcW w:w="1815" w:type="dxa"/>
            <w:tcBorders>
              <w:top w:val="single" w:sz="4" w:space="0" w:color="000000"/>
              <w:left w:val="single" w:sz="4" w:space="0" w:color="000000"/>
              <w:bottom w:val="single" w:sz="4" w:space="0" w:color="000000"/>
              <w:right w:val="single" w:sz="4" w:space="0" w:color="000000"/>
            </w:tcBorders>
            <w:hideMark/>
          </w:tcPr>
          <w:p w14:paraId="74C3F01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Dec 19</w:t>
            </w:r>
          </w:p>
        </w:tc>
        <w:tc>
          <w:tcPr>
            <w:tcW w:w="1811" w:type="dxa"/>
            <w:tcBorders>
              <w:top w:val="single" w:sz="4" w:space="0" w:color="000000"/>
              <w:left w:val="single" w:sz="4" w:space="0" w:color="000000"/>
              <w:bottom w:val="single" w:sz="4" w:space="0" w:color="000000"/>
              <w:right w:val="single" w:sz="4" w:space="0" w:color="000000"/>
            </w:tcBorders>
            <w:hideMark/>
          </w:tcPr>
          <w:p w14:paraId="1BDD902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r w:rsidR="00DD36E9" w14:paraId="5EF38D58"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361AE66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48</w:t>
            </w:r>
          </w:p>
        </w:tc>
        <w:tc>
          <w:tcPr>
            <w:tcW w:w="2653" w:type="dxa"/>
            <w:tcBorders>
              <w:top w:val="single" w:sz="4" w:space="0" w:color="000000"/>
              <w:left w:val="single" w:sz="4" w:space="0" w:color="000000"/>
              <w:bottom w:val="single" w:sz="4" w:space="0" w:color="000000"/>
              <w:right w:val="single" w:sz="4" w:space="0" w:color="000000"/>
            </w:tcBorders>
            <w:hideMark/>
          </w:tcPr>
          <w:p w14:paraId="410643C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Nystagmus</w:t>
            </w:r>
          </w:p>
        </w:tc>
        <w:tc>
          <w:tcPr>
            <w:tcW w:w="2653" w:type="dxa"/>
            <w:tcBorders>
              <w:top w:val="single" w:sz="4" w:space="0" w:color="000000"/>
              <w:left w:val="single" w:sz="4" w:space="0" w:color="000000"/>
              <w:bottom w:val="single" w:sz="4" w:space="0" w:color="000000"/>
              <w:right w:val="single" w:sz="4" w:space="0" w:color="000000"/>
            </w:tcBorders>
            <w:hideMark/>
          </w:tcPr>
          <w:p w14:paraId="2862156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1536" w:type="dxa"/>
            <w:tcBorders>
              <w:top w:val="single" w:sz="4" w:space="0" w:color="000000"/>
              <w:left w:val="single" w:sz="4" w:space="0" w:color="000000"/>
              <w:bottom w:val="single" w:sz="4" w:space="0" w:color="000000"/>
              <w:right w:val="single" w:sz="4" w:space="0" w:color="000000"/>
            </w:tcBorders>
            <w:hideMark/>
          </w:tcPr>
          <w:p w14:paraId="55DB3B60"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5681A57E"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16</w:t>
            </w:r>
          </w:p>
        </w:tc>
        <w:tc>
          <w:tcPr>
            <w:tcW w:w="1815" w:type="dxa"/>
            <w:tcBorders>
              <w:top w:val="single" w:sz="4" w:space="0" w:color="000000"/>
              <w:left w:val="single" w:sz="4" w:space="0" w:color="000000"/>
              <w:bottom w:val="single" w:sz="4" w:space="0" w:color="000000"/>
              <w:right w:val="single" w:sz="4" w:space="0" w:color="000000"/>
            </w:tcBorders>
            <w:hideMark/>
          </w:tcPr>
          <w:p w14:paraId="46B6C7E3"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1918 Dec 30</w:t>
            </w:r>
          </w:p>
        </w:tc>
        <w:tc>
          <w:tcPr>
            <w:tcW w:w="1811" w:type="dxa"/>
            <w:tcBorders>
              <w:top w:val="single" w:sz="4" w:space="0" w:color="000000"/>
              <w:left w:val="single" w:sz="4" w:space="0" w:color="000000"/>
              <w:bottom w:val="single" w:sz="4" w:space="0" w:color="000000"/>
              <w:right w:val="single" w:sz="4" w:space="0" w:color="000000"/>
            </w:tcBorders>
            <w:hideMark/>
          </w:tcPr>
          <w:p w14:paraId="6D1F25A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Med exam</w:t>
            </w:r>
          </w:p>
        </w:tc>
      </w:tr>
      <w:tr w:rsidR="00DD36E9" w14:paraId="03B35978" w14:textId="77777777" w:rsidTr="00DD36E9">
        <w:tc>
          <w:tcPr>
            <w:tcW w:w="1224" w:type="dxa"/>
            <w:tcBorders>
              <w:top w:val="single" w:sz="4" w:space="0" w:color="000000"/>
              <w:left w:val="single" w:sz="4" w:space="0" w:color="000000"/>
              <w:bottom w:val="single" w:sz="4" w:space="0" w:color="000000"/>
              <w:right w:val="single" w:sz="4" w:space="0" w:color="000000"/>
            </w:tcBorders>
            <w:hideMark/>
          </w:tcPr>
          <w:p w14:paraId="40824C8C"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46</w:t>
            </w:r>
          </w:p>
        </w:tc>
        <w:tc>
          <w:tcPr>
            <w:tcW w:w="2653" w:type="dxa"/>
            <w:tcBorders>
              <w:top w:val="single" w:sz="4" w:space="0" w:color="000000"/>
              <w:left w:val="single" w:sz="4" w:space="0" w:color="000000"/>
              <w:bottom w:val="single" w:sz="4" w:space="0" w:color="000000"/>
              <w:right w:val="single" w:sz="4" w:space="0" w:color="000000"/>
            </w:tcBorders>
            <w:hideMark/>
          </w:tcPr>
          <w:p w14:paraId="61BF800F"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Fall of stone, crush, left index finger</w:t>
            </w:r>
          </w:p>
        </w:tc>
        <w:tc>
          <w:tcPr>
            <w:tcW w:w="2653" w:type="dxa"/>
            <w:tcBorders>
              <w:top w:val="single" w:sz="4" w:space="0" w:color="000000"/>
              <w:left w:val="single" w:sz="4" w:space="0" w:color="000000"/>
              <w:bottom w:val="single" w:sz="4" w:space="0" w:color="000000"/>
              <w:right w:val="single" w:sz="4" w:space="0" w:color="000000"/>
            </w:tcBorders>
            <w:hideMark/>
          </w:tcPr>
          <w:p w14:paraId="0AA09A3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Able for light work</w:t>
            </w:r>
          </w:p>
        </w:tc>
        <w:tc>
          <w:tcPr>
            <w:tcW w:w="1536" w:type="dxa"/>
            <w:tcBorders>
              <w:top w:val="single" w:sz="4" w:space="0" w:color="000000"/>
              <w:left w:val="single" w:sz="4" w:space="0" w:color="000000"/>
              <w:bottom w:val="single" w:sz="4" w:space="0" w:color="000000"/>
              <w:right w:val="single" w:sz="4" w:space="0" w:color="000000"/>
            </w:tcBorders>
            <w:hideMark/>
          </w:tcPr>
          <w:p w14:paraId="4E47FC01"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 “</w:t>
            </w:r>
          </w:p>
        </w:tc>
        <w:tc>
          <w:tcPr>
            <w:tcW w:w="2096" w:type="dxa"/>
            <w:tcBorders>
              <w:top w:val="single" w:sz="4" w:space="0" w:color="000000"/>
              <w:left w:val="single" w:sz="4" w:space="0" w:color="000000"/>
              <w:bottom w:val="single" w:sz="4" w:space="0" w:color="000000"/>
              <w:right w:val="single" w:sz="4" w:space="0" w:color="000000"/>
            </w:tcBorders>
            <w:hideMark/>
          </w:tcPr>
          <w:p w14:paraId="3A9B80A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Apr 17</w:t>
            </w:r>
          </w:p>
        </w:tc>
        <w:tc>
          <w:tcPr>
            <w:tcW w:w="1815" w:type="dxa"/>
            <w:tcBorders>
              <w:top w:val="single" w:sz="4" w:space="0" w:color="000000"/>
              <w:left w:val="single" w:sz="4" w:space="0" w:color="000000"/>
              <w:bottom w:val="single" w:sz="4" w:space="0" w:color="000000"/>
              <w:right w:val="single" w:sz="4" w:space="0" w:color="000000"/>
            </w:tcBorders>
            <w:hideMark/>
          </w:tcPr>
          <w:p w14:paraId="7AA3CC7A"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1917 Aug 13</w:t>
            </w:r>
          </w:p>
        </w:tc>
        <w:tc>
          <w:tcPr>
            <w:tcW w:w="1811" w:type="dxa"/>
            <w:tcBorders>
              <w:top w:val="single" w:sz="4" w:space="0" w:color="000000"/>
              <w:left w:val="single" w:sz="4" w:space="0" w:color="000000"/>
              <w:bottom w:val="single" w:sz="4" w:space="0" w:color="000000"/>
              <w:right w:val="single" w:sz="4" w:space="0" w:color="000000"/>
            </w:tcBorders>
            <w:hideMark/>
          </w:tcPr>
          <w:p w14:paraId="78E85289" w14:textId="77777777" w:rsidR="00DD36E9" w:rsidRDefault="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Resumed work</w:t>
            </w:r>
          </w:p>
        </w:tc>
      </w:tr>
    </w:tbl>
    <w:p w14:paraId="127C0246"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sz w:val="24"/>
          <w:szCs w:val="24"/>
          <w:lang w:val="en-GB" w:eastAsia="en-GB"/>
        </w:rPr>
      </w:pPr>
    </w:p>
    <w:p w14:paraId="3A6FFB51"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5091BA1"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Source: Tyne and Wear Archives Service, CH/MPR/15/3, Northumberland and Durham Miners’ Permanent Relief Fund, Register of Permanent Disablement 1917.</w:t>
      </w:r>
    </w:p>
    <w:p w14:paraId="7975DB15" w14:textId="77777777" w:rsidR="00DD36E9"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0"/>
        </w:rPr>
      </w:pPr>
    </w:p>
    <w:p w14:paraId="38219E18" w14:textId="77777777" w:rsidR="00DD36E9" w:rsidRPr="00B27090" w:rsidRDefault="00DD36E9" w:rsidP="00DD36E9">
      <w:pPr>
        <w:spacing w:after="0" w:line="240" w:lineRule="auto"/>
        <w:rPr>
          <w:rFonts w:cs="Arial"/>
          <w:b/>
          <w:sz w:val="24"/>
          <w:szCs w:val="24"/>
        </w:rPr>
      </w:pPr>
      <w:r w:rsidRPr="00B27090">
        <w:rPr>
          <w:rFonts w:cs="Arial"/>
          <w:b/>
          <w:sz w:val="24"/>
          <w:szCs w:val="24"/>
        </w:rPr>
        <w:t>5.11. The Monmouthshire and South Wales Miners' Permanent Provident Society, Statement of Membership, Income and Expenditure, 1881-1920.</w:t>
      </w:r>
    </w:p>
    <w:p w14:paraId="7CBAC599" w14:textId="77777777" w:rsidR="00DD36E9" w:rsidRDefault="00DD36E9" w:rsidP="00DD36E9">
      <w:pPr>
        <w:spacing w:after="0" w:line="240" w:lineRule="auto"/>
        <w:rPr>
          <w:rFonts w:cs="Arial"/>
          <w:b/>
          <w:sz w:val="20"/>
          <w:szCs w:val="20"/>
        </w:rPr>
      </w:pPr>
    </w:p>
    <w:p w14:paraId="243B7858" w14:textId="77777777" w:rsidR="00DD36E9" w:rsidRDefault="00DD36E9" w:rsidP="00DD36E9">
      <w:pPr>
        <w:spacing w:after="0" w:line="240" w:lineRule="auto"/>
        <w:rPr>
          <w:rFonts w:cs="Arial"/>
          <w:b/>
          <w:sz w:val="20"/>
          <w:szCs w:val="20"/>
        </w:rPr>
      </w:pPr>
    </w:p>
    <w:p w14:paraId="188481E4" w14:textId="77777777" w:rsidR="00DD36E9" w:rsidRPr="00DE3B2D"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Note: </w:t>
      </w:r>
      <w:r w:rsidRPr="00DE3B2D">
        <w:rPr>
          <w:sz w:val="24"/>
          <w:szCs w:val="24"/>
        </w:rPr>
        <w:t xml:space="preserve">Permanent relief </w:t>
      </w:r>
      <w:r>
        <w:rPr>
          <w:sz w:val="24"/>
          <w:szCs w:val="24"/>
        </w:rPr>
        <w:t xml:space="preserve">or provident </w:t>
      </w:r>
      <w:r w:rsidRPr="00DE3B2D">
        <w:rPr>
          <w:sz w:val="24"/>
          <w:szCs w:val="24"/>
        </w:rPr>
        <w:t>funds</w:t>
      </w:r>
      <w:r>
        <w:rPr>
          <w:sz w:val="24"/>
          <w:szCs w:val="24"/>
        </w:rPr>
        <w:t xml:space="preserve"> were established in various coalfields in the second half of the nineteenth century and were intended to provide benefits to the widows and ‘orphans’ of miners killed in their work, disablement benefits for miners who suffered injuries or occupational disease, and, in some cases, payments to old and infirm miners no longer able to work. These were ‘permanent funds’ because, unlike friendly societies or other agencies, they paid benefits indefinitely. Varying proportions of the mining workforce in different coalfields joined these funds and, in some cases, such as in south Wales, membership involved ‘contracting out’ of the statutory benefits provided by the Employers’ Liability and Workmen’s Compensation Acts. The Monmouthshire and South Wales Permanent Provident Society was less consensual than other such organisations in other coalfields and was the cause of disagreement between employers and the labour movement in the region; workers’ leaders attempted to extricate workers from the Society in the years after the Workmen’s Compensation Act of 1897, and a further Workmen’s Compensation Act in 1906 led to a further fall in membership, so that the Society did little but provide for those on long-term benefits after 1906.</w:t>
      </w:r>
    </w:p>
    <w:p w14:paraId="2E77CAF7" w14:textId="77777777" w:rsidR="00DD36E9" w:rsidRPr="00F80243" w:rsidRDefault="00DD36E9" w:rsidP="00DD36E9">
      <w:pPr>
        <w:spacing w:after="0" w:line="240" w:lineRule="auto"/>
        <w:rPr>
          <w:rFonts w:cs="Arial"/>
          <w:b/>
          <w:sz w:val="20"/>
          <w:szCs w:val="20"/>
        </w:rPr>
      </w:pPr>
    </w:p>
    <w:p w14:paraId="44B235FB" w14:textId="77777777" w:rsidR="00DD36E9" w:rsidRPr="00F80243" w:rsidRDefault="00DD36E9" w:rsidP="00DD36E9">
      <w:pPr>
        <w:spacing w:after="0" w:line="240" w:lineRule="auto"/>
        <w:rPr>
          <w:rFonts w:cs="Arial"/>
          <w:b/>
          <w:sz w:val="20"/>
          <w:szCs w:val="20"/>
        </w:rPr>
      </w:pPr>
    </w:p>
    <w:tbl>
      <w:tblPr>
        <w:tblStyle w:val="TableGrid"/>
        <w:tblW w:w="15082" w:type="dxa"/>
        <w:tblLayout w:type="fixed"/>
        <w:tblLook w:val="04A0" w:firstRow="1" w:lastRow="0" w:firstColumn="1" w:lastColumn="0" w:noHBand="0" w:noVBand="1"/>
      </w:tblPr>
      <w:tblGrid>
        <w:gridCol w:w="748"/>
        <w:gridCol w:w="822"/>
        <w:gridCol w:w="657"/>
        <w:gridCol w:w="722"/>
        <w:gridCol w:w="642"/>
        <w:gridCol w:w="888"/>
        <w:gridCol w:w="1218"/>
        <w:gridCol w:w="1218"/>
        <w:gridCol w:w="1160"/>
        <w:gridCol w:w="1022"/>
        <w:gridCol w:w="1217"/>
        <w:gridCol w:w="1217"/>
        <w:gridCol w:w="1064"/>
        <w:gridCol w:w="1270"/>
        <w:gridCol w:w="1217"/>
      </w:tblGrid>
      <w:tr w:rsidR="00DD36E9" w:rsidRPr="00F80243" w14:paraId="1F674C99" w14:textId="77777777" w:rsidTr="00303709">
        <w:trPr>
          <w:cantSplit/>
          <w:trHeight w:val="1502"/>
        </w:trPr>
        <w:tc>
          <w:tcPr>
            <w:tcW w:w="748" w:type="dxa"/>
            <w:shd w:val="clear" w:color="auto" w:fill="auto"/>
            <w:textDirection w:val="tbRl"/>
            <w:vAlign w:val="center"/>
          </w:tcPr>
          <w:p w14:paraId="03CDA645" w14:textId="77777777" w:rsidR="00DD36E9" w:rsidRPr="00F80243" w:rsidRDefault="00DD36E9" w:rsidP="00303709">
            <w:pPr>
              <w:ind w:left="113" w:right="113"/>
              <w:jc w:val="center"/>
              <w:rPr>
                <w:rFonts w:cs="Arial"/>
                <w:b/>
              </w:rPr>
            </w:pPr>
            <w:r w:rsidRPr="00F80243">
              <w:rPr>
                <w:rFonts w:cs="Arial"/>
                <w:b/>
              </w:rPr>
              <w:t>Year</w:t>
            </w:r>
          </w:p>
        </w:tc>
        <w:tc>
          <w:tcPr>
            <w:tcW w:w="822" w:type="dxa"/>
            <w:shd w:val="clear" w:color="auto" w:fill="auto"/>
            <w:textDirection w:val="tbRl"/>
            <w:vAlign w:val="center"/>
          </w:tcPr>
          <w:p w14:paraId="03704E81" w14:textId="77777777" w:rsidR="00DD36E9" w:rsidRPr="00F80243" w:rsidRDefault="00DD36E9" w:rsidP="00303709">
            <w:pPr>
              <w:ind w:left="113" w:right="113"/>
              <w:jc w:val="center"/>
              <w:rPr>
                <w:rFonts w:cs="Arial"/>
                <w:b/>
              </w:rPr>
            </w:pPr>
            <w:r w:rsidRPr="00F80243">
              <w:rPr>
                <w:rFonts w:cs="Arial"/>
                <w:b/>
              </w:rPr>
              <w:t>No. Of members</w:t>
            </w:r>
          </w:p>
        </w:tc>
        <w:tc>
          <w:tcPr>
            <w:tcW w:w="657" w:type="dxa"/>
            <w:shd w:val="clear" w:color="auto" w:fill="auto"/>
            <w:textDirection w:val="tbRl"/>
            <w:vAlign w:val="center"/>
          </w:tcPr>
          <w:p w14:paraId="06806F80" w14:textId="77777777" w:rsidR="00DD36E9" w:rsidRPr="00F80243" w:rsidRDefault="00DD36E9" w:rsidP="00303709">
            <w:pPr>
              <w:ind w:left="113" w:right="113"/>
              <w:jc w:val="center"/>
              <w:rPr>
                <w:rFonts w:cs="Arial"/>
                <w:b/>
              </w:rPr>
            </w:pPr>
            <w:r w:rsidRPr="00F80243">
              <w:rPr>
                <w:rFonts w:cs="Arial"/>
                <w:b/>
              </w:rPr>
              <w:t>No. Of widows</w:t>
            </w:r>
          </w:p>
        </w:tc>
        <w:tc>
          <w:tcPr>
            <w:tcW w:w="722" w:type="dxa"/>
            <w:shd w:val="clear" w:color="auto" w:fill="auto"/>
            <w:textDirection w:val="tbRl"/>
            <w:vAlign w:val="center"/>
          </w:tcPr>
          <w:p w14:paraId="084243AA" w14:textId="77777777" w:rsidR="00DD36E9" w:rsidRPr="00F80243" w:rsidRDefault="00DD36E9" w:rsidP="00303709">
            <w:pPr>
              <w:ind w:left="113" w:right="113"/>
              <w:jc w:val="center"/>
              <w:rPr>
                <w:rFonts w:cs="Arial"/>
                <w:b/>
              </w:rPr>
            </w:pPr>
            <w:r w:rsidRPr="00F80243">
              <w:rPr>
                <w:rFonts w:cs="Arial"/>
                <w:b/>
              </w:rPr>
              <w:t>No. Of children</w:t>
            </w:r>
          </w:p>
        </w:tc>
        <w:tc>
          <w:tcPr>
            <w:tcW w:w="642" w:type="dxa"/>
            <w:shd w:val="clear" w:color="auto" w:fill="auto"/>
            <w:textDirection w:val="tbRl"/>
            <w:vAlign w:val="center"/>
          </w:tcPr>
          <w:p w14:paraId="712A9324" w14:textId="77777777" w:rsidR="00DD36E9" w:rsidRPr="00F80243" w:rsidRDefault="00DD36E9" w:rsidP="00303709">
            <w:pPr>
              <w:ind w:left="113" w:right="113"/>
              <w:jc w:val="center"/>
              <w:rPr>
                <w:rFonts w:cs="Arial"/>
                <w:b/>
              </w:rPr>
            </w:pPr>
            <w:r w:rsidRPr="00F80243">
              <w:rPr>
                <w:rFonts w:cs="Arial"/>
                <w:b/>
              </w:rPr>
              <w:t>Old Age Allowances</w:t>
            </w:r>
          </w:p>
        </w:tc>
        <w:tc>
          <w:tcPr>
            <w:tcW w:w="888" w:type="dxa"/>
            <w:shd w:val="clear" w:color="auto" w:fill="auto"/>
            <w:textDirection w:val="tbRl"/>
            <w:vAlign w:val="center"/>
          </w:tcPr>
          <w:p w14:paraId="095BC9BD" w14:textId="77777777" w:rsidR="00DD36E9" w:rsidRPr="00F80243" w:rsidRDefault="00DD36E9" w:rsidP="00303709">
            <w:pPr>
              <w:ind w:left="113" w:right="113"/>
              <w:jc w:val="center"/>
              <w:rPr>
                <w:rFonts w:cs="Arial"/>
                <w:b/>
              </w:rPr>
            </w:pPr>
            <w:r w:rsidRPr="00F80243">
              <w:rPr>
                <w:rFonts w:cs="Arial"/>
                <w:b/>
              </w:rPr>
              <w:t>No. Of Disabled Members</w:t>
            </w:r>
          </w:p>
        </w:tc>
        <w:tc>
          <w:tcPr>
            <w:tcW w:w="1218" w:type="dxa"/>
            <w:shd w:val="clear" w:color="auto" w:fill="auto"/>
            <w:textDirection w:val="tbRl"/>
            <w:vAlign w:val="center"/>
          </w:tcPr>
          <w:p w14:paraId="2156FC4D" w14:textId="77777777" w:rsidR="00DD36E9" w:rsidRPr="00F80243" w:rsidRDefault="00DD36E9" w:rsidP="00303709">
            <w:pPr>
              <w:ind w:left="113" w:right="113"/>
              <w:jc w:val="center"/>
              <w:rPr>
                <w:rFonts w:cs="Arial"/>
                <w:b/>
              </w:rPr>
            </w:pPr>
            <w:r w:rsidRPr="00F80243">
              <w:rPr>
                <w:rFonts w:cs="Arial"/>
                <w:b/>
              </w:rPr>
              <w:t>Workmen’s Contributions (£.s.d.)</w:t>
            </w:r>
          </w:p>
        </w:tc>
        <w:tc>
          <w:tcPr>
            <w:tcW w:w="1218" w:type="dxa"/>
            <w:shd w:val="clear" w:color="auto" w:fill="auto"/>
            <w:textDirection w:val="tbRl"/>
            <w:vAlign w:val="center"/>
          </w:tcPr>
          <w:p w14:paraId="2119E8FF" w14:textId="77777777" w:rsidR="00DD36E9" w:rsidRPr="00F80243" w:rsidRDefault="00DD36E9" w:rsidP="00303709">
            <w:pPr>
              <w:ind w:left="113" w:right="113"/>
              <w:jc w:val="center"/>
              <w:rPr>
                <w:rFonts w:cs="Arial"/>
                <w:b/>
              </w:rPr>
            </w:pPr>
            <w:r w:rsidRPr="00F80243">
              <w:rPr>
                <w:rFonts w:cs="Arial"/>
                <w:b/>
              </w:rPr>
              <w:t>Proprietors’ Contributions</w:t>
            </w:r>
          </w:p>
        </w:tc>
        <w:tc>
          <w:tcPr>
            <w:tcW w:w="1160" w:type="dxa"/>
            <w:shd w:val="clear" w:color="auto" w:fill="auto"/>
            <w:textDirection w:val="tbRl"/>
            <w:vAlign w:val="center"/>
          </w:tcPr>
          <w:p w14:paraId="7A0C3C00" w14:textId="77777777" w:rsidR="00DD36E9" w:rsidRPr="00F80243" w:rsidRDefault="00DD36E9" w:rsidP="00303709">
            <w:pPr>
              <w:ind w:left="113" w:right="113"/>
              <w:jc w:val="center"/>
              <w:rPr>
                <w:rFonts w:cs="Arial"/>
                <w:b/>
              </w:rPr>
            </w:pPr>
            <w:r w:rsidRPr="00F80243">
              <w:rPr>
                <w:rFonts w:cs="Arial"/>
                <w:b/>
              </w:rPr>
              <w:t>Honorary Members’ Subscriptions</w:t>
            </w:r>
          </w:p>
        </w:tc>
        <w:tc>
          <w:tcPr>
            <w:tcW w:w="1022" w:type="dxa"/>
            <w:shd w:val="clear" w:color="auto" w:fill="auto"/>
            <w:textDirection w:val="tbRl"/>
            <w:vAlign w:val="center"/>
          </w:tcPr>
          <w:p w14:paraId="4266C323" w14:textId="77777777" w:rsidR="00DD36E9" w:rsidRPr="00F80243" w:rsidRDefault="00DD36E9" w:rsidP="00303709">
            <w:pPr>
              <w:ind w:left="113" w:right="113"/>
              <w:jc w:val="center"/>
              <w:rPr>
                <w:rFonts w:cs="Arial"/>
                <w:b/>
              </w:rPr>
            </w:pPr>
            <w:r w:rsidRPr="00F80243">
              <w:rPr>
                <w:rFonts w:cs="Arial"/>
                <w:b/>
              </w:rPr>
              <w:t>Funeral allowances</w:t>
            </w:r>
          </w:p>
        </w:tc>
        <w:tc>
          <w:tcPr>
            <w:tcW w:w="1217" w:type="dxa"/>
            <w:shd w:val="clear" w:color="auto" w:fill="auto"/>
            <w:textDirection w:val="tbRl"/>
            <w:vAlign w:val="center"/>
          </w:tcPr>
          <w:p w14:paraId="7B58E85C" w14:textId="77777777" w:rsidR="00DD36E9" w:rsidRPr="00F80243" w:rsidRDefault="00DD36E9" w:rsidP="00303709">
            <w:pPr>
              <w:ind w:left="113" w:right="113"/>
              <w:jc w:val="center"/>
              <w:rPr>
                <w:rFonts w:cs="Arial"/>
                <w:b/>
              </w:rPr>
            </w:pPr>
            <w:r w:rsidRPr="00F80243">
              <w:rPr>
                <w:rFonts w:cs="Arial"/>
                <w:b/>
              </w:rPr>
              <w:t>Relief to Widows</w:t>
            </w:r>
          </w:p>
        </w:tc>
        <w:tc>
          <w:tcPr>
            <w:tcW w:w="1217" w:type="dxa"/>
            <w:shd w:val="clear" w:color="auto" w:fill="auto"/>
            <w:textDirection w:val="tbRl"/>
            <w:vAlign w:val="center"/>
          </w:tcPr>
          <w:p w14:paraId="1CD6F8AD" w14:textId="77777777" w:rsidR="00DD36E9" w:rsidRPr="00F80243" w:rsidRDefault="00DD36E9" w:rsidP="00303709">
            <w:pPr>
              <w:ind w:left="113" w:right="113"/>
              <w:jc w:val="center"/>
              <w:rPr>
                <w:rFonts w:cs="Arial"/>
                <w:b/>
              </w:rPr>
            </w:pPr>
            <w:r w:rsidRPr="00F80243">
              <w:rPr>
                <w:rFonts w:cs="Arial"/>
                <w:b/>
              </w:rPr>
              <w:t>Relief to Children</w:t>
            </w:r>
          </w:p>
        </w:tc>
        <w:tc>
          <w:tcPr>
            <w:tcW w:w="1064" w:type="dxa"/>
            <w:shd w:val="clear" w:color="auto" w:fill="auto"/>
            <w:textDirection w:val="tbRl"/>
            <w:vAlign w:val="center"/>
          </w:tcPr>
          <w:p w14:paraId="7E0EC402" w14:textId="77777777" w:rsidR="00DD36E9" w:rsidRPr="00F80243" w:rsidRDefault="00DD36E9" w:rsidP="00303709">
            <w:pPr>
              <w:ind w:left="113" w:right="113"/>
              <w:jc w:val="center"/>
              <w:rPr>
                <w:rFonts w:cs="Arial"/>
                <w:b/>
              </w:rPr>
            </w:pPr>
            <w:r w:rsidRPr="00F80243">
              <w:rPr>
                <w:rFonts w:cs="Arial"/>
                <w:b/>
              </w:rPr>
              <w:t>Old Age Allowances</w:t>
            </w:r>
          </w:p>
        </w:tc>
        <w:tc>
          <w:tcPr>
            <w:tcW w:w="1270" w:type="dxa"/>
            <w:shd w:val="clear" w:color="auto" w:fill="auto"/>
            <w:textDirection w:val="tbRl"/>
            <w:vAlign w:val="center"/>
          </w:tcPr>
          <w:p w14:paraId="178285A7" w14:textId="77777777" w:rsidR="00DD36E9" w:rsidRPr="00F80243" w:rsidRDefault="00DD36E9" w:rsidP="00303709">
            <w:pPr>
              <w:ind w:left="113" w:right="113"/>
              <w:jc w:val="center"/>
              <w:rPr>
                <w:rFonts w:cs="Arial"/>
                <w:b/>
              </w:rPr>
            </w:pPr>
            <w:r w:rsidRPr="00F80243">
              <w:rPr>
                <w:rFonts w:cs="Arial"/>
                <w:b/>
              </w:rPr>
              <w:t>Relief to Disabled Members</w:t>
            </w:r>
          </w:p>
        </w:tc>
        <w:tc>
          <w:tcPr>
            <w:tcW w:w="1217" w:type="dxa"/>
            <w:shd w:val="clear" w:color="auto" w:fill="auto"/>
            <w:textDirection w:val="tbRl"/>
            <w:vAlign w:val="center"/>
          </w:tcPr>
          <w:p w14:paraId="054E1424" w14:textId="77777777" w:rsidR="00DD36E9" w:rsidRPr="00F80243" w:rsidRDefault="00DD36E9" w:rsidP="00303709">
            <w:pPr>
              <w:ind w:left="113" w:right="113"/>
              <w:jc w:val="center"/>
              <w:rPr>
                <w:rFonts w:cs="Arial"/>
                <w:b/>
              </w:rPr>
            </w:pPr>
            <w:r w:rsidRPr="00F80243">
              <w:rPr>
                <w:rFonts w:cs="Arial"/>
                <w:b/>
              </w:rPr>
              <w:t>Total Relief Paid</w:t>
            </w:r>
          </w:p>
        </w:tc>
      </w:tr>
      <w:tr w:rsidR="00DD36E9" w:rsidRPr="00F80243" w14:paraId="64179D66" w14:textId="77777777" w:rsidTr="00303709">
        <w:trPr>
          <w:trHeight w:val="296"/>
        </w:trPr>
        <w:tc>
          <w:tcPr>
            <w:tcW w:w="748" w:type="dxa"/>
            <w:vAlign w:val="center"/>
          </w:tcPr>
          <w:p w14:paraId="58F240CE" w14:textId="77777777" w:rsidR="00DD36E9" w:rsidRPr="00F80243" w:rsidRDefault="00DD36E9" w:rsidP="00303709">
            <w:pPr>
              <w:jc w:val="center"/>
              <w:rPr>
                <w:rFonts w:cs="Arial"/>
                <w:sz w:val="18"/>
                <w:szCs w:val="18"/>
              </w:rPr>
            </w:pPr>
            <w:r w:rsidRPr="00F80243">
              <w:rPr>
                <w:rFonts w:cs="Arial"/>
                <w:sz w:val="18"/>
                <w:szCs w:val="18"/>
              </w:rPr>
              <w:t>1881</w:t>
            </w:r>
          </w:p>
        </w:tc>
        <w:tc>
          <w:tcPr>
            <w:tcW w:w="822" w:type="dxa"/>
            <w:vAlign w:val="center"/>
          </w:tcPr>
          <w:p w14:paraId="60ACF3A7" w14:textId="77777777" w:rsidR="00DD36E9" w:rsidRPr="00F80243" w:rsidRDefault="00DD36E9" w:rsidP="00303709">
            <w:pPr>
              <w:jc w:val="center"/>
              <w:rPr>
                <w:rFonts w:cs="Arial"/>
                <w:sz w:val="18"/>
                <w:szCs w:val="18"/>
              </w:rPr>
            </w:pPr>
            <w:r w:rsidRPr="00F80243">
              <w:rPr>
                <w:rFonts w:cs="Arial"/>
                <w:sz w:val="18"/>
                <w:szCs w:val="18"/>
              </w:rPr>
              <w:t>3084</w:t>
            </w:r>
          </w:p>
        </w:tc>
        <w:tc>
          <w:tcPr>
            <w:tcW w:w="657" w:type="dxa"/>
            <w:vAlign w:val="center"/>
          </w:tcPr>
          <w:p w14:paraId="660C3F2F" w14:textId="77777777" w:rsidR="00DD36E9" w:rsidRPr="00F80243" w:rsidRDefault="00DD36E9" w:rsidP="00303709">
            <w:pPr>
              <w:jc w:val="center"/>
              <w:rPr>
                <w:rFonts w:cs="Arial"/>
                <w:sz w:val="18"/>
                <w:szCs w:val="18"/>
              </w:rPr>
            </w:pPr>
            <w:r w:rsidRPr="00F80243">
              <w:rPr>
                <w:rFonts w:cs="Arial"/>
                <w:sz w:val="18"/>
                <w:szCs w:val="18"/>
              </w:rPr>
              <w:t>5</w:t>
            </w:r>
          </w:p>
        </w:tc>
        <w:tc>
          <w:tcPr>
            <w:tcW w:w="722" w:type="dxa"/>
            <w:vAlign w:val="center"/>
          </w:tcPr>
          <w:p w14:paraId="7EE0CF07" w14:textId="77777777" w:rsidR="00DD36E9" w:rsidRPr="00F80243" w:rsidRDefault="00DD36E9" w:rsidP="00303709">
            <w:pPr>
              <w:jc w:val="center"/>
              <w:rPr>
                <w:rFonts w:cs="Arial"/>
                <w:sz w:val="18"/>
                <w:szCs w:val="18"/>
              </w:rPr>
            </w:pPr>
            <w:r w:rsidRPr="00F80243">
              <w:rPr>
                <w:rFonts w:cs="Arial"/>
                <w:sz w:val="18"/>
                <w:szCs w:val="18"/>
              </w:rPr>
              <w:t>5</w:t>
            </w:r>
          </w:p>
        </w:tc>
        <w:tc>
          <w:tcPr>
            <w:tcW w:w="642" w:type="dxa"/>
            <w:vAlign w:val="center"/>
          </w:tcPr>
          <w:p w14:paraId="11734166" w14:textId="77777777" w:rsidR="00DD36E9" w:rsidRPr="00F80243" w:rsidRDefault="00DD36E9" w:rsidP="00303709">
            <w:pPr>
              <w:jc w:val="center"/>
              <w:rPr>
                <w:rFonts w:cs="Arial"/>
                <w:sz w:val="18"/>
                <w:szCs w:val="18"/>
              </w:rPr>
            </w:pPr>
          </w:p>
        </w:tc>
        <w:tc>
          <w:tcPr>
            <w:tcW w:w="888" w:type="dxa"/>
            <w:vAlign w:val="center"/>
          </w:tcPr>
          <w:p w14:paraId="0DA0914B" w14:textId="77777777" w:rsidR="00DD36E9" w:rsidRPr="00F80243" w:rsidRDefault="00DD36E9" w:rsidP="00303709">
            <w:pPr>
              <w:jc w:val="center"/>
              <w:rPr>
                <w:rFonts w:cs="Arial"/>
                <w:sz w:val="18"/>
                <w:szCs w:val="18"/>
              </w:rPr>
            </w:pPr>
            <w:r w:rsidRPr="00F80243">
              <w:rPr>
                <w:rFonts w:cs="Arial"/>
                <w:sz w:val="18"/>
                <w:szCs w:val="18"/>
              </w:rPr>
              <w:t>552</w:t>
            </w:r>
          </w:p>
        </w:tc>
        <w:tc>
          <w:tcPr>
            <w:tcW w:w="1218" w:type="dxa"/>
            <w:vAlign w:val="center"/>
          </w:tcPr>
          <w:p w14:paraId="63F2964D" w14:textId="77777777" w:rsidR="00DD36E9" w:rsidRPr="00F80243" w:rsidRDefault="00DD36E9" w:rsidP="00303709">
            <w:pPr>
              <w:jc w:val="center"/>
              <w:rPr>
                <w:rFonts w:cs="Arial"/>
                <w:sz w:val="18"/>
                <w:szCs w:val="18"/>
              </w:rPr>
            </w:pPr>
            <w:r w:rsidRPr="00F80243">
              <w:rPr>
                <w:rFonts w:cs="Arial"/>
                <w:sz w:val="18"/>
                <w:szCs w:val="18"/>
              </w:rPr>
              <w:t>1885.19.11</w:t>
            </w:r>
          </w:p>
        </w:tc>
        <w:tc>
          <w:tcPr>
            <w:tcW w:w="1218" w:type="dxa"/>
            <w:vAlign w:val="center"/>
          </w:tcPr>
          <w:p w14:paraId="6C7D00AE" w14:textId="77777777" w:rsidR="00DD36E9" w:rsidRPr="00F80243" w:rsidRDefault="00DD36E9" w:rsidP="00303709">
            <w:pPr>
              <w:jc w:val="center"/>
              <w:rPr>
                <w:rFonts w:cs="Arial"/>
                <w:sz w:val="18"/>
                <w:szCs w:val="18"/>
              </w:rPr>
            </w:pPr>
            <w:r w:rsidRPr="00F80243">
              <w:rPr>
                <w:rFonts w:cs="Arial"/>
                <w:sz w:val="18"/>
                <w:szCs w:val="18"/>
              </w:rPr>
              <w:t>429.8.8</w:t>
            </w:r>
          </w:p>
        </w:tc>
        <w:tc>
          <w:tcPr>
            <w:tcW w:w="1160" w:type="dxa"/>
            <w:vAlign w:val="center"/>
          </w:tcPr>
          <w:p w14:paraId="129004F5" w14:textId="77777777" w:rsidR="00DD36E9" w:rsidRPr="00F80243" w:rsidRDefault="00DD36E9" w:rsidP="00303709">
            <w:pPr>
              <w:jc w:val="center"/>
              <w:rPr>
                <w:rFonts w:cs="Arial"/>
                <w:sz w:val="18"/>
                <w:szCs w:val="18"/>
              </w:rPr>
            </w:pPr>
            <w:r w:rsidRPr="00F80243">
              <w:rPr>
                <w:rFonts w:cs="Arial"/>
                <w:sz w:val="18"/>
                <w:szCs w:val="18"/>
              </w:rPr>
              <w:t>206.10.6</w:t>
            </w:r>
          </w:p>
        </w:tc>
        <w:tc>
          <w:tcPr>
            <w:tcW w:w="1022" w:type="dxa"/>
            <w:vAlign w:val="center"/>
          </w:tcPr>
          <w:p w14:paraId="3A1AD44A" w14:textId="77777777" w:rsidR="00DD36E9" w:rsidRPr="00F80243" w:rsidRDefault="00DD36E9" w:rsidP="00303709">
            <w:pPr>
              <w:jc w:val="center"/>
              <w:rPr>
                <w:rFonts w:cs="Arial"/>
                <w:sz w:val="18"/>
                <w:szCs w:val="18"/>
              </w:rPr>
            </w:pPr>
            <w:r w:rsidRPr="00F80243">
              <w:rPr>
                <w:rFonts w:cs="Arial"/>
                <w:sz w:val="18"/>
                <w:szCs w:val="18"/>
              </w:rPr>
              <w:t>25.0.0</w:t>
            </w:r>
          </w:p>
        </w:tc>
        <w:tc>
          <w:tcPr>
            <w:tcW w:w="1217" w:type="dxa"/>
            <w:vAlign w:val="center"/>
          </w:tcPr>
          <w:p w14:paraId="324EF7F2" w14:textId="77777777" w:rsidR="00DD36E9" w:rsidRPr="00F80243" w:rsidRDefault="00DD36E9" w:rsidP="00303709">
            <w:pPr>
              <w:jc w:val="center"/>
              <w:rPr>
                <w:rFonts w:cs="Arial"/>
                <w:sz w:val="18"/>
                <w:szCs w:val="18"/>
              </w:rPr>
            </w:pPr>
            <w:r w:rsidRPr="00F80243">
              <w:rPr>
                <w:rFonts w:cs="Arial"/>
                <w:sz w:val="18"/>
                <w:szCs w:val="18"/>
              </w:rPr>
              <w:t>35.11.0</w:t>
            </w:r>
          </w:p>
        </w:tc>
        <w:tc>
          <w:tcPr>
            <w:tcW w:w="1217" w:type="dxa"/>
            <w:vAlign w:val="center"/>
          </w:tcPr>
          <w:p w14:paraId="1A8AC952" w14:textId="77777777" w:rsidR="00DD36E9" w:rsidRPr="00F80243" w:rsidRDefault="00DD36E9" w:rsidP="00303709">
            <w:pPr>
              <w:jc w:val="center"/>
              <w:rPr>
                <w:rFonts w:cs="Arial"/>
                <w:sz w:val="18"/>
                <w:szCs w:val="18"/>
              </w:rPr>
            </w:pPr>
            <w:r w:rsidRPr="00F80243">
              <w:rPr>
                <w:rFonts w:cs="Arial"/>
                <w:sz w:val="18"/>
                <w:szCs w:val="18"/>
              </w:rPr>
              <w:t>18.15.0</w:t>
            </w:r>
          </w:p>
        </w:tc>
        <w:tc>
          <w:tcPr>
            <w:tcW w:w="1064" w:type="dxa"/>
            <w:vAlign w:val="center"/>
          </w:tcPr>
          <w:p w14:paraId="595A106D" w14:textId="77777777" w:rsidR="00DD36E9" w:rsidRPr="00F80243" w:rsidRDefault="00DD36E9" w:rsidP="00303709">
            <w:pPr>
              <w:jc w:val="center"/>
              <w:rPr>
                <w:rFonts w:cs="Arial"/>
                <w:sz w:val="18"/>
                <w:szCs w:val="18"/>
              </w:rPr>
            </w:pPr>
          </w:p>
        </w:tc>
        <w:tc>
          <w:tcPr>
            <w:tcW w:w="1270" w:type="dxa"/>
            <w:vAlign w:val="center"/>
          </w:tcPr>
          <w:p w14:paraId="6F3503EE" w14:textId="77777777" w:rsidR="00DD36E9" w:rsidRPr="00F80243" w:rsidRDefault="00DD36E9" w:rsidP="00303709">
            <w:pPr>
              <w:jc w:val="center"/>
              <w:rPr>
                <w:rFonts w:cs="Arial"/>
                <w:sz w:val="18"/>
                <w:szCs w:val="18"/>
              </w:rPr>
            </w:pPr>
            <w:r w:rsidRPr="00F80243">
              <w:rPr>
                <w:rFonts w:cs="Arial"/>
                <w:sz w:val="18"/>
                <w:szCs w:val="18"/>
              </w:rPr>
              <w:t>774.5.7</w:t>
            </w:r>
          </w:p>
        </w:tc>
        <w:tc>
          <w:tcPr>
            <w:tcW w:w="1217" w:type="dxa"/>
            <w:vAlign w:val="center"/>
          </w:tcPr>
          <w:p w14:paraId="5FE4B599" w14:textId="77777777" w:rsidR="00DD36E9" w:rsidRPr="00F80243" w:rsidRDefault="00DD36E9" w:rsidP="00303709">
            <w:pPr>
              <w:jc w:val="center"/>
              <w:rPr>
                <w:rFonts w:cs="Arial"/>
                <w:sz w:val="18"/>
                <w:szCs w:val="18"/>
              </w:rPr>
            </w:pPr>
            <w:r w:rsidRPr="00F80243">
              <w:rPr>
                <w:rFonts w:cs="Arial"/>
                <w:sz w:val="18"/>
                <w:szCs w:val="18"/>
              </w:rPr>
              <w:t>853.11.7</w:t>
            </w:r>
          </w:p>
        </w:tc>
      </w:tr>
      <w:tr w:rsidR="00DD36E9" w:rsidRPr="00F80243" w14:paraId="22318C20" w14:textId="77777777" w:rsidTr="00303709">
        <w:trPr>
          <w:trHeight w:val="316"/>
        </w:trPr>
        <w:tc>
          <w:tcPr>
            <w:tcW w:w="748" w:type="dxa"/>
            <w:vAlign w:val="center"/>
          </w:tcPr>
          <w:p w14:paraId="78FE44B1" w14:textId="77777777" w:rsidR="00DD36E9" w:rsidRPr="00F80243" w:rsidRDefault="00DD36E9" w:rsidP="00303709">
            <w:pPr>
              <w:jc w:val="center"/>
              <w:rPr>
                <w:rFonts w:cs="Arial"/>
                <w:sz w:val="18"/>
                <w:szCs w:val="18"/>
              </w:rPr>
            </w:pPr>
            <w:r w:rsidRPr="00F80243">
              <w:rPr>
                <w:rFonts w:cs="Arial"/>
                <w:sz w:val="18"/>
                <w:szCs w:val="18"/>
              </w:rPr>
              <w:t>1882</w:t>
            </w:r>
          </w:p>
        </w:tc>
        <w:tc>
          <w:tcPr>
            <w:tcW w:w="822" w:type="dxa"/>
            <w:vAlign w:val="center"/>
          </w:tcPr>
          <w:p w14:paraId="4D9E370E" w14:textId="77777777" w:rsidR="00DD36E9" w:rsidRPr="00F80243" w:rsidRDefault="00DD36E9" w:rsidP="00303709">
            <w:pPr>
              <w:jc w:val="center"/>
              <w:rPr>
                <w:rFonts w:cs="Arial"/>
                <w:sz w:val="18"/>
                <w:szCs w:val="18"/>
              </w:rPr>
            </w:pPr>
            <w:r w:rsidRPr="00F80243">
              <w:rPr>
                <w:rFonts w:cs="Arial"/>
                <w:sz w:val="18"/>
                <w:szCs w:val="18"/>
              </w:rPr>
              <w:t>14303</w:t>
            </w:r>
          </w:p>
        </w:tc>
        <w:tc>
          <w:tcPr>
            <w:tcW w:w="657" w:type="dxa"/>
            <w:vAlign w:val="center"/>
          </w:tcPr>
          <w:p w14:paraId="49B2FE8F" w14:textId="77777777" w:rsidR="00DD36E9" w:rsidRPr="00F80243" w:rsidRDefault="00DD36E9" w:rsidP="00303709">
            <w:pPr>
              <w:jc w:val="center"/>
              <w:rPr>
                <w:rFonts w:cs="Arial"/>
                <w:sz w:val="18"/>
                <w:szCs w:val="18"/>
              </w:rPr>
            </w:pPr>
            <w:r w:rsidRPr="00F80243">
              <w:rPr>
                <w:rFonts w:cs="Arial"/>
                <w:sz w:val="18"/>
                <w:szCs w:val="18"/>
              </w:rPr>
              <w:t>32</w:t>
            </w:r>
          </w:p>
        </w:tc>
        <w:tc>
          <w:tcPr>
            <w:tcW w:w="722" w:type="dxa"/>
            <w:vAlign w:val="center"/>
          </w:tcPr>
          <w:p w14:paraId="72DC920E" w14:textId="77777777" w:rsidR="00DD36E9" w:rsidRPr="00F80243" w:rsidRDefault="00DD36E9" w:rsidP="00303709">
            <w:pPr>
              <w:jc w:val="center"/>
              <w:rPr>
                <w:rFonts w:cs="Arial"/>
                <w:sz w:val="18"/>
                <w:szCs w:val="18"/>
              </w:rPr>
            </w:pPr>
            <w:r w:rsidRPr="00F80243">
              <w:rPr>
                <w:rFonts w:cs="Arial"/>
                <w:sz w:val="18"/>
                <w:szCs w:val="18"/>
              </w:rPr>
              <w:t>47</w:t>
            </w:r>
          </w:p>
        </w:tc>
        <w:tc>
          <w:tcPr>
            <w:tcW w:w="642" w:type="dxa"/>
            <w:vAlign w:val="center"/>
          </w:tcPr>
          <w:p w14:paraId="12DC28B0" w14:textId="77777777" w:rsidR="00DD36E9" w:rsidRPr="00F80243" w:rsidRDefault="00DD36E9" w:rsidP="00303709">
            <w:pPr>
              <w:jc w:val="center"/>
              <w:rPr>
                <w:rFonts w:cs="Arial"/>
                <w:sz w:val="18"/>
                <w:szCs w:val="18"/>
              </w:rPr>
            </w:pPr>
          </w:p>
        </w:tc>
        <w:tc>
          <w:tcPr>
            <w:tcW w:w="888" w:type="dxa"/>
            <w:vAlign w:val="center"/>
          </w:tcPr>
          <w:p w14:paraId="23119652" w14:textId="77777777" w:rsidR="00DD36E9" w:rsidRPr="00F80243" w:rsidRDefault="00DD36E9" w:rsidP="00303709">
            <w:pPr>
              <w:jc w:val="center"/>
              <w:rPr>
                <w:rFonts w:cs="Arial"/>
                <w:sz w:val="18"/>
                <w:szCs w:val="18"/>
              </w:rPr>
            </w:pPr>
            <w:r w:rsidRPr="00F80243">
              <w:rPr>
                <w:rFonts w:cs="Arial"/>
                <w:sz w:val="18"/>
                <w:szCs w:val="18"/>
              </w:rPr>
              <w:t>2510</w:t>
            </w:r>
          </w:p>
        </w:tc>
        <w:tc>
          <w:tcPr>
            <w:tcW w:w="1218" w:type="dxa"/>
            <w:vAlign w:val="center"/>
          </w:tcPr>
          <w:p w14:paraId="74C08BF9" w14:textId="77777777" w:rsidR="00DD36E9" w:rsidRPr="00F80243" w:rsidRDefault="00DD36E9" w:rsidP="00303709">
            <w:pPr>
              <w:jc w:val="center"/>
              <w:rPr>
                <w:rFonts w:cs="Arial"/>
                <w:sz w:val="18"/>
                <w:szCs w:val="18"/>
              </w:rPr>
            </w:pPr>
            <w:r w:rsidRPr="00F80243">
              <w:rPr>
                <w:rFonts w:cs="Arial"/>
                <w:sz w:val="18"/>
                <w:szCs w:val="18"/>
              </w:rPr>
              <w:t>6109.7.0</w:t>
            </w:r>
          </w:p>
        </w:tc>
        <w:tc>
          <w:tcPr>
            <w:tcW w:w="1218" w:type="dxa"/>
            <w:vAlign w:val="center"/>
          </w:tcPr>
          <w:p w14:paraId="19C6B48A" w14:textId="77777777" w:rsidR="00DD36E9" w:rsidRPr="00F80243" w:rsidRDefault="00DD36E9" w:rsidP="00303709">
            <w:pPr>
              <w:jc w:val="center"/>
              <w:rPr>
                <w:rFonts w:cs="Arial"/>
                <w:sz w:val="18"/>
                <w:szCs w:val="18"/>
              </w:rPr>
            </w:pPr>
            <w:r w:rsidRPr="00F80243">
              <w:rPr>
                <w:rFonts w:cs="Arial"/>
                <w:sz w:val="18"/>
                <w:szCs w:val="18"/>
              </w:rPr>
              <w:t>1444.8.7</w:t>
            </w:r>
          </w:p>
        </w:tc>
        <w:tc>
          <w:tcPr>
            <w:tcW w:w="1160" w:type="dxa"/>
            <w:vAlign w:val="center"/>
          </w:tcPr>
          <w:p w14:paraId="7708C6F4" w14:textId="77777777" w:rsidR="00DD36E9" w:rsidRPr="00F80243" w:rsidRDefault="00DD36E9" w:rsidP="00303709">
            <w:pPr>
              <w:jc w:val="center"/>
              <w:rPr>
                <w:rFonts w:cs="Arial"/>
                <w:sz w:val="18"/>
                <w:szCs w:val="18"/>
              </w:rPr>
            </w:pPr>
            <w:r w:rsidRPr="00F80243">
              <w:rPr>
                <w:rFonts w:cs="Arial"/>
                <w:sz w:val="18"/>
                <w:szCs w:val="18"/>
              </w:rPr>
              <w:t>327.0.0</w:t>
            </w:r>
          </w:p>
        </w:tc>
        <w:tc>
          <w:tcPr>
            <w:tcW w:w="1022" w:type="dxa"/>
            <w:vAlign w:val="center"/>
          </w:tcPr>
          <w:p w14:paraId="26C58105" w14:textId="77777777" w:rsidR="00DD36E9" w:rsidRPr="00F80243" w:rsidRDefault="00DD36E9" w:rsidP="00303709">
            <w:pPr>
              <w:jc w:val="center"/>
              <w:rPr>
                <w:rFonts w:cs="Arial"/>
                <w:sz w:val="18"/>
                <w:szCs w:val="18"/>
              </w:rPr>
            </w:pPr>
            <w:r w:rsidRPr="00F80243">
              <w:rPr>
                <w:rFonts w:cs="Arial"/>
                <w:sz w:val="18"/>
                <w:szCs w:val="18"/>
              </w:rPr>
              <w:t>285.0.0</w:t>
            </w:r>
          </w:p>
        </w:tc>
        <w:tc>
          <w:tcPr>
            <w:tcW w:w="1217" w:type="dxa"/>
            <w:vAlign w:val="center"/>
          </w:tcPr>
          <w:p w14:paraId="01F35265" w14:textId="77777777" w:rsidR="00DD36E9" w:rsidRPr="00F80243" w:rsidRDefault="00DD36E9" w:rsidP="00303709">
            <w:pPr>
              <w:jc w:val="center"/>
              <w:rPr>
                <w:rFonts w:cs="Arial"/>
                <w:sz w:val="18"/>
                <w:szCs w:val="18"/>
              </w:rPr>
            </w:pPr>
            <w:r w:rsidRPr="00F80243">
              <w:rPr>
                <w:rFonts w:cs="Arial"/>
                <w:sz w:val="18"/>
                <w:szCs w:val="18"/>
              </w:rPr>
              <w:t>231.14.8</w:t>
            </w:r>
          </w:p>
        </w:tc>
        <w:tc>
          <w:tcPr>
            <w:tcW w:w="1217" w:type="dxa"/>
            <w:vAlign w:val="center"/>
          </w:tcPr>
          <w:p w14:paraId="6EAC9B4B" w14:textId="77777777" w:rsidR="00DD36E9" w:rsidRPr="00F80243" w:rsidRDefault="00DD36E9" w:rsidP="00303709">
            <w:pPr>
              <w:jc w:val="center"/>
              <w:rPr>
                <w:rFonts w:cs="Arial"/>
                <w:sz w:val="18"/>
                <w:szCs w:val="18"/>
              </w:rPr>
            </w:pPr>
            <w:r w:rsidRPr="00F80243">
              <w:rPr>
                <w:rFonts w:cs="Arial"/>
                <w:sz w:val="18"/>
                <w:szCs w:val="18"/>
              </w:rPr>
              <w:t>182.8.9</w:t>
            </w:r>
          </w:p>
        </w:tc>
        <w:tc>
          <w:tcPr>
            <w:tcW w:w="1064" w:type="dxa"/>
            <w:vAlign w:val="center"/>
          </w:tcPr>
          <w:p w14:paraId="6ECE8BB3" w14:textId="77777777" w:rsidR="00DD36E9" w:rsidRPr="00F80243" w:rsidRDefault="00DD36E9" w:rsidP="00303709">
            <w:pPr>
              <w:jc w:val="center"/>
              <w:rPr>
                <w:rFonts w:cs="Arial"/>
                <w:sz w:val="18"/>
                <w:szCs w:val="18"/>
              </w:rPr>
            </w:pPr>
          </w:p>
        </w:tc>
        <w:tc>
          <w:tcPr>
            <w:tcW w:w="1270" w:type="dxa"/>
            <w:vAlign w:val="center"/>
          </w:tcPr>
          <w:p w14:paraId="04D241C0" w14:textId="77777777" w:rsidR="00DD36E9" w:rsidRPr="00F80243" w:rsidRDefault="00DD36E9" w:rsidP="00303709">
            <w:pPr>
              <w:jc w:val="center"/>
              <w:rPr>
                <w:rFonts w:cs="Arial"/>
                <w:sz w:val="18"/>
                <w:szCs w:val="18"/>
              </w:rPr>
            </w:pPr>
            <w:r w:rsidRPr="00F80243">
              <w:rPr>
                <w:rFonts w:cs="Arial"/>
                <w:sz w:val="18"/>
                <w:szCs w:val="18"/>
              </w:rPr>
              <w:t>3247.18.5</w:t>
            </w:r>
          </w:p>
        </w:tc>
        <w:tc>
          <w:tcPr>
            <w:tcW w:w="1217" w:type="dxa"/>
            <w:vAlign w:val="center"/>
          </w:tcPr>
          <w:p w14:paraId="11310FA3" w14:textId="77777777" w:rsidR="00DD36E9" w:rsidRPr="00F80243" w:rsidRDefault="00DD36E9" w:rsidP="00303709">
            <w:pPr>
              <w:jc w:val="center"/>
              <w:rPr>
                <w:rFonts w:cs="Arial"/>
                <w:sz w:val="18"/>
                <w:szCs w:val="18"/>
              </w:rPr>
            </w:pPr>
            <w:r w:rsidRPr="00F80243">
              <w:rPr>
                <w:rFonts w:cs="Arial"/>
                <w:sz w:val="18"/>
                <w:szCs w:val="18"/>
              </w:rPr>
              <w:t>3947.1.0</w:t>
            </w:r>
          </w:p>
        </w:tc>
      </w:tr>
      <w:tr w:rsidR="00DD36E9" w:rsidRPr="00F80243" w14:paraId="503CAF83" w14:textId="77777777" w:rsidTr="00303709">
        <w:trPr>
          <w:trHeight w:val="316"/>
        </w:trPr>
        <w:tc>
          <w:tcPr>
            <w:tcW w:w="748" w:type="dxa"/>
            <w:vAlign w:val="center"/>
          </w:tcPr>
          <w:p w14:paraId="61D96C08" w14:textId="77777777" w:rsidR="00DD36E9" w:rsidRPr="00F80243" w:rsidRDefault="00DD36E9" w:rsidP="00303709">
            <w:pPr>
              <w:jc w:val="center"/>
              <w:rPr>
                <w:rFonts w:cs="Arial"/>
                <w:sz w:val="18"/>
                <w:szCs w:val="18"/>
              </w:rPr>
            </w:pPr>
            <w:r w:rsidRPr="00F80243">
              <w:rPr>
                <w:rFonts w:cs="Arial"/>
                <w:sz w:val="18"/>
                <w:szCs w:val="18"/>
              </w:rPr>
              <w:t>1883</w:t>
            </w:r>
          </w:p>
        </w:tc>
        <w:tc>
          <w:tcPr>
            <w:tcW w:w="822" w:type="dxa"/>
            <w:vAlign w:val="center"/>
          </w:tcPr>
          <w:p w14:paraId="6D1268E3" w14:textId="77777777" w:rsidR="00DD36E9" w:rsidRPr="00F80243" w:rsidRDefault="00DD36E9" w:rsidP="00303709">
            <w:pPr>
              <w:jc w:val="center"/>
              <w:rPr>
                <w:rFonts w:cs="Arial"/>
                <w:sz w:val="18"/>
                <w:szCs w:val="18"/>
              </w:rPr>
            </w:pPr>
            <w:r w:rsidRPr="00F80243">
              <w:rPr>
                <w:rFonts w:cs="Arial"/>
                <w:sz w:val="18"/>
                <w:szCs w:val="18"/>
              </w:rPr>
              <w:t>22541</w:t>
            </w:r>
          </w:p>
        </w:tc>
        <w:tc>
          <w:tcPr>
            <w:tcW w:w="657" w:type="dxa"/>
            <w:vAlign w:val="center"/>
          </w:tcPr>
          <w:p w14:paraId="764EC193" w14:textId="77777777" w:rsidR="00DD36E9" w:rsidRPr="00F80243" w:rsidRDefault="00DD36E9" w:rsidP="00303709">
            <w:pPr>
              <w:jc w:val="center"/>
              <w:rPr>
                <w:rFonts w:cs="Arial"/>
                <w:sz w:val="18"/>
                <w:szCs w:val="18"/>
              </w:rPr>
            </w:pPr>
            <w:r w:rsidRPr="00F80243">
              <w:rPr>
                <w:rFonts w:cs="Arial"/>
                <w:sz w:val="18"/>
                <w:szCs w:val="18"/>
              </w:rPr>
              <w:t>55</w:t>
            </w:r>
          </w:p>
        </w:tc>
        <w:tc>
          <w:tcPr>
            <w:tcW w:w="722" w:type="dxa"/>
            <w:vAlign w:val="center"/>
          </w:tcPr>
          <w:p w14:paraId="46652102" w14:textId="77777777" w:rsidR="00DD36E9" w:rsidRPr="00F80243" w:rsidRDefault="00DD36E9" w:rsidP="00303709">
            <w:pPr>
              <w:jc w:val="center"/>
              <w:rPr>
                <w:rFonts w:cs="Arial"/>
                <w:sz w:val="18"/>
                <w:szCs w:val="18"/>
              </w:rPr>
            </w:pPr>
            <w:r w:rsidRPr="00F80243">
              <w:rPr>
                <w:rFonts w:cs="Arial"/>
                <w:sz w:val="18"/>
                <w:szCs w:val="18"/>
              </w:rPr>
              <w:t>88</w:t>
            </w:r>
          </w:p>
        </w:tc>
        <w:tc>
          <w:tcPr>
            <w:tcW w:w="642" w:type="dxa"/>
            <w:vAlign w:val="center"/>
          </w:tcPr>
          <w:p w14:paraId="30B02644" w14:textId="77777777" w:rsidR="00DD36E9" w:rsidRPr="00F80243" w:rsidRDefault="00DD36E9" w:rsidP="00303709">
            <w:pPr>
              <w:jc w:val="center"/>
              <w:rPr>
                <w:rFonts w:cs="Arial"/>
                <w:sz w:val="18"/>
                <w:szCs w:val="18"/>
              </w:rPr>
            </w:pPr>
          </w:p>
        </w:tc>
        <w:tc>
          <w:tcPr>
            <w:tcW w:w="888" w:type="dxa"/>
            <w:vAlign w:val="center"/>
          </w:tcPr>
          <w:p w14:paraId="70B8BEB0" w14:textId="77777777" w:rsidR="00DD36E9" w:rsidRPr="00F80243" w:rsidRDefault="00DD36E9" w:rsidP="00303709">
            <w:pPr>
              <w:jc w:val="center"/>
              <w:rPr>
                <w:rFonts w:cs="Arial"/>
                <w:sz w:val="18"/>
                <w:szCs w:val="18"/>
              </w:rPr>
            </w:pPr>
            <w:r w:rsidRPr="00F80243">
              <w:rPr>
                <w:rFonts w:cs="Arial"/>
                <w:sz w:val="18"/>
                <w:szCs w:val="18"/>
              </w:rPr>
              <w:t>4399</w:t>
            </w:r>
          </w:p>
        </w:tc>
        <w:tc>
          <w:tcPr>
            <w:tcW w:w="1218" w:type="dxa"/>
            <w:vAlign w:val="center"/>
          </w:tcPr>
          <w:p w14:paraId="7A786AC8" w14:textId="77777777" w:rsidR="00DD36E9" w:rsidRPr="00F80243" w:rsidRDefault="00DD36E9" w:rsidP="00303709">
            <w:pPr>
              <w:jc w:val="center"/>
              <w:rPr>
                <w:rFonts w:cs="Arial"/>
                <w:sz w:val="18"/>
                <w:szCs w:val="18"/>
              </w:rPr>
            </w:pPr>
            <w:r w:rsidRPr="00F80243">
              <w:rPr>
                <w:rFonts w:cs="Arial"/>
                <w:sz w:val="18"/>
                <w:szCs w:val="18"/>
              </w:rPr>
              <w:t>11925.6.8</w:t>
            </w:r>
          </w:p>
        </w:tc>
        <w:tc>
          <w:tcPr>
            <w:tcW w:w="1218" w:type="dxa"/>
            <w:vAlign w:val="center"/>
          </w:tcPr>
          <w:p w14:paraId="78A57CCE" w14:textId="77777777" w:rsidR="00DD36E9" w:rsidRPr="00F80243" w:rsidRDefault="00DD36E9" w:rsidP="00303709">
            <w:pPr>
              <w:jc w:val="center"/>
              <w:rPr>
                <w:rFonts w:cs="Arial"/>
                <w:sz w:val="18"/>
                <w:szCs w:val="18"/>
              </w:rPr>
            </w:pPr>
            <w:r w:rsidRPr="00F80243">
              <w:rPr>
                <w:rFonts w:cs="Arial"/>
                <w:sz w:val="18"/>
                <w:szCs w:val="18"/>
              </w:rPr>
              <w:t>2812.0.1</w:t>
            </w:r>
          </w:p>
        </w:tc>
        <w:tc>
          <w:tcPr>
            <w:tcW w:w="1160" w:type="dxa"/>
            <w:vAlign w:val="center"/>
          </w:tcPr>
          <w:p w14:paraId="7FB1D84D" w14:textId="77777777" w:rsidR="00DD36E9" w:rsidRPr="00F80243" w:rsidRDefault="00DD36E9" w:rsidP="00303709">
            <w:pPr>
              <w:jc w:val="center"/>
              <w:rPr>
                <w:rFonts w:cs="Arial"/>
                <w:sz w:val="18"/>
                <w:szCs w:val="18"/>
              </w:rPr>
            </w:pPr>
            <w:r w:rsidRPr="00F80243">
              <w:rPr>
                <w:rFonts w:cs="Arial"/>
                <w:sz w:val="18"/>
                <w:szCs w:val="18"/>
              </w:rPr>
              <w:t>483.14.0</w:t>
            </w:r>
          </w:p>
        </w:tc>
        <w:tc>
          <w:tcPr>
            <w:tcW w:w="1022" w:type="dxa"/>
            <w:vAlign w:val="center"/>
          </w:tcPr>
          <w:p w14:paraId="64C410B6" w14:textId="77777777" w:rsidR="00DD36E9" w:rsidRPr="00F80243" w:rsidRDefault="00DD36E9" w:rsidP="00303709">
            <w:pPr>
              <w:jc w:val="center"/>
              <w:rPr>
                <w:rFonts w:cs="Arial"/>
                <w:sz w:val="18"/>
                <w:szCs w:val="18"/>
              </w:rPr>
            </w:pPr>
            <w:r w:rsidRPr="00F80243">
              <w:rPr>
                <w:rFonts w:cs="Arial"/>
                <w:sz w:val="18"/>
                <w:szCs w:val="18"/>
              </w:rPr>
              <w:t>687.0.0</w:t>
            </w:r>
          </w:p>
        </w:tc>
        <w:tc>
          <w:tcPr>
            <w:tcW w:w="1217" w:type="dxa"/>
            <w:vAlign w:val="center"/>
          </w:tcPr>
          <w:p w14:paraId="50C1F101" w14:textId="77777777" w:rsidR="00DD36E9" w:rsidRPr="00F80243" w:rsidRDefault="00DD36E9" w:rsidP="00303709">
            <w:pPr>
              <w:jc w:val="center"/>
              <w:rPr>
                <w:rFonts w:cs="Arial"/>
                <w:sz w:val="18"/>
                <w:szCs w:val="18"/>
              </w:rPr>
            </w:pPr>
            <w:r w:rsidRPr="00F80243">
              <w:rPr>
                <w:rFonts w:cs="Arial"/>
                <w:sz w:val="18"/>
                <w:szCs w:val="18"/>
              </w:rPr>
              <w:t>527.3.8</w:t>
            </w:r>
          </w:p>
        </w:tc>
        <w:tc>
          <w:tcPr>
            <w:tcW w:w="1217" w:type="dxa"/>
            <w:vAlign w:val="center"/>
          </w:tcPr>
          <w:p w14:paraId="3B4799DE" w14:textId="77777777" w:rsidR="00DD36E9" w:rsidRPr="00F80243" w:rsidRDefault="00DD36E9" w:rsidP="00303709">
            <w:pPr>
              <w:jc w:val="center"/>
              <w:rPr>
                <w:rFonts w:cs="Arial"/>
                <w:sz w:val="18"/>
                <w:szCs w:val="18"/>
              </w:rPr>
            </w:pPr>
            <w:r w:rsidRPr="00F80243">
              <w:rPr>
                <w:rFonts w:cs="Arial"/>
                <w:sz w:val="18"/>
                <w:szCs w:val="18"/>
              </w:rPr>
              <w:t>414.19.2</w:t>
            </w:r>
          </w:p>
        </w:tc>
        <w:tc>
          <w:tcPr>
            <w:tcW w:w="1064" w:type="dxa"/>
            <w:vAlign w:val="center"/>
          </w:tcPr>
          <w:p w14:paraId="44E69FB5" w14:textId="77777777" w:rsidR="00DD36E9" w:rsidRPr="00F80243" w:rsidRDefault="00DD36E9" w:rsidP="00303709">
            <w:pPr>
              <w:jc w:val="center"/>
              <w:rPr>
                <w:rFonts w:cs="Arial"/>
                <w:sz w:val="18"/>
                <w:szCs w:val="18"/>
              </w:rPr>
            </w:pPr>
          </w:p>
        </w:tc>
        <w:tc>
          <w:tcPr>
            <w:tcW w:w="1270" w:type="dxa"/>
            <w:vAlign w:val="center"/>
          </w:tcPr>
          <w:p w14:paraId="5E89B639" w14:textId="77777777" w:rsidR="00DD36E9" w:rsidRPr="00F80243" w:rsidRDefault="00DD36E9" w:rsidP="00303709">
            <w:pPr>
              <w:jc w:val="center"/>
              <w:rPr>
                <w:rFonts w:cs="Arial"/>
                <w:sz w:val="18"/>
                <w:szCs w:val="18"/>
              </w:rPr>
            </w:pPr>
            <w:r w:rsidRPr="00F80243">
              <w:rPr>
                <w:rFonts w:cs="Arial"/>
                <w:sz w:val="18"/>
                <w:szCs w:val="18"/>
              </w:rPr>
              <w:t>7085.8.7</w:t>
            </w:r>
          </w:p>
        </w:tc>
        <w:tc>
          <w:tcPr>
            <w:tcW w:w="1217" w:type="dxa"/>
            <w:vAlign w:val="center"/>
          </w:tcPr>
          <w:p w14:paraId="64208FE2" w14:textId="77777777" w:rsidR="00DD36E9" w:rsidRPr="00F80243" w:rsidRDefault="00DD36E9" w:rsidP="00303709">
            <w:pPr>
              <w:jc w:val="center"/>
              <w:rPr>
                <w:rFonts w:cs="Arial"/>
                <w:sz w:val="18"/>
                <w:szCs w:val="18"/>
              </w:rPr>
            </w:pPr>
            <w:r w:rsidRPr="00F80243">
              <w:rPr>
                <w:rFonts w:cs="Arial"/>
                <w:sz w:val="18"/>
                <w:szCs w:val="18"/>
              </w:rPr>
              <w:t>8714.11.5</w:t>
            </w:r>
          </w:p>
        </w:tc>
      </w:tr>
      <w:tr w:rsidR="00DD36E9" w:rsidRPr="00F80243" w14:paraId="5152D381" w14:textId="77777777" w:rsidTr="00303709">
        <w:trPr>
          <w:trHeight w:val="316"/>
        </w:trPr>
        <w:tc>
          <w:tcPr>
            <w:tcW w:w="748" w:type="dxa"/>
            <w:vAlign w:val="center"/>
          </w:tcPr>
          <w:p w14:paraId="43260955" w14:textId="77777777" w:rsidR="00DD36E9" w:rsidRPr="00F80243" w:rsidRDefault="00DD36E9" w:rsidP="00303709">
            <w:pPr>
              <w:jc w:val="center"/>
              <w:rPr>
                <w:rFonts w:cs="Arial"/>
                <w:sz w:val="18"/>
                <w:szCs w:val="18"/>
              </w:rPr>
            </w:pPr>
            <w:r w:rsidRPr="00F80243">
              <w:rPr>
                <w:rFonts w:cs="Arial"/>
                <w:sz w:val="18"/>
                <w:szCs w:val="18"/>
              </w:rPr>
              <w:t>1884</w:t>
            </w:r>
          </w:p>
        </w:tc>
        <w:tc>
          <w:tcPr>
            <w:tcW w:w="822" w:type="dxa"/>
            <w:vAlign w:val="center"/>
          </w:tcPr>
          <w:p w14:paraId="2540EC6E" w14:textId="77777777" w:rsidR="00DD36E9" w:rsidRPr="00F80243" w:rsidRDefault="00DD36E9" w:rsidP="00303709">
            <w:pPr>
              <w:jc w:val="center"/>
              <w:rPr>
                <w:rFonts w:cs="Arial"/>
                <w:sz w:val="18"/>
                <w:szCs w:val="18"/>
              </w:rPr>
            </w:pPr>
            <w:r w:rsidRPr="00F80243">
              <w:rPr>
                <w:rFonts w:cs="Arial"/>
                <w:sz w:val="18"/>
                <w:szCs w:val="18"/>
              </w:rPr>
              <w:t>30151</w:t>
            </w:r>
          </w:p>
        </w:tc>
        <w:tc>
          <w:tcPr>
            <w:tcW w:w="657" w:type="dxa"/>
            <w:vAlign w:val="center"/>
          </w:tcPr>
          <w:p w14:paraId="46BAF6AD" w14:textId="77777777" w:rsidR="00DD36E9" w:rsidRPr="00F80243" w:rsidRDefault="00DD36E9" w:rsidP="00303709">
            <w:pPr>
              <w:jc w:val="center"/>
              <w:rPr>
                <w:rFonts w:cs="Arial"/>
                <w:sz w:val="18"/>
                <w:szCs w:val="18"/>
              </w:rPr>
            </w:pPr>
            <w:r w:rsidRPr="00F80243">
              <w:rPr>
                <w:rFonts w:cs="Arial"/>
                <w:sz w:val="18"/>
                <w:szCs w:val="18"/>
              </w:rPr>
              <w:t>93</w:t>
            </w:r>
          </w:p>
        </w:tc>
        <w:tc>
          <w:tcPr>
            <w:tcW w:w="722" w:type="dxa"/>
            <w:vAlign w:val="center"/>
          </w:tcPr>
          <w:p w14:paraId="0D9625F7" w14:textId="77777777" w:rsidR="00DD36E9" w:rsidRPr="00F80243" w:rsidRDefault="00DD36E9" w:rsidP="00303709">
            <w:pPr>
              <w:jc w:val="center"/>
              <w:rPr>
                <w:rFonts w:cs="Arial"/>
                <w:sz w:val="18"/>
                <w:szCs w:val="18"/>
              </w:rPr>
            </w:pPr>
            <w:r w:rsidRPr="00F80243">
              <w:rPr>
                <w:rFonts w:cs="Arial"/>
                <w:sz w:val="18"/>
                <w:szCs w:val="18"/>
              </w:rPr>
              <w:t>157</w:t>
            </w:r>
          </w:p>
        </w:tc>
        <w:tc>
          <w:tcPr>
            <w:tcW w:w="642" w:type="dxa"/>
            <w:vAlign w:val="center"/>
          </w:tcPr>
          <w:p w14:paraId="543B2369" w14:textId="77777777" w:rsidR="00DD36E9" w:rsidRPr="00F80243" w:rsidRDefault="00DD36E9" w:rsidP="00303709">
            <w:pPr>
              <w:jc w:val="center"/>
              <w:rPr>
                <w:rFonts w:cs="Arial"/>
                <w:sz w:val="18"/>
                <w:szCs w:val="18"/>
              </w:rPr>
            </w:pPr>
          </w:p>
        </w:tc>
        <w:tc>
          <w:tcPr>
            <w:tcW w:w="888" w:type="dxa"/>
            <w:vAlign w:val="center"/>
          </w:tcPr>
          <w:p w14:paraId="7BCA5333" w14:textId="77777777" w:rsidR="00DD36E9" w:rsidRPr="00F80243" w:rsidRDefault="00DD36E9" w:rsidP="00303709">
            <w:pPr>
              <w:jc w:val="center"/>
              <w:rPr>
                <w:rFonts w:cs="Arial"/>
                <w:sz w:val="18"/>
                <w:szCs w:val="18"/>
              </w:rPr>
            </w:pPr>
            <w:r w:rsidRPr="00F80243">
              <w:rPr>
                <w:rFonts w:cs="Arial"/>
                <w:sz w:val="18"/>
                <w:szCs w:val="18"/>
              </w:rPr>
              <w:t>6207</w:t>
            </w:r>
          </w:p>
        </w:tc>
        <w:tc>
          <w:tcPr>
            <w:tcW w:w="1218" w:type="dxa"/>
            <w:vAlign w:val="center"/>
          </w:tcPr>
          <w:p w14:paraId="1BE6C67D" w14:textId="77777777" w:rsidR="00DD36E9" w:rsidRPr="00F80243" w:rsidRDefault="00DD36E9" w:rsidP="00303709">
            <w:pPr>
              <w:jc w:val="center"/>
              <w:rPr>
                <w:rFonts w:cs="Arial"/>
                <w:sz w:val="18"/>
                <w:szCs w:val="18"/>
              </w:rPr>
            </w:pPr>
            <w:r w:rsidRPr="00F80243">
              <w:rPr>
                <w:rFonts w:cs="Arial"/>
                <w:sz w:val="18"/>
                <w:szCs w:val="18"/>
              </w:rPr>
              <w:t>16203.11.7</w:t>
            </w:r>
          </w:p>
        </w:tc>
        <w:tc>
          <w:tcPr>
            <w:tcW w:w="1218" w:type="dxa"/>
            <w:vAlign w:val="center"/>
          </w:tcPr>
          <w:p w14:paraId="7F595FBB" w14:textId="77777777" w:rsidR="00DD36E9" w:rsidRPr="00F80243" w:rsidRDefault="00DD36E9" w:rsidP="00303709">
            <w:pPr>
              <w:jc w:val="center"/>
              <w:rPr>
                <w:rFonts w:cs="Arial"/>
                <w:sz w:val="18"/>
                <w:szCs w:val="18"/>
              </w:rPr>
            </w:pPr>
            <w:r w:rsidRPr="00F80243">
              <w:rPr>
                <w:rFonts w:cs="Arial"/>
                <w:sz w:val="18"/>
                <w:szCs w:val="18"/>
              </w:rPr>
              <w:t>4100.3.3</w:t>
            </w:r>
          </w:p>
        </w:tc>
        <w:tc>
          <w:tcPr>
            <w:tcW w:w="1160" w:type="dxa"/>
            <w:vAlign w:val="center"/>
          </w:tcPr>
          <w:p w14:paraId="22BA7D39" w14:textId="77777777" w:rsidR="00DD36E9" w:rsidRPr="00F80243" w:rsidRDefault="00DD36E9" w:rsidP="00303709">
            <w:pPr>
              <w:jc w:val="center"/>
              <w:rPr>
                <w:rFonts w:cs="Arial"/>
                <w:sz w:val="18"/>
                <w:szCs w:val="18"/>
              </w:rPr>
            </w:pPr>
            <w:r w:rsidRPr="00F80243">
              <w:rPr>
                <w:rFonts w:cs="Arial"/>
                <w:sz w:val="18"/>
                <w:szCs w:val="18"/>
              </w:rPr>
              <w:t>291.0.0</w:t>
            </w:r>
          </w:p>
        </w:tc>
        <w:tc>
          <w:tcPr>
            <w:tcW w:w="1022" w:type="dxa"/>
            <w:vAlign w:val="center"/>
          </w:tcPr>
          <w:p w14:paraId="6762C9F3" w14:textId="77777777" w:rsidR="00DD36E9" w:rsidRPr="00F80243" w:rsidRDefault="00DD36E9" w:rsidP="00303709">
            <w:pPr>
              <w:jc w:val="center"/>
              <w:rPr>
                <w:rFonts w:cs="Arial"/>
                <w:sz w:val="18"/>
                <w:szCs w:val="18"/>
              </w:rPr>
            </w:pPr>
            <w:r w:rsidRPr="00F80243">
              <w:rPr>
                <w:rFonts w:cs="Arial"/>
                <w:sz w:val="18"/>
                <w:szCs w:val="18"/>
              </w:rPr>
              <w:t>724.0.0</w:t>
            </w:r>
          </w:p>
        </w:tc>
        <w:tc>
          <w:tcPr>
            <w:tcW w:w="1217" w:type="dxa"/>
            <w:vAlign w:val="center"/>
          </w:tcPr>
          <w:p w14:paraId="53EA4BBD" w14:textId="77777777" w:rsidR="00DD36E9" w:rsidRPr="00F80243" w:rsidRDefault="00DD36E9" w:rsidP="00303709">
            <w:pPr>
              <w:jc w:val="center"/>
              <w:rPr>
                <w:rFonts w:cs="Arial"/>
                <w:sz w:val="18"/>
                <w:szCs w:val="18"/>
              </w:rPr>
            </w:pPr>
            <w:r w:rsidRPr="00F80243">
              <w:rPr>
                <w:rFonts w:cs="Arial"/>
                <w:sz w:val="18"/>
                <w:szCs w:val="18"/>
              </w:rPr>
              <w:t>819.5.10</w:t>
            </w:r>
          </w:p>
        </w:tc>
        <w:tc>
          <w:tcPr>
            <w:tcW w:w="1217" w:type="dxa"/>
            <w:vAlign w:val="center"/>
          </w:tcPr>
          <w:p w14:paraId="5E68710B" w14:textId="77777777" w:rsidR="00DD36E9" w:rsidRPr="00F80243" w:rsidRDefault="00DD36E9" w:rsidP="00303709">
            <w:pPr>
              <w:jc w:val="center"/>
              <w:rPr>
                <w:rFonts w:cs="Arial"/>
                <w:sz w:val="18"/>
                <w:szCs w:val="18"/>
              </w:rPr>
            </w:pPr>
            <w:r w:rsidRPr="00F80243">
              <w:rPr>
                <w:rFonts w:cs="Arial"/>
                <w:sz w:val="18"/>
                <w:szCs w:val="18"/>
              </w:rPr>
              <w:t>778.16.3</w:t>
            </w:r>
          </w:p>
        </w:tc>
        <w:tc>
          <w:tcPr>
            <w:tcW w:w="1064" w:type="dxa"/>
            <w:vAlign w:val="center"/>
          </w:tcPr>
          <w:p w14:paraId="67C5959A" w14:textId="77777777" w:rsidR="00DD36E9" w:rsidRPr="00F80243" w:rsidRDefault="00DD36E9" w:rsidP="00303709">
            <w:pPr>
              <w:jc w:val="center"/>
              <w:rPr>
                <w:rFonts w:cs="Arial"/>
                <w:sz w:val="18"/>
                <w:szCs w:val="18"/>
              </w:rPr>
            </w:pPr>
          </w:p>
        </w:tc>
        <w:tc>
          <w:tcPr>
            <w:tcW w:w="1270" w:type="dxa"/>
            <w:vAlign w:val="center"/>
          </w:tcPr>
          <w:p w14:paraId="22091049" w14:textId="77777777" w:rsidR="00DD36E9" w:rsidRPr="00F80243" w:rsidRDefault="00DD36E9" w:rsidP="00303709">
            <w:pPr>
              <w:jc w:val="center"/>
              <w:rPr>
                <w:rFonts w:cs="Arial"/>
                <w:sz w:val="18"/>
                <w:szCs w:val="18"/>
              </w:rPr>
            </w:pPr>
            <w:r w:rsidRPr="00F80243">
              <w:rPr>
                <w:rFonts w:cs="Arial"/>
                <w:sz w:val="18"/>
                <w:szCs w:val="18"/>
              </w:rPr>
              <w:t>9741.3.0</w:t>
            </w:r>
          </w:p>
        </w:tc>
        <w:tc>
          <w:tcPr>
            <w:tcW w:w="1217" w:type="dxa"/>
            <w:vAlign w:val="center"/>
          </w:tcPr>
          <w:p w14:paraId="50C2841B" w14:textId="77777777" w:rsidR="00DD36E9" w:rsidRPr="00F80243" w:rsidRDefault="00DD36E9" w:rsidP="00303709">
            <w:pPr>
              <w:jc w:val="center"/>
              <w:rPr>
                <w:rFonts w:cs="Arial"/>
                <w:sz w:val="18"/>
                <w:szCs w:val="18"/>
              </w:rPr>
            </w:pPr>
            <w:r w:rsidRPr="00F80243">
              <w:rPr>
                <w:rFonts w:cs="Arial"/>
                <w:sz w:val="18"/>
                <w:szCs w:val="18"/>
              </w:rPr>
              <w:t>12183.10.7.</w:t>
            </w:r>
          </w:p>
        </w:tc>
      </w:tr>
      <w:tr w:rsidR="00DD36E9" w:rsidRPr="00F80243" w14:paraId="6462FCEF" w14:textId="77777777" w:rsidTr="00303709">
        <w:trPr>
          <w:trHeight w:val="316"/>
        </w:trPr>
        <w:tc>
          <w:tcPr>
            <w:tcW w:w="748" w:type="dxa"/>
            <w:vAlign w:val="center"/>
          </w:tcPr>
          <w:p w14:paraId="7188D194" w14:textId="77777777" w:rsidR="00DD36E9" w:rsidRPr="00F80243" w:rsidRDefault="00DD36E9" w:rsidP="00303709">
            <w:pPr>
              <w:jc w:val="center"/>
              <w:rPr>
                <w:rFonts w:cs="Arial"/>
                <w:sz w:val="18"/>
                <w:szCs w:val="18"/>
              </w:rPr>
            </w:pPr>
            <w:r w:rsidRPr="00F80243">
              <w:rPr>
                <w:rFonts w:cs="Arial"/>
                <w:sz w:val="18"/>
                <w:szCs w:val="18"/>
              </w:rPr>
              <w:t>1885</w:t>
            </w:r>
          </w:p>
        </w:tc>
        <w:tc>
          <w:tcPr>
            <w:tcW w:w="822" w:type="dxa"/>
            <w:vAlign w:val="center"/>
          </w:tcPr>
          <w:p w14:paraId="28DD132D" w14:textId="77777777" w:rsidR="00DD36E9" w:rsidRPr="00F80243" w:rsidRDefault="00DD36E9" w:rsidP="00303709">
            <w:pPr>
              <w:jc w:val="center"/>
              <w:rPr>
                <w:rFonts w:cs="Arial"/>
                <w:sz w:val="18"/>
                <w:szCs w:val="18"/>
              </w:rPr>
            </w:pPr>
            <w:r w:rsidRPr="00F80243">
              <w:rPr>
                <w:rFonts w:cs="Arial"/>
                <w:sz w:val="18"/>
                <w:szCs w:val="18"/>
              </w:rPr>
              <w:t>37450</w:t>
            </w:r>
          </w:p>
        </w:tc>
        <w:tc>
          <w:tcPr>
            <w:tcW w:w="657" w:type="dxa"/>
            <w:vAlign w:val="center"/>
          </w:tcPr>
          <w:p w14:paraId="44357B4A" w14:textId="77777777" w:rsidR="00DD36E9" w:rsidRPr="00F80243" w:rsidRDefault="00DD36E9" w:rsidP="00303709">
            <w:pPr>
              <w:jc w:val="center"/>
              <w:rPr>
                <w:rFonts w:cs="Arial"/>
                <w:sz w:val="18"/>
                <w:szCs w:val="18"/>
              </w:rPr>
            </w:pPr>
            <w:r w:rsidRPr="00F80243">
              <w:rPr>
                <w:rFonts w:cs="Arial"/>
                <w:sz w:val="18"/>
                <w:szCs w:val="18"/>
              </w:rPr>
              <w:t>140</w:t>
            </w:r>
          </w:p>
        </w:tc>
        <w:tc>
          <w:tcPr>
            <w:tcW w:w="722" w:type="dxa"/>
            <w:vAlign w:val="center"/>
          </w:tcPr>
          <w:p w14:paraId="52C7ACD5" w14:textId="77777777" w:rsidR="00DD36E9" w:rsidRPr="00F80243" w:rsidRDefault="00DD36E9" w:rsidP="00303709">
            <w:pPr>
              <w:jc w:val="center"/>
              <w:rPr>
                <w:rFonts w:cs="Arial"/>
                <w:sz w:val="18"/>
                <w:szCs w:val="18"/>
              </w:rPr>
            </w:pPr>
            <w:r w:rsidRPr="00F80243">
              <w:rPr>
                <w:rFonts w:cs="Arial"/>
                <w:sz w:val="18"/>
                <w:szCs w:val="18"/>
              </w:rPr>
              <w:t>273</w:t>
            </w:r>
          </w:p>
        </w:tc>
        <w:tc>
          <w:tcPr>
            <w:tcW w:w="642" w:type="dxa"/>
            <w:vAlign w:val="center"/>
          </w:tcPr>
          <w:p w14:paraId="513E573F" w14:textId="77777777" w:rsidR="00DD36E9" w:rsidRPr="00F80243" w:rsidRDefault="00DD36E9" w:rsidP="00303709">
            <w:pPr>
              <w:jc w:val="center"/>
              <w:rPr>
                <w:rFonts w:cs="Arial"/>
                <w:sz w:val="18"/>
                <w:szCs w:val="18"/>
              </w:rPr>
            </w:pPr>
          </w:p>
        </w:tc>
        <w:tc>
          <w:tcPr>
            <w:tcW w:w="888" w:type="dxa"/>
            <w:vAlign w:val="center"/>
          </w:tcPr>
          <w:p w14:paraId="5FA5ECFE" w14:textId="77777777" w:rsidR="00DD36E9" w:rsidRPr="00F80243" w:rsidRDefault="00DD36E9" w:rsidP="00303709">
            <w:pPr>
              <w:jc w:val="center"/>
              <w:rPr>
                <w:rFonts w:cs="Arial"/>
                <w:sz w:val="18"/>
                <w:szCs w:val="18"/>
              </w:rPr>
            </w:pPr>
            <w:r w:rsidRPr="00F80243">
              <w:rPr>
                <w:rFonts w:cs="Arial"/>
                <w:sz w:val="18"/>
                <w:szCs w:val="18"/>
              </w:rPr>
              <w:t>7505</w:t>
            </w:r>
          </w:p>
        </w:tc>
        <w:tc>
          <w:tcPr>
            <w:tcW w:w="1218" w:type="dxa"/>
            <w:vAlign w:val="center"/>
          </w:tcPr>
          <w:p w14:paraId="7B81B5B2" w14:textId="77777777" w:rsidR="00DD36E9" w:rsidRPr="00F80243" w:rsidRDefault="00DD36E9" w:rsidP="00303709">
            <w:pPr>
              <w:jc w:val="center"/>
              <w:rPr>
                <w:rFonts w:cs="Arial"/>
                <w:sz w:val="18"/>
                <w:szCs w:val="18"/>
              </w:rPr>
            </w:pPr>
            <w:r w:rsidRPr="00F80243">
              <w:rPr>
                <w:rFonts w:cs="Arial"/>
                <w:sz w:val="18"/>
                <w:szCs w:val="18"/>
              </w:rPr>
              <w:t>21365.0.0</w:t>
            </w:r>
          </w:p>
        </w:tc>
        <w:tc>
          <w:tcPr>
            <w:tcW w:w="1218" w:type="dxa"/>
            <w:vAlign w:val="center"/>
          </w:tcPr>
          <w:p w14:paraId="3A245D4F" w14:textId="77777777" w:rsidR="00DD36E9" w:rsidRPr="00F80243" w:rsidRDefault="00DD36E9" w:rsidP="00303709">
            <w:pPr>
              <w:jc w:val="center"/>
              <w:rPr>
                <w:rFonts w:cs="Arial"/>
                <w:sz w:val="18"/>
                <w:szCs w:val="18"/>
              </w:rPr>
            </w:pPr>
            <w:r w:rsidRPr="00F80243">
              <w:rPr>
                <w:rFonts w:cs="Arial"/>
                <w:sz w:val="18"/>
                <w:szCs w:val="18"/>
              </w:rPr>
              <w:t>5117.12.0</w:t>
            </w:r>
          </w:p>
        </w:tc>
        <w:tc>
          <w:tcPr>
            <w:tcW w:w="1160" w:type="dxa"/>
            <w:vAlign w:val="center"/>
          </w:tcPr>
          <w:p w14:paraId="201C6C0E" w14:textId="77777777" w:rsidR="00DD36E9" w:rsidRPr="00F80243" w:rsidRDefault="00DD36E9" w:rsidP="00303709">
            <w:pPr>
              <w:jc w:val="center"/>
              <w:rPr>
                <w:rFonts w:cs="Arial"/>
                <w:sz w:val="18"/>
                <w:szCs w:val="18"/>
              </w:rPr>
            </w:pPr>
            <w:r w:rsidRPr="00F80243">
              <w:rPr>
                <w:rFonts w:cs="Arial"/>
                <w:sz w:val="18"/>
                <w:szCs w:val="18"/>
              </w:rPr>
              <w:t>685.9.6</w:t>
            </w:r>
          </w:p>
        </w:tc>
        <w:tc>
          <w:tcPr>
            <w:tcW w:w="1022" w:type="dxa"/>
            <w:vAlign w:val="center"/>
          </w:tcPr>
          <w:p w14:paraId="7D6A0C14" w14:textId="77777777" w:rsidR="00DD36E9" w:rsidRPr="00F80243" w:rsidRDefault="00DD36E9" w:rsidP="00303709">
            <w:pPr>
              <w:jc w:val="center"/>
              <w:rPr>
                <w:rFonts w:cs="Arial"/>
                <w:sz w:val="18"/>
                <w:szCs w:val="18"/>
              </w:rPr>
            </w:pPr>
            <w:r w:rsidRPr="00F80243">
              <w:rPr>
                <w:rFonts w:cs="Arial"/>
                <w:sz w:val="18"/>
                <w:szCs w:val="18"/>
              </w:rPr>
              <w:t>1557.0.0</w:t>
            </w:r>
          </w:p>
        </w:tc>
        <w:tc>
          <w:tcPr>
            <w:tcW w:w="1217" w:type="dxa"/>
            <w:vAlign w:val="center"/>
          </w:tcPr>
          <w:p w14:paraId="685E67E7" w14:textId="77777777" w:rsidR="00DD36E9" w:rsidRPr="00F80243" w:rsidRDefault="00DD36E9" w:rsidP="00303709">
            <w:pPr>
              <w:jc w:val="center"/>
              <w:rPr>
                <w:rFonts w:cs="Arial"/>
                <w:sz w:val="18"/>
                <w:szCs w:val="18"/>
              </w:rPr>
            </w:pPr>
            <w:r w:rsidRPr="00F80243">
              <w:rPr>
                <w:rFonts w:cs="Arial"/>
                <w:sz w:val="18"/>
                <w:szCs w:val="18"/>
              </w:rPr>
              <w:t>1349.15.9</w:t>
            </w:r>
          </w:p>
        </w:tc>
        <w:tc>
          <w:tcPr>
            <w:tcW w:w="1217" w:type="dxa"/>
            <w:vAlign w:val="center"/>
          </w:tcPr>
          <w:p w14:paraId="08C506E0" w14:textId="77777777" w:rsidR="00DD36E9" w:rsidRPr="00F80243" w:rsidRDefault="00DD36E9" w:rsidP="00303709">
            <w:pPr>
              <w:jc w:val="center"/>
              <w:rPr>
                <w:rFonts w:cs="Arial"/>
                <w:sz w:val="18"/>
                <w:szCs w:val="18"/>
              </w:rPr>
            </w:pPr>
            <w:r w:rsidRPr="00F80243">
              <w:rPr>
                <w:rFonts w:cs="Arial"/>
                <w:sz w:val="18"/>
                <w:szCs w:val="18"/>
              </w:rPr>
              <w:t>1261.9.9</w:t>
            </w:r>
          </w:p>
        </w:tc>
        <w:tc>
          <w:tcPr>
            <w:tcW w:w="1064" w:type="dxa"/>
            <w:vAlign w:val="center"/>
          </w:tcPr>
          <w:p w14:paraId="09A57FD1" w14:textId="77777777" w:rsidR="00DD36E9" w:rsidRPr="00F80243" w:rsidRDefault="00DD36E9" w:rsidP="00303709">
            <w:pPr>
              <w:jc w:val="center"/>
              <w:rPr>
                <w:rFonts w:cs="Arial"/>
                <w:sz w:val="18"/>
                <w:szCs w:val="18"/>
              </w:rPr>
            </w:pPr>
          </w:p>
        </w:tc>
        <w:tc>
          <w:tcPr>
            <w:tcW w:w="1270" w:type="dxa"/>
            <w:vAlign w:val="center"/>
          </w:tcPr>
          <w:p w14:paraId="2D25307F" w14:textId="77777777" w:rsidR="00DD36E9" w:rsidRPr="00F80243" w:rsidRDefault="00DD36E9" w:rsidP="00303709">
            <w:pPr>
              <w:jc w:val="center"/>
              <w:rPr>
                <w:rFonts w:cs="Arial"/>
                <w:sz w:val="18"/>
                <w:szCs w:val="18"/>
              </w:rPr>
            </w:pPr>
            <w:r w:rsidRPr="00F80243">
              <w:rPr>
                <w:rFonts w:cs="Arial"/>
                <w:sz w:val="18"/>
                <w:szCs w:val="18"/>
              </w:rPr>
              <w:t>1433.10.0</w:t>
            </w:r>
          </w:p>
        </w:tc>
        <w:tc>
          <w:tcPr>
            <w:tcW w:w="1217" w:type="dxa"/>
            <w:vAlign w:val="center"/>
          </w:tcPr>
          <w:p w14:paraId="06C23B20" w14:textId="77777777" w:rsidR="00DD36E9" w:rsidRPr="00F80243" w:rsidRDefault="00DD36E9" w:rsidP="00303709">
            <w:pPr>
              <w:jc w:val="center"/>
              <w:rPr>
                <w:rFonts w:cs="Arial"/>
                <w:sz w:val="18"/>
                <w:szCs w:val="18"/>
              </w:rPr>
            </w:pPr>
            <w:r w:rsidRPr="00F80243">
              <w:rPr>
                <w:rFonts w:cs="Arial"/>
                <w:sz w:val="18"/>
                <w:szCs w:val="18"/>
              </w:rPr>
              <w:t>17032.5.3</w:t>
            </w:r>
          </w:p>
        </w:tc>
      </w:tr>
      <w:tr w:rsidR="00DD36E9" w:rsidRPr="00F80243" w14:paraId="17D685CF" w14:textId="77777777" w:rsidTr="00303709">
        <w:trPr>
          <w:trHeight w:val="316"/>
        </w:trPr>
        <w:tc>
          <w:tcPr>
            <w:tcW w:w="748" w:type="dxa"/>
            <w:vAlign w:val="center"/>
          </w:tcPr>
          <w:p w14:paraId="448E5383" w14:textId="77777777" w:rsidR="00DD36E9" w:rsidRPr="00F80243" w:rsidRDefault="00DD36E9" w:rsidP="00303709">
            <w:pPr>
              <w:jc w:val="center"/>
              <w:rPr>
                <w:rFonts w:cs="Arial"/>
                <w:sz w:val="18"/>
                <w:szCs w:val="18"/>
              </w:rPr>
            </w:pPr>
            <w:r w:rsidRPr="00F80243">
              <w:rPr>
                <w:rFonts w:cs="Arial"/>
                <w:sz w:val="18"/>
                <w:szCs w:val="18"/>
              </w:rPr>
              <w:t>1886</w:t>
            </w:r>
          </w:p>
        </w:tc>
        <w:tc>
          <w:tcPr>
            <w:tcW w:w="822" w:type="dxa"/>
            <w:vAlign w:val="center"/>
          </w:tcPr>
          <w:p w14:paraId="232697A4" w14:textId="77777777" w:rsidR="00DD36E9" w:rsidRPr="00F80243" w:rsidRDefault="00DD36E9" w:rsidP="00303709">
            <w:pPr>
              <w:jc w:val="center"/>
              <w:rPr>
                <w:rFonts w:cs="Arial"/>
                <w:sz w:val="18"/>
                <w:szCs w:val="18"/>
              </w:rPr>
            </w:pPr>
            <w:r w:rsidRPr="00F80243">
              <w:rPr>
                <w:rFonts w:cs="Arial"/>
                <w:sz w:val="18"/>
                <w:szCs w:val="18"/>
              </w:rPr>
              <w:t>41117</w:t>
            </w:r>
          </w:p>
        </w:tc>
        <w:tc>
          <w:tcPr>
            <w:tcW w:w="657" w:type="dxa"/>
            <w:vAlign w:val="center"/>
          </w:tcPr>
          <w:p w14:paraId="1A943A42" w14:textId="77777777" w:rsidR="00DD36E9" w:rsidRPr="00F80243" w:rsidRDefault="00DD36E9" w:rsidP="00303709">
            <w:pPr>
              <w:jc w:val="center"/>
              <w:rPr>
                <w:rFonts w:cs="Arial"/>
                <w:sz w:val="18"/>
                <w:szCs w:val="18"/>
              </w:rPr>
            </w:pPr>
            <w:r w:rsidRPr="00F80243">
              <w:rPr>
                <w:rFonts w:cs="Arial"/>
                <w:sz w:val="18"/>
                <w:szCs w:val="18"/>
              </w:rPr>
              <w:t>211</w:t>
            </w:r>
          </w:p>
        </w:tc>
        <w:tc>
          <w:tcPr>
            <w:tcW w:w="722" w:type="dxa"/>
            <w:vAlign w:val="center"/>
          </w:tcPr>
          <w:p w14:paraId="438BBAFC" w14:textId="77777777" w:rsidR="00DD36E9" w:rsidRPr="00F80243" w:rsidRDefault="00DD36E9" w:rsidP="00303709">
            <w:pPr>
              <w:jc w:val="center"/>
              <w:rPr>
                <w:rFonts w:cs="Arial"/>
                <w:sz w:val="18"/>
                <w:szCs w:val="18"/>
              </w:rPr>
            </w:pPr>
            <w:r w:rsidRPr="00F80243">
              <w:rPr>
                <w:rFonts w:cs="Arial"/>
                <w:sz w:val="18"/>
                <w:szCs w:val="18"/>
              </w:rPr>
              <w:t>422</w:t>
            </w:r>
          </w:p>
        </w:tc>
        <w:tc>
          <w:tcPr>
            <w:tcW w:w="642" w:type="dxa"/>
            <w:vAlign w:val="center"/>
          </w:tcPr>
          <w:p w14:paraId="62913A8C" w14:textId="77777777" w:rsidR="00DD36E9" w:rsidRPr="00F80243" w:rsidRDefault="00DD36E9" w:rsidP="00303709">
            <w:pPr>
              <w:jc w:val="center"/>
              <w:rPr>
                <w:rFonts w:cs="Arial"/>
                <w:sz w:val="18"/>
                <w:szCs w:val="18"/>
              </w:rPr>
            </w:pPr>
          </w:p>
        </w:tc>
        <w:tc>
          <w:tcPr>
            <w:tcW w:w="888" w:type="dxa"/>
            <w:vAlign w:val="center"/>
          </w:tcPr>
          <w:p w14:paraId="7880075D" w14:textId="77777777" w:rsidR="00DD36E9" w:rsidRPr="00F80243" w:rsidRDefault="00DD36E9" w:rsidP="00303709">
            <w:pPr>
              <w:jc w:val="center"/>
              <w:rPr>
                <w:rFonts w:cs="Arial"/>
                <w:sz w:val="18"/>
                <w:szCs w:val="18"/>
              </w:rPr>
            </w:pPr>
            <w:r w:rsidRPr="00F80243">
              <w:rPr>
                <w:rFonts w:cs="Arial"/>
                <w:sz w:val="18"/>
                <w:szCs w:val="18"/>
              </w:rPr>
              <w:t>9705</w:t>
            </w:r>
          </w:p>
        </w:tc>
        <w:tc>
          <w:tcPr>
            <w:tcW w:w="1218" w:type="dxa"/>
            <w:vAlign w:val="center"/>
          </w:tcPr>
          <w:p w14:paraId="62A77A50" w14:textId="77777777" w:rsidR="00DD36E9" w:rsidRPr="00F80243" w:rsidRDefault="00DD36E9" w:rsidP="00303709">
            <w:pPr>
              <w:jc w:val="center"/>
              <w:rPr>
                <w:rFonts w:cs="Arial"/>
                <w:sz w:val="18"/>
                <w:szCs w:val="18"/>
              </w:rPr>
            </w:pPr>
            <w:r w:rsidRPr="00F80243">
              <w:rPr>
                <w:rFonts w:cs="Arial"/>
                <w:sz w:val="18"/>
                <w:szCs w:val="18"/>
              </w:rPr>
              <w:t>24447.15.4</w:t>
            </w:r>
          </w:p>
        </w:tc>
        <w:tc>
          <w:tcPr>
            <w:tcW w:w="1218" w:type="dxa"/>
            <w:vAlign w:val="center"/>
          </w:tcPr>
          <w:p w14:paraId="4E0C2EE5" w14:textId="77777777" w:rsidR="00DD36E9" w:rsidRPr="00F80243" w:rsidRDefault="00DD36E9" w:rsidP="00303709">
            <w:pPr>
              <w:jc w:val="center"/>
              <w:rPr>
                <w:rFonts w:cs="Arial"/>
                <w:sz w:val="18"/>
                <w:szCs w:val="18"/>
              </w:rPr>
            </w:pPr>
            <w:r w:rsidRPr="00F80243">
              <w:rPr>
                <w:rFonts w:cs="Arial"/>
                <w:sz w:val="18"/>
                <w:szCs w:val="18"/>
              </w:rPr>
              <w:t>5938.14.5</w:t>
            </w:r>
          </w:p>
        </w:tc>
        <w:tc>
          <w:tcPr>
            <w:tcW w:w="1160" w:type="dxa"/>
            <w:vAlign w:val="center"/>
          </w:tcPr>
          <w:p w14:paraId="446FED3E" w14:textId="77777777" w:rsidR="00DD36E9" w:rsidRPr="00F80243" w:rsidRDefault="00DD36E9" w:rsidP="00303709">
            <w:pPr>
              <w:jc w:val="center"/>
              <w:rPr>
                <w:rFonts w:cs="Arial"/>
                <w:sz w:val="18"/>
                <w:szCs w:val="18"/>
              </w:rPr>
            </w:pPr>
            <w:r w:rsidRPr="00F80243">
              <w:rPr>
                <w:rFonts w:cs="Arial"/>
                <w:sz w:val="18"/>
                <w:szCs w:val="18"/>
              </w:rPr>
              <w:t>276.2.2</w:t>
            </w:r>
          </w:p>
        </w:tc>
        <w:tc>
          <w:tcPr>
            <w:tcW w:w="1022" w:type="dxa"/>
            <w:vAlign w:val="center"/>
          </w:tcPr>
          <w:p w14:paraId="14ED4C80" w14:textId="77777777" w:rsidR="00DD36E9" w:rsidRPr="00F80243" w:rsidRDefault="00DD36E9" w:rsidP="00303709">
            <w:pPr>
              <w:jc w:val="center"/>
              <w:rPr>
                <w:rFonts w:cs="Arial"/>
                <w:sz w:val="18"/>
                <w:szCs w:val="18"/>
              </w:rPr>
            </w:pPr>
            <w:r w:rsidRPr="00F80243">
              <w:rPr>
                <w:rFonts w:cs="Arial"/>
                <w:sz w:val="18"/>
                <w:szCs w:val="18"/>
              </w:rPr>
              <w:t>1155.0.0</w:t>
            </w:r>
          </w:p>
        </w:tc>
        <w:tc>
          <w:tcPr>
            <w:tcW w:w="1217" w:type="dxa"/>
            <w:vAlign w:val="center"/>
          </w:tcPr>
          <w:p w14:paraId="6E9C9055" w14:textId="77777777" w:rsidR="00DD36E9" w:rsidRPr="00F80243" w:rsidRDefault="00DD36E9" w:rsidP="00303709">
            <w:pPr>
              <w:jc w:val="center"/>
              <w:rPr>
                <w:rFonts w:cs="Arial"/>
                <w:sz w:val="18"/>
                <w:szCs w:val="18"/>
              </w:rPr>
            </w:pPr>
            <w:r w:rsidRPr="00F80243">
              <w:rPr>
                <w:rFonts w:cs="Arial"/>
                <w:sz w:val="18"/>
                <w:szCs w:val="18"/>
              </w:rPr>
              <w:t>2319.6.4</w:t>
            </w:r>
          </w:p>
        </w:tc>
        <w:tc>
          <w:tcPr>
            <w:tcW w:w="1217" w:type="dxa"/>
            <w:vAlign w:val="center"/>
          </w:tcPr>
          <w:p w14:paraId="0759F1D0" w14:textId="77777777" w:rsidR="00DD36E9" w:rsidRPr="00F80243" w:rsidRDefault="00DD36E9" w:rsidP="00303709">
            <w:pPr>
              <w:jc w:val="center"/>
              <w:rPr>
                <w:rFonts w:cs="Arial"/>
                <w:sz w:val="18"/>
                <w:szCs w:val="18"/>
              </w:rPr>
            </w:pPr>
            <w:r w:rsidRPr="00F80243">
              <w:rPr>
                <w:rFonts w:cs="Arial"/>
                <w:sz w:val="18"/>
                <w:szCs w:val="18"/>
              </w:rPr>
              <w:t>2103.12.0</w:t>
            </w:r>
          </w:p>
        </w:tc>
        <w:tc>
          <w:tcPr>
            <w:tcW w:w="1064" w:type="dxa"/>
            <w:vAlign w:val="center"/>
          </w:tcPr>
          <w:p w14:paraId="209E5F74" w14:textId="77777777" w:rsidR="00DD36E9" w:rsidRPr="00F80243" w:rsidRDefault="00DD36E9" w:rsidP="00303709">
            <w:pPr>
              <w:jc w:val="center"/>
              <w:rPr>
                <w:rFonts w:cs="Arial"/>
                <w:sz w:val="18"/>
                <w:szCs w:val="18"/>
              </w:rPr>
            </w:pPr>
          </w:p>
        </w:tc>
        <w:tc>
          <w:tcPr>
            <w:tcW w:w="1270" w:type="dxa"/>
            <w:vAlign w:val="center"/>
          </w:tcPr>
          <w:p w14:paraId="76C0A307" w14:textId="77777777" w:rsidR="00DD36E9" w:rsidRPr="00F80243" w:rsidRDefault="00DD36E9" w:rsidP="00303709">
            <w:pPr>
              <w:jc w:val="center"/>
              <w:rPr>
                <w:rFonts w:cs="Arial"/>
                <w:sz w:val="18"/>
                <w:szCs w:val="18"/>
              </w:rPr>
            </w:pPr>
            <w:r w:rsidRPr="00F80243">
              <w:rPr>
                <w:rFonts w:cs="Arial"/>
                <w:sz w:val="18"/>
                <w:szCs w:val="18"/>
              </w:rPr>
              <w:t>74304.4.0</w:t>
            </w:r>
          </w:p>
        </w:tc>
        <w:tc>
          <w:tcPr>
            <w:tcW w:w="1217" w:type="dxa"/>
            <w:vAlign w:val="center"/>
          </w:tcPr>
          <w:p w14:paraId="573B4518" w14:textId="77777777" w:rsidR="00DD36E9" w:rsidRPr="00F80243" w:rsidRDefault="00DD36E9" w:rsidP="00303709">
            <w:pPr>
              <w:jc w:val="center"/>
              <w:rPr>
                <w:rFonts w:cs="Arial"/>
                <w:sz w:val="18"/>
                <w:szCs w:val="18"/>
              </w:rPr>
            </w:pPr>
            <w:r w:rsidRPr="00F80243">
              <w:rPr>
                <w:rFonts w:cs="Arial"/>
                <w:sz w:val="18"/>
                <w:szCs w:val="18"/>
              </w:rPr>
              <w:t>23142.3.8</w:t>
            </w:r>
          </w:p>
        </w:tc>
      </w:tr>
      <w:tr w:rsidR="00DD36E9" w:rsidRPr="00F80243" w14:paraId="35F80F98" w14:textId="77777777" w:rsidTr="00303709">
        <w:trPr>
          <w:trHeight w:val="316"/>
        </w:trPr>
        <w:tc>
          <w:tcPr>
            <w:tcW w:w="748" w:type="dxa"/>
            <w:vAlign w:val="center"/>
          </w:tcPr>
          <w:p w14:paraId="1BD812BE" w14:textId="77777777" w:rsidR="00DD36E9" w:rsidRPr="00F80243" w:rsidRDefault="00DD36E9" w:rsidP="00303709">
            <w:pPr>
              <w:jc w:val="center"/>
              <w:rPr>
                <w:rFonts w:cs="Arial"/>
                <w:sz w:val="18"/>
                <w:szCs w:val="18"/>
              </w:rPr>
            </w:pPr>
            <w:r w:rsidRPr="00F80243">
              <w:rPr>
                <w:rFonts w:cs="Arial"/>
                <w:sz w:val="18"/>
                <w:szCs w:val="18"/>
              </w:rPr>
              <w:t>1887</w:t>
            </w:r>
          </w:p>
        </w:tc>
        <w:tc>
          <w:tcPr>
            <w:tcW w:w="822" w:type="dxa"/>
            <w:vAlign w:val="center"/>
          </w:tcPr>
          <w:p w14:paraId="4B53D3DF" w14:textId="77777777" w:rsidR="00DD36E9" w:rsidRPr="00F80243" w:rsidRDefault="00DD36E9" w:rsidP="00303709">
            <w:pPr>
              <w:jc w:val="center"/>
              <w:rPr>
                <w:rFonts w:cs="Arial"/>
                <w:sz w:val="18"/>
                <w:szCs w:val="18"/>
              </w:rPr>
            </w:pPr>
            <w:r w:rsidRPr="00F80243">
              <w:rPr>
                <w:rFonts w:cs="Arial"/>
                <w:sz w:val="18"/>
                <w:szCs w:val="18"/>
              </w:rPr>
              <w:t>42108</w:t>
            </w:r>
          </w:p>
        </w:tc>
        <w:tc>
          <w:tcPr>
            <w:tcW w:w="657" w:type="dxa"/>
            <w:vAlign w:val="center"/>
          </w:tcPr>
          <w:p w14:paraId="69F3EB79" w14:textId="77777777" w:rsidR="00DD36E9" w:rsidRPr="00F80243" w:rsidRDefault="00DD36E9" w:rsidP="00303709">
            <w:pPr>
              <w:jc w:val="center"/>
              <w:rPr>
                <w:rFonts w:cs="Arial"/>
                <w:sz w:val="18"/>
                <w:szCs w:val="18"/>
              </w:rPr>
            </w:pPr>
            <w:r w:rsidRPr="00F80243">
              <w:rPr>
                <w:rFonts w:cs="Arial"/>
                <w:sz w:val="18"/>
                <w:szCs w:val="18"/>
              </w:rPr>
              <w:t>232</w:t>
            </w:r>
          </w:p>
        </w:tc>
        <w:tc>
          <w:tcPr>
            <w:tcW w:w="722" w:type="dxa"/>
            <w:vAlign w:val="center"/>
          </w:tcPr>
          <w:p w14:paraId="4D9D7C83" w14:textId="77777777" w:rsidR="00DD36E9" w:rsidRPr="00F80243" w:rsidRDefault="00DD36E9" w:rsidP="00303709">
            <w:pPr>
              <w:jc w:val="center"/>
              <w:rPr>
                <w:rFonts w:cs="Arial"/>
                <w:sz w:val="18"/>
                <w:szCs w:val="18"/>
              </w:rPr>
            </w:pPr>
            <w:r w:rsidRPr="00F80243">
              <w:rPr>
                <w:rFonts w:cs="Arial"/>
                <w:sz w:val="18"/>
                <w:szCs w:val="18"/>
              </w:rPr>
              <w:t>543</w:t>
            </w:r>
          </w:p>
        </w:tc>
        <w:tc>
          <w:tcPr>
            <w:tcW w:w="642" w:type="dxa"/>
            <w:vAlign w:val="center"/>
          </w:tcPr>
          <w:p w14:paraId="2DBE9B96" w14:textId="77777777" w:rsidR="00DD36E9" w:rsidRPr="00F80243" w:rsidRDefault="00DD36E9" w:rsidP="00303709">
            <w:pPr>
              <w:jc w:val="center"/>
              <w:rPr>
                <w:rFonts w:cs="Arial"/>
                <w:sz w:val="18"/>
                <w:szCs w:val="18"/>
              </w:rPr>
            </w:pPr>
          </w:p>
        </w:tc>
        <w:tc>
          <w:tcPr>
            <w:tcW w:w="888" w:type="dxa"/>
            <w:vAlign w:val="center"/>
          </w:tcPr>
          <w:p w14:paraId="046395D9" w14:textId="77777777" w:rsidR="00DD36E9" w:rsidRPr="00F80243" w:rsidRDefault="00DD36E9" w:rsidP="00303709">
            <w:pPr>
              <w:jc w:val="center"/>
              <w:rPr>
                <w:rFonts w:cs="Arial"/>
                <w:sz w:val="18"/>
                <w:szCs w:val="18"/>
              </w:rPr>
            </w:pPr>
            <w:r w:rsidRPr="00F80243">
              <w:rPr>
                <w:rFonts w:cs="Arial"/>
                <w:sz w:val="18"/>
                <w:szCs w:val="18"/>
              </w:rPr>
              <w:t>10801</w:t>
            </w:r>
          </w:p>
        </w:tc>
        <w:tc>
          <w:tcPr>
            <w:tcW w:w="1218" w:type="dxa"/>
            <w:vAlign w:val="center"/>
          </w:tcPr>
          <w:p w14:paraId="7B785CD3" w14:textId="77777777" w:rsidR="00DD36E9" w:rsidRPr="00F80243" w:rsidRDefault="00DD36E9" w:rsidP="00303709">
            <w:pPr>
              <w:jc w:val="center"/>
              <w:rPr>
                <w:rFonts w:cs="Arial"/>
                <w:sz w:val="18"/>
                <w:szCs w:val="18"/>
              </w:rPr>
            </w:pPr>
            <w:r w:rsidRPr="00F80243">
              <w:rPr>
                <w:rFonts w:cs="Arial"/>
                <w:sz w:val="18"/>
                <w:szCs w:val="18"/>
              </w:rPr>
              <w:t>20175.1.8</w:t>
            </w:r>
          </w:p>
        </w:tc>
        <w:tc>
          <w:tcPr>
            <w:tcW w:w="1218" w:type="dxa"/>
            <w:vAlign w:val="center"/>
          </w:tcPr>
          <w:p w14:paraId="538E174B" w14:textId="77777777" w:rsidR="00DD36E9" w:rsidRPr="00F80243" w:rsidRDefault="00DD36E9" w:rsidP="00303709">
            <w:pPr>
              <w:jc w:val="center"/>
              <w:rPr>
                <w:rFonts w:cs="Arial"/>
                <w:sz w:val="18"/>
                <w:szCs w:val="18"/>
              </w:rPr>
            </w:pPr>
            <w:r w:rsidRPr="00F80243">
              <w:rPr>
                <w:rFonts w:cs="Arial"/>
                <w:sz w:val="18"/>
                <w:szCs w:val="18"/>
              </w:rPr>
              <w:t>6305.12.5</w:t>
            </w:r>
          </w:p>
        </w:tc>
        <w:tc>
          <w:tcPr>
            <w:tcW w:w="1160" w:type="dxa"/>
            <w:vAlign w:val="center"/>
          </w:tcPr>
          <w:p w14:paraId="0D206FD7" w14:textId="77777777" w:rsidR="00DD36E9" w:rsidRPr="00F80243" w:rsidRDefault="00DD36E9" w:rsidP="00303709">
            <w:pPr>
              <w:jc w:val="center"/>
              <w:rPr>
                <w:rFonts w:cs="Arial"/>
                <w:sz w:val="18"/>
                <w:szCs w:val="18"/>
              </w:rPr>
            </w:pPr>
            <w:r w:rsidRPr="00F80243">
              <w:rPr>
                <w:rFonts w:cs="Arial"/>
                <w:sz w:val="18"/>
                <w:szCs w:val="18"/>
              </w:rPr>
              <w:t>836.2.0</w:t>
            </w:r>
          </w:p>
        </w:tc>
        <w:tc>
          <w:tcPr>
            <w:tcW w:w="1022" w:type="dxa"/>
            <w:vAlign w:val="center"/>
          </w:tcPr>
          <w:p w14:paraId="306F4B8C" w14:textId="77777777" w:rsidR="00DD36E9" w:rsidRPr="00F80243" w:rsidRDefault="00DD36E9" w:rsidP="00303709">
            <w:pPr>
              <w:jc w:val="center"/>
              <w:rPr>
                <w:rFonts w:cs="Arial"/>
                <w:sz w:val="18"/>
                <w:szCs w:val="18"/>
              </w:rPr>
            </w:pPr>
            <w:r w:rsidRPr="00F80243">
              <w:rPr>
                <w:rFonts w:cs="Arial"/>
                <w:sz w:val="18"/>
                <w:szCs w:val="18"/>
              </w:rPr>
              <w:t>1641.4.4</w:t>
            </w:r>
          </w:p>
        </w:tc>
        <w:tc>
          <w:tcPr>
            <w:tcW w:w="1217" w:type="dxa"/>
            <w:vAlign w:val="center"/>
          </w:tcPr>
          <w:p w14:paraId="38B1F56E" w14:textId="77777777" w:rsidR="00DD36E9" w:rsidRPr="00F80243" w:rsidRDefault="00DD36E9" w:rsidP="00303709">
            <w:pPr>
              <w:jc w:val="center"/>
              <w:rPr>
                <w:rFonts w:cs="Arial"/>
                <w:sz w:val="18"/>
                <w:szCs w:val="18"/>
              </w:rPr>
            </w:pPr>
            <w:r w:rsidRPr="00F80243">
              <w:rPr>
                <w:rFonts w:cs="Arial"/>
                <w:sz w:val="18"/>
                <w:szCs w:val="18"/>
              </w:rPr>
              <w:t>3214.17.11</w:t>
            </w:r>
          </w:p>
        </w:tc>
        <w:tc>
          <w:tcPr>
            <w:tcW w:w="1217" w:type="dxa"/>
            <w:vAlign w:val="center"/>
          </w:tcPr>
          <w:p w14:paraId="1E213FF3" w14:textId="77777777" w:rsidR="00DD36E9" w:rsidRPr="00F80243" w:rsidRDefault="00DD36E9" w:rsidP="00303709">
            <w:pPr>
              <w:jc w:val="center"/>
              <w:rPr>
                <w:rFonts w:cs="Arial"/>
                <w:sz w:val="18"/>
                <w:szCs w:val="18"/>
              </w:rPr>
            </w:pPr>
            <w:r w:rsidRPr="00F80243">
              <w:rPr>
                <w:rFonts w:cs="Arial"/>
                <w:sz w:val="18"/>
                <w:szCs w:val="18"/>
              </w:rPr>
              <w:t>3146.19.5</w:t>
            </w:r>
          </w:p>
        </w:tc>
        <w:tc>
          <w:tcPr>
            <w:tcW w:w="1064" w:type="dxa"/>
            <w:vAlign w:val="center"/>
          </w:tcPr>
          <w:p w14:paraId="7C9F0F96" w14:textId="77777777" w:rsidR="00DD36E9" w:rsidRPr="00F80243" w:rsidRDefault="00DD36E9" w:rsidP="00303709">
            <w:pPr>
              <w:jc w:val="center"/>
              <w:rPr>
                <w:rFonts w:cs="Arial"/>
                <w:sz w:val="18"/>
                <w:szCs w:val="18"/>
              </w:rPr>
            </w:pPr>
          </w:p>
        </w:tc>
        <w:tc>
          <w:tcPr>
            <w:tcW w:w="1270" w:type="dxa"/>
            <w:vAlign w:val="center"/>
          </w:tcPr>
          <w:p w14:paraId="7D25E42D" w14:textId="77777777" w:rsidR="00DD36E9" w:rsidRPr="00F80243" w:rsidRDefault="00DD36E9" w:rsidP="00303709">
            <w:pPr>
              <w:jc w:val="center"/>
              <w:rPr>
                <w:rFonts w:cs="Arial"/>
                <w:sz w:val="18"/>
                <w:szCs w:val="18"/>
              </w:rPr>
            </w:pPr>
            <w:r w:rsidRPr="00F80243">
              <w:rPr>
                <w:rFonts w:cs="Arial"/>
                <w:sz w:val="18"/>
                <w:szCs w:val="18"/>
              </w:rPr>
              <w:t>19320.11.11</w:t>
            </w:r>
          </w:p>
        </w:tc>
        <w:tc>
          <w:tcPr>
            <w:tcW w:w="1217" w:type="dxa"/>
            <w:vAlign w:val="center"/>
          </w:tcPr>
          <w:p w14:paraId="31AF87C3" w14:textId="77777777" w:rsidR="00DD36E9" w:rsidRPr="00F80243" w:rsidRDefault="00DD36E9" w:rsidP="00303709">
            <w:pPr>
              <w:jc w:val="center"/>
              <w:rPr>
                <w:rFonts w:cs="Arial"/>
                <w:sz w:val="18"/>
                <w:szCs w:val="18"/>
              </w:rPr>
            </w:pPr>
            <w:r w:rsidRPr="00F80243">
              <w:rPr>
                <w:rFonts w:cs="Arial"/>
                <w:sz w:val="18"/>
                <w:szCs w:val="18"/>
              </w:rPr>
              <w:t>27523.13.7</w:t>
            </w:r>
          </w:p>
        </w:tc>
      </w:tr>
      <w:tr w:rsidR="00DD36E9" w:rsidRPr="00F80243" w14:paraId="61501965" w14:textId="77777777" w:rsidTr="00303709">
        <w:trPr>
          <w:trHeight w:val="316"/>
        </w:trPr>
        <w:tc>
          <w:tcPr>
            <w:tcW w:w="748" w:type="dxa"/>
            <w:vAlign w:val="center"/>
          </w:tcPr>
          <w:p w14:paraId="087B0633" w14:textId="77777777" w:rsidR="00DD36E9" w:rsidRPr="00F80243" w:rsidRDefault="00DD36E9" w:rsidP="00303709">
            <w:pPr>
              <w:jc w:val="center"/>
              <w:rPr>
                <w:rFonts w:cs="Arial"/>
                <w:sz w:val="18"/>
                <w:szCs w:val="18"/>
              </w:rPr>
            </w:pPr>
            <w:r w:rsidRPr="00F80243">
              <w:rPr>
                <w:rFonts w:cs="Arial"/>
                <w:sz w:val="18"/>
                <w:szCs w:val="18"/>
              </w:rPr>
              <w:t>1888</w:t>
            </w:r>
          </w:p>
        </w:tc>
        <w:tc>
          <w:tcPr>
            <w:tcW w:w="822" w:type="dxa"/>
            <w:vAlign w:val="center"/>
          </w:tcPr>
          <w:p w14:paraId="72A98D0B" w14:textId="77777777" w:rsidR="00DD36E9" w:rsidRPr="00F80243" w:rsidRDefault="00DD36E9" w:rsidP="00303709">
            <w:pPr>
              <w:jc w:val="center"/>
              <w:rPr>
                <w:rFonts w:cs="Arial"/>
                <w:sz w:val="18"/>
                <w:szCs w:val="18"/>
              </w:rPr>
            </w:pPr>
            <w:r w:rsidRPr="00F80243">
              <w:rPr>
                <w:rFonts w:cs="Arial"/>
                <w:sz w:val="18"/>
                <w:szCs w:val="18"/>
              </w:rPr>
              <w:t>39218</w:t>
            </w:r>
          </w:p>
        </w:tc>
        <w:tc>
          <w:tcPr>
            <w:tcW w:w="657" w:type="dxa"/>
            <w:vAlign w:val="center"/>
          </w:tcPr>
          <w:p w14:paraId="6D94D9E0" w14:textId="77777777" w:rsidR="00DD36E9" w:rsidRPr="00F80243" w:rsidRDefault="00DD36E9" w:rsidP="00303709">
            <w:pPr>
              <w:jc w:val="center"/>
              <w:rPr>
                <w:rFonts w:cs="Arial"/>
                <w:sz w:val="18"/>
                <w:szCs w:val="18"/>
              </w:rPr>
            </w:pPr>
            <w:r w:rsidRPr="00F80243">
              <w:rPr>
                <w:rFonts w:cs="Arial"/>
                <w:sz w:val="18"/>
                <w:szCs w:val="18"/>
              </w:rPr>
              <w:t>285</w:t>
            </w:r>
          </w:p>
        </w:tc>
        <w:tc>
          <w:tcPr>
            <w:tcW w:w="722" w:type="dxa"/>
            <w:vAlign w:val="center"/>
          </w:tcPr>
          <w:p w14:paraId="02776263" w14:textId="77777777" w:rsidR="00DD36E9" w:rsidRPr="00F80243" w:rsidRDefault="00DD36E9" w:rsidP="00303709">
            <w:pPr>
              <w:jc w:val="center"/>
              <w:rPr>
                <w:rFonts w:cs="Arial"/>
                <w:sz w:val="18"/>
                <w:szCs w:val="18"/>
              </w:rPr>
            </w:pPr>
            <w:r w:rsidRPr="00F80243">
              <w:rPr>
                <w:rFonts w:cs="Arial"/>
                <w:sz w:val="18"/>
                <w:szCs w:val="18"/>
              </w:rPr>
              <w:t>560</w:t>
            </w:r>
          </w:p>
        </w:tc>
        <w:tc>
          <w:tcPr>
            <w:tcW w:w="642" w:type="dxa"/>
            <w:vAlign w:val="center"/>
          </w:tcPr>
          <w:p w14:paraId="390614C1" w14:textId="77777777" w:rsidR="00DD36E9" w:rsidRPr="00F80243" w:rsidRDefault="00DD36E9" w:rsidP="00303709">
            <w:pPr>
              <w:jc w:val="center"/>
              <w:rPr>
                <w:rFonts w:cs="Arial"/>
                <w:sz w:val="18"/>
                <w:szCs w:val="18"/>
              </w:rPr>
            </w:pPr>
          </w:p>
        </w:tc>
        <w:tc>
          <w:tcPr>
            <w:tcW w:w="888" w:type="dxa"/>
            <w:vAlign w:val="center"/>
          </w:tcPr>
          <w:p w14:paraId="39571113" w14:textId="77777777" w:rsidR="00DD36E9" w:rsidRPr="00F80243" w:rsidRDefault="00DD36E9" w:rsidP="00303709">
            <w:pPr>
              <w:jc w:val="center"/>
              <w:rPr>
                <w:rFonts w:cs="Arial"/>
                <w:sz w:val="18"/>
                <w:szCs w:val="18"/>
              </w:rPr>
            </w:pPr>
            <w:r w:rsidRPr="00F80243">
              <w:rPr>
                <w:rFonts w:cs="Arial"/>
                <w:sz w:val="18"/>
                <w:szCs w:val="18"/>
              </w:rPr>
              <w:t>9020</w:t>
            </w:r>
          </w:p>
        </w:tc>
        <w:tc>
          <w:tcPr>
            <w:tcW w:w="1218" w:type="dxa"/>
            <w:vAlign w:val="center"/>
          </w:tcPr>
          <w:p w14:paraId="5C36D207" w14:textId="77777777" w:rsidR="00DD36E9" w:rsidRPr="00F80243" w:rsidRDefault="00DD36E9" w:rsidP="00303709">
            <w:pPr>
              <w:jc w:val="center"/>
              <w:rPr>
                <w:rFonts w:cs="Arial"/>
                <w:sz w:val="18"/>
                <w:szCs w:val="18"/>
              </w:rPr>
            </w:pPr>
            <w:r w:rsidRPr="00F80243">
              <w:rPr>
                <w:rFonts w:cs="Arial"/>
                <w:sz w:val="18"/>
                <w:szCs w:val="18"/>
              </w:rPr>
              <w:t>20808.18.1</w:t>
            </w:r>
          </w:p>
        </w:tc>
        <w:tc>
          <w:tcPr>
            <w:tcW w:w="1218" w:type="dxa"/>
            <w:vAlign w:val="center"/>
          </w:tcPr>
          <w:p w14:paraId="3E24455D" w14:textId="77777777" w:rsidR="00DD36E9" w:rsidRPr="00F80243" w:rsidRDefault="00DD36E9" w:rsidP="00303709">
            <w:pPr>
              <w:jc w:val="center"/>
              <w:rPr>
                <w:rFonts w:cs="Arial"/>
                <w:sz w:val="18"/>
                <w:szCs w:val="18"/>
              </w:rPr>
            </w:pPr>
            <w:r w:rsidRPr="00F80243">
              <w:rPr>
                <w:rFonts w:cs="Arial"/>
                <w:sz w:val="18"/>
                <w:szCs w:val="18"/>
              </w:rPr>
              <w:t>6795.0.3</w:t>
            </w:r>
          </w:p>
        </w:tc>
        <w:tc>
          <w:tcPr>
            <w:tcW w:w="1160" w:type="dxa"/>
            <w:vAlign w:val="center"/>
          </w:tcPr>
          <w:p w14:paraId="1085CD11" w14:textId="77777777" w:rsidR="00DD36E9" w:rsidRPr="00F80243" w:rsidRDefault="00DD36E9" w:rsidP="00303709">
            <w:pPr>
              <w:jc w:val="center"/>
              <w:rPr>
                <w:rFonts w:cs="Arial"/>
                <w:sz w:val="18"/>
                <w:szCs w:val="18"/>
              </w:rPr>
            </w:pPr>
            <w:r w:rsidRPr="00F80243">
              <w:rPr>
                <w:rFonts w:cs="Arial"/>
                <w:sz w:val="18"/>
                <w:szCs w:val="18"/>
              </w:rPr>
              <w:t>525.5.6</w:t>
            </w:r>
          </w:p>
        </w:tc>
        <w:tc>
          <w:tcPr>
            <w:tcW w:w="1022" w:type="dxa"/>
            <w:vAlign w:val="center"/>
          </w:tcPr>
          <w:p w14:paraId="7818B534" w14:textId="77777777" w:rsidR="00DD36E9" w:rsidRPr="00F80243" w:rsidRDefault="00DD36E9" w:rsidP="00303709">
            <w:pPr>
              <w:jc w:val="center"/>
              <w:rPr>
                <w:rFonts w:cs="Arial"/>
                <w:sz w:val="18"/>
                <w:szCs w:val="18"/>
              </w:rPr>
            </w:pPr>
            <w:r w:rsidRPr="00F80243">
              <w:rPr>
                <w:rFonts w:cs="Arial"/>
                <w:sz w:val="18"/>
                <w:szCs w:val="18"/>
              </w:rPr>
              <w:t>931.19.4</w:t>
            </w:r>
          </w:p>
        </w:tc>
        <w:tc>
          <w:tcPr>
            <w:tcW w:w="1217" w:type="dxa"/>
            <w:vAlign w:val="center"/>
          </w:tcPr>
          <w:p w14:paraId="66EC7649" w14:textId="77777777" w:rsidR="00DD36E9" w:rsidRPr="00F80243" w:rsidRDefault="00DD36E9" w:rsidP="00303709">
            <w:pPr>
              <w:jc w:val="center"/>
              <w:rPr>
                <w:rFonts w:cs="Arial"/>
                <w:sz w:val="18"/>
                <w:szCs w:val="18"/>
              </w:rPr>
            </w:pPr>
            <w:r w:rsidRPr="00F80243">
              <w:rPr>
                <w:rFonts w:cs="Arial"/>
                <w:sz w:val="18"/>
                <w:szCs w:val="18"/>
              </w:rPr>
              <w:t>3377.18.4</w:t>
            </w:r>
          </w:p>
        </w:tc>
        <w:tc>
          <w:tcPr>
            <w:tcW w:w="1217" w:type="dxa"/>
            <w:vAlign w:val="center"/>
          </w:tcPr>
          <w:p w14:paraId="1882CC07" w14:textId="77777777" w:rsidR="00DD36E9" w:rsidRPr="00F80243" w:rsidRDefault="00DD36E9" w:rsidP="00303709">
            <w:pPr>
              <w:jc w:val="center"/>
              <w:rPr>
                <w:rFonts w:cs="Arial"/>
                <w:sz w:val="18"/>
                <w:szCs w:val="18"/>
              </w:rPr>
            </w:pPr>
            <w:r w:rsidRPr="00F80243">
              <w:rPr>
                <w:rFonts w:cs="Arial"/>
                <w:sz w:val="18"/>
                <w:szCs w:val="18"/>
              </w:rPr>
              <w:t>3440.3.0</w:t>
            </w:r>
          </w:p>
        </w:tc>
        <w:tc>
          <w:tcPr>
            <w:tcW w:w="1064" w:type="dxa"/>
            <w:vAlign w:val="center"/>
          </w:tcPr>
          <w:p w14:paraId="6CD9E588" w14:textId="77777777" w:rsidR="00DD36E9" w:rsidRPr="00F80243" w:rsidRDefault="00DD36E9" w:rsidP="00303709">
            <w:pPr>
              <w:jc w:val="center"/>
              <w:rPr>
                <w:rFonts w:cs="Arial"/>
                <w:sz w:val="18"/>
                <w:szCs w:val="18"/>
              </w:rPr>
            </w:pPr>
          </w:p>
        </w:tc>
        <w:tc>
          <w:tcPr>
            <w:tcW w:w="1270" w:type="dxa"/>
            <w:vAlign w:val="center"/>
          </w:tcPr>
          <w:p w14:paraId="7E478D0F" w14:textId="77777777" w:rsidR="00DD36E9" w:rsidRPr="00F80243" w:rsidRDefault="00DD36E9" w:rsidP="00303709">
            <w:pPr>
              <w:jc w:val="center"/>
              <w:rPr>
                <w:rFonts w:cs="Arial"/>
                <w:sz w:val="18"/>
                <w:szCs w:val="18"/>
              </w:rPr>
            </w:pPr>
            <w:r w:rsidRPr="00F80243">
              <w:rPr>
                <w:rFonts w:cs="Arial"/>
                <w:sz w:val="18"/>
                <w:szCs w:val="18"/>
              </w:rPr>
              <w:t>14003.6.5</w:t>
            </w:r>
          </w:p>
        </w:tc>
        <w:tc>
          <w:tcPr>
            <w:tcW w:w="1217" w:type="dxa"/>
            <w:vAlign w:val="center"/>
          </w:tcPr>
          <w:p w14:paraId="19FB85FE" w14:textId="77777777" w:rsidR="00DD36E9" w:rsidRPr="00F80243" w:rsidRDefault="00DD36E9" w:rsidP="00303709">
            <w:pPr>
              <w:jc w:val="center"/>
              <w:rPr>
                <w:rFonts w:cs="Arial"/>
                <w:sz w:val="18"/>
                <w:szCs w:val="18"/>
              </w:rPr>
            </w:pPr>
            <w:r w:rsidRPr="00F80243">
              <w:rPr>
                <w:rFonts w:cs="Arial"/>
                <w:sz w:val="18"/>
                <w:szCs w:val="18"/>
              </w:rPr>
              <w:t>21782.7.1</w:t>
            </w:r>
          </w:p>
        </w:tc>
      </w:tr>
      <w:tr w:rsidR="00DD36E9" w:rsidRPr="00F80243" w14:paraId="1F202B27" w14:textId="77777777" w:rsidTr="00303709">
        <w:trPr>
          <w:trHeight w:val="316"/>
        </w:trPr>
        <w:tc>
          <w:tcPr>
            <w:tcW w:w="748" w:type="dxa"/>
            <w:vAlign w:val="center"/>
          </w:tcPr>
          <w:p w14:paraId="58EB1367" w14:textId="77777777" w:rsidR="00DD36E9" w:rsidRPr="00F80243" w:rsidRDefault="00DD36E9" w:rsidP="00303709">
            <w:pPr>
              <w:jc w:val="center"/>
              <w:rPr>
                <w:rFonts w:cs="Arial"/>
                <w:sz w:val="18"/>
                <w:szCs w:val="18"/>
              </w:rPr>
            </w:pPr>
            <w:r w:rsidRPr="00F80243">
              <w:rPr>
                <w:rFonts w:cs="Arial"/>
                <w:sz w:val="18"/>
                <w:szCs w:val="18"/>
              </w:rPr>
              <w:t>1889</w:t>
            </w:r>
          </w:p>
        </w:tc>
        <w:tc>
          <w:tcPr>
            <w:tcW w:w="822" w:type="dxa"/>
            <w:vAlign w:val="center"/>
          </w:tcPr>
          <w:p w14:paraId="4D543CD8" w14:textId="77777777" w:rsidR="00DD36E9" w:rsidRPr="00F80243" w:rsidRDefault="00DD36E9" w:rsidP="00303709">
            <w:pPr>
              <w:jc w:val="center"/>
              <w:rPr>
                <w:rFonts w:cs="Arial"/>
                <w:sz w:val="18"/>
                <w:szCs w:val="18"/>
              </w:rPr>
            </w:pPr>
            <w:r w:rsidRPr="00F80243">
              <w:rPr>
                <w:rFonts w:cs="Arial"/>
                <w:sz w:val="18"/>
                <w:szCs w:val="18"/>
              </w:rPr>
              <w:t>45932</w:t>
            </w:r>
          </w:p>
        </w:tc>
        <w:tc>
          <w:tcPr>
            <w:tcW w:w="657" w:type="dxa"/>
            <w:vAlign w:val="center"/>
          </w:tcPr>
          <w:p w14:paraId="33AF0FEC" w14:textId="77777777" w:rsidR="00DD36E9" w:rsidRPr="00F80243" w:rsidRDefault="00DD36E9" w:rsidP="00303709">
            <w:pPr>
              <w:jc w:val="center"/>
              <w:rPr>
                <w:rFonts w:cs="Arial"/>
                <w:sz w:val="18"/>
                <w:szCs w:val="18"/>
              </w:rPr>
            </w:pPr>
            <w:r w:rsidRPr="00F80243">
              <w:rPr>
                <w:rFonts w:cs="Arial"/>
                <w:sz w:val="18"/>
                <w:szCs w:val="18"/>
              </w:rPr>
              <w:t>314</w:t>
            </w:r>
          </w:p>
        </w:tc>
        <w:tc>
          <w:tcPr>
            <w:tcW w:w="722" w:type="dxa"/>
            <w:vAlign w:val="center"/>
          </w:tcPr>
          <w:p w14:paraId="5E02A853" w14:textId="77777777" w:rsidR="00DD36E9" w:rsidRPr="00F80243" w:rsidRDefault="00DD36E9" w:rsidP="00303709">
            <w:pPr>
              <w:jc w:val="center"/>
              <w:rPr>
                <w:rFonts w:cs="Arial"/>
                <w:sz w:val="18"/>
                <w:szCs w:val="18"/>
              </w:rPr>
            </w:pPr>
            <w:r w:rsidRPr="00F80243">
              <w:rPr>
                <w:rFonts w:cs="Arial"/>
                <w:sz w:val="18"/>
                <w:szCs w:val="18"/>
              </w:rPr>
              <w:t>619</w:t>
            </w:r>
          </w:p>
        </w:tc>
        <w:tc>
          <w:tcPr>
            <w:tcW w:w="642" w:type="dxa"/>
            <w:vAlign w:val="center"/>
          </w:tcPr>
          <w:p w14:paraId="27005EF5" w14:textId="77777777" w:rsidR="00DD36E9" w:rsidRPr="00F80243" w:rsidRDefault="00DD36E9" w:rsidP="00303709">
            <w:pPr>
              <w:jc w:val="center"/>
              <w:rPr>
                <w:rFonts w:cs="Arial"/>
                <w:sz w:val="18"/>
                <w:szCs w:val="18"/>
              </w:rPr>
            </w:pPr>
          </w:p>
        </w:tc>
        <w:tc>
          <w:tcPr>
            <w:tcW w:w="888" w:type="dxa"/>
            <w:vAlign w:val="center"/>
          </w:tcPr>
          <w:p w14:paraId="54479892" w14:textId="77777777" w:rsidR="00DD36E9" w:rsidRPr="00F80243" w:rsidRDefault="00DD36E9" w:rsidP="00303709">
            <w:pPr>
              <w:jc w:val="center"/>
              <w:rPr>
                <w:rFonts w:cs="Arial"/>
                <w:sz w:val="18"/>
                <w:szCs w:val="18"/>
              </w:rPr>
            </w:pPr>
            <w:r w:rsidRPr="00F80243">
              <w:rPr>
                <w:rFonts w:cs="Arial"/>
                <w:sz w:val="18"/>
                <w:szCs w:val="18"/>
              </w:rPr>
              <w:t>10935</w:t>
            </w:r>
          </w:p>
        </w:tc>
        <w:tc>
          <w:tcPr>
            <w:tcW w:w="1218" w:type="dxa"/>
            <w:vAlign w:val="center"/>
          </w:tcPr>
          <w:p w14:paraId="59B50263" w14:textId="77777777" w:rsidR="00DD36E9" w:rsidRPr="00F80243" w:rsidRDefault="00DD36E9" w:rsidP="00303709">
            <w:pPr>
              <w:jc w:val="center"/>
              <w:rPr>
                <w:rFonts w:cs="Arial"/>
                <w:sz w:val="18"/>
                <w:szCs w:val="18"/>
              </w:rPr>
            </w:pPr>
            <w:r w:rsidRPr="00F80243">
              <w:rPr>
                <w:rFonts w:cs="Arial"/>
                <w:sz w:val="18"/>
                <w:szCs w:val="18"/>
              </w:rPr>
              <w:t>30594.6.11</w:t>
            </w:r>
          </w:p>
        </w:tc>
        <w:tc>
          <w:tcPr>
            <w:tcW w:w="1218" w:type="dxa"/>
            <w:vAlign w:val="center"/>
          </w:tcPr>
          <w:p w14:paraId="102978A5" w14:textId="77777777" w:rsidR="00DD36E9" w:rsidRPr="00F80243" w:rsidRDefault="00DD36E9" w:rsidP="00303709">
            <w:pPr>
              <w:jc w:val="center"/>
              <w:rPr>
                <w:rFonts w:cs="Arial"/>
                <w:sz w:val="18"/>
                <w:szCs w:val="18"/>
              </w:rPr>
            </w:pPr>
            <w:r w:rsidRPr="00F80243">
              <w:rPr>
                <w:rFonts w:cs="Arial"/>
                <w:sz w:val="18"/>
                <w:szCs w:val="18"/>
              </w:rPr>
              <w:t>7445.15.4</w:t>
            </w:r>
          </w:p>
        </w:tc>
        <w:tc>
          <w:tcPr>
            <w:tcW w:w="1160" w:type="dxa"/>
            <w:vAlign w:val="center"/>
          </w:tcPr>
          <w:p w14:paraId="2205FBE7" w14:textId="77777777" w:rsidR="00DD36E9" w:rsidRPr="00F80243" w:rsidRDefault="00DD36E9" w:rsidP="00303709">
            <w:pPr>
              <w:jc w:val="center"/>
              <w:rPr>
                <w:rFonts w:cs="Arial"/>
                <w:sz w:val="18"/>
                <w:szCs w:val="18"/>
              </w:rPr>
            </w:pPr>
            <w:r w:rsidRPr="00F80243">
              <w:rPr>
                <w:rFonts w:cs="Arial"/>
                <w:sz w:val="18"/>
                <w:szCs w:val="18"/>
              </w:rPr>
              <w:t>355.3.0</w:t>
            </w:r>
          </w:p>
        </w:tc>
        <w:tc>
          <w:tcPr>
            <w:tcW w:w="1022" w:type="dxa"/>
            <w:vAlign w:val="center"/>
          </w:tcPr>
          <w:p w14:paraId="5A9D9BF7" w14:textId="77777777" w:rsidR="00DD36E9" w:rsidRPr="00F80243" w:rsidRDefault="00DD36E9" w:rsidP="00303709">
            <w:pPr>
              <w:jc w:val="center"/>
              <w:rPr>
                <w:rFonts w:cs="Arial"/>
                <w:sz w:val="18"/>
                <w:szCs w:val="18"/>
              </w:rPr>
            </w:pPr>
            <w:r w:rsidRPr="00F80243">
              <w:rPr>
                <w:rFonts w:cs="Arial"/>
                <w:sz w:val="18"/>
                <w:szCs w:val="18"/>
              </w:rPr>
              <w:t>1242.15.3</w:t>
            </w:r>
          </w:p>
        </w:tc>
        <w:tc>
          <w:tcPr>
            <w:tcW w:w="1217" w:type="dxa"/>
            <w:vAlign w:val="center"/>
          </w:tcPr>
          <w:p w14:paraId="6B7544C5" w14:textId="77777777" w:rsidR="00DD36E9" w:rsidRPr="00F80243" w:rsidRDefault="00DD36E9" w:rsidP="00303709">
            <w:pPr>
              <w:jc w:val="center"/>
              <w:rPr>
                <w:rFonts w:cs="Arial"/>
                <w:sz w:val="18"/>
                <w:szCs w:val="18"/>
              </w:rPr>
            </w:pPr>
            <w:r w:rsidRPr="00F80243">
              <w:rPr>
                <w:rFonts w:cs="Arial"/>
                <w:sz w:val="18"/>
                <w:szCs w:val="18"/>
              </w:rPr>
              <w:t>3678.18.7</w:t>
            </w:r>
          </w:p>
        </w:tc>
        <w:tc>
          <w:tcPr>
            <w:tcW w:w="1217" w:type="dxa"/>
            <w:vAlign w:val="center"/>
          </w:tcPr>
          <w:p w14:paraId="0CDC24F1" w14:textId="77777777" w:rsidR="00DD36E9" w:rsidRPr="00F80243" w:rsidRDefault="00DD36E9" w:rsidP="00303709">
            <w:pPr>
              <w:jc w:val="center"/>
              <w:rPr>
                <w:rFonts w:cs="Arial"/>
                <w:sz w:val="18"/>
                <w:szCs w:val="18"/>
              </w:rPr>
            </w:pPr>
            <w:r w:rsidRPr="00F80243">
              <w:rPr>
                <w:rFonts w:cs="Arial"/>
                <w:sz w:val="18"/>
                <w:szCs w:val="18"/>
              </w:rPr>
              <w:t>3767.1.4</w:t>
            </w:r>
          </w:p>
        </w:tc>
        <w:tc>
          <w:tcPr>
            <w:tcW w:w="1064" w:type="dxa"/>
            <w:vAlign w:val="center"/>
          </w:tcPr>
          <w:p w14:paraId="7481F043" w14:textId="77777777" w:rsidR="00DD36E9" w:rsidRPr="00F80243" w:rsidRDefault="00DD36E9" w:rsidP="00303709">
            <w:pPr>
              <w:jc w:val="center"/>
              <w:rPr>
                <w:rFonts w:cs="Arial"/>
                <w:sz w:val="18"/>
                <w:szCs w:val="18"/>
              </w:rPr>
            </w:pPr>
          </w:p>
        </w:tc>
        <w:tc>
          <w:tcPr>
            <w:tcW w:w="1270" w:type="dxa"/>
            <w:vAlign w:val="center"/>
          </w:tcPr>
          <w:p w14:paraId="37EB3BD1" w14:textId="77777777" w:rsidR="00DD36E9" w:rsidRPr="00F80243" w:rsidRDefault="00DD36E9" w:rsidP="00303709">
            <w:pPr>
              <w:jc w:val="center"/>
              <w:rPr>
                <w:rFonts w:cs="Arial"/>
                <w:sz w:val="18"/>
                <w:szCs w:val="18"/>
              </w:rPr>
            </w:pPr>
            <w:r w:rsidRPr="00F80243">
              <w:rPr>
                <w:rFonts w:cs="Arial"/>
                <w:sz w:val="18"/>
                <w:szCs w:val="18"/>
              </w:rPr>
              <w:t>13495.13.9</w:t>
            </w:r>
          </w:p>
        </w:tc>
        <w:tc>
          <w:tcPr>
            <w:tcW w:w="1217" w:type="dxa"/>
            <w:vAlign w:val="center"/>
          </w:tcPr>
          <w:p w14:paraId="566295F8" w14:textId="77777777" w:rsidR="00DD36E9" w:rsidRPr="00F80243" w:rsidRDefault="00DD36E9" w:rsidP="00303709">
            <w:pPr>
              <w:jc w:val="center"/>
              <w:rPr>
                <w:rFonts w:cs="Arial"/>
                <w:sz w:val="18"/>
                <w:szCs w:val="18"/>
              </w:rPr>
            </w:pPr>
            <w:r w:rsidRPr="00F80243">
              <w:rPr>
                <w:rFonts w:cs="Arial"/>
                <w:sz w:val="18"/>
                <w:szCs w:val="18"/>
              </w:rPr>
              <w:t>22115.8.11</w:t>
            </w:r>
          </w:p>
        </w:tc>
      </w:tr>
      <w:tr w:rsidR="00DD36E9" w:rsidRPr="00F80243" w14:paraId="7DF4C9D1" w14:textId="77777777" w:rsidTr="00303709">
        <w:trPr>
          <w:trHeight w:val="316"/>
        </w:trPr>
        <w:tc>
          <w:tcPr>
            <w:tcW w:w="748" w:type="dxa"/>
            <w:vAlign w:val="center"/>
          </w:tcPr>
          <w:p w14:paraId="30244BC3" w14:textId="77777777" w:rsidR="00DD36E9" w:rsidRPr="00F80243" w:rsidRDefault="00DD36E9" w:rsidP="00303709">
            <w:pPr>
              <w:jc w:val="center"/>
              <w:rPr>
                <w:rFonts w:cs="Arial"/>
                <w:sz w:val="18"/>
                <w:szCs w:val="18"/>
              </w:rPr>
            </w:pPr>
            <w:r w:rsidRPr="00F80243">
              <w:rPr>
                <w:rFonts w:cs="Arial"/>
                <w:sz w:val="18"/>
                <w:szCs w:val="18"/>
              </w:rPr>
              <w:t>1890</w:t>
            </w:r>
          </w:p>
        </w:tc>
        <w:tc>
          <w:tcPr>
            <w:tcW w:w="822" w:type="dxa"/>
            <w:vAlign w:val="center"/>
          </w:tcPr>
          <w:p w14:paraId="7B7B5473" w14:textId="77777777" w:rsidR="00DD36E9" w:rsidRPr="00F80243" w:rsidRDefault="00DD36E9" w:rsidP="00303709">
            <w:pPr>
              <w:jc w:val="center"/>
              <w:rPr>
                <w:rFonts w:cs="Arial"/>
                <w:sz w:val="18"/>
                <w:szCs w:val="18"/>
              </w:rPr>
            </w:pPr>
            <w:r w:rsidRPr="00F80243">
              <w:rPr>
                <w:rFonts w:cs="Arial"/>
                <w:sz w:val="18"/>
                <w:szCs w:val="18"/>
              </w:rPr>
              <w:t>52774</w:t>
            </w:r>
          </w:p>
        </w:tc>
        <w:tc>
          <w:tcPr>
            <w:tcW w:w="657" w:type="dxa"/>
            <w:vAlign w:val="center"/>
          </w:tcPr>
          <w:p w14:paraId="4563AD19" w14:textId="77777777" w:rsidR="00DD36E9" w:rsidRPr="00F80243" w:rsidRDefault="00DD36E9" w:rsidP="00303709">
            <w:pPr>
              <w:jc w:val="center"/>
              <w:rPr>
                <w:rFonts w:cs="Arial"/>
                <w:sz w:val="18"/>
                <w:szCs w:val="18"/>
              </w:rPr>
            </w:pPr>
            <w:r w:rsidRPr="00F80243">
              <w:rPr>
                <w:rFonts w:cs="Arial"/>
                <w:sz w:val="18"/>
                <w:szCs w:val="18"/>
              </w:rPr>
              <w:t>431</w:t>
            </w:r>
          </w:p>
        </w:tc>
        <w:tc>
          <w:tcPr>
            <w:tcW w:w="722" w:type="dxa"/>
            <w:vAlign w:val="center"/>
          </w:tcPr>
          <w:p w14:paraId="1BF47286" w14:textId="77777777" w:rsidR="00DD36E9" w:rsidRPr="00F80243" w:rsidRDefault="00DD36E9" w:rsidP="00303709">
            <w:pPr>
              <w:jc w:val="center"/>
              <w:rPr>
                <w:rFonts w:cs="Arial"/>
                <w:sz w:val="18"/>
                <w:szCs w:val="18"/>
              </w:rPr>
            </w:pPr>
            <w:r w:rsidRPr="00F80243">
              <w:rPr>
                <w:rFonts w:cs="Arial"/>
                <w:sz w:val="18"/>
                <w:szCs w:val="18"/>
              </w:rPr>
              <w:t>909</w:t>
            </w:r>
          </w:p>
        </w:tc>
        <w:tc>
          <w:tcPr>
            <w:tcW w:w="642" w:type="dxa"/>
            <w:vAlign w:val="center"/>
          </w:tcPr>
          <w:p w14:paraId="0BDA3B60" w14:textId="77777777" w:rsidR="00DD36E9" w:rsidRPr="00F80243" w:rsidRDefault="00DD36E9" w:rsidP="00303709">
            <w:pPr>
              <w:jc w:val="center"/>
              <w:rPr>
                <w:rFonts w:cs="Arial"/>
                <w:sz w:val="18"/>
                <w:szCs w:val="18"/>
              </w:rPr>
            </w:pPr>
          </w:p>
        </w:tc>
        <w:tc>
          <w:tcPr>
            <w:tcW w:w="888" w:type="dxa"/>
            <w:vAlign w:val="center"/>
          </w:tcPr>
          <w:p w14:paraId="4E248A4C" w14:textId="77777777" w:rsidR="00DD36E9" w:rsidRPr="00F80243" w:rsidRDefault="00DD36E9" w:rsidP="00303709">
            <w:pPr>
              <w:jc w:val="center"/>
              <w:rPr>
                <w:rFonts w:cs="Arial"/>
                <w:sz w:val="18"/>
                <w:szCs w:val="18"/>
              </w:rPr>
            </w:pPr>
            <w:r w:rsidRPr="00F80243">
              <w:rPr>
                <w:rFonts w:cs="Arial"/>
                <w:sz w:val="18"/>
                <w:szCs w:val="18"/>
              </w:rPr>
              <w:t>10164</w:t>
            </w:r>
          </w:p>
        </w:tc>
        <w:tc>
          <w:tcPr>
            <w:tcW w:w="1218" w:type="dxa"/>
            <w:vAlign w:val="center"/>
          </w:tcPr>
          <w:p w14:paraId="6ADA56D4" w14:textId="77777777" w:rsidR="00DD36E9" w:rsidRPr="00F80243" w:rsidRDefault="00DD36E9" w:rsidP="00303709">
            <w:pPr>
              <w:jc w:val="center"/>
              <w:rPr>
                <w:rFonts w:cs="Arial"/>
                <w:sz w:val="18"/>
                <w:szCs w:val="18"/>
              </w:rPr>
            </w:pPr>
            <w:r w:rsidRPr="00F80243">
              <w:rPr>
                <w:rFonts w:cs="Arial"/>
                <w:sz w:val="18"/>
                <w:szCs w:val="18"/>
              </w:rPr>
              <w:t>35716.16.1</w:t>
            </w:r>
          </w:p>
        </w:tc>
        <w:tc>
          <w:tcPr>
            <w:tcW w:w="1218" w:type="dxa"/>
            <w:vAlign w:val="center"/>
          </w:tcPr>
          <w:p w14:paraId="5541FF52" w14:textId="77777777" w:rsidR="00DD36E9" w:rsidRPr="00F80243" w:rsidRDefault="00DD36E9" w:rsidP="00303709">
            <w:pPr>
              <w:jc w:val="center"/>
              <w:rPr>
                <w:rFonts w:cs="Arial"/>
                <w:sz w:val="18"/>
                <w:szCs w:val="18"/>
              </w:rPr>
            </w:pPr>
            <w:r w:rsidRPr="00F80243">
              <w:rPr>
                <w:rFonts w:cs="Arial"/>
                <w:sz w:val="18"/>
                <w:szCs w:val="18"/>
              </w:rPr>
              <w:t>8620.11.0</w:t>
            </w:r>
          </w:p>
        </w:tc>
        <w:tc>
          <w:tcPr>
            <w:tcW w:w="1160" w:type="dxa"/>
            <w:vAlign w:val="center"/>
          </w:tcPr>
          <w:p w14:paraId="5FECD3D0" w14:textId="77777777" w:rsidR="00DD36E9" w:rsidRPr="00F80243" w:rsidRDefault="00DD36E9" w:rsidP="00303709">
            <w:pPr>
              <w:jc w:val="center"/>
              <w:rPr>
                <w:rFonts w:cs="Arial"/>
                <w:sz w:val="18"/>
                <w:szCs w:val="18"/>
              </w:rPr>
            </w:pPr>
            <w:r w:rsidRPr="00F80243">
              <w:rPr>
                <w:rFonts w:cs="Arial"/>
                <w:sz w:val="18"/>
                <w:szCs w:val="18"/>
              </w:rPr>
              <w:t>360.10.11</w:t>
            </w:r>
          </w:p>
        </w:tc>
        <w:tc>
          <w:tcPr>
            <w:tcW w:w="1022" w:type="dxa"/>
            <w:vAlign w:val="center"/>
          </w:tcPr>
          <w:p w14:paraId="1B86C967" w14:textId="77777777" w:rsidR="00DD36E9" w:rsidRPr="00F80243" w:rsidRDefault="00DD36E9" w:rsidP="00303709">
            <w:pPr>
              <w:jc w:val="center"/>
              <w:rPr>
                <w:rFonts w:cs="Arial"/>
                <w:sz w:val="18"/>
                <w:szCs w:val="18"/>
              </w:rPr>
            </w:pPr>
            <w:r w:rsidRPr="00F80243">
              <w:rPr>
                <w:rFonts w:cs="Arial"/>
                <w:sz w:val="18"/>
                <w:szCs w:val="18"/>
              </w:rPr>
              <w:t>3930.10.2</w:t>
            </w:r>
          </w:p>
        </w:tc>
        <w:tc>
          <w:tcPr>
            <w:tcW w:w="1217" w:type="dxa"/>
            <w:vAlign w:val="center"/>
          </w:tcPr>
          <w:p w14:paraId="1CE92B0B" w14:textId="77777777" w:rsidR="00DD36E9" w:rsidRPr="00F80243" w:rsidRDefault="00DD36E9" w:rsidP="00303709">
            <w:pPr>
              <w:jc w:val="center"/>
              <w:rPr>
                <w:rFonts w:cs="Arial"/>
                <w:sz w:val="18"/>
                <w:szCs w:val="18"/>
              </w:rPr>
            </w:pPr>
            <w:r w:rsidRPr="00F80243">
              <w:rPr>
                <w:rFonts w:cs="Arial"/>
                <w:sz w:val="18"/>
                <w:szCs w:val="18"/>
              </w:rPr>
              <w:t>5685.17.11</w:t>
            </w:r>
          </w:p>
        </w:tc>
        <w:tc>
          <w:tcPr>
            <w:tcW w:w="1217" w:type="dxa"/>
            <w:vAlign w:val="center"/>
          </w:tcPr>
          <w:p w14:paraId="3825086F" w14:textId="77777777" w:rsidR="00DD36E9" w:rsidRPr="00F80243" w:rsidRDefault="00DD36E9" w:rsidP="00303709">
            <w:pPr>
              <w:jc w:val="center"/>
              <w:rPr>
                <w:rFonts w:cs="Arial"/>
                <w:sz w:val="18"/>
                <w:szCs w:val="18"/>
              </w:rPr>
            </w:pPr>
            <w:r w:rsidRPr="00F80243">
              <w:rPr>
                <w:rFonts w:cs="Arial"/>
                <w:sz w:val="18"/>
                <w:szCs w:val="18"/>
              </w:rPr>
              <w:t>5704.17.8</w:t>
            </w:r>
          </w:p>
        </w:tc>
        <w:tc>
          <w:tcPr>
            <w:tcW w:w="1064" w:type="dxa"/>
            <w:vAlign w:val="center"/>
          </w:tcPr>
          <w:p w14:paraId="7FC15014" w14:textId="77777777" w:rsidR="00DD36E9" w:rsidRPr="00F80243" w:rsidRDefault="00DD36E9" w:rsidP="00303709">
            <w:pPr>
              <w:jc w:val="center"/>
              <w:rPr>
                <w:rFonts w:cs="Arial"/>
                <w:sz w:val="18"/>
                <w:szCs w:val="18"/>
              </w:rPr>
            </w:pPr>
          </w:p>
        </w:tc>
        <w:tc>
          <w:tcPr>
            <w:tcW w:w="1270" w:type="dxa"/>
            <w:vAlign w:val="center"/>
          </w:tcPr>
          <w:p w14:paraId="362A1397" w14:textId="77777777" w:rsidR="00DD36E9" w:rsidRPr="00F80243" w:rsidRDefault="00DD36E9" w:rsidP="00303709">
            <w:pPr>
              <w:jc w:val="center"/>
              <w:rPr>
                <w:rFonts w:cs="Arial"/>
                <w:sz w:val="18"/>
                <w:szCs w:val="18"/>
              </w:rPr>
            </w:pPr>
            <w:r w:rsidRPr="00F80243">
              <w:rPr>
                <w:rFonts w:cs="Arial"/>
                <w:sz w:val="18"/>
                <w:szCs w:val="18"/>
              </w:rPr>
              <w:t>12825.8.4</w:t>
            </w:r>
          </w:p>
        </w:tc>
        <w:tc>
          <w:tcPr>
            <w:tcW w:w="1217" w:type="dxa"/>
            <w:vAlign w:val="center"/>
          </w:tcPr>
          <w:p w14:paraId="073E594E" w14:textId="77777777" w:rsidR="00DD36E9" w:rsidRPr="00F80243" w:rsidRDefault="00DD36E9" w:rsidP="00303709">
            <w:pPr>
              <w:jc w:val="center"/>
              <w:rPr>
                <w:rFonts w:cs="Arial"/>
                <w:sz w:val="18"/>
                <w:szCs w:val="18"/>
              </w:rPr>
            </w:pPr>
            <w:r w:rsidRPr="00F80243">
              <w:rPr>
                <w:rFonts w:cs="Arial"/>
                <w:sz w:val="18"/>
                <w:szCs w:val="18"/>
              </w:rPr>
              <w:t>28140.14.1</w:t>
            </w:r>
          </w:p>
        </w:tc>
      </w:tr>
      <w:tr w:rsidR="00DD36E9" w:rsidRPr="00F80243" w14:paraId="10DB8541" w14:textId="77777777" w:rsidTr="00303709">
        <w:trPr>
          <w:trHeight w:val="316"/>
        </w:trPr>
        <w:tc>
          <w:tcPr>
            <w:tcW w:w="748" w:type="dxa"/>
            <w:vAlign w:val="center"/>
          </w:tcPr>
          <w:p w14:paraId="32EF57E1" w14:textId="77777777" w:rsidR="00DD36E9" w:rsidRPr="00F80243" w:rsidRDefault="00DD36E9" w:rsidP="00303709">
            <w:pPr>
              <w:jc w:val="center"/>
              <w:rPr>
                <w:rFonts w:cs="Arial"/>
                <w:sz w:val="18"/>
                <w:szCs w:val="18"/>
              </w:rPr>
            </w:pPr>
            <w:r w:rsidRPr="00F80243">
              <w:rPr>
                <w:rFonts w:cs="Arial"/>
                <w:sz w:val="18"/>
                <w:szCs w:val="18"/>
              </w:rPr>
              <w:t>1891</w:t>
            </w:r>
          </w:p>
        </w:tc>
        <w:tc>
          <w:tcPr>
            <w:tcW w:w="822" w:type="dxa"/>
            <w:vAlign w:val="center"/>
          </w:tcPr>
          <w:p w14:paraId="230B1D72" w14:textId="77777777" w:rsidR="00DD36E9" w:rsidRPr="00F80243" w:rsidRDefault="00DD36E9" w:rsidP="00303709">
            <w:pPr>
              <w:jc w:val="center"/>
              <w:rPr>
                <w:rFonts w:cs="Arial"/>
                <w:sz w:val="18"/>
                <w:szCs w:val="18"/>
              </w:rPr>
            </w:pPr>
            <w:r w:rsidRPr="00F80243">
              <w:rPr>
                <w:rFonts w:cs="Arial"/>
                <w:sz w:val="18"/>
                <w:szCs w:val="18"/>
              </w:rPr>
              <w:t>57590</w:t>
            </w:r>
          </w:p>
        </w:tc>
        <w:tc>
          <w:tcPr>
            <w:tcW w:w="657" w:type="dxa"/>
            <w:vAlign w:val="center"/>
          </w:tcPr>
          <w:p w14:paraId="7C75558F" w14:textId="77777777" w:rsidR="00DD36E9" w:rsidRPr="00F80243" w:rsidRDefault="00DD36E9" w:rsidP="00303709">
            <w:pPr>
              <w:jc w:val="center"/>
              <w:rPr>
                <w:rFonts w:cs="Arial"/>
                <w:sz w:val="18"/>
                <w:szCs w:val="18"/>
              </w:rPr>
            </w:pPr>
            <w:r w:rsidRPr="00F80243">
              <w:rPr>
                <w:rFonts w:cs="Arial"/>
                <w:sz w:val="18"/>
                <w:szCs w:val="18"/>
              </w:rPr>
              <w:t>532</w:t>
            </w:r>
          </w:p>
        </w:tc>
        <w:tc>
          <w:tcPr>
            <w:tcW w:w="722" w:type="dxa"/>
            <w:vAlign w:val="center"/>
          </w:tcPr>
          <w:p w14:paraId="3C60432A" w14:textId="77777777" w:rsidR="00DD36E9" w:rsidRPr="00F80243" w:rsidRDefault="00DD36E9" w:rsidP="00303709">
            <w:pPr>
              <w:jc w:val="center"/>
              <w:rPr>
                <w:rFonts w:cs="Arial"/>
                <w:sz w:val="18"/>
                <w:szCs w:val="18"/>
              </w:rPr>
            </w:pPr>
            <w:r w:rsidRPr="00F80243">
              <w:rPr>
                <w:rFonts w:cs="Arial"/>
                <w:sz w:val="18"/>
                <w:szCs w:val="18"/>
              </w:rPr>
              <w:t>1044</w:t>
            </w:r>
          </w:p>
        </w:tc>
        <w:tc>
          <w:tcPr>
            <w:tcW w:w="642" w:type="dxa"/>
            <w:vAlign w:val="center"/>
          </w:tcPr>
          <w:p w14:paraId="53FD719B" w14:textId="77777777" w:rsidR="00DD36E9" w:rsidRPr="00F80243" w:rsidRDefault="00DD36E9" w:rsidP="00303709">
            <w:pPr>
              <w:jc w:val="center"/>
              <w:rPr>
                <w:rFonts w:cs="Arial"/>
                <w:sz w:val="18"/>
                <w:szCs w:val="18"/>
              </w:rPr>
            </w:pPr>
          </w:p>
        </w:tc>
        <w:tc>
          <w:tcPr>
            <w:tcW w:w="888" w:type="dxa"/>
            <w:vAlign w:val="center"/>
          </w:tcPr>
          <w:p w14:paraId="3CFC2EDC" w14:textId="77777777" w:rsidR="00DD36E9" w:rsidRPr="00F80243" w:rsidRDefault="00DD36E9" w:rsidP="00303709">
            <w:pPr>
              <w:jc w:val="center"/>
              <w:rPr>
                <w:rFonts w:cs="Arial"/>
                <w:sz w:val="18"/>
                <w:szCs w:val="18"/>
              </w:rPr>
            </w:pPr>
            <w:r w:rsidRPr="00F80243">
              <w:rPr>
                <w:rFonts w:cs="Arial"/>
                <w:sz w:val="18"/>
                <w:szCs w:val="18"/>
              </w:rPr>
              <w:t>8591</w:t>
            </w:r>
          </w:p>
        </w:tc>
        <w:tc>
          <w:tcPr>
            <w:tcW w:w="1218" w:type="dxa"/>
            <w:vAlign w:val="center"/>
          </w:tcPr>
          <w:p w14:paraId="319E88D0" w14:textId="77777777" w:rsidR="00DD36E9" w:rsidRPr="00F80243" w:rsidRDefault="00DD36E9" w:rsidP="00303709">
            <w:pPr>
              <w:jc w:val="center"/>
              <w:rPr>
                <w:rFonts w:cs="Arial"/>
                <w:sz w:val="18"/>
                <w:szCs w:val="18"/>
              </w:rPr>
            </w:pPr>
            <w:r w:rsidRPr="00F80243">
              <w:rPr>
                <w:rFonts w:cs="Arial"/>
                <w:sz w:val="18"/>
                <w:szCs w:val="18"/>
              </w:rPr>
              <w:t>40414.19.6</w:t>
            </w:r>
          </w:p>
        </w:tc>
        <w:tc>
          <w:tcPr>
            <w:tcW w:w="1218" w:type="dxa"/>
            <w:vAlign w:val="center"/>
          </w:tcPr>
          <w:p w14:paraId="29F353B4" w14:textId="77777777" w:rsidR="00DD36E9" w:rsidRPr="00F80243" w:rsidRDefault="00DD36E9" w:rsidP="00303709">
            <w:pPr>
              <w:jc w:val="center"/>
              <w:rPr>
                <w:rFonts w:cs="Arial"/>
                <w:sz w:val="18"/>
                <w:szCs w:val="18"/>
              </w:rPr>
            </w:pPr>
            <w:r w:rsidRPr="00F80243">
              <w:rPr>
                <w:rFonts w:cs="Arial"/>
                <w:sz w:val="18"/>
                <w:szCs w:val="18"/>
              </w:rPr>
              <w:t>10101.10.4</w:t>
            </w:r>
          </w:p>
        </w:tc>
        <w:tc>
          <w:tcPr>
            <w:tcW w:w="1160" w:type="dxa"/>
            <w:vAlign w:val="center"/>
          </w:tcPr>
          <w:p w14:paraId="76DEE672" w14:textId="77777777" w:rsidR="00DD36E9" w:rsidRPr="00F80243" w:rsidRDefault="00DD36E9" w:rsidP="00303709">
            <w:pPr>
              <w:jc w:val="center"/>
              <w:rPr>
                <w:rFonts w:cs="Arial"/>
                <w:sz w:val="18"/>
                <w:szCs w:val="18"/>
              </w:rPr>
            </w:pPr>
            <w:r w:rsidRPr="00F80243">
              <w:rPr>
                <w:rFonts w:cs="Arial"/>
                <w:sz w:val="18"/>
                <w:szCs w:val="18"/>
              </w:rPr>
              <w:t>1237.11.11</w:t>
            </w:r>
          </w:p>
        </w:tc>
        <w:tc>
          <w:tcPr>
            <w:tcW w:w="1022" w:type="dxa"/>
            <w:vAlign w:val="center"/>
          </w:tcPr>
          <w:p w14:paraId="603B9D3F" w14:textId="77777777" w:rsidR="00DD36E9" w:rsidRPr="00F80243" w:rsidRDefault="00DD36E9" w:rsidP="00303709">
            <w:pPr>
              <w:jc w:val="center"/>
              <w:rPr>
                <w:rFonts w:cs="Arial"/>
                <w:sz w:val="18"/>
                <w:szCs w:val="18"/>
              </w:rPr>
            </w:pPr>
            <w:r w:rsidRPr="00F80243">
              <w:rPr>
                <w:rFonts w:cs="Arial"/>
                <w:sz w:val="18"/>
                <w:szCs w:val="18"/>
              </w:rPr>
              <w:t>1253.6.3</w:t>
            </w:r>
          </w:p>
        </w:tc>
        <w:tc>
          <w:tcPr>
            <w:tcW w:w="1217" w:type="dxa"/>
            <w:vAlign w:val="center"/>
          </w:tcPr>
          <w:p w14:paraId="6A0C6136" w14:textId="77777777" w:rsidR="00DD36E9" w:rsidRPr="00F80243" w:rsidRDefault="00DD36E9" w:rsidP="00303709">
            <w:pPr>
              <w:jc w:val="center"/>
              <w:rPr>
                <w:rFonts w:cs="Arial"/>
                <w:sz w:val="18"/>
                <w:szCs w:val="18"/>
              </w:rPr>
            </w:pPr>
            <w:r w:rsidRPr="00F80243">
              <w:rPr>
                <w:rFonts w:cs="Arial"/>
                <w:sz w:val="18"/>
                <w:szCs w:val="18"/>
              </w:rPr>
              <w:t>6411.7.1</w:t>
            </w:r>
          </w:p>
        </w:tc>
        <w:tc>
          <w:tcPr>
            <w:tcW w:w="1217" w:type="dxa"/>
            <w:vAlign w:val="center"/>
          </w:tcPr>
          <w:p w14:paraId="77FA40F6" w14:textId="77777777" w:rsidR="00DD36E9" w:rsidRPr="00F80243" w:rsidRDefault="00DD36E9" w:rsidP="00303709">
            <w:pPr>
              <w:jc w:val="center"/>
              <w:rPr>
                <w:rFonts w:cs="Arial"/>
                <w:sz w:val="18"/>
                <w:szCs w:val="18"/>
              </w:rPr>
            </w:pPr>
            <w:r w:rsidRPr="00F80243">
              <w:rPr>
                <w:rFonts w:cs="Arial"/>
                <w:sz w:val="18"/>
                <w:szCs w:val="18"/>
              </w:rPr>
              <w:t>6202.10.0</w:t>
            </w:r>
          </w:p>
        </w:tc>
        <w:tc>
          <w:tcPr>
            <w:tcW w:w="1064" w:type="dxa"/>
            <w:vAlign w:val="center"/>
          </w:tcPr>
          <w:p w14:paraId="569B103B" w14:textId="77777777" w:rsidR="00DD36E9" w:rsidRPr="00F80243" w:rsidRDefault="00DD36E9" w:rsidP="00303709">
            <w:pPr>
              <w:jc w:val="center"/>
              <w:rPr>
                <w:rFonts w:cs="Arial"/>
                <w:sz w:val="18"/>
                <w:szCs w:val="18"/>
              </w:rPr>
            </w:pPr>
          </w:p>
        </w:tc>
        <w:tc>
          <w:tcPr>
            <w:tcW w:w="1270" w:type="dxa"/>
            <w:vAlign w:val="center"/>
          </w:tcPr>
          <w:p w14:paraId="15CA92CF" w14:textId="77777777" w:rsidR="00DD36E9" w:rsidRPr="00F80243" w:rsidRDefault="00DD36E9" w:rsidP="00303709">
            <w:pPr>
              <w:jc w:val="center"/>
              <w:rPr>
                <w:rFonts w:cs="Arial"/>
                <w:sz w:val="18"/>
                <w:szCs w:val="18"/>
              </w:rPr>
            </w:pPr>
            <w:r w:rsidRPr="00F80243">
              <w:rPr>
                <w:rFonts w:cs="Arial"/>
                <w:sz w:val="18"/>
                <w:szCs w:val="18"/>
              </w:rPr>
              <w:t>14183.7.8</w:t>
            </w:r>
          </w:p>
        </w:tc>
        <w:tc>
          <w:tcPr>
            <w:tcW w:w="1217" w:type="dxa"/>
            <w:vAlign w:val="center"/>
          </w:tcPr>
          <w:p w14:paraId="176ECDD8" w14:textId="77777777" w:rsidR="00DD36E9" w:rsidRPr="00F80243" w:rsidRDefault="00DD36E9" w:rsidP="00303709">
            <w:pPr>
              <w:jc w:val="center"/>
              <w:rPr>
                <w:rFonts w:cs="Arial"/>
                <w:sz w:val="18"/>
                <w:szCs w:val="18"/>
              </w:rPr>
            </w:pPr>
            <w:r w:rsidRPr="00F80243">
              <w:rPr>
                <w:rFonts w:cs="Arial"/>
                <w:sz w:val="18"/>
                <w:szCs w:val="18"/>
              </w:rPr>
              <w:t>25080.11.0</w:t>
            </w:r>
          </w:p>
        </w:tc>
      </w:tr>
      <w:tr w:rsidR="00DD36E9" w:rsidRPr="00F80243" w14:paraId="0DEF7E25" w14:textId="77777777" w:rsidTr="00303709">
        <w:trPr>
          <w:trHeight w:val="316"/>
        </w:trPr>
        <w:tc>
          <w:tcPr>
            <w:tcW w:w="748" w:type="dxa"/>
            <w:vAlign w:val="center"/>
          </w:tcPr>
          <w:p w14:paraId="5093C16A" w14:textId="77777777" w:rsidR="00DD36E9" w:rsidRPr="00F80243" w:rsidRDefault="00DD36E9" w:rsidP="00303709">
            <w:pPr>
              <w:jc w:val="center"/>
              <w:rPr>
                <w:rFonts w:cs="Arial"/>
                <w:sz w:val="18"/>
                <w:szCs w:val="18"/>
              </w:rPr>
            </w:pPr>
            <w:r w:rsidRPr="00F80243">
              <w:rPr>
                <w:rFonts w:cs="Arial"/>
                <w:sz w:val="18"/>
                <w:szCs w:val="18"/>
              </w:rPr>
              <w:t>1892</w:t>
            </w:r>
          </w:p>
        </w:tc>
        <w:tc>
          <w:tcPr>
            <w:tcW w:w="822" w:type="dxa"/>
            <w:vAlign w:val="center"/>
          </w:tcPr>
          <w:p w14:paraId="4F6FDF31" w14:textId="77777777" w:rsidR="00DD36E9" w:rsidRPr="00F80243" w:rsidRDefault="00DD36E9" w:rsidP="00303709">
            <w:pPr>
              <w:jc w:val="center"/>
              <w:rPr>
                <w:rFonts w:cs="Arial"/>
                <w:sz w:val="18"/>
                <w:szCs w:val="18"/>
              </w:rPr>
            </w:pPr>
            <w:r w:rsidRPr="00F80243">
              <w:rPr>
                <w:rFonts w:cs="Arial"/>
                <w:sz w:val="18"/>
                <w:szCs w:val="18"/>
              </w:rPr>
              <w:t>59091</w:t>
            </w:r>
          </w:p>
        </w:tc>
        <w:tc>
          <w:tcPr>
            <w:tcW w:w="657" w:type="dxa"/>
            <w:vAlign w:val="center"/>
          </w:tcPr>
          <w:p w14:paraId="11D232EB" w14:textId="77777777" w:rsidR="00DD36E9" w:rsidRPr="00F80243" w:rsidRDefault="00DD36E9" w:rsidP="00303709">
            <w:pPr>
              <w:jc w:val="center"/>
              <w:rPr>
                <w:rFonts w:cs="Arial"/>
                <w:sz w:val="18"/>
                <w:szCs w:val="18"/>
              </w:rPr>
            </w:pPr>
            <w:r w:rsidRPr="00F80243">
              <w:rPr>
                <w:rFonts w:cs="Arial"/>
                <w:sz w:val="18"/>
                <w:szCs w:val="18"/>
              </w:rPr>
              <w:t>610</w:t>
            </w:r>
          </w:p>
        </w:tc>
        <w:tc>
          <w:tcPr>
            <w:tcW w:w="722" w:type="dxa"/>
            <w:vAlign w:val="center"/>
          </w:tcPr>
          <w:p w14:paraId="47F82C39" w14:textId="77777777" w:rsidR="00DD36E9" w:rsidRPr="00F80243" w:rsidRDefault="00DD36E9" w:rsidP="00303709">
            <w:pPr>
              <w:jc w:val="center"/>
              <w:rPr>
                <w:rFonts w:cs="Arial"/>
                <w:sz w:val="18"/>
                <w:szCs w:val="18"/>
              </w:rPr>
            </w:pPr>
            <w:r w:rsidRPr="00F80243">
              <w:rPr>
                <w:rFonts w:cs="Arial"/>
                <w:sz w:val="18"/>
                <w:szCs w:val="18"/>
              </w:rPr>
              <w:t>1192</w:t>
            </w:r>
          </w:p>
        </w:tc>
        <w:tc>
          <w:tcPr>
            <w:tcW w:w="642" w:type="dxa"/>
            <w:vAlign w:val="center"/>
          </w:tcPr>
          <w:p w14:paraId="16C57228" w14:textId="77777777" w:rsidR="00DD36E9" w:rsidRPr="00F80243" w:rsidRDefault="00DD36E9" w:rsidP="00303709">
            <w:pPr>
              <w:jc w:val="center"/>
              <w:rPr>
                <w:rFonts w:cs="Arial"/>
                <w:sz w:val="18"/>
                <w:szCs w:val="18"/>
              </w:rPr>
            </w:pPr>
          </w:p>
        </w:tc>
        <w:tc>
          <w:tcPr>
            <w:tcW w:w="888" w:type="dxa"/>
            <w:vAlign w:val="center"/>
          </w:tcPr>
          <w:p w14:paraId="2FB92E24" w14:textId="77777777" w:rsidR="00DD36E9" w:rsidRPr="00F80243" w:rsidRDefault="00DD36E9" w:rsidP="00303709">
            <w:pPr>
              <w:jc w:val="center"/>
              <w:rPr>
                <w:rFonts w:cs="Arial"/>
                <w:sz w:val="18"/>
                <w:szCs w:val="18"/>
              </w:rPr>
            </w:pPr>
            <w:r w:rsidRPr="00F80243">
              <w:rPr>
                <w:rFonts w:cs="Arial"/>
                <w:sz w:val="18"/>
                <w:szCs w:val="18"/>
              </w:rPr>
              <w:t>10222</w:t>
            </w:r>
          </w:p>
        </w:tc>
        <w:tc>
          <w:tcPr>
            <w:tcW w:w="1218" w:type="dxa"/>
            <w:vAlign w:val="center"/>
          </w:tcPr>
          <w:p w14:paraId="6E2BEB19" w14:textId="77777777" w:rsidR="00DD36E9" w:rsidRPr="00F80243" w:rsidRDefault="00DD36E9" w:rsidP="00303709">
            <w:pPr>
              <w:jc w:val="center"/>
              <w:rPr>
                <w:rFonts w:cs="Arial"/>
                <w:sz w:val="18"/>
                <w:szCs w:val="18"/>
              </w:rPr>
            </w:pPr>
            <w:r w:rsidRPr="00F80243">
              <w:rPr>
                <w:rFonts w:cs="Arial"/>
                <w:sz w:val="18"/>
                <w:szCs w:val="18"/>
              </w:rPr>
              <w:t>43018.5.1</w:t>
            </w:r>
          </w:p>
        </w:tc>
        <w:tc>
          <w:tcPr>
            <w:tcW w:w="1218" w:type="dxa"/>
            <w:vAlign w:val="center"/>
          </w:tcPr>
          <w:p w14:paraId="25E71DFD" w14:textId="77777777" w:rsidR="00DD36E9" w:rsidRPr="00F80243" w:rsidRDefault="00DD36E9" w:rsidP="00303709">
            <w:pPr>
              <w:jc w:val="center"/>
              <w:rPr>
                <w:rFonts w:cs="Arial"/>
                <w:sz w:val="18"/>
                <w:szCs w:val="18"/>
              </w:rPr>
            </w:pPr>
            <w:r w:rsidRPr="00F80243">
              <w:rPr>
                <w:rFonts w:cs="Arial"/>
                <w:sz w:val="18"/>
                <w:szCs w:val="18"/>
              </w:rPr>
              <w:t>100573.2.0</w:t>
            </w:r>
          </w:p>
        </w:tc>
        <w:tc>
          <w:tcPr>
            <w:tcW w:w="1160" w:type="dxa"/>
            <w:vAlign w:val="center"/>
          </w:tcPr>
          <w:p w14:paraId="2E7628C9" w14:textId="77777777" w:rsidR="00DD36E9" w:rsidRPr="00F80243" w:rsidRDefault="00DD36E9" w:rsidP="00303709">
            <w:pPr>
              <w:jc w:val="center"/>
              <w:rPr>
                <w:rFonts w:cs="Arial"/>
                <w:sz w:val="18"/>
                <w:szCs w:val="18"/>
              </w:rPr>
            </w:pPr>
            <w:r w:rsidRPr="00F80243">
              <w:rPr>
                <w:rFonts w:cs="Arial"/>
                <w:sz w:val="18"/>
                <w:szCs w:val="18"/>
              </w:rPr>
              <w:t>3300.2.11</w:t>
            </w:r>
          </w:p>
        </w:tc>
        <w:tc>
          <w:tcPr>
            <w:tcW w:w="1022" w:type="dxa"/>
            <w:vAlign w:val="center"/>
          </w:tcPr>
          <w:p w14:paraId="06077181" w14:textId="77777777" w:rsidR="00DD36E9" w:rsidRPr="00F80243" w:rsidRDefault="00DD36E9" w:rsidP="00303709">
            <w:pPr>
              <w:jc w:val="center"/>
              <w:rPr>
                <w:rFonts w:cs="Arial"/>
                <w:sz w:val="18"/>
                <w:szCs w:val="18"/>
              </w:rPr>
            </w:pPr>
            <w:r w:rsidRPr="00F80243">
              <w:rPr>
                <w:rFonts w:cs="Arial"/>
                <w:sz w:val="18"/>
                <w:szCs w:val="18"/>
              </w:rPr>
              <w:t>3692.3.11</w:t>
            </w:r>
          </w:p>
        </w:tc>
        <w:tc>
          <w:tcPr>
            <w:tcW w:w="1217" w:type="dxa"/>
            <w:vAlign w:val="center"/>
          </w:tcPr>
          <w:p w14:paraId="669A041A" w14:textId="77777777" w:rsidR="00DD36E9" w:rsidRPr="00F80243" w:rsidRDefault="00DD36E9" w:rsidP="00303709">
            <w:pPr>
              <w:jc w:val="center"/>
              <w:rPr>
                <w:rFonts w:cs="Arial"/>
                <w:sz w:val="18"/>
                <w:szCs w:val="18"/>
              </w:rPr>
            </w:pPr>
            <w:r w:rsidRPr="00F80243">
              <w:rPr>
                <w:rFonts w:cs="Arial"/>
                <w:sz w:val="18"/>
                <w:szCs w:val="18"/>
              </w:rPr>
              <w:t>65857.17.0</w:t>
            </w:r>
          </w:p>
        </w:tc>
        <w:tc>
          <w:tcPr>
            <w:tcW w:w="1217" w:type="dxa"/>
            <w:vAlign w:val="center"/>
          </w:tcPr>
          <w:p w14:paraId="3D9C5A06" w14:textId="77777777" w:rsidR="00DD36E9" w:rsidRPr="00F80243" w:rsidRDefault="00DD36E9" w:rsidP="00303709">
            <w:pPr>
              <w:jc w:val="center"/>
              <w:rPr>
                <w:rFonts w:cs="Arial"/>
                <w:sz w:val="18"/>
                <w:szCs w:val="18"/>
              </w:rPr>
            </w:pPr>
            <w:r w:rsidRPr="00F80243">
              <w:rPr>
                <w:rFonts w:cs="Arial"/>
                <w:sz w:val="18"/>
                <w:szCs w:val="18"/>
              </w:rPr>
              <w:t>6504.14.2</w:t>
            </w:r>
          </w:p>
        </w:tc>
        <w:tc>
          <w:tcPr>
            <w:tcW w:w="1064" w:type="dxa"/>
            <w:vAlign w:val="center"/>
          </w:tcPr>
          <w:p w14:paraId="32366655" w14:textId="77777777" w:rsidR="00DD36E9" w:rsidRPr="00F80243" w:rsidRDefault="00DD36E9" w:rsidP="00303709">
            <w:pPr>
              <w:jc w:val="center"/>
              <w:rPr>
                <w:rFonts w:cs="Arial"/>
                <w:sz w:val="18"/>
                <w:szCs w:val="18"/>
              </w:rPr>
            </w:pPr>
          </w:p>
        </w:tc>
        <w:tc>
          <w:tcPr>
            <w:tcW w:w="1270" w:type="dxa"/>
            <w:vAlign w:val="center"/>
          </w:tcPr>
          <w:p w14:paraId="6C008FA9" w14:textId="77777777" w:rsidR="00DD36E9" w:rsidRPr="00F80243" w:rsidRDefault="00DD36E9" w:rsidP="00303709">
            <w:pPr>
              <w:jc w:val="center"/>
              <w:rPr>
                <w:rFonts w:cs="Arial"/>
                <w:sz w:val="18"/>
                <w:szCs w:val="18"/>
              </w:rPr>
            </w:pPr>
            <w:r w:rsidRPr="00F80243">
              <w:rPr>
                <w:rFonts w:cs="Arial"/>
                <w:sz w:val="18"/>
                <w:szCs w:val="18"/>
              </w:rPr>
              <w:t>10911.10.8</w:t>
            </w:r>
          </w:p>
        </w:tc>
        <w:tc>
          <w:tcPr>
            <w:tcW w:w="1217" w:type="dxa"/>
            <w:vAlign w:val="center"/>
          </w:tcPr>
          <w:p w14:paraId="6C943CDB" w14:textId="77777777" w:rsidR="00DD36E9" w:rsidRPr="00F80243" w:rsidRDefault="00DD36E9" w:rsidP="00303709">
            <w:pPr>
              <w:jc w:val="center"/>
              <w:rPr>
                <w:rFonts w:cs="Arial"/>
                <w:sz w:val="18"/>
                <w:szCs w:val="18"/>
              </w:rPr>
            </w:pPr>
            <w:r w:rsidRPr="00F80243">
              <w:rPr>
                <w:rFonts w:cs="Arial"/>
                <w:sz w:val="18"/>
                <w:szCs w:val="18"/>
              </w:rPr>
              <w:t>31696.5.9</w:t>
            </w:r>
          </w:p>
        </w:tc>
      </w:tr>
      <w:tr w:rsidR="00DD36E9" w:rsidRPr="00F80243" w14:paraId="48E471BF" w14:textId="77777777" w:rsidTr="00303709">
        <w:trPr>
          <w:trHeight w:val="316"/>
        </w:trPr>
        <w:tc>
          <w:tcPr>
            <w:tcW w:w="748" w:type="dxa"/>
            <w:vAlign w:val="center"/>
          </w:tcPr>
          <w:p w14:paraId="37C70A2A" w14:textId="77777777" w:rsidR="00DD36E9" w:rsidRPr="00F80243" w:rsidRDefault="00DD36E9" w:rsidP="00303709">
            <w:pPr>
              <w:jc w:val="center"/>
              <w:rPr>
                <w:rFonts w:cs="Arial"/>
                <w:sz w:val="18"/>
                <w:szCs w:val="18"/>
              </w:rPr>
            </w:pPr>
            <w:r w:rsidRPr="00F80243">
              <w:rPr>
                <w:rFonts w:cs="Arial"/>
                <w:sz w:val="18"/>
                <w:szCs w:val="18"/>
              </w:rPr>
              <w:t>1893</w:t>
            </w:r>
          </w:p>
        </w:tc>
        <w:tc>
          <w:tcPr>
            <w:tcW w:w="822" w:type="dxa"/>
            <w:vAlign w:val="center"/>
          </w:tcPr>
          <w:p w14:paraId="69DDB3FD" w14:textId="77777777" w:rsidR="00DD36E9" w:rsidRPr="00F80243" w:rsidRDefault="00DD36E9" w:rsidP="00303709">
            <w:pPr>
              <w:jc w:val="center"/>
              <w:rPr>
                <w:rFonts w:cs="Arial"/>
                <w:sz w:val="18"/>
                <w:szCs w:val="18"/>
              </w:rPr>
            </w:pPr>
            <w:r w:rsidRPr="00F80243">
              <w:rPr>
                <w:rFonts w:cs="Arial"/>
                <w:sz w:val="18"/>
                <w:szCs w:val="18"/>
              </w:rPr>
              <w:t>63182</w:t>
            </w:r>
          </w:p>
        </w:tc>
        <w:tc>
          <w:tcPr>
            <w:tcW w:w="657" w:type="dxa"/>
            <w:vAlign w:val="center"/>
          </w:tcPr>
          <w:p w14:paraId="794EDCBB" w14:textId="77777777" w:rsidR="00DD36E9" w:rsidRPr="00F80243" w:rsidRDefault="00DD36E9" w:rsidP="00303709">
            <w:pPr>
              <w:jc w:val="center"/>
              <w:rPr>
                <w:rFonts w:cs="Arial"/>
                <w:sz w:val="18"/>
                <w:szCs w:val="18"/>
              </w:rPr>
            </w:pPr>
            <w:r w:rsidRPr="00F80243">
              <w:rPr>
                <w:rFonts w:cs="Arial"/>
                <w:sz w:val="18"/>
                <w:szCs w:val="18"/>
              </w:rPr>
              <w:t>653</w:t>
            </w:r>
          </w:p>
        </w:tc>
        <w:tc>
          <w:tcPr>
            <w:tcW w:w="722" w:type="dxa"/>
            <w:vAlign w:val="center"/>
          </w:tcPr>
          <w:p w14:paraId="6176DA62" w14:textId="77777777" w:rsidR="00DD36E9" w:rsidRPr="00F80243" w:rsidRDefault="00DD36E9" w:rsidP="00303709">
            <w:pPr>
              <w:jc w:val="center"/>
              <w:rPr>
                <w:rFonts w:cs="Arial"/>
                <w:sz w:val="18"/>
                <w:szCs w:val="18"/>
              </w:rPr>
            </w:pPr>
            <w:r w:rsidRPr="00F80243">
              <w:rPr>
                <w:rFonts w:cs="Arial"/>
                <w:sz w:val="18"/>
                <w:szCs w:val="18"/>
              </w:rPr>
              <w:t>1233</w:t>
            </w:r>
          </w:p>
        </w:tc>
        <w:tc>
          <w:tcPr>
            <w:tcW w:w="642" w:type="dxa"/>
            <w:vAlign w:val="center"/>
          </w:tcPr>
          <w:p w14:paraId="27A4C389" w14:textId="77777777" w:rsidR="00DD36E9" w:rsidRPr="00F80243" w:rsidRDefault="00DD36E9" w:rsidP="00303709">
            <w:pPr>
              <w:jc w:val="center"/>
              <w:rPr>
                <w:rFonts w:cs="Arial"/>
                <w:sz w:val="18"/>
                <w:szCs w:val="18"/>
              </w:rPr>
            </w:pPr>
          </w:p>
        </w:tc>
        <w:tc>
          <w:tcPr>
            <w:tcW w:w="888" w:type="dxa"/>
            <w:vAlign w:val="center"/>
          </w:tcPr>
          <w:p w14:paraId="76EE21C1" w14:textId="77777777" w:rsidR="00DD36E9" w:rsidRPr="00F80243" w:rsidRDefault="00DD36E9" w:rsidP="00303709">
            <w:pPr>
              <w:jc w:val="center"/>
              <w:rPr>
                <w:rFonts w:cs="Arial"/>
                <w:sz w:val="18"/>
                <w:szCs w:val="18"/>
              </w:rPr>
            </w:pPr>
            <w:r w:rsidRPr="00F80243">
              <w:rPr>
                <w:rFonts w:cs="Arial"/>
                <w:sz w:val="18"/>
                <w:szCs w:val="18"/>
              </w:rPr>
              <w:t>11260</w:t>
            </w:r>
          </w:p>
        </w:tc>
        <w:tc>
          <w:tcPr>
            <w:tcW w:w="1218" w:type="dxa"/>
            <w:vAlign w:val="center"/>
          </w:tcPr>
          <w:p w14:paraId="2891D1CA" w14:textId="77777777" w:rsidR="00DD36E9" w:rsidRPr="00F80243" w:rsidRDefault="00DD36E9" w:rsidP="00303709">
            <w:pPr>
              <w:jc w:val="center"/>
              <w:rPr>
                <w:rFonts w:cs="Arial"/>
                <w:sz w:val="18"/>
                <w:szCs w:val="18"/>
              </w:rPr>
            </w:pPr>
            <w:r w:rsidRPr="00F80243">
              <w:rPr>
                <w:rFonts w:cs="Arial"/>
                <w:sz w:val="18"/>
                <w:szCs w:val="18"/>
              </w:rPr>
              <w:t>42683.1.10</w:t>
            </w:r>
          </w:p>
        </w:tc>
        <w:tc>
          <w:tcPr>
            <w:tcW w:w="1218" w:type="dxa"/>
            <w:vAlign w:val="center"/>
          </w:tcPr>
          <w:p w14:paraId="7D2A02C7" w14:textId="77777777" w:rsidR="00DD36E9" w:rsidRPr="00F80243" w:rsidRDefault="00DD36E9" w:rsidP="00303709">
            <w:pPr>
              <w:jc w:val="center"/>
              <w:rPr>
                <w:rFonts w:cs="Arial"/>
                <w:sz w:val="18"/>
                <w:szCs w:val="18"/>
              </w:rPr>
            </w:pPr>
            <w:r w:rsidRPr="00F80243">
              <w:rPr>
                <w:rFonts w:cs="Arial"/>
                <w:sz w:val="18"/>
                <w:szCs w:val="18"/>
              </w:rPr>
              <w:t>10383.18.11</w:t>
            </w:r>
          </w:p>
        </w:tc>
        <w:tc>
          <w:tcPr>
            <w:tcW w:w="1160" w:type="dxa"/>
            <w:vAlign w:val="center"/>
          </w:tcPr>
          <w:p w14:paraId="4FB988AC" w14:textId="77777777" w:rsidR="00DD36E9" w:rsidRPr="00F80243" w:rsidRDefault="00DD36E9" w:rsidP="00303709">
            <w:pPr>
              <w:jc w:val="center"/>
              <w:rPr>
                <w:rFonts w:cs="Arial"/>
                <w:sz w:val="18"/>
                <w:szCs w:val="18"/>
              </w:rPr>
            </w:pPr>
            <w:r w:rsidRPr="00F80243">
              <w:rPr>
                <w:rFonts w:cs="Arial"/>
                <w:sz w:val="18"/>
                <w:szCs w:val="18"/>
              </w:rPr>
              <w:t>1048.2.1</w:t>
            </w:r>
          </w:p>
        </w:tc>
        <w:tc>
          <w:tcPr>
            <w:tcW w:w="1022" w:type="dxa"/>
            <w:vAlign w:val="center"/>
          </w:tcPr>
          <w:p w14:paraId="1BBD1C68" w14:textId="77777777" w:rsidR="00DD36E9" w:rsidRPr="00F80243" w:rsidRDefault="00DD36E9" w:rsidP="00303709">
            <w:pPr>
              <w:jc w:val="center"/>
              <w:rPr>
                <w:rFonts w:cs="Arial"/>
                <w:sz w:val="18"/>
                <w:szCs w:val="18"/>
              </w:rPr>
            </w:pPr>
            <w:r w:rsidRPr="00F80243">
              <w:rPr>
                <w:rFonts w:cs="Arial"/>
                <w:sz w:val="18"/>
                <w:szCs w:val="18"/>
              </w:rPr>
              <w:t>1303.17.0</w:t>
            </w:r>
          </w:p>
        </w:tc>
        <w:tc>
          <w:tcPr>
            <w:tcW w:w="1217" w:type="dxa"/>
            <w:vAlign w:val="center"/>
          </w:tcPr>
          <w:p w14:paraId="40F7872A" w14:textId="77777777" w:rsidR="00DD36E9" w:rsidRPr="00F80243" w:rsidRDefault="00DD36E9" w:rsidP="00303709">
            <w:pPr>
              <w:jc w:val="center"/>
              <w:rPr>
                <w:rFonts w:cs="Arial"/>
                <w:sz w:val="18"/>
                <w:szCs w:val="18"/>
              </w:rPr>
            </w:pPr>
            <w:r w:rsidRPr="00F80243">
              <w:rPr>
                <w:rFonts w:cs="Arial"/>
                <w:sz w:val="18"/>
                <w:szCs w:val="18"/>
              </w:rPr>
              <w:t>7796.2.1</w:t>
            </w:r>
          </w:p>
        </w:tc>
        <w:tc>
          <w:tcPr>
            <w:tcW w:w="1217" w:type="dxa"/>
            <w:vAlign w:val="center"/>
          </w:tcPr>
          <w:p w14:paraId="730937BD" w14:textId="77777777" w:rsidR="00DD36E9" w:rsidRPr="00F80243" w:rsidRDefault="00DD36E9" w:rsidP="00303709">
            <w:pPr>
              <w:jc w:val="center"/>
              <w:rPr>
                <w:rFonts w:cs="Arial"/>
                <w:sz w:val="18"/>
                <w:szCs w:val="18"/>
              </w:rPr>
            </w:pPr>
            <w:r w:rsidRPr="00F80243">
              <w:rPr>
                <w:rFonts w:cs="Arial"/>
                <w:sz w:val="18"/>
                <w:szCs w:val="18"/>
              </w:rPr>
              <w:t>7437.9.4</w:t>
            </w:r>
          </w:p>
        </w:tc>
        <w:tc>
          <w:tcPr>
            <w:tcW w:w="1064" w:type="dxa"/>
            <w:vAlign w:val="center"/>
          </w:tcPr>
          <w:p w14:paraId="43AC3390" w14:textId="77777777" w:rsidR="00DD36E9" w:rsidRPr="00F80243" w:rsidRDefault="00DD36E9" w:rsidP="00303709">
            <w:pPr>
              <w:jc w:val="center"/>
              <w:rPr>
                <w:rFonts w:cs="Arial"/>
                <w:sz w:val="18"/>
                <w:szCs w:val="18"/>
              </w:rPr>
            </w:pPr>
          </w:p>
        </w:tc>
        <w:tc>
          <w:tcPr>
            <w:tcW w:w="1270" w:type="dxa"/>
            <w:vAlign w:val="center"/>
          </w:tcPr>
          <w:p w14:paraId="4042F65A" w14:textId="77777777" w:rsidR="00DD36E9" w:rsidRPr="00F80243" w:rsidRDefault="00DD36E9" w:rsidP="00303709">
            <w:pPr>
              <w:jc w:val="center"/>
              <w:rPr>
                <w:rFonts w:cs="Arial"/>
                <w:sz w:val="18"/>
                <w:szCs w:val="18"/>
              </w:rPr>
            </w:pPr>
            <w:r w:rsidRPr="00F80243">
              <w:rPr>
                <w:rFonts w:cs="Arial"/>
                <w:sz w:val="18"/>
                <w:szCs w:val="18"/>
              </w:rPr>
              <w:t>21538.7.0</w:t>
            </w:r>
          </w:p>
        </w:tc>
        <w:tc>
          <w:tcPr>
            <w:tcW w:w="1217" w:type="dxa"/>
            <w:vAlign w:val="center"/>
          </w:tcPr>
          <w:p w14:paraId="63F1A8C5" w14:textId="77777777" w:rsidR="00DD36E9" w:rsidRPr="00F80243" w:rsidRDefault="00DD36E9" w:rsidP="00303709">
            <w:pPr>
              <w:jc w:val="center"/>
              <w:rPr>
                <w:rFonts w:cs="Arial"/>
                <w:sz w:val="18"/>
                <w:szCs w:val="18"/>
              </w:rPr>
            </w:pPr>
            <w:r w:rsidRPr="00F80243">
              <w:rPr>
                <w:rFonts w:cs="Arial"/>
                <w:sz w:val="18"/>
                <w:szCs w:val="18"/>
              </w:rPr>
              <w:t>38185.6.5</w:t>
            </w:r>
          </w:p>
        </w:tc>
      </w:tr>
      <w:tr w:rsidR="00DD36E9" w:rsidRPr="00F80243" w14:paraId="5F048DBC" w14:textId="77777777" w:rsidTr="00303709">
        <w:trPr>
          <w:trHeight w:val="316"/>
        </w:trPr>
        <w:tc>
          <w:tcPr>
            <w:tcW w:w="748" w:type="dxa"/>
            <w:vAlign w:val="center"/>
          </w:tcPr>
          <w:p w14:paraId="7EEC809A" w14:textId="77777777" w:rsidR="00DD36E9" w:rsidRPr="00F80243" w:rsidRDefault="00DD36E9" w:rsidP="00303709">
            <w:pPr>
              <w:jc w:val="center"/>
              <w:rPr>
                <w:rFonts w:cs="Arial"/>
                <w:sz w:val="18"/>
                <w:szCs w:val="18"/>
              </w:rPr>
            </w:pPr>
            <w:r w:rsidRPr="00F80243">
              <w:rPr>
                <w:rFonts w:cs="Arial"/>
                <w:sz w:val="18"/>
                <w:szCs w:val="18"/>
              </w:rPr>
              <w:t>1894</w:t>
            </w:r>
          </w:p>
        </w:tc>
        <w:tc>
          <w:tcPr>
            <w:tcW w:w="822" w:type="dxa"/>
            <w:vAlign w:val="center"/>
          </w:tcPr>
          <w:p w14:paraId="520E9A71" w14:textId="77777777" w:rsidR="00DD36E9" w:rsidRPr="00F80243" w:rsidRDefault="00DD36E9" w:rsidP="00303709">
            <w:pPr>
              <w:jc w:val="center"/>
              <w:rPr>
                <w:rFonts w:cs="Arial"/>
                <w:sz w:val="18"/>
                <w:szCs w:val="18"/>
              </w:rPr>
            </w:pPr>
            <w:r w:rsidRPr="00F80243">
              <w:rPr>
                <w:rFonts w:cs="Arial"/>
                <w:sz w:val="18"/>
                <w:szCs w:val="18"/>
              </w:rPr>
              <w:t>68010</w:t>
            </w:r>
          </w:p>
        </w:tc>
        <w:tc>
          <w:tcPr>
            <w:tcW w:w="657" w:type="dxa"/>
            <w:vAlign w:val="center"/>
          </w:tcPr>
          <w:p w14:paraId="1547BCB1" w14:textId="77777777" w:rsidR="00DD36E9" w:rsidRPr="00F80243" w:rsidRDefault="00DD36E9" w:rsidP="00303709">
            <w:pPr>
              <w:jc w:val="center"/>
              <w:rPr>
                <w:rFonts w:cs="Arial"/>
                <w:sz w:val="18"/>
                <w:szCs w:val="18"/>
              </w:rPr>
            </w:pPr>
            <w:r w:rsidRPr="00F80243">
              <w:rPr>
                <w:rFonts w:cs="Arial"/>
                <w:sz w:val="18"/>
                <w:szCs w:val="18"/>
              </w:rPr>
              <w:t>839</w:t>
            </w:r>
          </w:p>
        </w:tc>
        <w:tc>
          <w:tcPr>
            <w:tcW w:w="722" w:type="dxa"/>
            <w:vAlign w:val="center"/>
          </w:tcPr>
          <w:p w14:paraId="7C1E8B65" w14:textId="77777777" w:rsidR="00DD36E9" w:rsidRPr="00F80243" w:rsidRDefault="00DD36E9" w:rsidP="00303709">
            <w:pPr>
              <w:jc w:val="center"/>
              <w:rPr>
                <w:rFonts w:cs="Arial"/>
                <w:sz w:val="18"/>
                <w:szCs w:val="18"/>
              </w:rPr>
            </w:pPr>
            <w:r w:rsidRPr="00F80243">
              <w:rPr>
                <w:rFonts w:cs="Arial"/>
                <w:sz w:val="18"/>
                <w:szCs w:val="18"/>
              </w:rPr>
              <w:t>1650</w:t>
            </w:r>
          </w:p>
        </w:tc>
        <w:tc>
          <w:tcPr>
            <w:tcW w:w="642" w:type="dxa"/>
            <w:vAlign w:val="center"/>
          </w:tcPr>
          <w:p w14:paraId="3AD68B44" w14:textId="77777777" w:rsidR="00DD36E9" w:rsidRPr="00F80243" w:rsidRDefault="00DD36E9" w:rsidP="00303709">
            <w:pPr>
              <w:jc w:val="center"/>
              <w:rPr>
                <w:rFonts w:cs="Arial"/>
                <w:sz w:val="18"/>
                <w:szCs w:val="18"/>
              </w:rPr>
            </w:pPr>
          </w:p>
        </w:tc>
        <w:tc>
          <w:tcPr>
            <w:tcW w:w="888" w:type="dxa"/>
            <w:vAlign w:val="center"/>
          </w:tcPr>
          <w:p w14:paraId="53A986FE" w14:textId="77777777" w:rsidR="00DD36E9" w:rsidRPr="00F80243" w:rsidRDefault="00DD36E9" w:rsidP="00303709">
            <w:pPr>
              <w:jc w:val="center"/>
              <w:rPr>
                <w:rFonts w:cs="Arial"/>
                <w:sz w:val="18"/>
                <w:szCs w:val="18"/>
              </w:rPr>
            </w:pPr>
            <w:r w:rsidRPr="00F80243">
              <w:rPr>
                <w:rFonts w:cs="Arial"/>
                <w:sz w:val="18"/>
                <w:szCs w:val="18"/>
              </w:rPr>
              <w:t>12917</w:t>
            </w:r>
          </w:p>
        </w:tc>
        <w:tc>
          <w:tcPr>
            <w:tcW w:w="1218" w:type="dxa"/>
            <w:vAlign w:val="center"/>
          </w:tcPr>
          <w:p w14:paraId="29ACAF91" w14:textId="77777777" w:rsidR="00DD36E9" w:rsidRPr="00F80243" w:rsidRDefault="00DD36E9" w:rsidP="00303709">
            <w:pPr>
              <w:jc w:val="center"/>
              <w:rPr>
                <w:rFonts w:cs="Arial"/>
                <w:sz w:val="18"/>
                <w:szCs w:val="18"/>
              </w:rPr>
            </w:pPr>
            <w:r w:rsidRPr="00F80243">
              <w:rPr>
                <w:rFonts w:cs="Arial"/>
                <w:sz w:val="18"/>
                <w:szCs w:val="18"/>
              </w:rPr>
              <w:t>48550.5.0</w:t>
            </w:r>
          </w:p>
        </w:tc>
        <w:tc>
          <w:tcPr>
            <w:tcW w:w="1218" w:type="dxa"/>
            <w:vAlign w:val="center"/>
          </w:tcPr>
          <w:p w14:paraId="60D819BA" w14:textId="77777777" w:rsidR="00DD36E9" w:rsidRPr="00F80243" w:rsidRDefault="00DD36E9" w:rsidP="00303709">
            <w:pPr>
              <w:jc w:val="center"/>
              <w:rPr>
                <w:rFonts w:cs="Arial"/>
                <w:sz w:val="18"/>
                <w:szCs w:val="18"/>
              </w:rPr>
            </w:pPr>
            <w:r w:rsidRPr="00F80243">
              <w:rPr>
                <w:rFonts w:cs="Arial"/>
                <w:sz w:val="18"/>
                <w:szCs w:val="18"/>
              </w:rPr>
              <w:t>11943.12.1</w:t>
            </w:r>
          </w:p>
        </w:tc>
        <w:tc>
          <w:tcPr>
            <w:tcW w:w="1160" w:type="dxa"/>
            <w:vAlign w:val="center"/>
          </w:tcPr>
          <w:p w14:paraId="5D5FDC6B" w14:textId="77777777" w:rsidR="00DD36E9" w:rsidRPr="00F80243" w:rsidRDefault="00DD36E9" w:rsidP="00303709">
            <w:pPr>
              <w:jc w:val="center"/>
              <w:rPr>
                <w:rFonts w:cs="Arial"/>
                <w:sz w:val="18"/>
                <w:szCs w:val="18"/>
              </w:rPr>
            </w:pPr>
            <w:r w:rsidRPr="00F80243">
              <w:rPr>
                <w:rFonts w:cs="Arial"/>
                <w:sz w:val="18"/>
                <w:szCs w:val="18"/>
              </w:rPr>
              <w:t>798.19.6</w:t>
            </w:r>
          </w:p>
        </w:tc>
        <w:tc>
          <w:tcPr>
            <w:tcW w:w="1022" w:type="dxa"/>
            <w:vAlign w:val="center"/>
          </w:tcPr>
          <w:p w14:paraId="4197EBA2" w14:textId="77777777" w:rsidR="00DD36E9" w:rsidRPr="00F80243" w:rsidRDefault="00DD36E9" w:rsidP="00303709">
            <w:pPr>
              <w:jc w:val="center"/>
              <w:rPr>
                <w:rFonts w:cs="Arial"/>
                <w:sz w:val="18"/>
                <w:szCs w:val="18"/>
              </w:rPr>
            </w:pPr>
            <w:r w:rsidRPr="00F80243">
              <w:rPr>
                <w:rFonts w:cs="Arial"/>
                <w:sz w:val="18"/>
                <w:szCs w:val="18"/>
              </w:rPr>
              <w:t>5109.18.7</w:t>
            </w:r>
          </w:p>
        </w:tc>
        <w:tc>
          <w:tcPr>
            <w:tcW w:w="1217" w:type="dxa"/>
            <w:vAlign w:val="center"/>
          </w:tcPr>
          <w:p w14:paraId="7C377BDE" w14:textId="77777777" w:rsidR="00DD36E9" w:rsidRPr="00F80243" w:rsidRDefault="00DD36E9" w:rsidP="00303709">
            <w:pPr>
              <w:jc w:val="center"/>
              <w:rPr>
                <w:rFonts w:cs="Arial"/>
                <w:sz w:val="18"/>
                <w:szCs w:val="18"/>
              </w:rPr>
            </w:pPr>
            <w:r w:rsidRPr="00F80243">
              <w:rPr>
                <w:rFonts w:cs="Arial"/>
                <w:sz w:val="18"/>
                <w:szCs w:val="18"/>
              </w:rPr>
              <w:t>9247.9.10</w:t>
            </w:r>
          </w:p>
        </w:tc>
        <w:tc>
          <w:tcPr>
            <w:tcW w:w="1217" w:type="dxa"/>
            <w:vAlign w:val="center"/>
          </w:tcPr>
          <w:p w14:paraId="7797E191" w14:textId="77777777" w:rsidR="00DD36E9" w:rsidRPr="00F80243" w:rsidRDefault="00DD36E9" w:rsidP="00303709">
            <w:pPr>
              <w:jc w:val="center"/>
              <w:rPr>
                <w:rFonts w:cs="Arial"/>
                <w:sz w:val="18"/>
                <w:szCs w:val="18"/>
              </w:rPr>
            </w:pPr>
            <w:r w:rsidRPr="00F80243">
              <w:rPr>
                <w:rFonts w:cs="Arial"/>
                <w:sz w:val="18"/>
                <w:szCs w:val="18"/>
              </w:rPr>
              <w:t>8416.16.2</w:t>
            </w:r>
          </w:p>
        </w:tc>
        <w:tc>
          <w:tcPr>
            <w:tcW w:w="1064" w:type="dxa"/>
            <w:vAlign w:val="center"/>
          </w:tcPr>
          <w:p w14:paraId="18B56380" w14:textId="77777777" w:rsidR="00DD36E9" w:rsidRPr="00F80243" w:rsidRDefault="00DD36E9" w:rsidP="00303709">
            <w:pPr>
              <w:jc w:val="center"/>
              <w:rPr>
                <w:rFonts w:cs="Arial"/>
                <w:sz w:val="18"/>
                <w:szCs w:val="18"/>
              </w:rPr>
            </w:pPr>
          </w:p>
        </w:tc>
        <w:tc>
          <w:tcPr>
            <w:tcW w:w="1270" w:type="dxa"/>
            <w:vAlign w:val="center"/>
          </w:tcPr>
          <w:p w14:paraId="01B6E7AA" w14:textId="77777777" w:rsidR="00DD36E9" w:rsidRPr="00F80243" w:rsidRDefault="00DD36E9" w:rsidP="00303709">
            <w:pPr>
              <w:jc w:val="center"/>
              <w:rPr>
                <w:rFonts w:cs="Arial"/>
                <w:sz w:val="18"/>
                <w:szCs w:val="18"/>
              </w:rPr>
            </w:pPr>
            <w:r w:rsidRPr="00F80243">
              <w:rPr>
                <w:rFonts w:cs="Arial"/>
                <w:sz w:val="18"/>
                <w:szCs w:val="18"/>
              </w:rPr>
              <w:t>22993.1.11</w:t>
            </w:r>
          </w:p>
        </w:tc>
        <w:tc>
          <w:tcPr>
            <w:tcW w:w="1217" w:type="dxa"/>
            <w:vAlign w:val="center"/>
          </w:tcPr>
          <w:p w14:paraId="60E22725" w14:textId="77777777" w:rsidR="00DD36E9" w:rsidRPr="00F80243" w:rsidRDefault="00DD36E9" w:rsidP="00303709">
            <w:pPr>
              <w:jc w:val="center"/>
              <w:rPr>
                <w:rFonts w:cs="Arial"/>
                <w:sz w:val="18"/>
                <w:szCs w:val="18"/>
              </w:rPr>
            </w:pPr>
            <w:r w:rsidRPr="00F80243">
              <w:rPr>
                <w:rFonts w:cs="Arial"/>
                <w:sz w:val="18"/>
                <w:szCs w:val="18"/>
              </w:rPr>
              <w:t>45737.0.6</w:t>
            </w:r>
          </w:p>
        </w:tc>
      </w:tr>
      <w:tr w:rsidR="00DD36E9" w:rsidRPr="00F80243" w14:paraId="1799F47D" w14:textId="77777777" w:rsidTr="00303709">
        <w:trPr>
          <w:trHeight w:val="316"/>
        </w:trPr>
        <w:tc>
          <w:tcPr>
            <w:tcW w:w="748" w:type="dxa"/>
            <w:vAlign w:val="center"/>
          </w:tcPr>
          <w:p w14:paraId="4CBE473A" w14:textId="77777777" w:rsidR="00DD36E9" w:rsidRPr="00F80243" w:rsidRDefault="00DD36E9" w:rsidP="00303709">
            <w:pPr>
              <w:jc w:val="center"/>
              <w:rPr>
                <w:rFonts w:cs="Arial"/>
                <w:sz w:val="18"/>
                <w:szCs w:val="18"/>
              </w:rPr>
            </w:pPr>
            <w:r w:rsidRPr="00F80243">
              <w:rPr>
                <w:rFonts w:cs="Arial"/>
                <w:sz w:val="18"/>
                <w:szCs w:val="18"/>
              </w:rPr>
              <w:t>1895</w:t>
            </w:r>
          </w:p>
        </w:tc>
        <w:tc>
          <w:tcPr>
            <w:tcW w:w="822" w:type="dxa"/>
            <w:vAlign w:val="center"/>
          </w:tcPr>
          <w:p w14:paraId="3ABF656C" w14:textId="77777777" w:rsidR="00DD36E9" w:rsidRPr="00F80243" w:rsidRDefault="00DD36E9" w:rsidP="00303709">
            <w:pPr>
              <w:jc w:val="center"/>
              <w:rPr>
                <w:rFonts w:cs="Arial"/>
                <w:sz w:val="18"/>
                <w:szCs w:val="18"/>
              </w:rPr>
            </w:pPr>
            <w:r w:rsidRPr="00F80243">
              <w:rPr>
                <w:rFonts w:cs="Arial"/>
                <w:sz w:val="18"/>
                <w:szCs w:val="18"/>
              </w:rPr>
              <w:t>71113</w:t>
            </w:r>
          </w:p>
        </w:tc>
        <w:tc>
          <w:tcPr>
            <w:tcW w:w="657" w:type="dxa"/>
            <w:vAlign w:val="center"/>
          </w:tcPr>
          <w:p w14:paraId="5BA2A28B" w14:textId="77777777" w:rsidR="00DD36E9" w:rsidRPr="00F80243" w:rsidRDefault="00DD36E9" w:rsidP="00303709">
            <w:pPr>
              <w:jc w:val="center"/>
              <w:rPr>
                <w:rFonts w:cs="Arial"/>
                <w:sz w:val="18"/>
                <w:szCs w:val="18"/>
              </w:rPr>
            </w:pPr>
            <w:r w:rsidRPr="00F80243">
              <w:rPr>
                <w:rFonts w:cs="Arial"/>
                <w:sz w:val="18"/>
                <w:szCs w:val="18"/>
              </w:rPr>
              <w:t>895</w:t>
            </w:r>
          </w:p>
        </w:tc>
        <w:tc>
          <w:tcPr>
            <w:tcW w:w="722" w:type="dxa"/>
            <w:vAlign w:val="center"/>
          </w:tcPr>
          <w:p w14:paraId="0942A530" w14:textId="77777777" w:rsidR="00DD36E9" w:rsidRPr="00F80243" w:rsidRDefault="00DD36E9" w:rsidP="00303709">
            <w:pPr>
              <w:jc w:val="center"/>
              <w:rPr>
                <w:rFonts w:cs="Arial"/>
                <w:sz w:val="18"/>
                <w:szCs w:val="18"/>
              </w:rPr>
            </w:pPr>
            <w:r w:rsidRPr="00F80243">
              <w:rPr>
                <w:rFonts w:cs="Arial"/>
                <w:sz w:val="18"/>
                <w:szCs w:val="18"/>
              </w:rPr>
              <w:t>1606</w:t>
            </w:r>
          </w:p>
        </w:tc>
        <w:tc>
          <w:tcPr>
            <w:tcW w:w="642" w:type="dxa"/>
            <w:vAlign w:val="center"/>
          </w:tcPr>
          <w:p w14:paraId="5CC7CB1F" w14:textId="77777777" w:rsidR="00DD36E9" w:rsidRPr="00F80243" w:rsidRDefault="00DD36E9" w:rsidP="00303709">
            <w:pPr>
              <w:jc w:val="center"/>
              <w:rPr>
                <w:rFonts w:cs="Arial"/>
                <w:sz w:val="18"/>
                <w:szCs w:val="18"/>
              </w:rPr>
            </w:pPr>
          </w:p>
        </w:tc>
        <w:tc>
          <w:tcPr>
            <w:tcW w:w="888" w:type="dxa"/>
            <w:vAlign w:val="center"/>
          </w:tcPr>
          <w:p w14:paraId="77C8564D" w14:textId="77777777" w:rsidR="00DD36E9" w:rsidRPr="00F80243" w:rsidRDefault="00DD36E9" w:rsidP="00303709">
            <w:pPr>
              <w:jc w:val="center"/>
              <w:rPr>
                <w:rFonts w:cs="Arial"/>
                <w:sz w:val="18"/>
                <w:szCs w:val="18"/>
              </w:rPr>
            </w:pPr>
            <w:r w:rsidRPr="00F80243">
              <w:rPr>
                <w:rFonts w:cs="Arial"/>
                <w:sz w:val="18"/>
                <w:szCs w:val="18"/>
              </w:rPr>
              <w:t>14503</w:t>
            </w:r>
          </w:p>
        </w:tc>
        <w:tc>
          <w:tcPr>
            <w:tcW w:w="1218" w:type="dxa"/>
            <w:vAlign w:val="center"/>
          </w:tcPr>
          <w:p w14:paraId="5BA3B358" w14:textId="77777777" w:rsidR="00DD36E9" w:rsidRPr="00F80243" w:rsidRDefault="00DD36E9" w:rsidP="00303709">
            <w:pPr>
              <w:jc w:val="center"/>
              <w:rPr>
                <w:rFonts w:cs="Arial"/>
                <w:sz w:val="18"/>
                <w:szCs w:val="18"/>
              </w:rPr>
            </w:pPr>
            <w:r w:rsidRPr="00F80243">
              <w:rPr>
                <w:rFonts w:cs="Arial"/>
                <w:sz w:val="18"/>
                <w:szCs w:val="18"/>
              </w:rPr>
              <w:t>51003.5.1</w:t>
            </w:r>
          </w:p>
        </w:tc>
        <w:tc>
          <w:tcPr>
            <w:tcW w:w="1218" w:type="dxa"/>
            <w:vAlign w:val="center"/>
          </w:tcPr>
          <w:p w14:paraId="32241C0C" w14:textId="77777777" w:rsidR="00DD36E9" w:rsidRPr="00F80243" w:rsidRDefault="00DD36E9" w:rsidP="00303709">
            <w:pPr>
              <w:jc w:val="center"/>
              <w:rPr>
                <w:rFonts w:cs="Arial"/>
                <w:sz w:val="18"/>
                <w:szCs w:val="18"/>
              </w:rPr>
            </w:pPr>
            <w:r w:rsidRPr="00F80243">
              <w:rPr>
                <w:rFonts w:cs="Arial"/>
                <w:sz w:val="18"/>
                <w:szCs w:val="18"/>
              </w:rPr>
              <w:t>13095.7.5</w:t>
            </w:r>
          </w:p>
        </w:tc>
        <w:tc>
          <w:tcPr>
            <w:tcW w:w="1160" w:type="dxa"/>
            <w:vAlign w:val="center"/>
          </w:tcPr>
          <w:p w14:paraId="2E54D379" w14:textId="77777777" w:rsidR="00DD36E9" w:rsidRPr="00F80243" w:rsidRDefault="00DD36E9" w:rsidP="00303709">
            <w:pPr>
              <w:jc w:val="center"/>
              <w:rPr>
                <w:rFonts w:cs="Arial"/>
                <w:sz w:val="18"/>
                <w:szCs w:val="18"/>
              </w:rPr>
            </w:pPr>
            <w:r w:rsidRPr="00F80243">
              <w:rPr>
                <w:rFonts w:cs="Arial"/>
                <w:sz w:val="18"/>
                <w:szCs w:val="18"/>
              </w:rPr>
              <w:t>2041.7.8</w:t>
            </w:r>
          </w:p>
        </w:tc>
        <w:tc>
          <w:tcPr>
            <w:tcW w:w="1022" w:type="dxa"/>
            <w:vAlign w:val="center"/>
          </w:tcPr>
          <w:p w14:paraId="07419E01" w14:textId="77777777" w:rsidR="00DD36E9" w:rsidRPr="00F80243" w:rsidRDefault="00DD36E9" w:rsidP="00303709">
            <w:pPr>
              <w:jc w:val="center"/>
              <w:rPr>
                <w:rFonts w:cs="Arial"/>
                <w:sz w:val="18"/>
                <w:szCs w:val="18"/>
              </w:rPr>
            </w:pPr>
            <w:r w:rsidRPr="00F80243">
              <w:rPr>
                <w:rFonts w:cs="Arial"/>
                <w:sz w:val="18"/>
                <w:szCs w:val="18"/>
              </w:rPr>
              <w:t>1817.7.6</w:t>
            </w:r>
          </w:p>
        </w:tc>
        <w:tc>
          <w:tcPr>
            <w:tcW w:w="1217" w:type="dxa"/>
            <w:vAlign w:val="center"/>
          </w:tcPr>
          <w:p w14:paraId="7B57460E" w14:textId="77777777" w:rsidR="00DD36E9" w:rsidRPr="00F80243" w:rsidRDefault="00DD36E9" w:rsidP="00303709">
            <w:pPr>
              <w:jc w:val="center"/>
              <w:rPr>
                <w:rFonts w:cs="Arial"/>
                <w:sz w:val="18"/>
                <w:szCs w:val="18"/>
              </w:rPr>
            </w:pPr>
            <w:r w:rsidRPr="00F80243">
              <w:rPr>
                <w:rFonts w:cs="Arial"/>
                <w:sz w:val="18"/>
                <w:szCs w:val="18"/>
              </w:rPr>
              <w:t>10708.10.2</w:t>
            </w:r>
          </w:p>
        </w:tc>
        <w:tc>
          <w:tcPr>
            <w:tcW w:w="1217" w:type="dxa"/>
            <w:vAlign w:val="center"/>
          </w:tcPr>
          <w:p w14:paraId="5E27820B" w14:textId="77777777" w:rsidR="00DD36E9" w:rsidRPr="00F80243" w:rsidRDefault="00DD36E9" w:rsidP="00303709">
            <w:pPr>
              <w:jc w:val="center"/>
              <w:rPr>
                <w:rFonts w:cs="Arial"/>
                <w:sz w:val="18"/>
                <w:szCs w:val="18"/>
              </w:rPr>
            </w:pPr>
            <w:r w:rsidRPr="00F80243">
              <w:rPr>
                <w:rFonts w:cs="Arial"/>
                <w:sz w:val="18"/>
                <w:szCs w:val="18"/>
              </w:rPr>
              <w:t>9659.9.10</w:t>
            </w:r>
          </w:p>
        </w:tc>
        <w:tc>
          <w:tcPr>
            <w:tcW w:w="1064" w:type="dxa"/>
            <w:vAlign w:val="center"/>
          </w:tcPr>
          <w:p w14:paraId="2CB4BCAF" w14:textId="77777777" w:rsidR="00DD36E9" w:rsidRPr="00F80243" w:rsidRDefault="00DD36E9" w:rsidP="00303709">
            <w:pPr>
              <w:jc w:val="center"/>
              <w:rPr>
                <w:rFonts w:cs="Arial"/>
                <w:sz w:val="18"/>
                <w:szCs w:val="18"/>
              </w:rPr>
            </w:pPr>
          </w:p>
        </w:tc>
        <w:tc>
          <w:tcPr>
            <w:tcW w:w="1270" w:type="dxa"/>
            <w:vAlign w:val="center"/>
          </w:tcPr>
          <w:p w14:paraId="2CB75380" w14:textId="77777777" w:rsidR="00DD36E9" w:rsidRPr="00F80243" w:rsidRDefault="00DD36E9" w:rsidP="00303709">
            <w:pPr>
              <w:jc w:val="center"/>
              <w:rPr>
                <w:rFonts w:cs="Arial"/>
                <w:sz w:val="18"/>
                <w:szCs w:val="18"/>
              </w:rPr>
            </w:pPr>
            <w:r w:rsidRPr="00F80243">
              <w:rPr>
                <w:rFonts w:cs="Arial"/>
                <w:sz w:val="18"/>
                <w:szCs w:val="18"/>
              </w:rPr>
              <w:t>27452.2.1</w:t>
            </w:r>
          </w:p>
        </w:tc>
        <w:tc>
          <w:tcPr>
            <w:tcW w:w="1217" w:type="dxa"/>
            <w:vAlign w:val="center"/>
          </w:tcPr>
          <w:p w14:paraId="100B2BBF" w14:textId="77777777" w:rsidR="00DD36E9" w:rsidRPr="00F80243" w:rsidRDefault="00DD36E9" w:rsidP="00303709">
            <w:pPr>
              <w:jc w:val="center"/>
              <w:rPr>
                <w:rFonts w:cs="Arial"/>
                <w:sz w:val="18"/>
                <w:szCs w:val="18"/>
              </w:rPr>
            </w:pPr>
            <w:r w:rsidRPr="00F80243">
              <w:rPr>
                <w:rFonts w:cs="Arial"/>
                <w:sz w:val="18"/>
                <w:szCs w:val="18"/>
              </w:rPr>
              <w:t>49707.15.7</w:t>
            </w:r>
          </w:p>
        </w:tc>
      </w:tr>
      <w:tr w:rsidR="00DD36E9" w:rsidRPr="00F80243" w14:paraId="6B067841" w14:textId="77777777" w:rsidTr="00303709">
        <w:trPr>
          <w:trHeight w:val="316"/>
        </w:trPr>
        <w:tc>
          <w:tcPr>
            <w:tcW w:w="748" w:type="dxa"/>
            <w:vAlign w:val="center"/>
          </w:tcPr>
          <w:p w14:paraId="0845186F" w14:textId="77777777" w:rsidR="00DD36E9" w:rsidRPr="00F80243" w:rsidRDefault="00DD36E9" w:rsidP="00303709">
            <w:pPr>
              <w:jc w:val="center"/>
              <w:rPr>
                <w:rFonts w:cs="Arial"/>
                <w:sz w:val="18"/>
                <w:szCs w:val="18"/>
              </w:rPr>
            </w:pPr>
            <w:r w:rsidRPr="00F80243">
              <w:rPr>
                <w:rFonts w:cs="Arial"/>
                <w:sz w:val="18"/>
                <w:szCs w:val="18"/>
              </w:rPr>
              <w:t>1896</w:t>
            </w:r>
          </w:p>
        </w:tc>
        <w:tc>
          <w:tcPr>
            <w:tcW w:w="822" w:type="dxa"/>
            <w:vAlign w:val="center"/>
          </w:tcPr>
          <w:p w14:paraId="5DC71691" w14:textId="77777777" w:rsidR="00DD36E9" w:rsidRPr="00F80243" w:rsidRDefault="00DD36E9" w:rsidP="00303709">
            <w:pPr>
              <w:jc w:val="center"/>
              <w:rPr>
                <w:rFonts w:cs="Arial"/>
                <w:sz w:val="18"/>
                <w:szCs w:val="18"/>
              </w:rPr>
            </w:pPr>
            <w:r w:rsidRPr="00F80243">
              <w:rPr>
                <w:rFonts w:cs="Arial"/>
                <w:sz w:val="18"/>
                <w:szCs w:val="18"/>
              </w:rPr>
              <w:t>73417</w:t>
            </w:r>
          </w:p>
        </w:tc>
        <w:tc>
          <w:tcPr>
            <w:tcW w:w="657" w:type="dxa"/>
            <w:vAlign w:val="center"/>
          </w:tcPr>
          <w:p w14:paraId="39B99404" w14:textId="77777777" w:rsidR="00DD36E9" w:rsidRPr="00F80243" w:rsidRDefault="00DD36E9" w:rsidP="00303709">
            <w:pPr>
              <w:jc w:val="center"/>
              <w:rPr>
                <w:rFonts w:cs="Arial"/>
                <w:sz w:val="18"/>
                <w:szCs w:val="18"/>
              </w:rPr>
            </w:pPr>
            <w:r w:rsidRPr="00F80243">
              <w:rPr>
                <w:rFonts w:cs="Arial"/>
                <w:sz w:val="18"/>
                <w:szCs w:val="18"/>
              </w:rPr>
              <w:t>953</w:t>
            </w:r>
          </w:p>
        </w:tc>
        <w:tc>
          <w:tcPr>
            <w:tcW w:w="722" w:type="dxa"/>
            <w:vAlign w:val="center"/>
          </w:tcPr>
          <w:p w14:paraId="1F70210A" w14:textId="77777777" w:rsidR="00DD36E9" w:rsidRPr="00F80243" w:rsidRDefault="00DD36E9" w:rsidP="00303709">
            <w:pPr>
              <w:jc w:val="center"/>
              <w:rPr>
                <w:rFonts w:cs="Arial"/>
                <w:sz w:val="18"/>
                <w:szCs w:val="18"/>
              </w:rPr>
            </w:pPr>
            <w:r w:rsidRPr="00F80243">
              <w:rPr>
                <w:rFonts w:cs="Arial"/>
                <w:sz w:val="18"/>
                <w:szCs w:val="18"/>
              </w:rPr>
              <w:t>1645</w:t>
            </w:r>
          </w:p>
        </w:tc>
        <w:tc>
          <w:tcPr>
            <w:tcW w:w="642" w:type="dxa"/>
            <w:vAlign w:val="center"/>
          </w:tcPr>
          <w:p w14:paraId="2BB05054" w14:textId="77777777" w:rsidR="00DD36E9" w:rsidRPr="00F80243" w:rsidRDefault="00DD36E9" w:rsidP="00303709">
            <w:pPr>
              <w:jc w:val="center"/>
              <w:rPr>
                <w:rFonts w:cs="Arial"/>
                <w:sz w:val="18"/>
                <w:szCs w:val="18"/>
              </w:rPr>
            </w:pPr>
          </w:p>
        </w:tc>
        <w:tc>
          <w:tcPr>
            <w:tcW w:w="888" w:type="dxa"/>
            <w:vAlign w:val="center"/>
          </w:tcPr>
          <w:p w14:paraId="26067C3C" w14:textId="77777777" w:rsidR="00DD36E9" w:rsidRPr="00F80243" w:rsidRDefault="00DD36E9" w:rsidP="00303709">
            <w:pPr>
              <w:jc w:val="center"/>
              <w:rPr>
                <w:rFonts w:cs="Arial"/>
                <w:sz w:val="18"/>
                <w:szCs w:val="18"/>
              </w:rPr>
            </w:pPr>
            <w:r w:rsidRPr="00F80243">
              <w:rPr>
                <w:rFonts w:cs="Arial"/>
                <w:sz w:val="18"/>
                <w:szCs w:val="18"/>
              </w:rPr>
              <w:t>15041</w:t>
            </w:r>
          </w:p>
        </w:tc>
        <w:tc>
          <w:tcPr>
            <w:tcW w:w="1218" w:type="dxa"/>
            <w:vAlign w:val="center"/>
          </w:tcPr>
          <w:p w14:paraId="61D8DBD7" w14:textId="77777777" w:rsidR="00DD36E9" w:rsidRPr="00F80243" w:rsidRDefault="00DD36E9" w:rsidP="00303709">
            <w:pPr>
              <w:jc w:val="center"/>
              <w:rPr>
                <w:rFonts w:cs="Arial"/>
                <w:sz w:val="18"/>
                <w:szCs w:val="18"/>
              </w:rPr>
            </w:pPr>
            <w:r w:rsidRPr="00F80243">
              <w:rPr>
                <w:rFonts w:cs="Arial"/>
                <w:sz w:val="18"/>
                <w:szCs w:val="18"/>
              </w:rPr>
              <w:t>52885.4.3</w:t>
            </w:r>
          </w:p>
        </w:tc>
        <w:tc>
          <w:tcPr>
            <w:tcW w:w="1218" w:type="dxa"/>
            <w:vAlign w:val="center"/>
          </w:tcPr>
          <w:p w14:paraId="5776C356" w14:textId="77777777" w:rsidR="00DD36E9" w:rsidRPr="00F80243" w:rsidRDefault="00DD36E9" w:rsidP="00303709">
            <w:pPr>
              <w:jc w:val="center"/>
              <w:rPr>
                <w:rFonts w:cs="Arial"/>
                <w:sz w:val="18"/>
                <w:szCs w:val="18"/>
              </w:rPr>
            </w:pPr>
            <w:r w:rsidRPr="00F80243">
              <w:rPr>
                <w:rFonts w:cs="Arial"/>
                <w:sz w:val="18"/>
                <w:szCs w:val="18"/>
              </w:rPr>
              <w:t>12584.15.11</w:t>
            </w:r>
          </w:p>
        </w:tc>
        <w:tc>
          <w:tcPr>
            <w:tcW w:w="1160" w:type="dxa"/>
            <w:vAlign w:val="center"/>
          </w:tcPr>
          <w:p w14:paraId="02309A3B" w14:textId="77777777" w:rsidR="00DD36E9" w:rsidRPr="00F80243" w:rsidRDefault="00DD36E9" w:rsidP="00303709">
            <w:pPr>
              <w:jc w:val="center"/>
              <w:rPr>
                <w:rFonts w:cs="Arial"/>
                <w:sz w:val="18"/>
                <w:szCs w:val="18"/>
              </w:rPr>
            </w:pPr>
            <w:r w:rsidRPr="00F80243">
              <w:rPr>
                <w:rFonts w:cs="Arial"/>
                <w:sz w:val="18"/>
                <w:szCs w:val="18"/>
              </w:rPr>
              <w:t>2318.0.0</w:t>
            </w:r>
          </w:p>
        </w:tc>
        <w:tc>
          <w:tcPr>
            <w:tcW w:w="1022" w:type="dxa"/>
            <w:vAlign w:val="center"/>
          </w:tcPr>
          <w:p w14:paraId="1D9970B3" w14:textId="77777777" w:rsidR="00DD36E9" w:rsidRPr="00F80243" w:rsidRDefault="00DD36E9" w:rsidP="00303709">
            <w:pPr>
              <w:jc w:val="center"/>
              <w:rPr>
                <w:rFonts w:cs="Arial"/>
                <w:sz w:val="18"/>
                <w:szCs w:val="18"/>
              </w:rPr>
            </w:pPr>
            <w:r w:rsidRPr="00F80243">
              <w:rPr>
                <w:rFonts w:cs="Arial"/>
                <w:sz w:val="18"/>
                <w:szCs w:val="18"/>
              </w:rPr>
              <w:t>2485.8.10</w:t>
            </w:r>
          </w:p>
        </w:tc>
        <w:tc>
          <w:tcPr>
            <w:tcW w:w="1217" w:type="dxa"/>
            <w:vAlign w:val="center"/>
          </w:tcPr>
          <w:p w14:paraId="22853D67" w14:textId="77777777" w:rsidR="00DD36E9" w:rsidRPr="00F80243" w:rsidRDefault="00DD36E9" w:rsidP="00303709">
            <w:pPr>
              <w:jc w:val="center"/>
              <w:rPr>
                <w:rFonts w:cs="Arial"/>
                <w:sz w:val="18"/>
                <w:szCs w:val="18"/>
              </w:rPr>
            </w:pPr>
            <w:r w:rsidRPr="00F80243">
              <w:rPr>
                <w:rFonts w:cs="Arial"/>
                <w:sz w:val="18"/>
                <w:szCs w:val="18"/>
              </w:rPr>
              <w:t>11477.2.5</w:t>
            </w:r>
          </w:p>
        </w:tc>
        <w:tc>
          <w:tcPr>
            <w:tcW w:w="1217" w:type="dxa"/>
            <w:vAlign w:val="center"/>
          </w:tcPr>
          <w:p w14:paraId="6C914FA3" w14:textId="77777777" w:rsidR="00DD36E9" w:rsidRPr="00F80243" w:rsidRDefault="00DD36E9" w:rsidP="00303709">
            <w:pPr>
              <w:jc w:val="center"/>
              <w:rPr>
                <w:rFonts w:cs="Arial"/>
                <w:sz w:val="18"/>
                <w:szCs w:val="18"/>
              </w:rPr>
            </w:pPr>
            <w:r w:rsidRPr="00F80243">
              <w:rPr>
                <w:rFonts w:cs="Arial"/>
                <w:sz w:val="18"/>
                <w:szCs w:val="18"/>
              </w:rPr>
              <w:t>10029.10.11</w:t>
            </w:r>
          </w:p>
        </w:tc>
        <w:tc>
          <w:tcPr>
            <w:tcW w:w="1064" w:type="dxa"/>
            <w:vAlign w:val="center"/>
          </w:tcPr>
          <w:p w14:paraId="1DA91B66" w14:textId="77777777" w:rsidR="00DD36E9" w:rsidRPr="00F80243" w:rsidRDefault="00DD36E9" w:rsidP="00303709">
            <w:pPr>
              <w:jc w:val="center"/>
              <w:rPr>
                <w:rFonts w:cs="Arial"/>
                <w:sz w:val="18"/>
                <w:szCs w:val="18"/>
              </w:rPr>
            </w:pPr>
          </w:p>
        </w:tc>
        <w:tc>
          <w:tcPr>
            <w:tcW w:w="1270" w:type="dxa"/>
            <w:vAlign w:val="center"/>
          </w:tcPr>
          <w:p w14:paraId="7B8CE334" w14:textId="77777777" w:rsidR="00DD36E9" w:rsidRPr="00F80243" w:rsidRDefault="00DD36E9" w:rsidP="00303709">
            <w:pPr>
              <w:jc w:val="center"/>
              <w:rPr>
                <w:rFonts w:cs="Arial"/>
                <w:sz w:val="18"/>
                <w:szCs w:val="18"/>
              </w:rPr>
            </w:pPr>
            <w:r w:rsidRPr="00F80243">
              <w:rPr>
                <w:rFonts w:cs="Arial"/>
                <w:sz w:val="18"/>
                <w:szCs w:val="18"/>
              </w:rPr>
              <w:t>31234.8.9</w:t>
            </w:r>
          </w:p>
        </w:tc>
        <w:tc>
          <w:tcPr>
            <w:tcW w:w="1217" w:type="dxa"/>
            <w:vAlign w:val="center"/>
          </w:tcPr>
          <w:p w14:paraId="66F54936" w14:textId="77777777" w:rsidR="00DD36E9" w:rsidRPr="00F80243" w:rsidRDefault="00DD36E9" w:rsidP="00303709">
            <w:pPr>
              <w:jc w:val="center"/>
              <w:rPr>
                <w:rFonts w:cs="Arial"/>
                <w:sz w:val="18"/>
                <w:szCs w:val="18"/>
              </w:rPr>
            </w:pPr>
            <w:r w:rsidRPr="00F80243">
              <w:rPr>
                <w:rFonts w:cs="Arial"/>
                <w:sz w:val="18"/>
                <w:szCs w:val="18"/>
              </w:rPr>
              <w:t>56236.16.2</w:t>
            </w:r>
          </w:p>
        </w:tc>
      </w:tr>
      <w:tr w:rsidR="00DD36E9" w:rsidRPr="00F80243" w14:paraId="164EEBD3" w14:textId="77777777" w:rsidTr="00303709">
        <w:trPr>
          <w:trHeight w:val="316"/>
        </w:trPr>
        <w:tc>
          <w:tcPr>
            <w:tcW w:w="748" w:type="dxa"/>
            <w:vAlign w:val="center"/>
          </w:tcPr>
          <w:p w14:paraId="72403512" w14:textId="77777777" w:rsidR="00DD36E9" w:rsidRPr="00F80243" w:rsidRDefault="00DD36E9" w:rsidP="00303709">
            <w:pPr>
              <w:jc w:val="center"/>
              <w:rPr>
                <w:rFonts w:cs="Arial"/>
                <w:sz w:val="18"/>
                <w:szCs w:val="18"/>
              </w:rPr>
            </w:pPr>
            <w:r w:rsidRPr="00F80243">
              <w:rPr>
                <w:rFonts w:cs="Arial"/>
                <w:sz w:val="18"/>
                <w:szCs w:val="18"/>
              </w:rPr>
              <w:t>1897</w:t>
            </w:r>
          </w:p>
        </w:tc>
        <w:tc>
          <w:tcPr>
            <w:tcW w:w="822" w:type="dxa"/>
            <w:vAlign w:val="center"/>
          </w:tcPr>
          <w:p w14:paraId="2440DD44" w14:textId="77777777" w:rsidR="00DD36E9" w:rsidRPr="00F80243" w:rsidRDefault="00DD36E9" w:rsidP="00303709">
            <w:pPr>
              <w:jc w:val="center"/>
              <w:rPr>
                <w:rFonts w:cs="Arial"/>
                <w:sz w:val="18"/>
                <w:szCs w:val="18"/>
              </w:rPr>
            </w:pPr>
            <w:r w:rsidRPr="00F80243">
              <w:rPr>
                <w:rFonts w:cs="Arial"/>
                <w:sz w:val="18"/>
                <w:szCs w:val="18"/>
              </w:rPr>
              <w:t>76801</w:t>
            </w:r>
          </w:p>
        </w:tc>
        <w:tc>
          <w:tcPr>
            <w:tcW w:w="657" w:type="dxa"/>
            <w:vAlign w:val="center"/>
          </w:tcPr>
          <w:p w14:paraId="67753891" w14:textId="77777777" w:rsidR="00DD36E9" w:rsidRPr="00F80243" w:rsidRDefault="00DD36E9" w:rsidP="00303709">
            <w:pPr>
              <w:jc w:val="center"/>
              <w:rPr>
                <w:rFonts w:cs="Arial"/>
                <w:sz w:val="18"/>
                <w:szCs w:val="18"/>
              </w:rPr>
            </w:pPr>
            <w:r w:rsidRPr="00F80243">
              <w:rPr>
                <w:rFonts w:cs="Arial"/>
                <w:sz w:val="18"/>
                <w:szCs w:val="18"/>
              </w:rPr>
              <w:t>973</w:t>
            </w:r>
          </w:p>
        </w:tc>
        <w:tc>
          <w:tcPr>
            <w:tcW w:w="722" w:type="dxa"/>
            <w:vAlign w:val="center"/>
          </w:tcPr>
          <w:p w14:paraId="1707FBBA" w14:textId="77777777" w:rsidR="00DD36E9" w:rsidRPr="00F80243" w:rsidRDefault="00DD36E9" w:rsidP="00303709">
            <w:pPr>
              <w:jc w:val="center"/>
              <w:rPr>
                <w:rFonts w:cs="Arial"/>
                <w:sz w:val="18"/>
                <w:szCs w:val="18"/>
              </w:rPr>
            </w:pPr>
            <w:r w:rsidRPr="00F80243">
              <w:rPr>
                <w:rFonts w:cs="Arial"/>
                <w:sz w:val="18"/>
                <w:szCs w:val="18"/>
              </w:rPr>
              <w:t>1659</w:t>
            </w:r>
          </w:p>
        </w:tc>
        <w:tc>
          <w:tcPr>
            <w:tcW w:w="642" w:type="dxa"/>
            <w:vAlign w:val="center"/>
          </w:tcPr>
          <w:p w14:paraId="2850DB60" w14:textId="77777777" w:rsidR="00DD36E9" w:rsidRPr="00F80243" w:rsidRDefault="00DD36E9" w:rsidP="00303709">
            <w:pPr>
              <w:jc w:val="center"/>
              <w:rPr>
                <w:rFonts w:cs="Arial"/>
                <w:sz w:val="18"/>
                <w:szCs w:val="18"/>
              </w:rPr>
            </w:pPr>
          </w:p>
        </w:tc>
        <w:tc>
          <w:tcPr>
            <w:tcW w:w="888" w:type="dxa"/>
            <w:vAlign w:val="center"/>
          </w:tcPr>
          <w:p w14:paraId="40FCAC52" w14:textId="77777777" w:rsidR="00DD36E9" w:rsidRPr="00F80243" w:rsidRDefault="00DD36E9" w:rsidP="00303709">
            <w:pPr>
              <w:jc w:val="center"/>
              <w:rPr>
                <w:rFonts w:cs="Arial"/>
                <w:sz w:val="18"/>
                <w:szCs w:val="18"/>
              </w:rPr>
            </w:pPr>
            <w:r w:rsidRPr="00F80243">
              <w:rPr>
                <w:rFonts w:cs="Arial"/>
                <w:sz w:val="18"/>
                <w:szCs w:val="18"/>
              </w:rPr>
              <w:t>19280</w:t>
            </w:r>
          </w:p>
        </w:tc>
        <w:tc>
          <w:tcPr>
            <w:tcW w:w="1218" w:type="dxa"/>
            <w:vAlign w:val="center"/>
          </w:tcPr>
          <w:p w14:paraId="386B9357" w14:textId="77777777" w:rsidR="00DD36E9" w:rsidRPr="00F80243" w:rsidRDefault="00DD36E9" w:rsidP="00303709">
            <w:pPr>
              <w:jc w:val="center"/>
              <w:rPr>
                <w:rFonts w:cs="Arial"/>
                <w:sz w:val="18"/>
                <w:szCs w:val="18"/>
              </w:rPr>
            </w:pPr>
            <w:r w:rsidRPr="00F80243">
              <w:rPr>
                <w:rFonts w:cs="Arial"/>
                <w:sz w:val="18"/>
                <w:szCs w:val="18"/>
              </w:rPr>
              <w:t>55597.17.10</w:t>
            </w:r>
          </w:p>
        </w:tc>
        <w:tc>
          <w:tcPr>
            <w:tcW w:w="1218" w:type="dxa"/>
            <w:vAlign w:val="center"/>
          </w:tcPr>
          <w:p w14:paraId="12004A5F" w14:textId="77777777" w:rsidR="00DD36E9" w:rsidRPr="00F80243" w:rsidRDefault="00DD36E9" w:rsidP="00303709">
            <w:pPr>
              <w:jc w:val="center"/>
              <w:rPr>
                <w:rFonts w:cs="Arial"/>
                <w:sz w:val="18"/>
                <w:szCs w:val="18"/>
              </w:rPr>
            </w:pPr>
            <w:r w:rsidRPr="00F80243">
              <w:rPr>
                <w:rFonts w:cs="Arial"/>
                <w:sz w:val="18"/>
                <w:szCs w:val="18"/>
              </w:rPr>
              <w:t>14718.17.4</w:t>
            </w:r>
          </w:p>
        </w:tc>
        <w:tc>
          <w:tcPr>
            <w:tcW w:w="1160" w:type="dxa"/>
            <w:vAlign w:val="center"/>
          </w:tcPr>
          <w:p w14:paraId="3031E937" w14:textId="77777777" w:rsidR="00DD36E9" w:rsidRPr="00F80243" w:rsidRDefault="00DD36E9" w:rsidP="00303709">
            <w:pPr>
              <w:jc w:val="center"/>
              <w:rPr>
                <w:rFonts w:cs="Arial"/>
                <w:sz w:val="18"/>
                <w:szCs w:val="18"/>
              </w:rPr>
            </w:pPr>
            <w:r w:rsidRPr="00F80243">
              <w:rPr>
                <w:rFonts w:cs="Arial"/>
                <w:sz w:val="18"/>
                <w:szCs w:val="18"/>
              </w:rPr>
              <w:t>1926.7.0</w:t>
            </w:r>
          </w:p>
        </w:tc>
        <w:tc>
          <w:tcPr>
            <w:tcW w:w="1022" w:type="dxa"/>
            <w:vAlign w:val="center"/>
          </w:tcPr>
          <w:p w14:paraId="05CCC07F" w14:textId="77777777" w:rsidR="00DD36E9" w:rsidRPr="00F80243" w:rsidRDefault="00DD36E9" w:rsidP="00303709">
            <w:pPr>
              <w:jc w:val="center"/>
              <w:rPr>
                <w:rFonts w:cs="Arial"/>
                <w:sz w:val="18"/>
                <w:szCs w:val="18"/>
              </w:rPr>
            </w:pPr>
            <w:r w:rsidRPr="00F80243">
              <w:rPr>
                <w:rFonts w:cs="Arial"/>
                <w:sz w:val="18"/>
                <w:szCs w:val="18"/>
              </w:rPr>
              <w:t>1926.7.0</w:t>
            </w:r>
          </w:p>
        </w:tc>
        <w:tc>
          <w:tcPr>
            <w:tcW w:w="1217" w:type="dxa"/>
            <w:vAlign w:val="center"/>
          </w:tcPr>
          <w:p w14:paraId="1B016FA0" w14:textId="77777777" w:rsidR="00DD36E9" w:rsidRPr="00F80243" w:rsidRDefault="00DD36E9" w:rsidP="00303709">
            <w:pPr>
              <w:jc w:val="center"/>
              <w:rPr>
                <w:rFonts w:cs="Arial"/>
                <w:sz w:val="18"/>
                <w:szCs w:val="18"/>
              </w:rPr>
            </w:pPr>
            <w:r w:rsidRPr="00F80243">
              <w:rPr>
                <w:rFonts w:cs="Arial"/>
                <w:sz w:val="18"/>
                <w:szCs w:val="18"/>
              </w:rPr>
              <w:t>11786.7.2</w:t>
            </w:r>
          </w:p>
        </w:tc>
        <w:tc>
          <w:tcPr>
            <w:tcW w:w="1217" w:type="dxa"/>
            <w:vAlign w:val="center"/>
          </w:tcPr>
          <w:p w14:paraId="21241C67" w14:textId="77777777" w:rsidR="00DD36E9" w:rsidRPr="00F80243" w:rsidRDefault="00DD36E9" w:rsidP="00303709">
            <w:pPr>
              <w:jc w:val="center"/>
              <w:rPr>
                <w:rFonts w:cs="Arial"/>
                <w:sz w:val="18"/>
                <w:szCs w:val="18"/>
              </w:rPr>
            </w:pPr>
            <w:r w:rsidRPr="00F80243">
              <w:rPr>
                <w:rFonts w:cs="Arial"/>
                <w:sz w:val="18"/>
                <w:szCs w:val="18"/>
              </w:rPr>
              <w:t>10049.12.0</w:t>
            </w:r>
          </w:p>
        </w:tc>
        <w:tc>
          <w:tcPr>
            <w:tcW w:w="1064" w:type="dxa"/>
            <w:vAlign w:val="center"/>
          </w:tcPr>
          <w:p w14:paraId="016255A4" w14:textId="77777777" w:rsidR="00DD36E9" w:rsidRPr="00F80243" w:rsidRDefault="00DD36E9" w:rsidP="00303709">
            <w:pPr>
              <w:jc w:val="center"/>
              <w:rPr>
                <w:rFonts w:cs="Arial"/>
                <w:sz w:val="18"/>
                <w:szCs w:val="18"/>
              </w:rPr>
            </w:pPr>
          </w:p>
        </w:tc>
        <w:tc>
          <w:tcPr>
            <w:tcW w:w="1270" w:type="dxa"/>
            <w:vAlign w:val="center"/>
          </w:tcPr>
          <w:p w14:paraId="347C2D3A" w14:textId="77777777" w:rsidR="00DD36E9" w:rsidRPr="00F80243" w:rsidRDefault="00DD36E9" w:rsidP="00303709">
            <w:pPr>
              <w:jc w:val="center"/>
              <w:rPr>
                <w:rFonts w:cs="Arial"/>
                <w:sz w:val="18"/>
                <w:szCs w:val="18"/>
              </w:rPr>
            </w:pPr>
            <w:r w:rsidRPr="00F80243">
              <w:rPr>
                <w:rFonts w:cs="Arial"/>
                <w:sz w:val="18"/>
                <w:szCs w:val="18"/>
              </w:rPr>
              <w:t>33220.9.1</w:t>
            </w:r>
          </w:p>
        </w:tc>
        <w:tc>
          <w:tcPr>
            <w:tcW w:w="1217" w:type="dxa"/>
            <w:vAlign w:val="center"/>
          </w:tcPr>
          <w:p w14:paraId="1ADFC9D7" w14:textId="77777777" w:rsidR="00DD36E9" w:rsidRPr="00F80243" w:rsidRDefault="00DD36E9" w:rsidP="00303709">
            <w:pPr>
              <w:jc w:val="center"/>
              <w:rPr>
                <w:rFonts w:cs="Arial"/>
                <w:sz w:val="18"/>
                <w:szCs w:val="18"/>
              </w:rPr>
            </w:pPr>
            <w:r w:rsidRPr="00F80243">
              <w:rPr>
                <w:rFonts w:cs="Arial"/>
                <w:sz w:val="18"/>
                <w:szCs w:val="18"/>
              </w:rPr>
              <w:t>52258.14.1</w:t>
            </w:r>
          </w:p>
        </w:tc>
      </w:tr>
      <w:tr w:rsidR="00DD36E9" w:rsidRPr="00F80243" w14:paraId="6C690549" w14:textId="77777777" w:rsidTr="00303709">
        <w:trPr>
          <w:trHeight w:val="316"/>
        </w:trPr>
        <w:tc>
          <w:tcPr>
            <w:tcW w:w="748" w:type="dxa"/>
            <w:vAlign w:val="center"/>
          </w:tcPr>
          <w:p w14:paraId="6CB9CE03" w14:textId="77777777" w:rsidR="00DD36E9" w:rsidRPr="00F80243" w:rsidRDefault="00DD36E9" w:rsidP="00303709">
            <w:pPr>
              <w:jc w:val="center"/>
              <w:rPr>
                <w:rFonts w:cs="Arial"/>
                <w:sz w:val="18"/>
                <w:szCs w:val="18"/>
              </w:rPr>
            </w:pPr>
            <w:r w:rsidRPr="00F80243">
              <w:rPr>
                <w:rFonts w:cs="Arial"/>
                <w:sz w:val="18"/>
                <w:szCs w:val="18"/>
              </w:rPr>
              <w:t>1898</w:t>
            </w:r>
          </w:p>
        </w:tc>
        <w:tc>
          <w:tcPr>
            <w:tcW w:w="822" w:type="dxa"/>
            <w:vAlign w:val="center"/>
          </w:tcPr>
          <w:p w14:paraId="2F212ECE" w14:textId="77777777" w:rsidR="00DD36E9" w:rsidRPr="00F80243" w:rsidRDefault="00DD36E9" w:rsidP="00303709">
            <w:pPr>
              <w:jc w:val="center"/>
              <w:rPr>
                <w:rFonts w:cs="Arial"/>
                <w:sz w:val="18"/>
                <w:szCs w:val="18"/>
              </w:rPr>
            </w:pPr>
            <w:r w:rsidRPr="00F80243">
              <w:rPr>
                <w:rFonts w:cs="Arial"/>
                <w:sz w:val="18"/>
                <w:szCs w:val="18"/>
              </w:rPr>
              <w:t>29717</w:t>
            </w:r>
          </w:p>
        </w:tc>
        <w:tc>
          <w:tcPr>
            <w:tcW w:w="657" w:type="dxa"/>
            <w:vAlign w:val="center"/>
          </w:tcPr>
          <w:p w14:paraId="270D71AD" w14:textId="77777777" w:rsidR="00DD36E9" w:rsidRPr="00F80243" w:rsidRDefault="00DD36E9" w:rsidP="00303709">
            <w:pPr>
              <w:jc w:val="center"/>
              <w:rPr>
                <w:rFonts w:cs="Arial"/>
                <w:sz w:val="18"/>
                <w:szCs w:val="18"/>
              </w:rPr>
            </w:pPr>
            <w:r w:rsidRPr="00F80243">
              <w:rPr>
                <w:rFonts w:cs="Arial"/>
                <w:sz w:val="18"/>
                <w:szCs w:val="18"/>
              </w:rPr>
              <w:t>970</w:t>
            </w:r>
          </w:p>
        </w:tc>
        <w:tc>
          <w:tcPr>
            <w:tcW w:w="722" w:type="dxa"/>
            <w:vAlign w:val="center"/>
          </w:tcPr>
          <w:p w14:paraId="49CEAF59" w14:textId="77777777" w:rsidR="00DD36E9" w:rsidRPr="00F80243" w:rsidRDefault="00DD36E9" w:rsidP="00303709">
            <w:pPr>
              <w:jc w:val="center"/>
              <w:rPr>
                <w:rFonts w:cs="Arial"/>
                <w:sz w:val="18"/>
                <w:szCs w:val="18"/>
              </w:rPr>
            </w:pPr>
            <w:r w:rsidRPr="00F80243">
              <w:rPr>
                <w:rFonts w:cs="Arial"/>
                <w:sz w:val="18"/>
                <w:szCs w:val="18"/>
              </w:rPr>
              <w:t>1572</w:t>
            </w:r>
          </w:p>
        </w:tc>
        <w:tc>
          <w:tcPr>
            <w:tcW w:w="642" w:type="dxa"/>
            <w:vAlign w:val="center"/>
          </w:tcPr>
          <w:p w14:paraId="1929B756" w14:textId="77777777" w:rsidR="00DD36E9" w:rsidRPr="00F80243" w:rsidRDefault="00DD36E9" w:rsidP="00303709">
            <w:pPr>
              <w:jc w:val="center"/>
              <w:rPr>
                <w:rFonts w:cs="Arial"/>
                <w:sz w:val="18"/>
                <w:szCs w:val="18"/>
              </w:rPr>
            </w:pPr>
          </w:p>
        </w:tc>
        <w:tc>
          <w:tcPr>
            <w:tcW w:w="888" w:type="dxa"/>
            <w:vAlign w:val="center"/>
          </w:tcPr>
          <w:p w14:paraId="706B1516" w14:textId="77777777" w:rsidR="00DD36E9" w:rsidRPr="00F80243" w:rsidRDefault="00DD36E9" w:rsidP="00303709">
            <w:pPr>
              <w:jc w:val="center"/>
              <w:rPr>
                <w:rFonts w:cs="Arial"/>
                <w:sz w:val="18"/>
                <w:szCs w:val="18"/>
              </w:rPr>
            </w:pPr>
            <w:r w:rsidRPr="00F80243">
              <w:rPr>
                <w:rFonts w:cs="Arial"/>
                <w:sz w:val="18"/>
                <w:szCs w:val="18"/>
              </w:rPr>
              <w:t>10473</w:t>
            </w:r>
          </w:p>
        </w:tc>
        <w:tc>
          <w:tcPr>
            <w:tcW w:w="1218" w:type="dxa"/>
            <w:vAlign w:val="center"/>
          </w:tcPr>
          <w:p w14:paraId="5714EBB2" w14:textId="77777777" w:rsidR="00DD36E9" w:rsidRPr="00F80243" w:rsidRDefault="00DD36E9" w:rsidP="00303709">
            <w:pPr>
              <w:jc w:val="center"/>
              <w:rPr>
                <w:rFonts w:cs="Arial"/>
                <w:sz w:val="18"/>
                <w:szCs w:val="18"/>
              </w:rPr>
            </w:pPr>
            <w:r w:rsidRPr="00F80243">
              <w:rPr>
                <w:rFonts w:cs="Arial"/>
                <w:sz w:val="18"/>
                <w:szCs w:val="18"/>
              </w:rPr>
              <w:t>27423.18.0</w:t>
            </w:r>
          </w:p>
        </w:tc>
        <w:tc>
          <w:tcPr>
            <w:tcW w:w="1218" w:type="dxa"/>
            <w:vAlign w:val="center"/>
          </w:tcPr>
          <w:p w14:paraId="58A2EB7F" w14:textId="77777777" w:rsidR="00DD36E9" w:rsidRPr="00F80243" w:rsidRDefault="00DD36E9" w:rsidP="00303709">
            <w:pPr>
              <w:jc w:val="center"/>
              <w:rPr>
                <w:rFonts w:cs="Arial"/>
                <w:sz w:val="18"/>
                <w:szCs w:val="18"/>
              </w:rPr>
            </w:pPr>
            <w:r w:rsidRPr="00F80243">
              <w:rPr>
                <w:rFonts w:cs="Arial"/>
                <w:sz w:val="18"/>
                <w:szCs w:val="18"/>
              </w:rPr>
              <w:t>8411.10.7</w:t>
            </w:r>
          </w:p>
        </w:tc>
        <w:tc>
          <w:tcPr>
            <w:tcW w:w="1160" w:type="dxa"/>
            <w:vAlign w:val="center"/>
          </w:tcPr>
          <w:p w14:paraId="7D314D30" w14:textId="77777777" w:rsidR="00DD36E9" w:rsidRPr="00F80243" w:rsidRDefault="00DD36E9" w:rsidP="00303709">
            <w:pPr>
              <w:jc w:val="center"/>
              <w:rPr>
                <w:rFonts w:cs="Arial"/>
                <w:sz w:val="18"/>
                <w:szCs w:val="18"/>
              </w:rPr>
            </w:pPr>
            <w:r w:rsidRPr="00F80243">
              <w:rPr>
                <w:rFonts w:cs="Arial"/>
                <w:sz w:val="18"/>
                <w:szCs w:val="18"/>
              </w:rPr>
              <w:t>738.1.0</w:t>
            </w:r>
          </w:p>
        </w:tc>
        <w:tc>
          <w:tcPr>
            <w:tcW w:w="1022" w:type="dxa"/>
            <w:vAlign w:val="center"/>
          </w:tcPr>
          <w:p w14:paraId="676B1369" w14:textId="77777777" w:rsidR="00DD36E9" w:rsidRPr="00F80243" w:rsidRDefault="00DD36E9" w:rsidP="00303709">
            <w:pPr>
              <w:jc w:val="center"/>
              <w:rPr>
                <w:rFonts w:cs="Arial"/>
                <w:sz w:val="18"/>
                <w:szCs w:val="18"/>
              </w:rPr>
            </w:pPr>
            <w:r w:rsidRPr="00F80243">
              <w:rPr>
                <w:rFonts w:cs="Arial"/>
                <w:sz w:val="18"/>
                <w:szCs w:val="18"/>
              </w:rPr>
              <w:t>1092.8.0</w:t>
            </w:r>
          </w:p>
        </w:tc>
        <w:tc>
          <w:tcPr>
            <w:tcW w:w="1217" w:type="dxa"/>
            <w:vAlign w:val="center"/>
          </w:tcPr>
          <w:p w14:paraId="11D48F6B" w14:textId="77777777" w:rsidR="00DD36E9" w:rsidRPr="00F80243" w:rsidRDefault="00DD36E9" w:rsidP="00303709">
            <w:pPr>
              <w:jc w:val="center"/>
              <w:rPr>
                <w:rFonts w:cs="Arial"/>
                <w:sz w:val="18"/>
                <w:szCs w:val="18"/>
              </w:rPr>
            </w:pPr>
            <w:r w:rsidRPr="00F80243">
              <w:rPr>
                <w:rFonts w:cs="Arial"/>
                <w:sz w:val="18"/>
                <w:szCs w:val="18"/>
              </w:rPr>
              <w:t>11932.17.10</w:t>
            </w:r>
          </w:p>
        </w:tc>
        <w:tc>
          <w:tcPr>
            <w:tcW w:w="1217" w:type="dxa"/>
            <w:vAlign w:val="center"/>
          </w:tcPr>
          <w:p w14:paraId="228EC168" w14:textId="77777777" w:rsidR="00DD36E9" w:rsidRPr="00F80243" w:rsidRDefault="00DD36E9" w:rsidP="00303709">
            <w:pPr>
              <w:jc w:val="center"/>
              <w:rPr>
                <w:rFonts w:cs="Arial"/>
                <w:sz w:val="18"/>
                <w:szCs w:val="18"/>
              </w:rPr>
            </w:pPr>
            <w:r w:rsidRPr="00F80243">
              <w:rPr>
                <w:rFonts w:cs="Arial"/>
                <w:sz w:val="18"/>
                <w:szCs w:val="18"/>
              </w:rPr>
              <w:t>9751.15.2</w:t>
            </w:r>
          </w:p>
        </w:tc>
        <w:tc>
          <w:tcPr>
            <w:tcW w:w="1064" w:type="dxa"/>
            <w:vAlign w:val="center"/>
          </w:tcPr>
          <w:p w14:paraId="599E7BD6" w14:textId="77777777" w:rsidR="00DD36E9" w:rsidRPr="00F80243" w:rsidRDefault="00DD36E9" w:rsidP="00303709">
            <w:pPr>
              <w:jc w:val="center"/>
              <w:rPr>
                <w:rFonts w:cs="Arial"/>
                <w:sz w:val="18"/>
                <w:szCs w:val="18"/>
              </w:rPr>
            </w:pPr>
          </w:p>
        </w:tc>
        <w:tc>
          <w:tcPr>
            <w:tcW w:w="1270" w:type="dxa"/>
            <w:vAlign w:val="center"/>
          </w:tcPr>
          <w:p w14:paraId="30019E67" w14:textId="77777777" w:rsidR="00DD36E9" w:rsidRPr="00F80243" w:rsidRDefault="00DD36E9" w:rsidP="00303709">
            <w:pPr>
              <w:jc w:val="center"/>
              <w:rPr>
                <w:rFonts w:cs="Arial"/>
                <w:sz w:val="18"/>
                <w:szCs w:val="18"/>
              </w:rPr>
            </w:pPr>
            <w:r w:rsidRPr="00F80243">
              <w:rPr>
                <w:rFonts w:cs="Arial"/>
                <w:sz w:val="18"/>
                <w:szCs w:val="18"/>
              </w:rPr>
              <w:t>28681.12.4</w:t>
            </w:r>
          </w:p>
        </w:tc>
        <w:tc>
          <w:tcPr>
            <w:tcW w:w="1217" w:type="dxa"/>
            <w:vAlign w:val="center"/>
          </w:tcPr>
          <w:p w14:paraId="4926B134" w14:textId="77777777" w:rsidR="00DD36E9" w:rsidRPr="00F80243" w:rsidRDefault="00DD36E9" w:rsidP="00303709">
            <w:pPr>
              <w:jc w:val="center"/>
              <w:rPr>
                <w:rFonts w:cs="Arial"/>
                <w:sz w:val="18"/>
                <w:szCs w:val="18"/>
              </w:rPr>
            </w:pPr>
            <w:r w:rsidRPr="00F80243">
              <w:rPr>
                <w:rFonts w:cs="Arial"/>
                <w:sz w:val="18"/>
                <w:szCs w:val="18"/>
              </w:rPr>
              <w:t>51258.14.1</w:t>
            </w:r>
          </w:p>
        </w:tc>
      </w:tr>
      <w:tr w:rsidR="00DD36E9" w:rsidRPr="00F80243" w14:paraId="3EF97E2E" w14:textId="77777777" w:rsidTr="00303709">
        <w:trPr>
          <w:trHeight w:val="316"/>
        </w:trPr>
        <w:tc>
          <w:tcPr>
            <w:tcW w:w="748" w:type="dxa"/>
            <w:vAlign w:val="center"/>
          </w:tcPr>
          <w:p w14:paraId="13FCA2DB" w14:textId="77777777" w:rsidR="00DD36E9" w:rsidRPr="00F80243" w:rsidRDefault="00DD36E9" w:rsidP="00303709">
            <w:pPr>
              <w:jc w:val="center"/>
              <w:rPr>
                <w:rFonts w:cs="Arial"/>
                <w:sz w:val="18"/>
                <w:szCs w:val="18"/>
              </w:rPr>
            </w:pPr>
            <w:r w:rsidRPr="00F80243">
              <w:rPr>
                <w:rFonts w:cs="Arial"/>
                <w:sz w:val="18"/>
                <w:szCs w:val="18"/>
              </w:rPr>
              <w:t>1899</w:t>
            </w:r>
          </w:p>
        </w:tc>
        <w:tc>
          <w:tcPr>
            <w:tcW w:w="822" w:type="dxa"/>
            <w:vAlign w:val="center"/>
          </w:tcPr>
          <w:p w14:paraId="5E005D3C" w14:textId="77777777" w:rsidR="00DD36E9" w:rsidRPr="00F80243" w:rsidRDefault="00DD36E9" w:rsidP="00303709">
            <w:pPr>
              <w:jc w:val="center"/>
              <w:rPr>
                <w:rFonts w:cs="Arial"/>
                <w:sz w:val="18"/>
                <w:szCs w:val="18"/>
              </w:rPr>
            </w:pPr>
            <w:r w:rsidRPr="00F80243">
              <w:rPr>
                <w:rFonts w:cs="Arial"/>
                <w:sz w:val="18"/>
                <w:szCs w:val="18"/>
              </w:rPr>
              <w:t>30260</w:t>
            </w:r>
          </w:p>
        </w:tc>
        <w:tc>
          <w:tcPr>
            <w:tcW w:w="657" w:type="dxa"/>
            <w:vAlign w:val="center"/>
          </w:tcPr>
          <w:p w14:paraId="4F05B10B" w14:textId="77777777" w:rsidR="00DD36E9" w:rsidRPr="00F80243" w:rsidRDefault="00DD36E9" w:rsidP="00303709">
            <w:pPr>
              <w:jc w:val="center"/>
              <w:rPr>
                <w:rFonts w:cs="Arial"/>
                <w:sz w:val="18"/>
                <w:szCs w:val="18"/>
              </w:rPr>
            </w:pPr>
            <w:r w:rsidRPr="00F80243">
              <w:rPr>
                <w:rFonts w:cs="Arial"/>
                <w:sz w:val="18"/>
                <w:szCs w:val="18"/>
              </w:rPr>
              <w:t>981</w:t>
            </w:r>
          </w:p>
        </w:tc>
        <w:tc>
          <w:tcPr>
            <w:tcW w:w="722" w:type="dxa"/>
            <w:vAlign w:val="center"/>
          </w:tcPr>
          <w:p w14:paraId="2865E291" w14:textId="77777777" w:rsidR="00DD36E9" w:rsidRPr="00F80243" w:rsidRDefault="00DD36E9" w:rsidP="00303709">
            <w:pPr>
              <w:jc w:val="center"/>
              <w:rPr>
                <w:rFonts w:cs="Arial"/>
                <w:sz w:val="18"/>
                <w:szCs w:val="18"/>
              </w:rPr>
            </w:pPr>
            <w:r w:rsidRPr="00F80243">
              <w:rPr>
                <w:rFonts w:cs="Arial"/>
                <w:sz w:val="18"/>
                <w:szCs w:val="18"/>
              </w:rPr>
              <w:t>1530</w:t>
            </w:r>
          </w:p>
        </w:tc>
        <w:tc>
          <w:tcPr>
            <w:tcW w:w="642" w:type="dxa"/>
            <w:vAlign w:val="center"/>
          </w:tcPr>
          <w:p w14:paraId="67B199E8" w14:textId="77777777" w:rsidR="00DD36E9" w:rsidRPr="00F80243" w:rsidRDefault="00DD36E9" w:rsidP="00303709">
            <w:pPr>
              <w:jc w:val="center"/>
              <w:rPr>
                <w:rFonts w:cs="Arial"/>
                <w:sz w:val="18"/>
                <w:szCs w:val="18"/>
              </w:rPr>
            </w:pPr>
          </w:p>
        </w:tc>
        <w:tc>
          <w:tcPr>
            <w:tcW w:w="888" w:type="dxa"/>
            <w:vAlign w:val="center"/>
          </w:tcPr>
          <w:p w14:paraId="236A5331" w14:textId="77777777" w:rsidR="00DD36E9" w:rsidRPr="00F80243" w:rsidRDefault="00DD36E9" w:rsidP="00303709">
            <w:pPr>
              <w:jc w:val="center"/>
              <w:rPr>
                <w:rFonts w:cs="Arial"/>
                <w:sz w:val="18"/>
                <w:szCs w:val="18"/>
              </w:rPr>
            </w:pPr>
            <w:r w:rsidRPr="00F80243">
              <w:rPr>
                <w:rFonts w:cs="Arial"/>
                <w:sz w:val="18"/>
                <w:szCs w:val="18"/>
              </w:rPr>
              <w:t>8302</w:t>
            </w:r>
          </w:p>
        </w:tc>
        <w:tc>
          <w:tcPr>
            <w:tcW w:w="1218" w:type="dxa"/>
            <w:vAlign w:val="center"/>
          </w:tcPr>
          <w:p w14:paraId="41064695" w14:textId="77777777" w:rsidR="00DD36E9" w:rsidRPr="00F80243" w:rsidRDefault="00DD36E9" w:rsidP="00303709">
            <w:pPr>
              <w:jc w:val="center"/>
              <w:rPr>
                <w:rFonts w:cs="Arial"/>
                <w:sz w:val="18"/>
                <w:szCs w:val="18"/>
              </w:rPr>
            </w:pPr>
            <w:r w:rsidRPr="00F80243">
              <w:rPr>
                <w:rFonts w:cs="Arial"/>
                <w:sz w:val="18"/>
                <w:szCs w:val="18"/>
              </w:rPr>
              <w:t>30788.19.0</w:t>
            </w:r>
          </w:p>
        </w:tc>
        <w:tc>
          <w:tcPr>
            <w:tcW w:w="1218" w:type="dxa"/>
            <w:vAlign w:val="center"/>
          </w:tcPr>
          <w:p w14:paraId="28CE9C6B" w14:textId="77777777" w:rsidR="00DD36E9" w:rsidRPr="00F80243" w:rsidRDefault="00DD36E9" w:rsidP="00303709">
            <w:pPr>
              <w:jc w:val="center"/>
              <w:rPr>
                <w:rFonts w:cs="Arial"/>
                <w:sz w:val="18"/>
                <w:szCs w:val="18"/>
              </w:rPr>
            </w:pPr>
            <w:r w:rsidRPr="00F80243">
              <w:rPr>
                <w:rFonts w:cs="Arial"/>
                <w:sz w:val="18"/>
                <w:szCs w:val="18"/>
              </w:rPr>
              <w:t>23458.12.7</w:t>
            </w:r>
          </w:p>
        </w:tc>
        <w:tc>
          <w:tcPr>
            <w:tcW w:w="1160" w:type="dxa"/>
            <w:vAlign w:val="center"/>
          </w:tcPr>
          <w:p w14:paraId="195389FE" w14:textId="77777777" w:rsidR="00DD36E9" w:rsidRPr="00F80243" w:rsidRDefault="00DD36E9" w:rsidP="00303709">
            <w:pPr>
              <w:jc w:val="center"/>
              <w:rPr>
                <w:rFonts w:cs="Arial"/>
                <w:sz w:val="18"/>
                <w:szCs w:val="18"/>
              </w:rPr>
            </w:pPr>
            <w:r w:rsidRPr="00F80243">
              <w:rPr>
                <w:rFonts w:cs="Arial"/>
                <w:sz w:val="18"/>
                <w:szCs w:val="18"/>
              </w:rPr>
              <w:t>929.3.4</w:t>
            </w:r>
          </w:p>
        </w:tc>
        <w:tc>
          <w:tcPr>
            <w:tcW w:w="1022" w:type="dxa"/>
            <w:vAlign w:val="center"/>
          </w:tcPr>
          <w:p w14:paraId="34E195F0" w14:textId="77777777" w:rsidR="00DD36E9" w:rsidRPr="00F80243" w:rsidRDefault="00DD36E9" w:rsidP="00303709">
            <w:pPr>
              <w:jc w:val="center"/>
              <w:rPr>
                <w:rFonts w:cs="Arial"/>
                <w:sz w:val="18"/>
                <w:szCs w:val="18"/>
              </w:rPr>
            </w:pPr>
            <w:r w:rsidRPr="00F80243">
              <w:rPr>
                <w:rFonts w:cs="Arial"/>
                <w:sz w:val="18"/>
                <w:szCs w:val="18"/>
              </w:rPr>
              <w:t>1038.11.3</w:t>
            </w:r>
          </w:p>
        </w:tc>
        <w:tc>
          <w:tcPr>
            <w:tcW w:w="1217" w:type="dxa"/>
            <w:vAlign w:val="center"/>
          </w:tcPr>
          <w:p w14:paraId="4D41E8A9" w14:textId="77777777" w:rsidR="00DD36E9" w:rsidRPr="00F80243" w:rsidRDefault="00DD36E9" w:rsidP="00303709">
            <w:pPr>
              <w:jc w:val="center"/>
              <w:rPr>
                <w:rFonts w:cs="Arial"/>
                <w:sz w:val="18"/>
                <w:szCs w:val="18"/>
              </w:rPr>
            </w:pPr>
            <w:r w:rsidRPr="00F80243">
              <w:rPr>
                <w:rFonts w:cs="Arial"/>
                <w:sz w:val="18"/>
                <w:szCs w:val="18"/>
              </w:rPr>
              <w:t>11800.14.4</w:t>
            </w:r>
          </w:p>
        </w:tc>
        <w:tc>
          <w:tcPr>
            <w:tcW w:w="1217" w:type="dxa"/>
            <w:vAlign w:val="center"/>
          </w:tcPr>
          <w:p w14:paraId="74877861" w14:textId="77777777" w:rsidR="00DD36E9" w:rsidRPr="00F80243" w:rsidRDefault="00DD36E9" w:rsidP="00303709">
            <w:pPr>
              <w:jc w:val="center"/>
              <w:rPr>
                <w:rFonts w:cs="Arial"/>
                <w:sz w:val="18"/>
                <w:szCs w:val="18"/>
              </w:rPr>
            </w:pPr>
            <w:r w:rsidRPr="00F80243">
              <w:rPr>
                <w:rFonts w:cs="Arial"/>
                <w:sz w:val="18"/>
                <w:szCs w:val="18"/>
              </w:rPr>
              <w:t>9861.13.0</w:t>
            </w:r>
          </w:p>
        </w:tc>
        <w:tc>
          <w:tcPr>
            <w:tcW w:w="1064" w:type="dxa"/>
            <w:vAlign w:val="center"/>
          </w:tcPr>
          <w:p w14:paraId="0C220B0A" w14:textId="77777777" w:rsidR="00DD36E9" w:rsidRPr="00F80243" w:rsidRDefault="00DD36E9" w:rsidP="00303709">
            <w:pPr>
              <w:jc w:val="center"/>
              <w:rPr>
                <w:rFonts w:cs="Arial"/>
                <w:sz w:val="18"/>
                <w:szCs w:val="18"/>
              </w:rPr>
            </w:pPr>
          </w:p>
        </w:tc>
        <w:tc>
          <w:tcPr>
            <w:tcW w:w="1270" w:type="dxa"/>
            <w:vAlign w:val="center"/>
          </w:tcPr>
          <w:p w14:paraId="110E4465" w14:textId="77777777" w:rsidR="00DD36E9" w:rsidRPr="00F80243" w:rsidRDefault="00DD36E9" w:rsidP="00303709">
            <w:pPr>
              <w:jc w:val="center"/>
              <w:rPr>
                <w:rFonts w:cs="Arial"/>
                <w:sz w:val="18"/>
                <w:szCs w:val="18"/>
              </w:rPr>
            </w:pPr>
            <w:r w:rsidRPr="00F80243">
              <w:rPr>
                <w:rFonts w:cs="Arial"/>
                <w:sz w:val="18"/>
                <w:szCs w:val="18"/>
              </w:rPr>
              <w:t>23838.14.3</w:t>
            </w:r>
          </w:p>
        </w:tc>
        <w:tc>
          <w:tcPr>
            <w:tcW w:w="1217" w:type="dxa"/>
            <w:vAlign w:val="center"/>
          </w:tcPr>
          <w:p w14:paraId="6B628E49" w14:textId="77777777" w:rsidR="00DD36E9" w:rsidRPr="00F80243" w:rsidRDefault="00DD36E9" w:rsidP="00303709">
            <w:pPr>
              <w:jc w:val="center"/>
              <w:rPr>
                <w:rFonts w:cs="Arial"/>
                <w:sz w:val="18"/>
                <w:szCs w:val="18"/>
              </w:rPr>
            </w:pPr>
            <w:r w:rsidRPr="00F80243">
              <w:rPr>
                <w:rFonts w:cs="Arial"/>
                <w:sz w:val="18"/>
                <w:szCs w:val="18"/>
              </w:rPr>
              <w:t>45789.13.4</w:t>
            </w:r>
          </w:p>
        </w:tc>
      </w:tr>
      <w:tr w:rsidR="00DD36E9" w:rsidRPr="00F80243" w14:paraId="272B5A45" w14:textId="77777777" w:rsidTr="00303709">
        <w:trPr>
          <w:trHeight w:val="316"/>
        </w:trPr>
        <w:tc>
          <w:tcPr>
            <w:tcW w:w="748" w:type="dxa"/>
            <w:vAlign w:val="center"/>
          </w:tcPr>
          <w:p w14:paraId="046A87B3" w14:textId="77777777" w:rsidR="00DD36E9" w:rsidRPr="00F80243" w:rsidRDefault="00DD36E9" w:rsidP="00303709">
            <w:pPr>
              <w:jc w:val="center"/>
              <w:rPr>
                <w:rFonts w:cs="Arial"/>
                <w:sz w:val="18"/>
                <w:szCs w:val="18"/>
              </w:rPr>
            </w:pPr>
            <w:r w:rsidRPr="00F80243">
              <w:rPr>
                <w:rFonts w:cs="Arial"/>
                <w:sz w:val="18"/>
                <w:szCs w:val="18"/>
              </w:rPr>
              <w:t>1900</w:t>
            </w:r>
          </w:p>
        </w:tc>
        <w:tc>
          <w:tcPr>
            <w:tcW w:w="822" w:type="dxa"/>
            <w:vAlign w:val="center"/>
          </w:tcPr>
          <w:p w14:paraId="05E4A177" w14:textId="77777777" w:rsidR="00DD36E9" w:rsidRPr="00F80243" w:rsidRDefault="00DD36E9" w:rsidP="00303709">
            <w:pPr>
              <w:jc w:val="center"/>
              <w:rPr>
                <w:rFonts w:cs="Arial"/>
                <w:sz w:val="18"/>
                <w:szCs w:val="18"/>
              </w:rPr>
            </w:pPr>
            <w:r w:rsidRPr="00F80243">
              <w:rPr>
                <w:rFonts w:cs="Arial"/>
                <w:sz w:val="18"/>
                <w:szCs w:val="18"/>
              </w:rPr>
              <w:t>32258</w:t>
            </w:r>
          </w:p>
        </w:tc>
        <w:tc>
          <w:tcPr>
            <w:tcW w:w="657" w:type="dxa"/>
            <w:vAlign w:val="center"/>
          </w:tcPr>
          <w:p w14:paraId="2F1317FD" w14:textId="77777777" w:rsidR="00DD36E9" w:rsidRPr="00F80243" w:rsidRDefault="00DD36E9" w:rsidP="00303709">
            <w:pPr>
              <w:jc w:val="center"/>
              <w:rPr>
                <w:rFonts w:cs="Arial"/>
                <w:sz w:val="18"/>
                <w:szCs w:val="18"/>
              </w:rPr>
            </w:pPr>
            <w:r w:rsidRPr="00F80243">
              <w:rPr>
                <w:rFonts w:cs="Arial"/>
                <w:sz w:val="18"/>
                <w:szCs w:val="18"/>
              </w:rPr>
              <w:t>964</w:t>
            </w:r>
          </w:p>
        </w:tc>
        <w:tc>
          <w:tcPr>
            <w:tcW w:w="722" w:type="dxa"/>
            <w:vAlign w:val="center"/>
          </w:tcPr>
          <w:p w14:paraId="0A8C22E0" w14:textId="77777777" w:rsidR="00DD36E9" w:rsidRPr="00F80243" w:rsidRDefault="00DD36E9" w:rsidP="00303709">
            <w:pPr>
              <w:jc w:val="center"/>
              <w:rPr>
                <w:rFonts w:cs="Arial"/>
                <w:sz w:val="18"/>
                <w:szCs w:val="18"/>
              </w:rPr>
            </w:pPr>
            <w:r w:rsidRPr="00F80243">
              <w:rPr>
                <w:rFonts w:cs="Arial"/>
                <w:sz w:val="18"/>
                <w:szCs w:val="18"/>
              </w:rPr>
              <w:t>1413</w:t>
            </w:r>
          </w:p>
        </w:tc>
        <w:tc>
          <w:tcPr>
            <w:tcW w:w="642" w:type="dxa"/>
            <w:vAlign w:val="center"/>
          </w:tcPr>
          <w:p w14:paraId="3D22964F" w14:textId="77777777" w:rsidR="00DD36E9" w:rsidRPr="00F80243" w:rsidRDefault="00DD36E9" w:rsidP="00303709">
            <w:pPr>
              <w:jc w:val="center"/>
              <w:rPr>
                <w:rFonts w:cs="Arial"/>
                <w:sz w:val="18"/>
                <w:szCs w:val="18"/>
              </w:rPr>
            </w:pPr>
            <w:r w:rsidRPr="00F80243">
              <w:rPr>
                <w:rFonts w:cs="Arial"/>
                <w:sz w:val="18"/>
                <w:szCs w:val="18"/>
              </w:rPr>
              <w:t>103</w:t>
            </w:r>
          </w:p>
        </w:tc>
        <w:tc>
          <w:tcPr>
            <w:tcW w:w="888" w:type="dxa"/>
            <w:vAlign w:val="center"/>
          </w:tcPr>
          <w:p w14:paraId="72ED319C" w14:textId="77777777" w:rsidR="00DD36E9" w:rsidRPr="00F80243" w:rsidRDefault="00DD36E9" w:rsidP="00303709">
            <w:pPr>
              <w:jc w:val="center"/>
              <w:rPr>
                <w:rFonts w:cs="Arial"/>
                <w:sz w:val="18"/>
                <w:szCs w:val="18"/>
              </w:rPr>
            </w:pPr>
            <w:r w:rsidRPr="00F80243">
              <w:rPr>
                <w:rFonts w:cs="Arial"/>
                <w:sz w:val="18"/>
                <w:szCs w:val="18"/>
              </w:rPr>
              <w:t>6078</w:t>
            </w:r>
          </w:p>
        </w:tc>
        <w:tc>
          <w:tcPr>
            <w:tcW w:w="1218" w:type="dxa"/>
            <w:vAlign w:val="center"/>
          </w:tcPr>
          <w:p w14:paraId="10951081" w14:textId="77777777" w:rsidR="00DD36E9" w:rsidRPr="00F80243" w:rsidRDefault="00DD36E9" w:rsidP="00303709">
            <w:pPr>
              <w:jc w:val="center"/>
              <w:rPr>
                <w:rFonts w:cs="Arial"/>
                <w:sz w:val="18"/>
                <w:szCs w:val="18"/>
              </w:rPr>
            </w:pPr>
            <w:r w:rsidRPr="00F80243">
              <w:rPr>
                <w:rFonts w:cs="Arial"/>
                <w:sz w:val="18"/>
                <w:szCs w:val="18"/>
              </w:rPr>
              <w:t>20823.11.30</w:t>
            </w:r>
          </w:p>
        </w:tc>
        <w:tc>
          <w:tcPr>
            <w:tcW w:w="1218" w:type="dxa"/>
            <w:vAlign w:val="center"/>
          </w:tcPr>
          <w:p w14:paraId="41A6EED1" w14:textId="77777777" w:rsidR="00DD36E9" w:rsidRPr="00F80243" w:rsidRDefault="00DD36E9" w:rsidP="00303709">
            <w:pPr>
              <w:jc w:val="center"/>
              <w:rPr>
                <w:rFonts w:cs="Arial"/>
                <w:sz w:val="18"/>
                <w:szCs w:val="18"/>
              </w:rPr>
            </w:pPr>
            <w:r w:rsidRPr="00F80243">
              <w:rPr>
                <w:rFonts w:cs="Arial"/>
                <w:sz w:val="18"/>
                <w:szCs w:val="18"/>
              </w:rPr>
              <w:t>28769.5.10</w:t>
            </w:r>
          </w:p>
        </w:tc>
        <w:tc>
          <w:tcPr>
            <w:tcW w:w="1160" w:type="dxa"/>
            <w:vAlign w:val="center"/>
          </w:tcPr>
          <w:p w14:paraId="3C24AC7B" w14:textId="77777777" w:rsidR="00DD36E9" w:rsidRPr="00F80243" w:rsidRDefault="00DD36E9" w:rsidP="00303709">
            <w:pPr>
              <w:jc w:val="center"/>
              <w:rPr>
                <w:rFonts w:cs="Arial"/>
                <w:sz w:val="18"/>
                <w:szCs w:val="18"/>
              </w:rPr>
            </w:pPr>
            <w:r w:rsidRPr="00F80243">
              <w:rPr>
                <w:rFonts w:cs="Arial"/>
                <w:sz w:val="18"/>
                <w:szCs w:val="18"/>
              </w:rPr>
              <w:t>716.2.4</w:t>
            </w:r>
          </w:p>
        </w:tc>
        <w:tc>
          <w:tcPr>
            <w:tcW w:w="1022" w:type="dxa"/>
            <w:vAlign w:val="center"/>
          </w:tcPr>
          <w:p w14:paraId="65F9BB61" w14:textId="77777777" w:rsidR="00DD36E9" w:rsidRPr="00F80243" w:rsidRDefault="00DD36E9" w:rsidP="00303709">
            <w:pPr>
              <w:jc w:val="center"/>
              <w:rPr>
                <w:rFonts w:cs="Arial"/>
                <w:sz w:val="18"/>
                <w:szCs w:val="18"/>
              </w:rPr>
            </w:pPr>
            <w:r w:rsidRPr="00F80243">
              <w:rPr>
                <w:rFonts w:cs="Arial"/>
                <w:sz w:val="18"/>
                <w:szCs w:val="18"/>
              </w:rPr>
              <w:t>905.0.0</w:t>
            </w:r>
          </w:p>
        </w:tc>
        <w:tc>
          <w:tcPr>
            <w:tcW w:w="1217" w:type="dxa"/>
            <w:vAlign w:val="center"/>
          </w:tcPr>
          <w:p w14:paraId="38966A21" w14:textId="77777777" w:rsidR="00DD36E9" w:rsidRPr="00F80243" w:rsidRDefault="00DD36E9" w:rsidP="00303709">
            <w:pPr>
              <w:jc w:val="center"/>
              <w:rPr>
                <w:rFonts w:cs="Arial"/>
                <w:sz w:val="18"/>
                <w:szCs w:val="18"/>
              </w:rPr>
            </w:pPr>
            <w:r w:rsidRPr="00F80243">
              <w:rPr>
                <w:rFonts w:cs="Arial"/>
                <w:sz w:val="18"/>
                <w:szCs w:val="18"/>
              </w:rPr>
              <w:t>11737.17.5</w:t>
            </w:r>
          </w:p>
        </w:tc>
        <w:tc>
          <w:tcPr>
            <w:tcW w:w="1217" w:type="dxa"/>
            <w:vAlign w:val="center"/>
          </w:tcPr>
          <w:p w14:paraId="7D72516C" w14:textId="77777777" w:rsidR="00DD36E9" w:rsidRPr="00F80243" w:rsidRDefault="00DD36E9" w:rsidP="00303709">
            <w:pPr>
              <w:jc w:val="center"/>
              <w:rPr>
                <w:rFonts w:cs="Arial"/>
                <w:sz w:val="18"/>
                <w:szCs w:val="18"/>
              </w:rPr>
            </w:pPr>
            <w:r w:rsidRPr="00F80243">
              <w:rPr>
                <w:rFonts w:cs="Arial"/>
                <w:sz w:val="18"/>
                <w:szCs w:val="18"/>
              </w:rPr>
              <w:t>8497.19.3</w:t>
            </w:r>
          </w:p>
        </w:tc>
        <w:tc>
          <w:tcPr>
            <w:tcW w:w="1064" w:type="dxa"/>
            <w:vAlign w:val="center"/>
          </w:tcPr>
          <w:p w14:paraId="25AA897B" w14:textId="77777777" w:rsidR="00DD36E9" w:rsidRPr="00F80243" w:rsidRDefault="00DD36E9" w:rsidP="00303709">
            <w:pPr>
              <w:jc w:val="center"/>
              <w:rPr>
                <w:rFonts w:cs="Arial"/>
                <w:sz w:val="18"/>
                <w:szCs w:val="18"/>
              </w:rPr>
            </w:pPr>
            <w:r w:rsidRPr="00F80243">
              <w:rPr>
                <w:rFonts w:cs="Arial"/>
                <w:sz w:val="18"/>
                <w:szCs w:val="18"/>
              </w:rPr>
              <w:t>833.11.8</w:t>
            </w:r>
          </w:p>
        </w:tc>
        <w:tc>
          <w:tcPr>
            <w:tcW w:w="1270" w:type="dxa"/>
            <w:vAlign w:val="center"/>
          </w:tcPr>
          <w:p w14:paraId="1A69073B" w14:textId="77777777" w:rsidR="00DD36E9" w:rsidRPr="00F80243" w:rsidRDefault="00DD36E9" w:rsidP="00303709">
            <w:pPr>
              <w:jc w:val="center"/>
              <w:rPr>
                <w:rFonts w:cs="Arial"/>
                <w:sz w:val="18"/>
                <w:szCs w:val="18"/>
              </w:rPr>
            </w:pPr>
            <w:r w:rsidRPr="00F80243">
              <w:rPr>
                <w:rFonts w:cs="Arial"/>
                <w:sz w:val="18"/>
                <w:szCs w:val="18"/>
              </w:rPr>
              <w:t>21016.0.0</w:t>
            </w:r>
          </w:p>
        </w:tc>
        <w:tc>
          <w:tcPr>
            <w:tcW w:w="1217" w:type="dxa"/>
            <w:vAlign w:val="center"/>
          </w:tcPr>
          <w:p w14:paraId="4A472A37" w14:textId="77777777" w:rsidR="00DD36E9" w:rsidRPr="00F80243" w:rsidRDefault="00DD36E9" w:rsidP="00303709">
            <w:pPr>
              <w:jc w:val="center"/>
              <w:rPr>
                <w:rFonts w:cs="Arial"/>
                <w:sz w:val="18"/>
                <w:szCs w:val="18"/>
              </w:rPr>
            </w:pPr>
            <w:r w:rsidRPr="00F80243">
              <w:rPr>
                <w:rFonts w:cs="Arial"/>
                <w:sz w:val="18"/>
                <w:szCs w:val="18"/>
              </w:rPr>
              <w:t>43030.8.4</w:t>
            </w:r>
          </w:p>
        </w:tc>
      </w:tr>
      <w:tr w:rsidR="00DD36E9" w:rsidRPr="00F80243" w14:paraId="5F6089E4" w14:textId="77777777" w:rsidTr="00303709">
        <w:trPr>
          <w:trHeight w:val="316"/>
        </w:trPr>
        <w:tc>
          <w:tcPr>
            <w:tcW w:w="748" w:type="dxa"/>
            <w:vAlign w:val="center"/>
          </w:tcPr>
          <w:p w14:paraId="4532DE2F" w14:textId="77777777" w:rsidR="00DD36E9" w:rsidRPr="00F80243" w:rsidRDefault="00DD36E9" w:rsidP="00303709">
            <w:pPr>
              <w:jc w:val="center"/>
              <w:rPr>
                <w:rFonts w:cs="Arial"/>
                <w:sz w:val="18"/>
                <w:szCs w:val="18"/>
              </w:rPr>
            </w:pPr>
            <w:r w:rsidRPr="00F80243">
              <w:rPr>
                <w:rFonts w:cs="Arial"/>
                <w:sz w:val="18"/>
                <w:szCs w:val="18"/>
              </w:rPr>
              <w:t>1901</w:t>
            </w:r>
          </w:p>
        </w:tc>
        <w:tc>
          <w:tcPr>
            <w:tcW w:w="822" w:type="dxa"/>
            <w:vAlign w:val="center"/>
          </w:tcPr>
          <w:p w14:paraId="4B82981A" w14:textId="77777777" w:rsidR="00DD36E9" w:rsidRPr="00F80243" w:rsidRDefault="00DD36E9" w:rsidP="00303709">
            <w:pPr>
              <w:jc w:val="center"/>
              <w:rPr>
                <w:rFonts w:cs="Arial"/>
                <w:sz w:val="18"/>
                <w:szCs w:val="18"/>
              </w:rPr>
            </w:pPr>
            <w:r w:rsidRPr="00F80243">
              <w:rPr>
                <w:rFonts w:cs="Arial"/>
                <w:sz w:val="18"/>
                <w:szCs w:val="18"/>
              </w:rPr>
              <w:t>29612</w:t>
            </w:r>
          </w:p>
        </w:tc>
        <w:tc>
          <w:tcPr>
            <w:tcW w:w="657" w:type="dxa"/>
            <w:vAlign w:val="center"/>
          </w:tcPr>
          <w:p w14:paraId="6C11EDEA" w14:textId="77777777" w:rsidR="00DD36E9" w:rsidRPr="00F80243" w:rsidRDefault="00DD36E9" w:rsidP="00303709">
            <w:pPr>
              <w:jc w:val="center"/>
              <w:rPr>
                <w:rFonts w:cs="Arial"/>
                <w:sz w:val="18"/>
                <w:szCs w:val="18"/>
              </w:rPr>
            </w:pPr>
            <w:r w:rsidRPr="00F80243">
              <w:rPr>
                <w:rFonts w:cs="Arial"/>
                <w:sz w:val="18"/>
                <w:szCs w:val="18"/>
              </w:rPr>
              <w:t>970</w:t>
            </w:r>
          </w:p>
        </w:tc>
        <w:tc>
          <w:tcPr>
            <w:tcW w:w="722" w:type="dxa"/>
            <w:vAlign w:val="center"/>
          </w:tcPr>
          <w:p w14:paraId="06E12D5C" w14:textId="77777777" w:rsidR="00DD36E9" w:rsidRPr="00F80243" w:rsidRDefault="00DD36E9" w:rsidP="00303709">
            <w:pPr>
              <w:jc w:val="center"/>
              <w:rPr>
                <w:rFonts w:cs="Arial"/>
                <w:sz w:val="18"/>
                <w:szCs w:val="18"/>
              </w:rPr>
            </w:pPr>
            <w:r w:rsidRPr="00F80243">
              <w:rPr>
                <w:rFonts w:cs="Arial"/>
                <w:sz w:val="18"/>
                <w:szCs w:val="18"/>
              </w:rPr>
              <w:t>1340</w:t>
            </w:r>
          </w:p>
        </w:tc>
        <w:tc>
          <w:tcPr>
            <w:tcW w:w="642" w:type="dxa"/>
            <w:vAlign w:val="center"/>
          </w:tcPr>
          <w:p w14:paraId="0795E5F0" w14:textId="77777777" w:rsidR="00DD36E9" w:rsidRPr="00F80243" w:rsidRDefault="00DD36E9" w:rsidP="00303709">
            <w:pPr>
              <w:jc w:val="center"/>
              <w:rPr>
                <w:rFonts w:cs="Arial"/>
                <w:sz w:val="18"/>
                <w:szCs w:val="18"/>
              </w:rPr>
            </w:pPr>
            <w:r w:rsidRPr="00F80243">
              <w:rPr>
                <w:rFonts w:cs="Arial"/>
                <w:sz w:val="18"/>
                <w:szCs w:val="18"/>
              </w:rPr>
              <w:t>176</w:t>
            </w:r>
          </w:p>
        </w:tc>
        <w:tc>
          <w:tcPr>
            <w:tcW w:w="888" w:type="dxa"/>
            <w:vAlign w:val="center"/>
          </w:tcPr>
          <w:p w14:paraId="1CA2CE8E" w14:textId="77777777" w:rsidR="00DD36E9" w:rsidRPr="00F80243" w:rsidRDefault="00DD36E9" w:rsidP="00303709">
            <w:pPr>
              <w:jc w:val="center"/>
              <w:rPr>
                <w:rFonts w:cs="Arial"/>
                <w:sz w:val="18"/>
                <w:szCs w:val="18"/>
              </w:rPr>
            </w:pPr>
            <w:r w:rsidRPr="00F80243">
              <w:rPr>
                <w:rFonts w:cs="Arial"/>
                <w:sz w:val="18"/>
                <w:szCs w:val="18"/>
              </w:rPr>
              <w:t>6832</w:t>
            </w:r>
          </w:p>
        </w:tc>
        <w:tc>
          <w:tcPr>
            <w:tcW w:w="1218" w:type="dxa"/>
            <w:vAlign w:val="center"/>
          </w:tcPr>
          <w:p w14:paraId="2CDAD110" w14:textId="77777777" w:rsidR="00DD36E9" w:rsidRPr="00F80243" w:rsidRDefault="00DD36E9" w:rsidP="00303709">
            <w:pPr>
              <w:jc w:val="center"/>
              <w:rPr>
                <w:rFonts w:cs="Arial"/>
                <w:sz w:val="18"/>
                <w:szCs w:val="18"/>
              </w:rPr>
            </w:pPr>
            <w:r w:rsidRPr="00F80243">
              <w:rPr>
                <w:rFonts w:cs="Arial"/>
                <w:sz w:val="18"/>
                <w:szCs w:val="18"/>
              </w:rPr>
              <w:t>20942.14.2</w:t>
            </w:r>
          </w:p>
        </w:tc>
        <w:tc>
          <w:tcPr>
            <w:tcW w:w="1218" w:type="dxa"/>
            <w:vAlign w:val="center"/>
          </w:tcPr>
          <w:p w14:paraId="6193247C" w14:textId="77777777" w:rsidR="00DD36E9" w:rsidRPr="00F80243" w:rsidRDefault="00DD36E9" w:rsidP="00303709">
            <w:pPr>
              <w:jc w:val="center"/>
              <w:rPr>
                <w:rFonts w:cs="Arial"/>
                <w:sz w:val="18"/>
                <w:szCs w:val="18"/>
              </w:rPr>
            </w:pPr>
            <w:r w:rsidRPr="00F80243">
              <w:rPr>
                <w:rFonts w:cs="Arial"/>
                <w:sz w:val="18"/>
                <w:szCs w:val="18"/>
              </w:rPr>
              <w:t>25276.15.0</w:t>
            </w:r>
          </w:p>
        </w:tc>
        <w:tc>
          <w:tcPr>
            <w:tcW w:w="1160" w:type="dxa"/>
            <w:vAlign w:val="center"/>
          </w:tcPr>
          <w:p w14:paraId="64EB826F" w14:textId="77777777" w:rsidR="00DD36E9" w:rsidRPr="00F80243" w:rsidRDefault="00DD36E9" w:rsidP="00303709">
            <w:pPr>
              <w:jc w:val="center"/>
              <w:rPr>
                <w:rFonts w:cs="Arial"/>
                <w:sz w:val="18"/>
                <w:szCs w:val="18"/>
              </w:rPr>
            </w:pPr>
            <w:r w:rsidRPr="00F80243">
              <w:rPr>
                <w:rFonts w:cs="Arial"/>
                <w:sz w:val="18"/>
                <w:szCs w:val="18"/>
              </w:rPr>
              <w:t>621.4.0</w:t>
            </w:r>
          </w:p>
        </w:tc>
        <w:tc>
          <w:tcPr>
            <w:tcW w:w="1022" w:type="dxa"/>
            <w:vAlign w:val="center"/>
          </w:tcPr>
          <w:p w14:paraId="39F7D0EA" w14:textId="77777777" w:rsidR="00DD36E9" w:rsidRPr="00F80243" w:rsidRDefault="00DD36E9" w:rsidP="00303709">
            <w:pPr>
              <w:jc w:val="center"/>
              <w:rPr>
                <w:rFonts w:cs="Arial"/>
                <w:sz w:val="18"/>
                <w:szCs w:val="18"/>
              </w:rPr>
            </w:pPr>
            <w:r w:rsidRPr="00F80243">
              <w:rPr>
                <w:rFonts w:cs="Arial"/>
                <w:sz w:val="18"/>
                <w:szCs w:val="18"/>
              </w:rPr>
              <w:t>918.0.0</w:t>
            </w:r>
          </w:p>
        </w:tc>
        <w:tc>
          <w:tcPr>
            <w:tcW w:w="1217" w:type="dxa"/>
            <w:vAlign w:val="center"/>
          </w:tcPr>
          <w:p w14:paraId="73166CC2" w14:textId="77777777" w:rsidR="00DD36E9" w:rsidRPr="00F80243" w:rsidRDefault="00DD36E9" w:rsidP="00303709">
            <w:pPr>
              <w:jc w:val="center"/>
              <w:rPr>
                <w:rFonts w:cs="Arial"/>
                <w:sz w:val="18"/>
                <w:szCs w:val="18"/>
              </w:rPr>
            </w:pPr>
            <w:r w:rsidRPr="00F80243">
              <w:rPr>
                <w:rFonts w:cs="Arial"/>
                <w:sz w:val="18"/>
                <w:szCs w:val="18"/>
              </w:rPr>
              <w:t>11876.17.2</w:t>
            </w:r>
          </w:p>
        </w:tc>
        <w:tc>
          <w:tcPr>
            <w:tcW w:w="1217" w:type="dxa"/>
            <w:vAlign w:val="center"/>
          </w:tcPr>
          <w:p w14:paraId="3E5740D1" w14:textId="77777777" w:rsidR="00DD36E9" w:rsidRPr="00F80243" w:rsidRDefault="00DD36E9" w:rsidP="00303709">
            <w:pPr>
              <w:jc w:val="center"/>
              <w:rPr>
                <w:rFonts w:cs="Arial"/>
                <w:sz w:val="18"/>
                <w:szCs w:val="18"/>
              </w:rPr>
            </w:pPr>
            <w:r w:rsidRPr="00F80243">
              <w:rPr>
                <w:rFonts w:cs="Arial"/>
                <w:sz w:val="18"/>
                <w:szCs w:val="18"/>
              </w:rPr>
              <w:t>7803.19.11</w:t>
            </w:r>
          </w:p>
        </w:tc>
        <w:tc>
          <w:tcPr>
            <w:tcW w:w="1064" w:type="dxa"/>
            <w:vAlign w:val="center"/>
          </w:tcPr>
          <w:p w14:paraId="345E72F5" w14:textId="77777777" w:rsidR="00DD36E9" w:rsidRPr="00F80243" w:rsidRDefault="00DD36E9" w:rsidP="00303709">
            <w:pPr>
              <w:jc w:val="center"/>
              <w:rPr>
                <w:rFonts w:cs="Arial"/>
                <w:sz w:val="18"/>
                <w:szCs w:val="18"/>
              </w:rPr>
            </w:pPr>
            <w:r w:rsidRPr="00F80243">
              <w:rPr>
                <w:rFonts w:cs="Arial"/>
                <w:sz w:val="18"/>
                <w:szCs w:val="18"/>
              </w:rPr>
              <w:t>1802.11.8</w:t>
            </w:r>
          </w:p>
        </w:tc>
        <w:tc>
          <w:tcPr>
            <w:tcW w:w="1270" w:type="dxa"/>
            <w:vAlign w:val="center"/>
          </w:tcPr>
          <w:p w14:paraId="266D0376" w14:textId="77777777" w:rsidR="00DD36E9" w:rsidRPr="00F80243" w:rsidRDefault="00DD36E9" w:rsidP="00303709">
            <w:pPr>
              <w:jc w:val="center"/>
              <w:rPr>
                <w:rFonts w:cs="Arial"/>
                <w:sz w:val="18"/>
                <w:szCs w:val="18"/>
              </w:rPr>
            </w:pPr>
            <w:r w:rsidRPr="00F80243">
              <w:rPr>
                <w:rFonts w:cs="Arial"/>
                <w:sz w:val="18"/>
                <w:szCs w:val="18"/>
              </w:rPr>
              <w:t>10850.16.3</w:t>
            </w:r>
          </w:p>
        </w:tc>
        <w:tc>
          <w:tcPr>
            <w:tcW w:w="1217" w:type="dxa"/>
            <w:vAlign w:val="center"/>
          </w:tcPr>
          <w:p w14:paraId="3F2A9345" w14:textId="77777777" w:rsidR="00DD36E9" w:rsidRPr="00F80243" w:rsidRDefault="00DD36E9" w:rsidP="00303709">
            <w:pPr>
              <w:jc w:val="center"/>
              <w:rPr>
                <w:rFonts w:cs="Arial"/>
                <w:sz w:val="18"/>
                <w:szCs w:val="18"/>
              </w:rPr>
            </w:pPr>
            <w:r w:rsidRPr="00F80243">
              <w:rPr>
                <w:rFonts w:cs="Arial"/>
                <w:sz w:val="18"/>
                <w:szCs w:val="18"/>
              </w:rPr>
              <w:t>42413.5.0</w:t>
            </w:r>
          </w:p>
        </w:tc>
      </w:tr>
      <w:tr w:rsidR="00DD36E9" w:rsidRPr="00F80243" w14:paraId="513F5197" w14:textId="77777777" w:rsidTr="00303709">
        <w:trPr>
          <w:trHeight w:val="316"/>
        </w:trPr>
        <w:tc>
          <w:tcPr>
            <w:tcW w:w="748" w:type="dxa"/>
            <w:vAlign w:val="center"/>
          </w:tcPr>
          <w:p w14:paraId="1596E924" w14:textId="77777777" w:rsidR="00DD36E9" w:rsidRPr="00F80243" w:rsidRDefault="00DD36E9" w:rsidP="00303709">
            <w:pPr>
              <w:jc w:val="center"/>
              <w:rPr>
                <w:rFonts w:cs="Arial"/>
                <w:sz w:val="18"/>
                <w:szCs w:val="18"/>
              </w:rPr>
            </w:pPr>
            <w:r w:rsidRPr="00F80243">
              <w:rPr>
                <w:rFonts w:cs="Arial"/>
                <w:sz w:val="18"/>
                <w:szCs w:val="18"/>
              </w:rPr>
              <w:t>1902</w:t>
            </w:r>
          </w:p>
        </w:tc>
        <w:tc>
          <w:tcPr>
            <w:tcW w:w="822" w:type="dxa"/>
            <w:vAlign w:val="center"/>
          </w:tcPr>
          <w:p w14:paraId="597AC07A" w14:textId="77777777" w:rsidR="00DD36E9" w:rsidRPr="00F80243" w:rsidRDefault="00DD36E9" w:rsidP="00303709">
            <w:pPr>
              <w:jc w:val="center"/>
              <w:rPr>
                <w:rFonts w:cs="Arial"/>
                <w:sz w:val="18"/>
                <w:szCs w:val="18"/>
              </w:rPr>
            </w:pPr>
            <w:r w:rsidRPr="00F80243">
              <w:rPr>
                <w:rFonts w:cs="Arial"/>
                <w:sz w:val="18"/>
                <w:szCs w:val="18"/>
              </w:rPr>
              <w:t>21507</w:t>
            </w:r>
          </w:p>
        </w:tc>
        <w:tc>
          <w:tcPr>
            <w:tcW w:w="657" w:type="dxa"/>
            <w:vAlign w:val="center"/>
          </w:tcPr>
          <w:p w14:paraId="5536DD37" w14:textId="77777777" w:rsidR="00DD36E9" w:rsidRPr="00F80243" w:rsidRDefault="00DD36E9" w:rsidP="00303709">
            <w:pPr>
              <w:jc w:val="center"/>
              <w:rPr>
                <w:rFonts w:cs="Arial"/>
                <w:sz w:val="18"/>
                <w:szCs w:val="18"/>
              </w:rPr>
            </w:pPr>
            <w:r w:rsidRPr="00F80243">
              <w:rPr>
                <w:rFonts w:cs="Arial"/>
                <w:sz w:val="18"/>
                <w:szCs w:val="18"/>
              </w:rPr>
              <w:t>988</w:t>
            </w:r>
          </w:p>
        </w:tc>
        <w:tc>
          <w:tcPr>
            <w:tcW w:w="722" w:type="dxa"/>
            <w:vAlign w:val="center"/>
          </w:tcPr>
          <w:p w14:paraId="34D1591A" w14:textId="77777777" w:rsidR="00DD36E9" w:rsidRPr="00F80243" w:rsidRDefault="00DD36E9" w:rsidP="00303709">
            <w:pPr>
              <w:jc w:val="center"/>
              <w:rPr>
                <w:rFonts w:cs="Arial"/>
                <w:sz w:val="18"/>
                <w:szCs w:val="18"/>
              </w:rPr>
            </w:pPr>
            <w:r w:rsidRPr="00F80243">
              <w:rPr>
                <w:rFonts w:cs="Arial"/>
                <w:sz w:val="18"/>
                <w:szCs w:val="18"/>
              </w:rPr>
              <w:t>1210</w:t>
            </w:r>
          </w:p>
        </w:tc>
        <w:tc>
          <w:tcPr>
            <w:tcW w:w="642" w:type="dxa"/>
            <w:vAlign w:val="center"/>
          </w:tcPr>
          <w:p w14:paraId="5E541748" w14:textId="77777777" w:rsidR="00DD36E9" w:rsidRPr="00F80243" w:rsidRDefault="00DD36E9" w:rsidP="00303709">
            <w:pPr>
              <w:jc w:val="center"/>
              <w:rPr>
                <w:rFonts w:cs="Arial"/>
                <w:sz w:val="18"/>
                <w:szCs w:val="18"/>
              </w:rPr>
            </w:pPr>
            <w:r w:rsidRPr="00F80243">
              <w:rPr>
                <w:rFonts w:cs="Arial"/>
                <w:sz w:val="18"/>
                <w:szCs w:val="18"/>
              </w:rPr>
              <w:t>251</w:t>
            </w:r>
          </w:p>
        </w:tc>
        <w:tc>
          <w:tcPr>
            <w:tcW w:w="888" w:type="dxa"/>
            <w:vAlign w:val="center"/>
          </w:tcPr>
          <w:p w14:paraId="5B0E0104" w14:textId="77777777" w:rsidR="00DD36E9" w:rsidRPr="00F80243" w:rsidRDefault="00DD36E9" w:rsidP="00303709">
            <w:pPr>
              <w:jc w:val="center"/>
              <w:rPr>
                <w:rFonts w:cs="Arial"/>
                <w:sz w:val="18"/>
                <w:szCs w:val="18"/>
              </w:rPr>
            </w:pPr>
            <w:r w:rsidRPr="00F80243">
              <w:rPr>
                <w:rFonts w:cs="Arial"/>
                <w:sz w:val="18"/>
                <w:szCs w:val="18"/>
              </w:rPr>
              <w:t>5780</w:t>
            </w:r>
          </w:p>
        </w:tc>
        <w:tc>
          <w:tcPr>
            <w:tcW w:w="1218" w:type="dxa"/>
            <w:vAlign w:val="center"/>
          </w:tcPr>
          <w:p w14:paraId="4349EAD1" w14:textId="77777777" w:rsidR="00DD36E9" w:rsidRPr="00F80243" w:rsidRDefault="00DD36E9" w:rsidP="00303709">
            <w:pPr>
              <w:jc w:val="center"/>
              <w:rPr>
                <w:rFonts w:cs="Arial"/>
                <w:sz w:val="18"/>
                <w:szCs w:val="18"/>
              </w:rPr>
            </w:pPr>
            <w:r w:rsidRPr="00F80243">
              <w:rPr>
                <w:rFonts w:cs="Arial"/>
                <w:sz w:val="18"/>
                <w:szCs w:val="18"/>
              </w:rPr>
              <w:t>16907.7.1</w:t>
            </w:r>
          </w:p>
        </w:tc>
        <w:tc>
          <w:tcPr>
            <w:tcW w:w="1218" w:type="dxa"/>
            <w:vAlign w:val="center"/>
          </w:tcPr>
          <w:p w14:paraId="05C23124" w14:textId="77777777" w:rsidR="00DD36E9" w:rsidRPr="00F80243" w:rsidRDefault="00DD36E9" w:rsidP="00303709">
            <w:pPr>
              <w:jc w:val="center"/>
              <w:rPr>
                <w:rFonts w:cs="Arial"/>
                <w:sz w:val="18"/>
                <w:szCs w:val="18"/>
              </w:rPr>
            </w:pPr>
            <w:r w:rsidRPr="00F80243">
              <w:rPr>
                <w:rFonts w:cs="Arial"/>
                <w:sz w:val="18"/>
                <w:szCs w:val="18"/>
              </w:rPr>
              <w:t>19041.6.9</w:t>
            </w:r>
          </w:p>
        </w:tc>
        <w:tc>
          <w:tcPr>
            <w:tcW w:w="1160" w:type="dxa"/>
            <w:vAlign w:val="center"/>
          </w:tcPr>
          <w:p w14:paraId="05E3E40F" w14:textId="77777777" w:rsidR="00DD36E9" w:rsidRPr="00F80243" w:rsidRDefault="00DD36E9" w:rsidP="00303709">
            <w:pPr>
              <w:jc w:val="center"/>
              <w:rPr>
                <w:rFonts w:cs="Arial"/>
                <w:sz w:val="18"/>
                <w:szCs w:val="18"/>
              </w:rPr>
            </w:pPr>
            <w:r w:rsidRPr="00F80243">
              <w:rPr>
                <w:rFonts w:cs="Arial"/>
                <w:sz w:val="18"/>
                <w:szCs w:val="18"/>
              </w:rPr>
              <w:t>608.14.0</w:t>
            </w:r>
          </w:p>
        </w:tc>
        <w:tc>
          <w:tcPr>
            <w:tcW w:w="1022" w:type="dxa"/>
            <w:vAlign w:val="center"/>
          </w:tcPr>
          <w:p w14:paraId="12B0CCD9" w14:textId="77777777" w:rsidR="00DD36E9" w:rsidRPr="00F80243" w:rsidRDefault="00DD36E9" w:rsidP="00303709">
            <w:pPr>
              <w:jc w:val="center"/>
              <w:rPr>
                <w:rFonts w:cs="Arial"/>
                <w:sz w:val="18"/>
                <w:szCs w:val="18"/>
              </w:rPr>
            </w:pPr>
            <w:r w:rsidRPr="00F80243">
              <w:rPr>
                <w:rFonts w:cs="Arial"/>
                <w:sz w:val="18"/>
                <w:szCs w:val="18"/>
              </w:rPr>
              <w:t>747.10.9</w:t>
            </w:r>
          </w:p>
        </w:tc>
        <w:tc>
          <w:tcPr>
            <w:tcW w:w="1217" w:type="dxa"/>
            <w:vAlign w:val="center"/>
          </w:tcPr>
          <w:p w14:paraId="23AF598E" w14:textId="77777777" w:rsidR="00DD36E9" w:rsidRPr="00F80243" w:rsidRDefault="00DD36E9" w:rsidP="00303709">
            <w:pPr>
              <w:jc w:val="center"/>
              <w:rPr>
                <w:rFonts w:cs="Arial"/>
                <w:sz w:val="18"/>
                <w:szCs w:val="18"/>
              </w:rPr>
            </w:pPr>
            <w:r w:rsidRPr="00F80243">
              <w:rPr>
                <w:rFonts w:cs="Arial"/>
                <w:sz w:val="18"/>
                <w:szCs w:val="18"/>
              </w:rPr>
              <w:t>11893.14.11</w:t>
            </w:r>
          </w:p>
        </w:tc>
        <w:tc>
          <w:tcPr>
            <w:tcW w:w="1217" w:type="dxa"/>
            <w:vAlign w:val="center"/>
          </w:tcPr>
          <w:p w14:paraId="190B6352" w14:textId="77777777" w:rsidR="00DD36E9" w:rsidRPr="00F80243" w:rsidRDefault="00DD36E9" w:rsidP="00303709">
            <w:pPr>
              <w:jc w:val="center"/>
              <w:rPr>
                <w:rFonts w:cs="Arial"/>
                <w:sz w:val="18"/>
                <w:szCs w:val="18"/>
              </w:rPr>
            </w:pPr>
            <w:r w:rsidRPr="00F80243">
              <w:rPr>
                <w:rFonts w:cs="Arial"/>
                <w:sz w:val="18"/>
                <w:szCs w:val="18"/>
              </w:rPr>
              <w:t>7192.6.4</w:t>
            </w:r>
          </w:p>
        </w:tc>
        <w:tc>
          <w:tcPr>
            <w:tcW w:w="1064" w:type="dxa"/>
            <w:vAlign w:val="center"/>
          </w:tcPr>
          <w:p w14:paraId="64EE063F" w14:textId="77777777" w:rsidR="00DD36E9" w:rsidRPr="00F80243" w:rsidRDefault="00DD36E9" w:rsidP="00303709">
            <w:pPr>
              <w:jc w:val="center"/>
              <w:rPr>
                <w:rFonts w:cs="Arial"/>
                <w:sz w:val="18"/>
                <w:szCs w:val="18"/>
              </w:rPr>
            </w:pPr>
            <w:r w:rsidRPr="00F80243">
              <w:rPr>
                <w:rFonts w:cs="Arial"/>
                <w:sz w:val="18"/>
                <w:szCs w:val="18"/>
              </w:rPr>
              <w:t>2851.2.0</w:t>
            </w:r>
          </w:p>
        </w:tc>
        <w:tc>
          <w:tcPr>
            <w:tcW w:w="1270" w:type="dxa"/>
            <w:vAlign w:val="center"/>
          </w:tcPr>
          <w:p w14:paraId="1A728757" w14:textId="77777777" w:rsidR="00DD36E9" w:rsidRPr="00F80243" w:rsidRDefault="00DD36E9" w:rsidP="00303709">
            <w:pPr>
              <w:jc w:val="center"/>
              <w:rPr>
                <w:rFonts w:cs="Arial"/>
                <w:sz w:val="18"/>
                <w:szCs w:val="18"/>
              </w:rPr>
            </w:pPr>
            <w:r w:rsidRPr="00F80243">
              <w:rPr>
                <w:rFonts w:cs="Arial"/>
                <w:sz w:val="18"/>
                <w:szCs w:val="18"/>
              </w:rPr>
              <w:t>17680.8.11</w:t>
            </w:r>
          </w:p>
        </w:tc>
        <w:tc>
          <w:tcPr>
            <w:tcW w:w="1217" w:type="dxa"/>
            <w:vAlign w:val="center"/>
          </w:tcPr>
          <w:p w14:paraId="36BED006" w14:textId="77777777" w:rsidR="00DD36E9" w:rsidRPr="00F80243" w:rsidRDefault="00DD36E9" w:rsidP="00303709">
            <w:pPr>
              <w:jc w:val="center"/>
              <w:rPr>
                <w:rFonts w:cs="Arial"/>
                <w:sz w:val="18"/>
                <w:szCs w:val="18"/>
              </w:rPr>
            </w:pPr>
            <w:r w:rsidRPr="00F80243">
              <w:rPr>
                <w:rFonts w:cs="Arial"/>
                <w:sz w:val="18"/>
                <w:szCs w:val="18"/>
              </w:rPr>
              <w:t>40374.2.8</w:t>
            </w:r>
          </w:p>
        </w:tc>
      </w:tr>
      <w:tr w:rsidR="00DD36E9" w:rsidRPr="00F80243" w14:paraId="4F914632" w14:textId="77777777" w:rsidTr="00303709">
        <w:trPr>
          <w:trHeight w:val="316"/>
        </w:trPr>
        <w:tc>
          <w:tcPr>
            <w:tcW w:w="748" w:type="dxa"/>
            <w:vAlign w:val="center"/>
          </w:tcPr>
          <w:p w14:paraId="0529FEC7" w14:textId="77777777" w:rsidR="00DD36E9" w:rsidRPr="00F80243" w:rsidRDefault="00DD36E9" w:rsidP="00303709">
            <w:pPr>
              <w:jc w:val="center"/>
              <w:rPr>
                <w:rFonts w:cs="Arial"/>
                <w:sz w:val="18"/>
                <w:szCs w:val="18"/>
              </w:rPr>
            </w:pPr>
            <w:r w:rsidRPr="00F80243">
              <w:rPr>
                <w:rFonts w:cs="Arial"/>
                <w:sz w:val="18"/>
                <w:szCs w:val="18"/>
              </w:rPr>
              <w:t>1903</w:t>
            </w:r>
          </w:p>
        </w:tc>
        <w:tc>
          <w:tcPr>
            <w:tcW w:w="822" w:type="dxa"/>
            <w:vAlign w:val="center"/>
          </w:tcPr>
          <w:p w14:paraId="371FC181" w14:textId="77777777" w:rsidR="00DD36E9" w:rsidRPr="00F80243" w:rsidRDefault="00DD36E9" w:rsidP="00303709">
            <w:pPr>
              <w:jc w:val="center"/>
              <w:rPr>
                <w:rFonts w:cs="Arial"/>
                <w:sz w:val="18"/>
                <w:szCs w:val="18"/>
              </w:rPr>
            </w:pPr>
            <w:r w:rsidRPr="00F80243">
              <w:rPr>
                <w:rFonts w:cs="Arial"/>
                <w:sz w:val="18"/>
                <w:szCs w:val="18"/>
              </w:rPr>
              <w:t>18952</w:t>
            </w:r>
          </w:p>
        </w:tc>
        <w:tc>
          <w:tcPr>
            <w:tcW w:w="657" w:type="dxa"/>
            <w:vAlign w:val="center"/>
          </w:tcPr>
          <w:p w14:paraId="584F47F4" w14:textId="77777777" w:rsidR="00DD36E9" w:rsidRPr="00F80243" w:rsidRDefault="00DD36E9" w:rsidP="00303709">
            <w:pPr>
              <w:jc w:val="center"/>
              <w:rPr>
                <w:rFonts w:cs="Arial"/>
                <w:sz w:val="18"/>
                <w:szCs w:val="18"/>
              </w:rPr>
            </w:pPr>
            <w:r w:rsidRPr="00F80243">
              <w:rPr>
                <w:rFonts w:cs="Arial"/>
                <w:sz w:val="18"/>
                <w:szCs w:val="18"/>
              </w:rPr>
              <w:t>947</w:t>
            </w:r>
          </w:p>
        </w:tc>
        <w:tc>
          <w:tcPr>
            <w:tcW w:w="722" w:type="dxa"/>
            <w:vAlign w:val="center"/>
          </w:tcPr>
          <w:p w14:paraId="74885087" w14:textId="77777777" w:rsidR="00DD36E9" w:rsidRPr="00F80243" w:rsidRDefault="00DD36E9" w:rsidP="00303709">
            <w:pPr>
              <w:jc w:val="center"/>
              <w:rPr>
                <w:rFonts w:cs="Arial"/>
                <w:sz w:val="18"/>
                <w:szCs w:val="18"/>
              </w:rPr>
            </w:pPr>
            <w:r w:rsidRPr="00F80243">
              <w:rPr>
                <w:rFonts w:cs="Arial"/>
                <w:sz w:val="18"/>
                <w:szCs w:val="18"/>
              </w:rPr>
              <w:t>1065</w:t>
            </w:r>
          </w:p>
        </w:tc>
        <w:tc>
          <w:tcPr>
            <w:tcW w:w="642" w:type="dxa"/>
            <w:vAlign w:val="center"/>
          </w:tcPr>
          <w:p w14:paraId="2C8632AC" w14:textId="77777777" w:rsidR="00DD36E9" w:rsidRPr="00F80243" w:rsidRDefault="00DD36E9" w:rsidP="00303709">
            <w:pPr>
              <w:jc w:val="center"/>
              <w:rPr>
                <w:rFonts w:cs="Arial"/>
                <w:sz w:val="18"/>
                <w:szCs w:val="18"/>
              </w:rPr>
            </w:pPr>
            <w:r w:rsidRPr="00F80243">
              <w:rPr>
                <w:rFonts w:cs="Arial"/>
                <w:sz w:val="18"/>
                <w:szCs w:val="18"/>
              </w:rPr>
              <w:t>317</w:t>
            </w:r>
          </w:p>
        </w:tc>
        <w:tc>
          <w:tcPr>
            <w:tcW w:w="888" w:type="dxa"/>
            <w:vAlign w:val="center"/>
          </w:tcPr>
          <w:p w14:paraId="3352AC0E" w14:textId="77777777" w:rsidR="00DD36E9" w:rsidRPr="00F80243" w:rsidRDefault="00DD36E9" w:rsidP="00303709">
            <w:pPr>
              <w:jc w:val="center"/>
              <w:rPr>
                <w:rFonts w:cs="Arial"/>
                <w:sz w:val="18"/>
                <w:szCs w:val="18"/>
              </w:rPr>
            </w:pPr>
            <w:r w:rsidRPr="00F80243">
              <w:rPr>
                <w:rFonts w:cs="Arial"/>
                <w:sz w:val="18"/>
                <w:szCs w:val="18"/>
              </w:rPr>
              <w:t>4892</w:t>
            </w:r>
          </w:p>
        </w:tc>
        <w:tc>
          <w:tcPr>
            <w:tcW w:w="1218" w:type="dxa"/>
            <w:vAlign w:val="center"/>
          </w:tcPr>
          <w:p w14:paraId="059F5813" w14:textId="77777777" w:rsidR="00DD36E9" w:rsidRPr="00F80243" w:rsidRDefault="00DD36E9" w:rsidP="00303709">
            <w:pPr>
              <w:jc w:val="center"/>
              <w:rPr>
                <w:rFonts w:cs="Arial"/>
                <w:sz w:val="18"/>
                <w:szCs w:val="18"/>
              </w:rPr>
            </w:pPr>
            <w:r w:rsidRPr="00F80243">
              <w:rPr>
                <w:rFonts w:cs="Arial"/>
                <w:sz w:val="18"/>
                <w:szCs w:val="18"/>
              </w:rPr>
              <w:t>13570.1.11</w:t>
            </w:r>
          </w:p>
        </w:tc>
        <w:tc>
          <w:tcPr>
            <w:tcW w:w="1218" w:type="dxa"/>
            <w:vAlign w:val="center"/>
          </w:tcPr>
          <w:p w14:paraId="4D029337" w14:textId="77777777" w:rsidR="00DD36E9" w:rsidRPr="00F80243" w:rsidRDefault="00DD36E9" w:rsidP="00303709">
            <w:pPr>
              <w:jc w:val="center"/>
              <w:rPr>
                <w:rFonts w:cs="Arial"/>
                <w:sz w:val="18"/>
                <w:szCs w:val="18"/>
              </w:rPr>
            </w:pPr>
            <w:r w:rsidRPr="00F80243">
              <w:rPr>
                <w:rFonts w:cs="Arial"/>
                <w:sz w:val="18"/>
                <w:szCs w:val="18"/>
              </w:rPr>
              <w:t>13836.0.3</w:t>
            </w:r>
          </w:p>
        </w:tc>
        <w:tc>
          <w:tcPr>
            <w:tcW w:w="1160" w:type="dxa"/>
            <w:vAlign w:val="center"/>
          </w:tcPr>
          <w:p w14:paraId="76D6754D" w14:textId="77777777" w:rsidR="00DD36E9" w:rsidRPr="00F80243" w:rsidRDefault="00DD36E9" w:rsidP="00303709">
            <w:pPr>
              <w:jc w:val="center"/>
              <w:rPr>
                <w:rFonts w:cs="Arial"/>
                <w:sz w:val="18"/>
                <w:szCs w:val="18"/>
              </w:rPr>
            </w:pPr>
            <w:r w:rsidRPr="00F80243">
              <w:rPr>
                <w:rFonts w:cs="Arial"/>
                <w:sz w:val="18"/>
                <w:szCs w:val="18"/>
              </w:rPr>
              <w:t>605.12.0</w:t>
            </w:r>
          </w:p>
        </w:tc>
        <w:tc>
          <w:tcPr>
            <w:tcW w:w="1022" w:type="dxa"/>
            <w:vAlign w:val="center"/>
          </w:tcPr>
          <w:p w14:paraId="1C5F0063" w14:textId="77777777" w:rsidR="00DD36E9" w:rsidRPr="00F80243" w:rsidRDefault="00DD36E9" w:rsidP="00303709">
            <w:pPr>
              <w:jc w:val="center"/>
              <w:rPr>
                <w:rFonts w:cs="Arial"/>
                <w:sz w:val="18"/>
                <w:szCs w:val="18"/>
              </w:rPr>
            </w:pPr>
            <w:r w:rsidRPr="00F80243">
              <w:rPr>
                <w:rFonts w:cs="Arial"/>
                <w:sz w:val="18"/>
                <w:szCs w:val="18"/>
              </w:rPr>
              <w:t>513.15.0</w:t>
            </w:r>
          </w:p>
        </w:tc>
        <w:tc>
          <w:tcPr>
            <w:tcW w:w="1217" w:type="dxa"/>
            <w:vAlign w:val="center"/>
          </w:tcPr>
          <w:p w14:paraId="039EA1B9" w14:textId="77777777" w:rsidR="00DD36E9" w:rsidRPr="00F80243" w:rsidRDefault="00DD36E9" w:rsidP="00303709">
            <w:pPr>
              <w:jc w:val="center"/>
              <w:rPr>
                <w:rFonts w:cs="Arial"/>
                <w:sz w:val="18"/>
                <w:szCs w:val="18"/>
              </w:rPr>
            </w:pPr>
            <w:r w:rsidRPr="00F80243">
              <w:rPr>
                <w:rFonts w:cs="Arial"/>
                <w:sz w:val="18"/>
                <w:szCs w:val="18"/>
              </w:rPr>
              <w:t>11720.4.3</w:t>
            </w:r>
          </w:p>
        </w:tc>
        <w:tc>
          <w:tcPr>
            <w:tcW w:w="1217" w:type="dxa"/>
            <w:vAlign w:val="center"/>
          </w:tcPr>
          <w:p w14:paraId="77AEDBD1" w14:textId="77777777" w:rsidR="00DD36E9" w:rsidRPr="00F80243" w:rsidRDefault="00DD36E9" w:rsidP="00303709">
            <w:pPr>
              <w:jc w:val="center"/>
              <w:rPr>
                <w:rFonts w:cs="Arial"/>
                <w:sz w:val="18"/>
                <w:szCs w:val="18"/>
              </w:rPr>
            </w:pPr>
            <w:r w:rsidRPr="00F80243">
              <w:rPr>
                <w:rFonts w:cs="Arial"/>
                <w:sz w:val="18"/>
                <w:szCs w:val="18"/>
              </w:rPr>
              <w:t>6221.10.11</w:t>
            </w:r>
          </w:p>
        </w:tc>
        <w:tc>
          <w:tcPr>
            <w:tcW w:w="1064" w:type="dxa"/>
            <w:vAlign w:val="center"/>
          </w:tcPr>
          <w:p w14:paraId="0A33E82D" w14:textId="77777777" w:rsidR="00DD36E9" w:rsidRPr="00F80243" w:rsidRDefault="00DD36E9" w:rsidP="00303709">
            <w:pPr>
              <w:jc w:val="center"/>
              <w:rPr>
                <w:rFonts w:cs="Arial"/>
                <w:sz w:val="18"/>
                <w:szCs w:val="18"/>
              </w:rPr>
            </w:pPr>
            <w:r w:rsidRPr="00F80243">
              <w:rPr>
                <w:rFonts w:cs="Arial"/>
                <w:sz w:val="18"/>
                <w:szCs w:val="18"/>
              </w:rPr>
              <w:t>3721.1.0</w:t>
            </w:r>
          </w:p>
        </w:tc>
        <w:tc>
          <w:tcPr>
            <w:tcW w:w="1270" w:type="dxa"/>
            <w:vAlign w:val="center"/>
          </w:tcPr>
          <w:p w14:paraId="045EB495" w14:textId="77777777" w:rsidR="00DD36E9" w:rsidRPr="00F80243" w:rsidRDefault="00DD36E9" w:rsidP="00303709">
            <w:pPr>
              <w:jc w:val="center"/>
              <w:rPr>
                <w:rFonts w:cs="Arial"/>
                <w:sz w:val="18"/>
                <w:szCs w:val="18"/>
              </w:rPr>
            </w:pPr>
            <w:r w:rsidRPr="00F80243">
              <w:rPr>
                <w:rFonts w:cs="Arial"/>
                <w:sz w:val="18"/>
                <w:szCs w:val="18"/>
              </w:rPr>
              <w:t>1562.16.10</w:t>
            </w:r>
          </w:p>
        </w:tc>
        <w:tc>
          <w:tcPr>
            <w:tcW w:w="1217" w:type="dxa"/>
            <w:vAlign w:val="center"/>
          </w:tcPr>
          <w:p w14:paraId="40426E61" w14:textId="77777777" w:rsidR="00DD36E9" w:rsidRPr="00F80243" w:rsidRDefault="00DD36E9" w:rsidP="00303709">
            <w:pPr>
              <w:jc w:val="center"/>
              <w:rPr>
                <w:rFonts w:cs="Arial"/>
                <w:sz w:val="18"/>
                <w:szCs w:val="18"/>
              </w:rPr>
            </w:pPr>
            <w:r w:rsidRPr="00F80243">
              <w:rPr>
                <w:rFonts w:cs="Arial"/>
                <w:sz w:val="18"/>
                <w:szCs w:val="18"/>
              </w:rPr>
              <w:t>37714.16.10</w:t>
            </w:r>
          </w:p>
        </w:tc>
      </w:tr>
      <w:tr w:rsidR="00DD36E9" w:rsidRPr="00F80243" w14:paraId="20A06DB8" w14:textId="77777777" w:rsidTr="00303709">
        <w:trPr>
          <w:trHeight w:val="316"/>
        </w:trPr>
        <w:tc>
          <w:tcPr>
            <w:tcW w:w="3591" w:type="dxa"/>
            <w:gridSpan w:val="5"/>
            <w:shd w:val="clear" w:color="auto" w:fill="auto"/>
            <w:vAlign w:val="center"/>
          </w:tcPr>
          <w:p w14:paraId="133EC688" w14:textId="77777777" w:rsidR="00DD36E9" w:rsidRPr="00F80243" w:rsidRDefault="00DD36E9" w:rsidP="00303709">
            <w:pPr>
              <w:jc w:val="center"/>
              <w:rPr>
                <w:rFonts w:cs="Arial"/>
                <w:sz w:val="18"/>
                <w:szCs w:val="18"/>
              </w:rPr>
            </w:pPr>
            <w:r w:rsidRPr="00F80243">
              <w:rPr>
                <w:rFonts w:cs="Arial"/>
                <w:b/>
                <w:sz w:val="18"/>
                <w:szCs w:val="18"/>
              </w:rPr>
              <w:t>Totals</w:t>
            </w:r>
          </w:p>
        </w:tc>
        <w:tc>
          <w:tcPr>
            <w:tcW w:w="888" w:type="dxa"/>
            <w:vAlign w:val="center"/>
          </w:tcPr>
          <w:p w14:paraId="6A530521" w14:textId="77777777" w:rsidR="00DD36E9" w:rsidRPr="00F80243" w:rsidRDefault="00DD36E9" w:rsidP="00303709">
            <w:pPr>
              <w:jc w:val="center"/>
              <w:rPr>
                <w:rFonts w:cs="Arial"/>
                <w:sz w:val="18"/>
                <w:szCs w:val="18"/>
              </w:rPr>
            </w:pPr>
            <w:r w:rsidRPr="00F80243">
              <w:rPr>
                <w:rFonts w:cs="Arial"/>
                <w:sz w:val="18"/>
                <w:szCs w:val="18"/>
              </w:rPr>
              <w:t>208349</w:t>
            </w:r>
          </w:p>
        </w:tc>
        <w:tc>
          <w:tcPr>
            <w:tcW w:w="1218" w:type="dxa"/>
            <w:vAlign w:val="center"/>
          </w:tcPr>
          <w:p w14:paraId="0DF8A5E6" w14:textId="77777777" w:rsidR="00DD36E9" w:rsidRPr="00F80243" w:rsidRDefault="00DD36E9" w:rsidP="00303709">
            <w:pPr>
              <w:jc w:val="center"/>
              <w:rPr>
                <w:rFonts w:cs="Arial"/>
                <w:sz w:val="18"/>
                <w:szCs w:val="18"/>
              </w:rPr>
            </w:pPr>
            <w:r w:rsidRPr="00F80243">
              <w:rPr>
                <w:rFonts w:cs="Arial"/>
                <w:sz w:val="18"/>
                <w:szCs w:val="18"/>
              </w:rPr>
              <w:t>653685.8.11</w:t>
            </w:r>
          </w:p>
        </w:tc>
        <w:tc>
          <w:tcPr>
            <w:tcW w:w="1218" w:type="dxa"/>
            <w:vAlign w:val="center"/>
          </w:tcPr>
          <w:p w14:paraId="1701130B" w14:textId="77777777" w:rsidR="00DD36E9" w:rsidRPr="00F80243" w:rsidRDefault="00DD36E9" w:rsidP="00303709">
            <w:pPr>
              <w:jc w:val="center"/>
              <w:rPr>
                <w:rFonts w:cs="Arial"/>
                <w:sz w:val="18"/>
                <w:szCs w:val="18"/>
              </w:rPr>
            </w:pPr>
            <w:r w:rsidRPr="00F80243">
              <w:rPr>
                <w:rFonts w:cs="Arial"/>
                <w:sz w:val="18"/>
                <w:szCs w:val="18"/>
              </w:rPr>
              <w:t>246250.6.0</w:t>
            </w:r>
          </w:p>
        </w:tc>
        <w:tc>
          <w:tcPr>
            <w:tcW w:w="1160" w:type="dxa"/>
            <w:vAlign w:val="center"/>
          </w:tcPr>
          <w:p w14:paraId="1F444019" w14:textId="77777777" w:rsidR="00DD36E9" w:rsidRPr="00F80243" w:rsidRDefault="00DD36E9" w:rsidP="00303709">
            <w:pPr>
              <w:jc w:val="center"/>
              <w:rPr>
                <w:rFonts w:cs="Arial"/>
                <w:sz w:val="18"/>
                <w:szCs w:val="18"/>
              </w:rPr>
            </w:pPr>
            <w:r w:rsidRPr="00F80243">
              <w:rPr>
                <w:rFonts w:cs="Arial"/>
                <w:sz w:val="18"/>
                <w:szCs w:val="18"/>
              </w:rPr>
              <w:t>2508.15.11</w:t>
            </w:r>
          </w:p>
        </w:tc>
        <w:tc>
          <w:tcPr>
            <w:tcW w:w="1022" w:type="dxa"/>
            <w:vAlign w:val="center"/>
          </w:tcPr>
          <w:p w14:paraId="185BD447" w14:textId="77777777" w:rsidR="00DD36E9" w:rsidRPr="00F80243" w:rsidRDefault="00DD36E9" w:rsidP="00303709">
            <w:pPr>
              <w:jc w:val="center"/>
              <w:rPr>
                <w:rFonts w:cs="Arial"/>
                <w:sz w:val="18"/>
                <w:szCs w:val="18"/>
              </w:rPr>
            </w:pPr>
            <w:r w:rsidRPr="00F80243">
              <w:rPr>
                <w:rFonts w:cs="Arial"/>
                <w:sz w:val="18"/>
                <w:szCs w:val="18"/>
              </w:rPr>
              <w:t>33013.2.4</w:t>
            </w:r>
          </w:p>
        </w:tc>
        <w:tc>
          <w:tcPr>
            <w:tcW w:w="1217" w:type="dxa"/>
            <w:vAlign w:val="center"/>
          </w:tcPr>
          <w:p w14:paraId="15EB6F6D" w14:textId="77777777" w:rsidR="00DD36E9" w:rsidRPr="00F80243" w:rsidRDefault="00DD36E9" w:rsidP="00303709">
            <w:pPr>
              <w:jc w:val="center"/>
              <w:rPr>
                <w:rFonts w:cs="Arial"/>
                <w:sz w:val="18"/>
                <w:szCs w:val="18"/>
              </w:rPr>
            </w:pPr>
            <w:r w:rsidRPr="00F80243">
              <w:rPr>
                <w:rFonts w:cs="Arial"/>
                <w:sz w:val="18"/>
                <w:szCs w:val="18"/>
              </w:rPr>
              <w:t>156727.17.6</w:t>
            </w:r>
          </w:p>
        </w:tc>
        <w:tc>
          <w:tcPr>
            <w:tcW w:w="1217" w:type="dxa"/>
            <w:vAlign w:val="center"/>
          </w:tcPr>
          <w:p w14:paraId="041E74F4" w14:textId="77777777" w:rsidR="00DD36E9" w:rsidRPr="00F80243" w:rsidRDefault="00DD36E9" w:rsidP="00303709">
            <w:pPr>
              <w:jc w:val="center"/>
              <w:rPr>
                <w:rFonts w:cs="Arial"/>
                <w:sz w:val="18"/>
                <w:szCs w:val="18"/>
              </w:rPr>
            </w:pPr>
            <w:r w:rsidRPr="00F80243">
              <w:rPr>
                <w:rFonts w:cs="Arial"/>
                <w:sz w:val="18"/>
                <w:szCs w:val="18"/>
              </w:rPr>
              <w:t>125007.17.2</w:t>
            </w:r>
          </w:p>
        </w:tc>
        <w:tc>
          <w:tcPr>
            <w:tcW w:w="1064" w:type="dxa"/>
            <w:vAlign w:val="center"/>
          </w:tcPr>
          <w:p w14:paraId="1F796BA4" w14:textId="77777777" w:rsidR="00DD36E9" w:rsidRPr="00F80243" w:rsidRDefault="00DD36E9" w:rsidP="00303709">
            <w:pPr>
              <w:jc w:val="center"/>
              <w:rPr>
                <w:rFonts w:cs="Arial"/>
                <w:sz w:val="18"/>
                <w:szCs w:val="18"/>
              </w:rPr>
            </w:pPr>
            <w:r w:rsidRPr="00F80243">
              <w:rPr>
                <w:rFonts w:cs="Arial"/>
                <w:sz w:val="18"/>
                <w:szCs w:val="18"/>
              </w:rPr>
              <w:t>9811.6.10</w:t>
            </w:r>
          </w:p>
        </w:tc>
        <w:tc>
          <w:tcPr>
            <w:tcW w:w="1270" w:type="dxa"/>
            <w:vAlign w:val="center"/>
          </w:tcPr>
          <w:p w14:paraId="1023327F" w14:textId="77777777" w:rsidR="00DD36E9" w:rsidRPr="00F80243" w:rsidRDefault="00DD36E9" w:rsidP="00303709">
            <w:pPr>
              <w:jc w:val="center"/>
              <w:rPr>
                <w:rFonts w:cs="Arial"/>
                <w:sz w:val="18"/>
                <w:szCs w:val="18"/>
              </w:rPr>
            </w:pPr>
            <w:r w:rsidRPr="00F80243">
              <w:rPr>
                <w:rFonts w:cs="Arial"/>
                <w:sz w:val="18"/>
                <w:szCs w:val="18"/>
              </w:rPr>
              <w:t>405511.1.6</w:t>
            </w:r>
          </w:p>
        </w:tc>
        <w:tc>
          <w:tcPr>
            <w:tcW w:w="1217" w:type="dxa"/>
            <w:vAlign w:val="center"/>
          </w:tcPr>
          <w:p w14:paraId="3154E34A" w14:textId="77777777" w:rsidR="00DD36E9" w:rsidRPr="00F80243" w:rsidRDefault="00DD36E9" w:rsidP="00303709">
            <w:pPr>
              <w:jc w:val="center"/>
              <w:rPr>
                <w:rFonts w:cs="Arial"/>
                <w:sz w:val="18"/>
                <w:szCs w:val="18"/>
              </w:rPr>
            </w:pPr>
            <w:r w:rsidRPr="00F80243">
              <w:rPr>
                <w:rFonts w:cs="Arial"/>
                <w:sz w:val="18"/>
                <w:szCs w:val="18"/>
              </w:rPr>
              <w:t>734257.5.4</w:t>
            </w:r>
          </w:p>
        </w:tc>
      </w:tr>
    </w:tbl>
    <w:p w14:paraId="459DEB88" w14:textId="77777777" w:rsidR="00DD36E9" w:rsidRPr="00F80243" w:rsidRDefault="00DD36E9" w:rsidP="00DD36E9">
      <w:pPr>
        <w:spacing w:after="0" w:line="240" w:lineRule="auto"/>
        <w:rPr>
          <w:rFonts w:cs="Arial"/>
          <w:sz w:val="18"/>
          <w:szCs w:val="18"/>
        </w:rPr>
      </w:pPr>
    </w:p>
    <w:p w14:paraId="5661A961" w14:textId="77777777" w:rsidR="00DD36E9" w:rsidRPr="00F80243" w:rsidRDefault="00DD36E9" w:rsidP="00DD36E9">
      <w:pPr>
        <w:spacing w:after="0" w:line="240" w:lineRule="auto"/>
        <w:rPr>
          <w:rFonts w:cs="Arial"/>
          <w:sz w:val="18"/>
          <w:szCs w:val="18"/>
        </w:rPr>
      </w:pPr>
    </w:p>
    <w:p w14:paraId="7BABDA6E" w14:textId="77777777" w:rsidR="00DD36E9" w:rsidRPr="00F80243" w:rsidRDefault="00DD36E9" w:rsidP="00DD36E9">
      <w:pPr>
        <w:spacing w:after="0" w:line="240" w:lineRule="auto"/>
        <w:rPr>
          <w:rFonts w:cs="Arial"/>
          <w:sz w:val="18"/>
          <w:szCs w:val="18"/>
        </w:rPr>
      </w:pPr>
      <w:r w:rsidRPr="00F80243">
        <w:rPr>
          <w:rFonts w:cs="Arial"/>
          <w:sz w:val="20"/>
          <w:szCs w:val="20"/>
        </w:rPr>
        <w:t xml:space="preserve">Source: </w:t>
      </w:r>
      <w:r w:rsidRPr="00F80243">
        <w:rPr>
          <w:rFonts w:cs="Arial"/>
          <w:i/>
          <w:sz w:val="20"/>
          <w:szCs w:val="20"/>
        </w:rPr>
        <w:t>Report of the Departmental Committee Appointed to Inquire into the Law Relating to Compensation for Injuries to Workmen, Vol II: Report and Appendices</w:t>
      </w:r>
      <w:r w:rsidRPr="00F80243">
        <w:rPr>
          <w:rFonts w:cs="Arial"/>
          <w:sz w:val="20"/>
          <w:szCs w:val="20"/>
        </w:rPr>
        <w:t xml:space="preserve"> (1904).</w:t>
      </w:r>
    </w:p>
    <w:p w14:paraId="2C0C0768" w14:textId="0AE7B942" w:rsidR="00DD36E9" w:rsidRDefault="00DD36E9" w:rsidP="00AA10C8">
      <w:pPr>
        <w:spacing w:after="0" w:line="240" w:lineRule="auto"/>
        <w:rPr>
          <w:rFonts w:cs="Arial"/>
          <w:sz w:val="24"/>
          <w:szCs w:val="24"/>
        </w:rPr>
      </w:pPr>
    </w:p>
    <w:p w14:paraId="76BABFDD" w14:textId="755F6589" w:rsidR="00DD36E9" w:rsidRDefault="00DD36E9" w:rsidP="00AA10C8">
      <w:pPr>
        <w:spacing w:after="0" w:line="240" w:lineRule="auto"/>
        <w:rPr>
          <w:rFonts w:cs="Arial"/>
          <w:sz w:val="24"/>
          <w:szCs w:val="24"/>
        </w:rPr>
      </w:pPr>
    </w:p>
    <w:p w14:paraId="67C73A78" w14:textId="611AF79E" w:rsidR="00DD36E9" w:rsidRDefault="00DD36E9" w:rsidP="00AA10C8">
      <w:pPr>
        <w:spacing w:after="0" w:line="240" w:lineRule="auto"/>
        <w:rPr>
          <w:rFonts w:cs="Arial"/>
          <w:sz w:val="24"/>
          <w:szCs w:val="24"/>
        </w:rPr>
      </w:pPr>
    </w:p>
    <w:p w14:paraId="629A430F" w14:textId="530B8E69" w:rsidR="00DD36E9" w:rsidRDefault="00DD36E9" w:rsidP="00AA10C8">
      <w:pPr>
        <w:spacing w:after="0" w:line="240" w:lineRule="auto"/>
        <w:rPr>
          <w:rFonts w:cs="Arial"/>
          <w:sz w:val="24"/>
          <w:szCs w:val="24"/>
        </w:rPr>
      </w:pPr>
    </w:p>
    <w:p w14:paraId="7D632490" w14:textId="5F7EA105" w:rsidR="00DD36E9" w:rsidRDefault="00DD36E9" w:rsidP="00AA10C8">
      <w:pPr>
        <w:spacing w:after="0" w:line="240" w:lineRule="auto"/>
        <w:rPr>
          <w:rFonts w:cs="Arial"/>
          <w:sz w:val="24"/>
          <w:szCs w:val="24"/>
        </w:rPr>
      </w:pPr>
    </w:p>
    <w:p w14:paraId="17F42EA3" w14:textId="0DADD352" w:rsidR="00DD36E9" w:rsidRDefault="00DD36E9" w:rsidP="00AA10C8">
      <w:pPr>
        <w:spacing w:after="0" w:line="240" w:lineRule="auto"/>
        <w:rPr>
          <w:rFonts w:cs="Arial"/>
          <w:sz w:val="24"/>
          <w:szCs w:val="24"/>
        </w:rPr>
      </w:pPr>
    </w:p>
    <w:p w14:paraId="6090BBCA" w14:textId="2B812DC5" w:rsidR="00DD36E9" w:rsidRDefault="00DD36E9" w:rsidP="00AA10C8">
      <w:pPr>
        <w:spacing w:after="0" w:line="240" w:lineRule="auto"/>
        <w:rPr>
          <w:rFonts w:cs="Arial"/>
          <w:sz w:val="24"/>
          <w:szCs w:val="24"/>
        </w:rPr>
      </w:pPr>
    </w:p>
    <w:p w14:paraId="15C59BF0" w14:textId="58FBF099" w:rsidR="00DD36E9" w:rsidRDefault="00DD36E9" w:rsidP="00AA10C8">
      <w:pPr>
        <w:spacing w:after="0" w:line="240" w:lineRule="auto"/>
        <w:rPr>
          <w:rFonts w:cs="Arial"/>
          <w:sz w:val="24"/>
          <w:szCs w:val="24"/>
        </w:rPr>
      </w:pPr>
    </w:p>
    <w:p w14:paraId="5449F014" w14:textId="338C0895" w:rsidR="00DD36E9" w:rsidRDefault="00DD36E9" w:rsidP="00AA10C8">
      <w:pPr>
        <w:spacing w:after="0" w:line="240" w:lineRule="auto"/>
        <w:rPr>
          <w:rFonts w:cs="Arial"/>
          <w:sz w:val="24"/>
          <w:szCs w:val="24"/>
        </w:rPr>
      </w:pPr>
    </w:p>
    <w:p w14:paraId="1E320363" w14:textId="7FB8BCD6" w:rsidR="00DD36E9" w:rsidRDefault="00DD36E9" w:rsidP="00AA10C8">
      <w:pPr>
        <w:spacing w:after="0" w:line="240" w:lineRule="auto"/>
        <w:rPr>
          <w:rFonts w:cs="Arial"/>
          <w:sz w:val="24"/>
          <w:szCs w:val="24"/>
        </w:rPr>
      </w:pPr>
    </w:p>
    <w:p w14:paraId="6D314FB5" w14:textId="17CBB73C" w:rsidR="00DD36E9" w:rsidRDefault="00DD36E9" w:rsidP="00AA10C8">
      <w:pPr>
        <w:spacing w:after="0" w:line="240" w:lineRule="auto"/>
        <w:rPr>
          <w:rFonts w:cs="Arial"/>
          <w:sz w:val="24"/>
          <w:szCs w:val="24"/>
        </w:rPr>
      </w:pPr>
    </w:p>
    <w:p w14:paraId="7D414299" w14:textId="4BA4E490" w:rsidR="00DD36E9" w:rsidRDefault="00DD36E9" w:rsidP="00AA10C8">
      <w:pPr>
        <w:spacing w:after="0" w:line="240" w:lineRule="auto"/>
        <w:rPr>
          <w:rFonts w:cs="Arial"/>
          <w:sz w:val="24"/>
          <w:szCs w:val="24"/>
        </w:rPr>
      </w:pPr>
    </w:p>
    <w:p w14:paraId="0FE14141" w14:textId="4F912564" w:rsidR="00DD36E9" w:rsidRDefault="00DD36E9" w:rsidP="00AA10C8">
      <w:pPr>
        <w:spacing w:after="0" w:line="240" w:lineRule="auto"/>
        <w:rPr>
          <w:rFonts w:cs="Arial"/>
          <w:sz w:val="24"/>
          <w:szCs w:val="24"/>
        </w:rPr>
      </w:pPr>
    </w:p>
    <w:p w14:paraId="0E5451CF" w14:textId="53D33BEE" w:rsidR="00DD36E9" w:rsidRDefault="00DD36E9" w:rsidP="00AA10C8">
      <w:pPr>
        <w:spacing w:after="0" w:line="240" w:lineRule="auto"/>
        <w:rPr>
          <w:rFonts w:cs="Arial"/>
          <w:sz w:val="24"/>
          <w:szCs w:val="24"/>
        </w:rPr>
      </w:pPr>
    </w:p>
    <w:p w14:paraId="69AEE91C" w14:textId="7631B43B" w:rsidR="00DD36E9" w:rsidRDefault="00DD36E9" w:rsidP="00AA10C8">
      <w:pPr>
        <w:spacing w:after="0" w:line="240" w:lineRule="auto"/>
        <w:rPr>
          <w:rFonts w:cs="Arial"/>
          <w:sz w:val="24"/>
          <w:szCs w:val="24"/>
        </w:rPr>
      </w:pPr>
    </w:p>
    <w:p w14:paraId="6BDC2C33" w14:textId="7898889A" w:rsidR="00DD36E9" w:rsidRDefault="00DD36E9" w:rsidP="00AA10C8">
      <w:pPr>
        <w:spacing w:after="0" w:line="240" w:lineRule="auto"/>
        <w:rPr>
          <w:rFonts w:cs="Arial"/>
          <w:sz w:val="24"/>
          <w:szCs w:val="24"/>
        </w:rPr>
      </w:pPr>
    </w:p>
    <w:p w14:paraId="4E574F76" w14:textId="77777777" w:rsidR="00DD36E9" w:rsidRDefault="00DD36E9" w:rsidP="00DD36E9">
      <w:pPr>
        <w:spacing w:after="0" w:line="240" w:lineRule="auto"/>
        <w:rPr>
          <w:b/>
          <w:sz w:val="24"/>
          <w:szCs w:val="24"/>
        </w:rPr>
        <w:sectPr w:rsidR="00DD36E9" w:rsidSect="00303709">
          <w:pgSz w:w="16838" w:h="11906" w:orient="landscape"/>
          <w:pgMar w:top="720" w:right="720" w:bottom="720" w:left="720" w:header="708" w:footer="708" w:gutter="0"/>
          <w:cols w:space="708"/>
          <w:docGrid w:linePitch="360"/>
        </w:sectPr>
      </w:pPr>
    </w:p>
    <w:p w14:paraId="3FF47B09" w14:textId="2B008767" w:rsidR="00DD36E9" w:rsidRPr="008F49FE" w:rsidRDefault="00DD36E9" w:rsidP="00DD36E9">
      <w:pPr>
        <w:spacing w:after="0" w:line="240" w:lineRule="auto"/>
        <w:rPr>
          <w:b/>
          <w:sz w:val="24"/>
          <w:szCs w:val="24"/>
        </w:rPr>
      </w:pPr>
      <w:r w:rsidRPr="008F49FE">
        <w:rPr>
          <w:b/>
          <w:sz w:val="24"/>
          <w:szCs w:val="24"/>
        </w:rPr>
        <w:t>5.12. The Rest Convalescent Home, Porthcawl, South Wales, annual admissions, 1878-1938.</w:t>
      </w:r>
    </w:p>
    <w:p w14:paraId="2120CE2E" w14:textId="77777777" w:rsidR="00DD36E9" w:rsidRPr="00225E6B" w:rsidRDefault="00DD36E9" w:rsidP="00DD36E9">
      <w:pPr>
        <w:spacing w:after="0" w:line="240" w:lineRule="auto"/>
        <w:rPr>
          <w:sz w:val="24"/>
          <w:szCs w:val="24"/>
        </w:rPr>
      </w:pPr>
    </w:p>
    <w:p w14:paraId="02928040" w14:textId="77777777" w:rsidR="00DD36E9" w:rsidRPr="00225E6B" w:rsidRDefault="00DD36E9" w:rsidP="00DD36E9">
      <w:pPr>
        <w:spacing w:after="0" w:line="240" w:lineRule="auto"/>
        <w:rPr>
          <w:sz w:val="24"/>
          <w:szCs w:val="24"/>
        </w:rPr>
      </w:pPr>
    </w:p>
    <w:p w14:paraId="494EB9F1" w14:textId="77777777" w:rsidR="00DD36E9" w:rsidRDefault="00DD36E9" w:rsidP="00DD36E9">
      <w:pPr>
        <w:spacing w:after="0" w:line="240" w:lineRule="auto"/>
        <w:rPr>
          <w:sz w:val="24"/>
          <w:szCs w:val="24"/>
        </w:rPr>
      </w:pPr>
      <w:r w:rsidRPr="00225E6B">
        <w:rPr>
          <w:sz w:val="24"/>
          <w:szCs w:val="24"/>
        </w:rPr>
        <w:t>Note:</w:t>
      </w:r>
      <w:r>
        <w:rPr>
          <w:sz w:val="24"/>
          <w:szCs w:val="24"/>
        </w:rPr>
        <w:t xml:space="preserve"> The Rest Convalescent Home was founded in two former cottages at Porthcawl on the south Wales coast by members of the Glamorgan elite in 1862 and underwent numerous improvements and extensions in the years that followed. By the early twentieth century, most colliery companies, trade union lodges and a host of other groups and organisations paid annual subscriptions and received tickets of admission. Such tickets allowed men, women and even children to stay for one or two weeks to recuperate from injury or illness and regain strength and health. Miners, their wives and their children made up the bulk of the patients at the Rest from the late nineteenth century.</w:t>
      </w:r>
    </w:p>
    <w:p w14:paraId="6C403036" w14:textId="77777777" w:rsidR="00DD36E9" w:rsidRPr="00225E6B" w:rsidRDefault="00DD36E9" w:rsidP="00DD36E9">
      <w:pPr>
        <w:spacing w:after="0" w:line="240" w:lineRule="auto"/>
        <w:rPr>
          <w:sz w:val="24"/>
          <w:szCs w:val="24"/>
        </w:rPr>
      </w:pPr>
    </w:p>
    <w:p w14:paraId="75867A68" w14:textId="77777777" w:rsidR="00DD36E9" w:rsidRPr="00225E6B" w:rsidRDefault="00DD36E9" w:rsidP="00DD36E9">
      <w:pPr>
        <w:spacing w:after="0" w:line="240" w:lineRule="auto"/>
        <w:rPr>
          <w:sz w:val="24"/>
          <w:szCs w:val="24"/>
        </w:rPr>
      </w:pPr>
    </w:p>
    <w:tbl>
      <w:tblPr>
        <w:tblW w:w="9242" w:type="dxa"/>
        <w:tblInd w:w="-5" w:type="dxa"/>
        <w:tblLayout w:type="fixed"/>
        <w:tblLook w:val="0000" w:firstRow="0" w:lastRow="0" w:firstColumn="0" w:lastColumn="0" w:noHBand="0" w:noVBand="0"/>
      </w:tblPr>
      <w:tblGrid>
        <w:gridCol w:w="4621"/>
        <w:gridCol w:w="4621"/>
      </w:tblGrid>
      <w:tr w:rsidR="00DD36E9" w:rsidRPr="008F49FE" w14:paraId="37A6BE47" w14:textId="77777777" w:rsidTr="00303709">
        <w:tc>
          <w:tcPr>
            <w:tcW w:w="4621" w:type="dxa"/>
            <w:tcBorders>
              <w:top w:val="single" w:sz="4" w:space="0" w:color="auto"/>
              <w:left w:val="single" w:sz="4" w:space="0" w:color="auto"/>
              <w:bottom w:val="single" w:sz="4" w:space="0" w:color="auto"/>
              <w:right w:val="single" w:sz="4" w:space="0" w:color="auto"/>
            </w:tcBorders>
          </w:tcPr>
          <w:p w14:paraId="4312CC1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sz w:val="24"/>
                <w:szCs w:val="24"/>
              </w:rPr>
            </w:pPr>
            <w:r w:rsidRPr="008F49FE">
              <w:rPr>
                <w:rFonts w:cs="Calibri"/>
                <w:sz w:val="24"/>
                <w:szCs w:val="24"/>
              </w:rPr>
              <w:t>Year</w:t>
            </w:r>
          </w:p>
        </w:tc>
        <w:tc>
          <w:tcPr>
            <w:tcW w:w="4621" w:type="dxa"/>
            <w:tcBorders>
              <w:top w:val="single" w:sz="4" w:space="0" w:color="auto"/>
              <w:left w:val="single" w:sz="4" w:space="0" w:color="auto"/>
              <w:bottom w:val="single" w:sz="4" w:space="0" w:color="auto"/>
              <w:right w:val="single" w:sz="4" w:space="0" w:color="auto"/>
            </w:tcBorders>
          </w:tcPr>
          <w:p w14:paraId="432D3067"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sz w:val="24"/>
                <w:szCs w:val="24"/>
              </w:rPr>
            </w:pPr>
            <w:r w:rsidRPr="008F49FE">
              <w:rPr>
                <w:rFonts w:cs="Calibri"/>
                <w:sz w:val="24"/>
                <w:szCs w:val="24"/>
              </w:rPr>
              <w:t>Number of patients admitted</w:t>
            </w:r>
          </w:p>
        </w:tc>
      </w:tr>
      <w:tr w:rsidR="00DD36E9" w:rsidRPr="008F49FE" w14:paraId="53896779" w14:textId="77777777" w:rsidTr="00303709">
        <w:tc>
          <w:tcPr>
            <w:tcW w:w="4621" w:type="dxa"/>
            <w:tcBorders>
              <w:top w:val="single" w:sz="4" w:space="0" w:color="auto"/>
              <w:left w:val="single" w:sz="4" w:space="0" w:color="auto"/>
              <w:bottom w:val="single" w:sz="4" w:space="0" w:color="auto"/>
              <w:right w:val="single" w:sz="4" w:space="0" w:color="auto"/>
            </w:tcBorders>
          </w:tcPr>
          <w:p w14:paraId="12DE81F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1878</w:t>
            </w:r>
          </w:p>
        </w:tc>
        <w:tc>
          <w:tcPr>
            <w:tcW w:w="4621" w:type="dxa"/>
            <w:tcBorders>
              <w:top w:val="single" w:sz="4" w:space="0" w:color="auto"/>
              <w:left w:val="single" w:sz="4" w:space="0" w:color="auto"/>
              <w:bottom w:val="single" w:sz="4" w:space="0" w:color="auto"/>
              <w:right w:val="single" w:sz="4" w:space="0" w:color="auto"/>
            </w:tcBorders>
          </w:tcPr>
          <w:p w14:paraId="7D2D725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33</w:t>
            </w:r>
          </w:p>
        </w:tc>
      </w:tr>
      <w:tr w:rsidR="00DD36E9" w:rsidRPr="008F49FE" w14:paraId="0D9F73EF" w14:textId="77777777" w:rsidTr="00303709">
        <w:tc>
          <w:tcPr>
            <w:tcW w:w="4621" w:type="dxa"/>
            <w:tcBorders>
              <w:top w:val="single" w:sz="4" w:space="0" w:color="auto"/>
              <w:left w:val="single" w:sz="4" w:space="0" w:color="auto"/>
              <w:bottom w:val="single" w:sz="4" w:space="0" w:color="auto"/>
              <w:right w:val="single" w:sz="4" w:space="0" w:color="auto"/>
            </w:tcBorders>
          </w:tcPr>
          <w:p w14:paraId="5953796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1879</w:t>
            </w:r>
          </w:p>
        </w:tc>
        <w:tc>
          <w:tcPr>
            <w:tcW w:w="4621" w:type="dxa"/>
            <w:tcBorders>
              <w:top w:val="single" w:sz="4" w:space="0" w:color="auto"/>
              <w:left w:val="single" w:sz="4" w:space="0" w:color="auto"/>
              <w:bottom w:val="single" w:sz="4" w:space="0" w:color="auto"/>
              <w:right w:val="single" w:sz="4" w:space="0" w:color="auto"/>
            </w:tcBorders>
          </w:tcPr>
          <w:p w14:paraId="726451B5"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59</w:t>
            </w:r>
          </w:p>
        </w:tc>
      </w:tr>
      <w:tr w:rsidR="00DD36E9" w:rsidRPr="008F49FE" w14:paraId="0B0F2A8E" w14:textId="77777777" w:rsidTr="00303709">
        <w:tc>
          <w:tcPr>
            <w:tcW w:w="4621" w:type="dxa"/>
            <w:tcBorders>
              <w:top w:val="single" w:sz="4" w:space="0" w:color="auto"/>
              <w:left w:val="single" w:sz="4" w:space="0" w:color="auto"/>
              <w:bottom w:val="single" w:sz="4" w:space="0" w:color="auto"/>
              <w:right w:val="single" w:sz="4" w:space="0" w:color="auto"/>
            </w:tcBorders>
          </w:tcPr>
          <w:p w14:paraId="392F4FF2"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1880</w:t>
            </w:r>
          </w:p>
        </w:tc>
        <w:tc>
          <w:tcPr>
            <w:tcW w:w="4621" w:type="dxa"/>
            <w:tcBorders>
              <w:top w:val="single" w:sz="4" w:space="0" w:color="auto"/>
              <w:left w:val="single" w:sz="4" w:space="0" w:color="auto"/>
              <w:bottom w:val="single" w:sz="4" w:space="0" w:color="auto"/>
              <w:right w:val="single" w:sz="4" w:space="0" w:color="auto"/>
            </w:tcBorders>
          </w:tcPr>
          <w:p w14:paraId="671AD2A0"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85</w:t>
            </w:r>
          </w:p>
        </w:tc>
      </w:tr>
      <w:tr w:rsidR="00DD36E9" w:rsidRPr="008F49FE" w14:paraId="4D8B6B7D" w14:textId="77777777" w:rsidTr="00303709">
        <w:tc>
          <w:tcPr>
            <w:tcW w:w="4621" w:type="dxa"/>
            <w:tcBorders>
              <w:top w:val="single" w:sz="4" w:space="0" w:color="auto"/>
              <w:left w:val="single" w:sz="4" w:space="0" w:color="auto"/>
              <w:bottom w:val="single" w:sz="4" w:space="0" w:color="auto"/>
              <w:right w:val="single" w:sz="4" w:space="0" w:color="auto"/>
            </w:tcBorders>
          </w:tcPr>
          <w:p w14:paraId="5FE048A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1881</w:t>
            </w:r>
          </w:p>
        </w:tc>
        <w:tc>
          <w:tcPr>
            <w:tcW w:w="4621" w:type="dxa"/>
            <w:tcBorders>
              <w:top w:val="single" w:sz="4" w:space="0" w:color="auto"/>
              <w:left w:val="single" w:sz="4" w:space="0" w:color="auto"/>
              <w:bottom w:val="single" w:sz="4" w:space="0" w:color="auto"/>
              <w:right w:val="single" w:sz="4" w:space="0" w:color="auto"/>
            </w:tcBorders>
          </w:tcPr>
          <w:p w14:paraId="3A50EC7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154</w:t>
            </w:r>
          </w:p>
        </w:tc>
      </w:tr>
      <w:tr w:rsidR="00DD36E9" w:rsidRPr="008F49FE" w14:paraId="3396BF77" w14:textId="77777777" w:rsidTr="00303709">
        <w:tc>
          <w:tcPr>
            <w:tcW w:w="4621" w:type="dxa"/>
            <w:tcBorders>
              <w:top w:val="single" w:sz="4" w:space="0" w:color="auto"/>
              <w:left w:val="single" w:sz="4" w:space="0" w:color="auto"/>
              <w:bottom w:val="single" w:sz="4" w:space="0" w:color="auto"/>
              <w:right w:val="single" w:sz="4" w:space="0" w:color="auto"/>
            </w:tcBorders>
          </w:tcPr>
          <w:p w14:paraId="78A77C57"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1882</w:t>
            </w:r>
          </w:p>
        </w:tc>
        <w:tc>
          <w:tcPr>
            <w:tcW w:w="4621" w:type="dxa"/>
            <w:tcBorders>
              <w:top w:val="single" w:sz="4" w:space="0" w:color="auto"/>
              <w:left w:val="single" w:sz="4" w:space="0" w:color="auto"/>
              <w:bottom w:val="single" w:sz="4" w:space="0" w:color="auto"/>
              <w:right w:val="single" w:sz="4" w:space="0" w:color="auto"/>
            </w:tcBorders>
          </w:tcPr>
          <w:p w14:paraId="4C59FEF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134</w:t>
            </w:r>
          </w:p>
        </w:tc>
      </w:tr>
      <w:tr w:rsidR="00DD36E9" w:rsidRPr="008F49FE" w14:paraId="5EFE6E8E" w14:textId="77777777" w:rsidTr="00303709">
        <w:tc>
          <w:tcPr>
            <w:tcW w:w="4621" w:type="dxa"/>
            <w:tcBorders>
              <w:top w:val="single" w:sz="4" w:space="0" w:color="auto"/>
              <w:left w:val="single" w:sz="4" w:space="0" w:color="auto"/>
              <w:bottom w:val="single" w:sz="4" w:space="0" w:color="auto"/>
              <w:right w:val="single" w:sz="4" w:space="0" w:color="auto"/>
            </w:tcBorders>
          </w:tcPr>
          <w:p w14:paraId="393C167E"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1883</w:t>
            </w:r>
          </w:p>
        </w:tc>
        <w:tc>
          <w:tcPr>
            <w:tcW w:w="4621" w:type="dxa"/>
            <w:tcBorders>
              <w:top w:val="single" w:sz="4" w:space="0" w:color="auto"/>
              <w:left w:val="single" w:sz="4" w:space="0" w:color="auto"/>
              <w:bottom w:val="single" w:sz="4" w:space="0" w:color="auto"/>
              <w:right w:val="single" w:sz="4" w:space="0" w:color="auto"/>
            </w:tcBorders>
          </w:tcPr>
          <w:p w14:paraId="5137A69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176</w:t>
            </w:r>
          </w:p>
        </w:tc>
      </w:tr>
      <w:tr w:rsidR="00DD36E9" w:rsidRPr="008F49FE" w14:paraId="010B5327" w14:textId="77777777" w:rsidTr="00303709">
        <w:tc>
          <w:tcPr>
            <w:tcW w:w="4621" w:type="dxa"/>
            <w:tcBorders>
              <w:top w:val="single" w:sz="4" w:space="0" w:color="auto"/>
              <w:left w:val="single" w:sz="4" w:space="0" w:color="auto"/>
              <w:bottom w:val="single" w:sz="4" w:space="0" w:color="auto"/>
              <w:right w:val="single" w:sz="4" w:space="0" w:color="auto"/>
            </w:tcBorders>
          </w:tcPr>
          <w:p w14:paraId="61E421E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1884</w:t>
            </w:r>
          </w:p>
        </w:tc>
        <w:tc>
          <w:tcPr>
            <w:tcW w:w="4621" w:type="dxa"/>
            <w:tcBorders>
              <w:top w:val="single" w:sz="4" w:space="0" w:color="auto"/>
              <w:left w:val="single" w:sz="4" w:space="0" w:color="auto"/>
              <w:bottom w:val="single" w:sz="4" w:space="0" w:color="auto"/>
              <w:right w:val="single" w:sz="4" w:space="0" w:color="auto"/>
            </w:tcBorders>
          </w:tcPr>
          <w:p w14:paraId="07F5F02B"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165</w:t>
            </w:r>
          </w:p>
        </w:tc>
      </w:tr>
      <w:tr w:rsidR="00DD36E9" w:rsidRPr="008F49FE" w14:paraId="2FBC5352" w14:textId="77777777" w:rsidTr="00303709">
        <w:tc>
          <w:tcPr>
            <w:tcW w:w="4621" w:type="dxa"/>
            <w:tcBorders>
              <w:top w:val="single" w:sz="4" w:space="0" w:color="auto"/>
              <w:left w:val="single" w:sz="4" w:space="0" w:color="auto"/>
              <w:bottom w:val="single" w:sz="4" w:space="0" w:color="auto"/>
              <w:right w:val="single" w:sz="4" w:space="0" w:color="auto"/>
            </w:tcBorders>
          </w:tcPr>
          <w:p w14:paraId="2A81B51E"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1885</w:t>
            </w:r>
          </w:p>
        </w:tc>
        <w:tc>
          <w:tcPr>
            <w:tcW w:w="4621" w:type="dxa"/>
            <w:tcBorders>
              <w:top w:val="single" w:sz="4" w:space="0" w:color="auto"/>
              <w:left w:val="single" w:sz="4" w:space="0" w:color="auto"/>
              <w:bottom w:val="single" w:sz="4" w:space="0" w:color="auto"/>
              <w:right w:val="single" w:sz="4" w:space="0" w:color="auto"/>
            </w:tcBorders>
          </w:tcPr>
          <w:p w14:paraId="4D0E1159"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w:t>
            </w:r>
          </w:p>
        </w:tc>
      </w:tr>
      <w:tr w:rsidR="00DD36E9" w:rsidRPr="008F49FE" w14:paraId="201305DA" w14:textId="77777777" w:rsidTr="00303709">
        <w:tc>
          <w:tcPr>
            <w:tcW w:w="4621" w:type="dxa"/>
            <w:tcBorders>
              <w:top w:val="single" w:sz="4" w:space="0" w:color="auto"/>
              <w:left w:val="single" w:sz="4" w:space="0" w:color="auto"/>
              <w:bottom w:val="single" w:sz="4" w:space="0" w:color="auto"/>
              <w:right w:val="single" w:sz="4" w:space="0" w:color="auto"/>
            </w:tcBorders>
          </w:tcPr>
          <w:p w14:paraId="66D533A0"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1886</w:t>
            </w:r>
          </w:p>
        </w:tc>
        <w:tc>
          <w:tcPr>
            <w:tcW w:w="4621" w:type="dxa"/>
            <w:tcBorders>
              <w:top w:val="single" w:sz="4" w:space="0" w:color="auto"/>
              <w:left w:val="single" w:sz="4" w:space="0" w:color="auto"/>
              <w:bottom w:val="single" w:sz="4" w:space="0" w:color="auto"/>
              <w:right w:val="single" w:sz="4" w:space="0" w:color="auto"/>
            </w:tcBorders>
          </w:tcPr>
          <w:p w14:paraId="1C2A5BDE"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184</w:t>
            </w:r>
          </w:p>
        </w:tc>
      </w:tr>
      <w:tr w:rsidR="00DD36E9" w:rsidRPr="008F49FE" w14:paraId="7B6C0BC6" w14:textId="77777777" w:rsidTr="00303709">
        <w:tc>
          <w:tcPr>
            <w:tcW w:w="4621" w:type="dxa"/>
            <w:tcBorders>
              <w:top w:val="single" w:sz="4" w:space="0" w:color="auto"/>
              <w:left w:val="single" w:sz="4" w:space="0" w:color="auto"/>
              <w:bottom w:val="single" w:sz="4" w:space="0" w:color="auto"/>
              <w:right w:val="single" w:sz="4" w:space="0" w:color="auto"/>
            </w:tcBorders>
          </w:tcPr>
          <w:p w14:paraId="14D44A80"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1887</w:t>
            </w:r>
          </w:p>
        </w:tc>
        <w:tc>
          <w:tcPr>
            <w:tcW w:w="4621" w:type="dxa"/>
            <w:tcBorders>
              <w:top w:val="single" w:sz="4" w:space="0" w:color="auto"/>
              <w:left w:val="single" w:sz="4" w:space="0" w:color="auto"/>
              <w:bottom w:val="single" w:sz="4" w:space="0" w:color="auto"/>
              <w:right w:val="single" w:sz="4" w:space="0" w:color="auto"/>
            </w:tcBorders>
          </w:tcPr>
          <w:p w14:paraId="2F3ABCD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195</w:t>
            </w:r>
          </w:p>
        </w:tc>
      </w:tr>
      <w:tr w:rsidR="00DD36E9" w:rsidRPr="008F49FE" w14:paraId="4ABDB790" w14:textId="77777777" w:rsidTr="00303709">
        <w:tc>
          <w:tcPr>
            <w:tcW w:w="4621" w:type="dxa"/>
            <w:tcBorders>
              <w:top w:val="single" w:sz="4" w:space="0" w:color="auto"/>
              <w:left w:val="single" w:sz="4" w:space="0" w:color="auto"/>
              <w:bottom w:val="single" w:sz="4" w:space="0" w:color="auto"/>
              <w:right w:val="single" w:sz="4" w:space="0" w:color="auto"/>
            </w:tcBorders>
          </w:tcPr>
          <w:p w14:paraId="7B0CB28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1888</w:t>
            </w:r>
          </w:p>
        </w:tc>
        <w:tc>
          <w:tcPr>
            <w:tcW w:w="4621" w:type="dxa"/>
            <w:tcBorders>
              <w:top w:val="single" w:sz="4" w:space="0" w:color="auto"/>
              <w:left w:val="single" w:sz="4" w:space="0" w:color="auto"/>
              <w:bottom w:val="single" w:sz="4" w:space="0" w:color="auto"/>
              <w:right w:val="single" w:sz="4" w:space="0" w:color="auto"/>
            </w:tcBorders>
          </w:tcPr>
          <w:p w14:paraId="312A9C5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237</w:t>
            </w:r>
          </w:p>
        </w:tc>
      </w:tr>
      <w:tr w:rsidR="00DD36E9" w:rsidRPr="008F49FE" w14:paraId="18F93A3D" w14:textId="77777777" w:rsidTr="00303709">
        <w:tc>
          <w:tcPr>
            <w:tcW w:w="4621" w:type="dxa"/>
            <w:tcBorders>
              <w:top w:val="single" w:sz="4" w:space="0" w:color="auto"/>
              <w:left w:val="single" w:sz="4" w:space="0" w:color="auto"/>
              <w:bottom w:val="single" w:sz="4" w:space="0" w:color="auto"/>
              <w:right w:val="single" w:sz="4" w:space="0" w:color="auto"/>
            </w:tcBorders>
          </w:tcPr>
          <w:p w14:paraId="6B37DAF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1889</w:t>
            </w:r>
          </w:p>
        </w:tc>
        <w:tc>
          <w:tcPr>
            <w:tcW w:w="4621" w:type="dxa"/>
            <w:tcBorders>
              <w:top w:val="single" w:sz="4" w:space="0" w:color="auto"/>
              <w:left w:val="single" w:sz="4" w:space="0" w:color="auto"/>
              <w:bottom w:val="single" w:sz="4" w:space="0" w:color="auto"/>
              <w:right w:val="single" w:sz="4" w:space="0" w:color="auto"/>
            </w:tcBorders>
          </w:tcPr>
          <w:p w14:paraId="58D90748"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345</w:t>
            </w:r>
          </w:p>
        </w:tc>
      </w:tr>
      <w:tr w:rsidR="00DD36E9" w:rsidRPr="008F49FE" w14:paraId="1EA65CFF" w14:textId="77777777" w:rsidTr="00303709">
        <w:tc>
          <w:tcPr>
            <w:tcW w:w="4621" w:type="dxa"/>
            <w:tcBorders>
              <w:top w:val="single" w:sz="4" w:space="0" w:color="auto"/>
              <w:left w:val="single" w:sz="4" w:space="0" w:color="auto"/>
              <w:bottom w:val="single" w:sz="4" w:space="0" w:color="auto"/>
              <w:right w:val="single" w:sz="4" w:space="0" w:color="auto"/>
            </w:tcBorders>
          </w:tcPr>
          <w:p w14:paraId="2C3BEAE9"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1890</w:t>
            </w:r>
          </w:p>
        </w:tc>
        <w:tc>
          <w:tcPr>
            <w:tcW w:w="4621" w:type="dxa"/>
            <w:tcBorders>
              <w:top w:val="single" w:sz="4" w:space="0" w:color="auto"/>
              <w:left w:val="single" w:sz="4" w:space="0" w:color="auto"/>
              <w:bottom w:val="single" w:sz="4" w:space="0" w:color="auto"/>
              <w:right w:val="single" w:sz="4" w:space="0" w:color="auto"/>
            </w:tcBorders>
          </w:tcPr>
          <w:p w14:paraId="11AFC1B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380</w:t>
            </w:r>
          </w:p>
        </w:tc>
      </w:tr>
      <w:tr w:rsidR="00DD36E9" w:rsidRPr="008F49FE" w14:paraId="4EFB6651" w14:textId="77777777" w:rsidTr="00303709">
        <w:tc>
          <w:tcPr>
            <w:tcW w:w="4621" w:type="dxa"/>
            <w:tcBorders>
              <w:top w:val="single" w:sz="4" w:space="0" w:color="auto"/>
              <w:left w:val="single" w:sz="4" w:space="0" w:color="auto"/>
              <w:bottom w:val="single" w:sz="4" w:space="0" w:color="auto"/>
              <w:right w:val="single" w:sz="4" w:space="0" w:color="auto"/>
            </w:tcBorders>
          </w:tcPr>
          <w:p w14:paraId="6F4A773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1891</w:t>
            </w:r>
          </w:p>
        </w:tc>
        <w:tc>
          <w:tcPr>
            <w:tcW w:w="4621" w:type="dxa"/>
            <w:tcBorders>
              <w:top w:val="single" w:sz="4" w:space="0" w:color="auto"/>
              <w:left w:val="single" w:sz="4" w:space="0" w:color="auto"/>
              <w:bottom w:val="single" w:sz="4" w:space="0" w:color="auto"/>
              <w:right w:val="single" w:sz="4" w:space="0" w:color="auto"/>
            </w:tcBorders>
          </w:tcPr>
          <w:p w14:paraId="16CCEF0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381</w:t>
            </w:r>
          </w:p>
        </w:tc>
      </w:tr>
      <w:tr w:rsidR="00DD36E9" w:rsidRPr="008F49FE" w14:paraId="61B07E7F" w14:textId="77777777" w:rsidTr="00303709">
        <w:tc>
          <w:tcPr>
            <w:tcW w:w="4621" w:type="dxa"/>
            <w:tcBorders>
              <w:top w:val="single" w:sz="4" w:space="0" w:color="auto"/>
              <w:left w:val="single" w:sz="4" w:space="0" w:color="auto"/>
              <w:bottom w:val="single" w:sz="4" w:space="0" w:color="auto"/>
              <w:right w:val="single" w:sz="4" w:space="0" w:color="auto"/>
            </w:tcBorders>
          </w:tcPr>
          <w:p w14:paraId="1D910BCB"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1892</w:t>
            </w:r>
          </w:p>
        </w:tc>
        <w:tc>
          <w:tcPr>
            <w:tcW w:w="4621" w:type="dxa"/>
            <w:tcBorders>
              <w:top w:val="single" w:sz="4" w:space="0" w:color="auto"/>
              <w:left w:val="single" w:sz="4" w:space="0" w:color="auto"/>
              <w:bottom w:val="single" w:sz="4" w:space="0" w:color="auto"/>
              <w:right w:val="single" w:sz="4" w:space="0" w:color="auto"/>
            </w:tcBorders>
          </w:tcPr>
          <w:p w14:paraId="607E2078"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425</w:t>
            </w:r>
          </w:p>
        </w:tc>
      </w:tr>
      <w:tr w:rsidR="00DD36E9" w:rsidRPr="008F49FE" w14:paraId="27ED274E" w14:textId="77777777" w:rsidTr="00303709">
        <w:tc>
          <w:tcPr>
            <w:tcW w:w="4621" w:type="dxa"/>
            <w:tcBorders>
              <w:top w:val="single" w:sz="4" w:space="0" w:color="auto"/>
              <w:left w:val="single" w:sz="4" w:space="0" w:color="auto"/>
              <w:bottom w:val="single" w:sz="4" w:space="0" w:color="auto"/>
              <w:right w:val="single" w:sz="4" w:space="0" w:color="auto"/>
            </w:tcBorders>
          </w:tcPr>
          <w:p w14:paraId="4AF1C559"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1893</w:t>
            </w:r>
          </w:p>
        </w:tc>
        <w:tc>
          <w:tcPr>
            <w:tcW w:w="4621" w:type="dxa"/>
            <w:tcBorders>
              <w:top w:val="single" w:sz="4" w:space="0" w:color="auto"/>
              <w:left w:val="single" w:sz="4" w:space="0" w:color="auto"/>
              <w:bottom w:val="single" w:sz="4" w:space="0" w:color="auto"/>
              <w:right w:val="single" w:sz="4" w:space="0" w:color="auto"/>
            </w:tcBorders>
          </w:tcPr>
          <w:p w14:paraId="382CC0C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548</w:t>
            </w:r>
          </w:p>
        </w:tc>
      </w:tr>
      <w:tr w:rsidR="00DD36E9" w:rsidRPr="008F49FE" w14:paraId="38F282C7" w14:textId="77777777" w:rsidTr="00303709">
        <w:tc>
          <w:tcPr>
            <w:tcW w:w="4621" w:type="dxa"/>
            <w:tcBorders>
              <w:top w:val="single" w:sz="4" w:space="0" w:color="auto"/>
              <w:left w:val="single" w:sz="4" w:space="0" w:color="auto"/>
              <w:bottom w:val="single" w:sz="4" w:space="0" w:color="auto"/>
              <w:right w:val="single" w:sz="4" w:space="0" w:color="auto"/>
            </w:tcBorders>
          </w:tcPr>
          <w:p w14:paraId="5009A2F7"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1894</w:t>
            </w:r>
          </w:p>
        </w:tc>
        <w:tc>
          <w:tcPr>
            <w:tcW w:w="4621" w:type="dxa"/>
            <w:tcBorders>
              <w:top w:val="single" w:sz="4" w:space="0" w:color="auto"/>
              <w:left w:val="single" w:sz="4" w:space="0" w:color="auto"/>
              <w:bottom w:val="single" w:sz="4" w:space="0" w:color="auto"/>
              <w:right w:val="single" w:sz="4" w:space="0" w:color="auto"/>
            </w:tcBorders>
          </w:tcPr>
          <w:p w14:paraId="1CBDD073"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673</w:t>
            </w:r>
          </w:p>
        </w:tc>
      </w:tr>
      <w:tr w:rsidR="00DD36E9" w:rsidRPr="008F49FE" w14:paraId="6FEA3966" w14:textId="77777777" w:rsidTr="00303709">
        <w:tc>
          <w:tcPr>
            <w:tcW w:w="4621" w:type="dxa"/>
            <w:tcBorders>
              <w:top w:val="single" w:sz="4" w:space="0" w:color="auto"/>
              <w:left w:val="single" w:sz="4" w:space="0" w:color="auto"/>
              <w:bottom w:val="single" w:sz="4" w:space="0" w:color="auto"/>
              <w:right w:val="single" w:sz="4" w:space="0" w:color="auto"/>
            </w:tcBorders>
          </w:tcPr>
          <w:p w14:paraId="4A8FCC35"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1895</w:t>
            </w:r>
          </w:p>
        </w:tc>
        <w:tc>
          <w:tcPr>
            <w:tcW w:w="4621" w:type="dxa"/>
            <w:tcBorders>
              <w:top w:val="single" w:sz="4" w:space="0" w:color="auto"/>
              <w:left w:val="single" w:sz="4" w:space="0" w:color="auto"/>
              <w:bottom w:val="single" w:sz="4" w:space="0" w:color="auto"/>
              <w:right w:val="single" w:sz="4" w:space="0" w:color="auto"/>
            </w:tcBorders>
          </w:tcPr>
          <w:p w14:paraId="0999E4C6"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736</w:t>
            </w:r>
          </w:p>
        </w:tc>
      </w:tr>
      <w:tr w:rsidR="00DD36E9" w:rsidRPr="008F49FE" w14:paraId="44804C98" w14:textId="77777777" w:rsidTr="00303709">
        <w:tc>
          <w:tcPr>
            <w:tcW w:w="4621" w:type="dxa"/>
            <w:tcBorders>
              <w:top w:val="single" w:sz="4" w:space="0" w:color="auto"/>
              <w:left w:val="single" w:sz="4" w:space="0" w:color="auto"/>
              <w:bottom w:val="single" w:sz="4" w:space="0" w:color="auto"/>
              <w:right w:val="single" w:sz="4" w:space="0" w:color="auto"/>
            </w:tcBorders>
          </w:tcPr>
          <w:p w14:paraId="07A8E41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1896</w:t>
            </w:r>
          </w:p>
        </w:tc>
        <w:tc>
          <w:tcPr>
            <w:tcW w:w="4621" w:type="dxa"/>
            <w:tcBorders>
              <w:top w:val="single" w:sz="4" w:space="0" w:color="auto"/>
              <w:left w:val="single" w:sz="4" w:space="0" w:color="auto"/>
              <w:bottom w:val="single" w:sz="4" w:space="0" w:color="auto"/>
              <w:right w:val="single" w:sz="4" w:space="0" w:color="auto"/>
            </w:tcBorders>
          </w:tcPr>
          <w:p w14:paraId="7543C8EE"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741</w:t>
            </w:r>
          </w:p>
        </w:tc>
      </w:tr>
      <w:tr w:rsidR="00DD36E9" w:rsidRPr="008F49FE" w14:paraId="58C91C47" w14:textId="77777777" w:rsidTr="00303709">
        <w:tc>
          <w:tcPr>
            <w:tcW w:w="4621" w:type="dxa"/>
            <w:tcBorders>
              <w:top w:val="single" w:sz="4" w:space="0" w:color="auto"/>
              <w:left w:val="single" w:sz="4" w:space="0" w:color="auto"/>
              <w:bottom w:val="single" w:sz="4" w:space="0" w:color="auto"/>
              <w:right w:val="single" w:sz="4" w:space="0" w:color="auto"/>
            </w:tcBorders>
          </w:tcPr>
          <w:p w14:paraId="0907400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1897</w:t>
            </w:r>
          </w:p>
        </w:tc>
        <w:tc>
          <w:tcPr>
            <w:tcW w:w="4621" w:type="dxa"/>
            <w:tcBorders>
              <w:top w:val="single" w:sz="4" w:space="0" w:color="auto"/>
              <w:left w:val="single" w:sz="4" w:space="0" w:color="auto"/>
              <w:bottom w:val="single" w:sz="4" w:space="0" w:color="auto"/>
              <w:right w:val="single" w:sz="4" w:space="0" w:color="auto"/>
            </w:tcBorders>
          </w:tcPr>
          <w:p w14:paraId="763134F2"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753</w:t>
            </w:r>
          </w:p>
        </w:tc>
      </w:tr>
      <w:tr w:rsidR="00DD36E9" w:rsidRPr="008F49FE" w14:paraId="17595E0B" w14:textId="77777777" w:rsidTr="00303709">
        <w:tc>
          <w:tcPr>
            <w:tcW w:w="4621" w:type="dxa"/>
            <w:tcBorders>
              <w:top w:val="single" w:sz="4" w:space="0" w:color="auto"/>
              <w:left w:val="single" w:sz="4" w:space="0" w:color="auto"/>
              <w:bottom w:val="single" w:sz="4" w:space="0" w:color="auto"/>
              <w:right w:val="single" w:sz="4" w:space="0" w:color="auto"/>
            </w:tcBorders>
          </w:tcPr>
          <w:p w14:paraId="364EAD1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1898</w:t>
            </w:r>
          </w:p>
        </w:tc>
        <w:tc>
          <w:tcPr>
            <w:tcW w:w="4621" w:type="dxa"/>
            <w:tcBorders>
              <w:top w:val="single" w:sz="4" w:space="0" w:color="auto"/>
              <w:left w:val="single" w:sz="4" w:space="0" w:color="auto"/>
              <w:bottom w:val="single" w:sz="4" w:space="0" w:color="auto"/>
              <w:right w:val="single" w:sz="4" w:space="0" w:color="auto"/>
            </w:tcBorders>
          </w:tcPr>
          <w:p w14:paraId="0352B79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738</w:t>
            </w:r>
          </w:p>
        </w:tc>
      </w:tr>
      <w:tr w:rsidR="00DD36E9" w:rsidRPr="008F49FE" w14:paraId="5CB075F9" w14:textId="77777777" w:rsidTr="00303709">
        <w:tc>
          <w:tcPr>
            <w:tcW w:w="4621" w:type="dxa"/>
            <w:tcBorders>
              <w:top w:val="single" w:sz="4" w:space="0" w:color="auto"/>
              <w:left w:val="single" w:sz="4" w:space="0" w:color="auto"/>
              <w:bottom w:val="single" w:sz="4" w:space="0" w:color="auto"/>
              <w:right w:val="single" w:sz="4" w:space="0" w:color="auto"/>
            </w:tcBorders>
          </w:tcPr>
          <w:p w14:paraId="5A798518"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1899</w:t>
            </w:r>
          </w:p>
        </w:tc>
        <w:tc>
          <w:tcPr>
            <w:tcW w:w="4621" w:type="dxa"/>
            <w:tcBorders>
              <w:top w:val="single" w:sz="4" w:space="0" w:color="auto"/>
              <w:left w:val="single" w:sz="4" w:space="0" w:color="auto"/>
              <w:bottom w:val="single" w:sz="4" w:space="0" w:color="auto"/>
              <w:right w:val="single" w:sz="4" w:space="0" w:color="auto"/>
            </w:tcBorders>
          </w:tcPr>
          <w:p w14:paraId="02F3C3F0"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717</w:t>
            </w:r>
          </w:p>
        </w:tc>
      </w:tr>
      <w:tr w:rsidR="00DD36E9" w:rsidRPr="008F49FE" w14:paraId="62FC2C96" w14:textId="77777777" w:rsidTr="00303709">
        <w:tc>
          <w:tcPr>
            <w:tcW w:w="4621" w:type="dxa"/>
            <w:tcBorders>
              <w:top w:val="single" w:sz="4" w:space="0" w:color="auto"/>
              <w:left w:val="single" w:sz="4" w:space="0" w:color="auto"/>
              <w:bottom w:val="single" w:sz="4" w:space="0" w:color="auto"/>
              <w:right w:val="single" w:sz="4" w:space="0" w:color="auto"/>
            </w:tcBorders>
          </w:tcPr>
          <w:p w14:paraId="78AABC9B"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1900</w:t>
            </w:r>
          </w:p>
        </w:tc>
        <w:tc>
          <w:tcPr>
            <w:tcW w:w="4621" w:type="dxa"/>
            <w:tcBorders>
              <w:top w:val="single" w:sz="4" w:space="0" w:color="auto"/>
              <w:left w:val="single" w:sz="4" w:space="0" w:color="auto"/>
              <w:bottom w:val="single" w:sz="4" w:space="0" w:color="auto"/>
              <w:right w:val="single" w:sz="4" w:space="0" w:color="auto"/>
            </w:tcBorders>
          </w:tcPr>
          <w:p w14:paraId="49126D69"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795</w:t>
            </w:r>
          </w:p>
        </w:tc>
      </w:tr>
      <w:tr w:rsidR="00DD36E9" w:rsidRPr="008F49FE" w14:paraId="69F9001B" w14:textId="77777777" w:rsidTr="00303709">
        <w:tc>
          <w:tcPr>
            <w:tcW w:w="4621" w:type="dxa"/>
            <w:tcBorders>
              <w:top w:val="single" w:sz="4" w:space="0" w:color="auto"/>
              <w:left w:val="single" w:sz="4" w:space="0" w:color="auto"/>
              <w:bottom w:val="single" w:sz="4" w:space="0" w:color="auto"/>
              <w:right w:val="single" w:sz="4" w:space="0" w:color="auto"/>
            </w:tcBorders>
          </w:tcPr>
          <w:p w14:paraId="7F474F5B"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1901</w:t>
            </w:r>
          </w:p>
        </w:tc>
        <w:tc>
          <w:tcPr>
            <w:tcW w:w="4621" w:type="dxa"/>
            <w:tcBorders>
              <w:top w:val="single" w:sz="4" w:space="0" w:color="auto"/>
              <w:left w:val="single" w:sz="4" w:space="0" w:color="auto"/>
              <w:bottom w:val="single" w:sz="4" w:space="0" w:color="auto"/>
              <w:right w:val="single" w:sz="4" w:space="0" w:color="auto"/>
            </w:tcBorders>
          </w:tcPr>
          <w:p w14:paraId="6DBC403B"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961</w:t>
            </w:r>
          </w:p>
        </w:tc>
      </w:tr>
      <w:tr w:rsidR="00DD36E9" w:rsidRPr="008F49FE" w14:paraId="04871402" w14:textId="77777777" w:rsidTr="00303709">
        <w:tc>
          <w:tcPr>
            <w:tcW w:w="4621" w:type="dxa"/>
            <w:tcBorders>
              <w:top w:val="single" w:sz="4" w:space="0" w:color="auto"/>
              <w:left w:val="single" w:sz="4" w:space="0" w:color="auto"/>
              <w:bottom w:val="single" w:sz="4" w:space="0" w:color="auto"/>
              <w:right w:val="single" w:sz="4" w:space="0" w:color="auto"/>
            </w:tcBorders>
          </w:tcPr>
          <w:p w14:paraId="10860293"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1902</w:t>
            </w:r>
          </w:p>
        </w:tc>
        <w:tc>
          <w:tcPr>
            <w:tcW w:w="4621" w:type="dxa"/>
            <w:tcBorders>
              <w:top w:val="single" w:sz="4" w:space="0" w:color="auto"/>
              <w:left w:val="single" w:sz="4" w:space="0" w:color="auto"/>
              <w:bottom w:val="single" w:sz="4" w:space="0" w:color="auto"/>
              <w:right w:val="single" w:sz="4" w:space="0" w:color="auto"/>
            </w:tcBorders>
          </w:tcPr>
          <w:p w14:paraId="001D7110"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983</w:t>
            </w:r>
          </w:p>
        </w:tc>
      </w:tr>
      <w:tr w:rsidR="00DD36E9" w:rsidRPr="008F49FE" w14:paraId="6723B6CB" w14:textId="77777777" w:rsidTr="00303709">
        <w:tc>
          <w:tcPr>
            <w:tcW w:w="4621" w:type="dxa"/>
            <w:tcBorders>
              <w:top w:val="single" w:sz="4" w:space="0" w:color="auto"/>
              <w:left w:val="single" w:sz="4" w:space="0" w:color="auto"/>
              <w:bottom w:val="single" w:sz="4" w:space="0" w:color="auto"/>
              <w:right w:val="single" w:sz="4" w:space="0" w:color="auto"/>
            </w:tcBorders>
          </w:tcPr>
          <w:p w14:paraId="4D17561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1903</w:t>
            </w:r>
          </w:p>
        </w:tc>
        <w:tc>
          <w:tcPr>
            <w:tcW w:w="4621" w:type="dxa"/>
            <w:tcBorders>
              <w:top w:val="single" w:sz="4" w:space="0" w:color="auto"/>
              <w:left w:val="single" w:sz="4" w:space="0" w:color="auto"/>
              <w:bottom w:val="single" w:sz="4" w:space="0" w:color="auto"/>
              <w:right w:val="single" w:sz="4" w:space="0" w:color="auto"/>
            </w:tcBorders>
          </w:tcPr>
          <w:p w14:paraId="134F6007"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1,022</w:t>
            </w:r>
          </w:p>
        </w:tc>
      </w:tr>
      <w:tr w:rsidR="00DD36E9" w:rsidRPr="008F49FE" w14:paraId="39A18157" w14:textId="77777777" w:rsidTr="00303709">
        <w:tc>
          <w:tcPr>
            <w:tcW w:w="4621" w:type="dxa"/>
            <w:tcBorders>
              <w:top w:val="single" w:sz="4" w:space="0" w:color="auto"/>
              <w:left w:val="single" w:sz="4" w:space="0" w:color="auto"/>
              <w:bottom w:val="single" w:sz="4" w:space="0" w:color="auto"/>
              <w:right w:val="single" w:sz="4" w:space="0" w:color="auto"/>
            </w:tcBorders>
          </w:tcPr>
          <w:p w14:paraId="60288A2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1904</w:t>
            </w:r>
          </w:p>
        </w:tc>
        <w:tc>
          <w:tcPr>
            <w:tcW w:w="4621" w:type="dxa"/>
            <w:tcBorders>
              <w:top w:val="single" w:sz="4" w:space="0" w:color="auto"/>
              <w:left w:val="single" w:sz="4" w:space="0" w:color="auto"/>
              <w:bottom w:val="single" w:sz="4" w:space="0" w:color="auto"/>
              <w:right w:val="single" w:sz="4" w:space="0" w:color="auto"/>
            </w:tcBorders>
          </w:tcPr>
          <w:p w14:paraId="0E49A09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1,095</w:t>
            </w:r>
          </w:p>
        </w:tc>
      </w:tr>
      <w:tr w:rsidR="00DD36E9" w:rsidRPr="008F49FE" w14:paraId="778EE7B0" w14:textId="77777777" w:rsidTr="00303709">
        <w:tc>
          <w:tcPr>
            <w:tcW w:w="4621" w:type="dxa"/>
            <w:tcBorders>
              <w:top w:val="single" w:sz="4" w:space="0" w:color="auto"/>
              <w:left w:val="single" w:sz="4" w:space="0" w:color="auto"/>
              <w:bottom w:val="single" w:sz="4" w:space="0" w:color="auto"/>
              <w:right w:val="single" w:sz="4" w:space="0" w:color="auto"/>
            </w:tcBorders>
          </w:tcPr>
          <w:p w14:paraId="03EBB5F5"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1905</w:t>
            </w:r>
          </w:p>
        </w:tc>
        <w:tc>
          <w:tcPr>
            <w:tcW w:w="4621" w:type="dxa"/>
            <w:tcBorders>
              <w:top w:val="single" w:sz="4" w:space="0" w:color="auto"/>
              <w:left w:val="single" w:sz="4" w:space="0" w:color="auto"/>
              <w:bottom w:val="single" w:sz="4" w:space="0" w:color="auto"/>
              <w:right w:val="single" w:sz="4" w:space="0" w:color="auto"/>
            </w:tcBorders>
          </w:tcPr>
          <w:p w14:paraId="04B03932"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1,171</w:t>
            </w:r>
          </w:p>
        </w:tc>
      </w:tr>
      <w:tr w:rsidR="00DD36E9" w:rsidRPr="008F49FE" w14:paraId="47803FA4" w14:textId="77777777" w:rsidTr="00303709">
        <w:tc>
          <w:tcPr>
            <w:tcW w:w="4621" w:type="dxa"/>
            <w:tcBorders>
              <w:top w:val="single" w:sz="4" w:space="0" w:color="auto"/>
              <w:left w:val="single" w:sz="4" w:space="0" w:color="auto"/>
              <w:bottom w:val="single" w:sz="4" w:space="0" w:color="auto"/>
              <w:right w:val="single" w:sz="4" w:space="0" w:color="auto"/>
            </w:tcBorders>
          </w:tcPr>
          <w:p w14:paraId="405B317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1906</w:t>
            </w:r>
          </w:p>
        </w:tc>
        <w:tc>
          <w:tcPr>
            <w:tcW w:w="4621" w:type="dxa"/>
            <w:tcBorders>
              <w:top w:val="single" w:sz="4" w:space="0" w:color="auto"/>
              <w:left w:val="single" w:sz="4" w:space="0" w:color="auto"/>
              <w:bottom w:val="single" w:sz="4" w:space="0" w:color="auto"/>
              <w:right w:val="single" w:sz="4" w:space="0" w:color="auto"/>
            </w:tcBorders>
          </w:tcPr>
          <w:p w14:paraId="0584821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1,283</w:t>
            </w:r>
          </w:p>
        </w:tc>
      </w:tr>
      <w:tr w:rsidR="00DD36E9" w:rsidRPr="008F49FE" w14:paraId="3283506D" w14:textId="77777777" w:rsidTr="00303709">
        <w:tc>
          <w:tcPr>
            <w:tcW w:w="4621" w:type="dxa"/>
            <w:tcBorders>
              <w:top w:val="single" w:sz="4" w:space="0" w:color="auto"/>
              <w:left w:val="single" w:sz="4" w:space="0" w:color="auto"/>
              <w:bottom w:val="single" w:sz="4" w:space="0" w:color="auto"/>
              <w:right w:val="single" w:sz="4" w:space="0" w:color="auto"/>
            </w:tcBorders>
          </w:tcPr>
          <w:p w14:paraId="1E165DC2"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1907</w:t>
            </w:r>
          </w:p>
        </w:tc>
        <w:tc>
          <w:tcPr>
            <w:tcW w:w="4621" w:type="dxa"/>
            <w:tcBorders>
              <w:top w:val="single" w:sz="4" w:space="0" w:color="auto"/>
              <w:left w:val="single" w:sz="4" w:space="0" w:color="auto"/>
              <w:bottom w:val="single" w:sz="4" w:space="0" w:color="auto"/>
              <w:right w:val="single" w:sz="4" w:space="0" w:color="auto"/>
            </w:tcBorders>
          </w:tcPr>
          <w:p w14:paraId="5B179386"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1,371</w:t>
            </w:r>
          </w:p>
        </w:tc>
      </w:tr>
      <w:tr w:rsidR="00DD36E9" w:rsidRPr="008F49FE" w14:paraId="45E7817C" w14:textId="77777777" w:rsidTr="00303709">
        <w:tc>
          <w:tcPr>
            <w:tcW w:w="4621" w:type="dxa"/>
            <w:tcBorders>
              <w:top w:val="single" w:sz="4" w:space="0" w:color="auto"/>
              <w:left w:val="single" w:sz="4" w:space="0" w:color="auto"/>
              <w:bottom w:val="single" w:sz="4" w:space="0" w:color="auto"/>
              <w:right w:val="single" w:sz="4" w:space="0" w:color="auto"/>
            </w:tcBorders>
          </w:tcPr>
          <w:p w14:paraId="72B129C8"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1908</w:t>
            </w:r>
          </w:p>
        </w:tc>
        <w:tc>
          <w:tcPr>
            <w:tcW w:w="4621" w:type="dxa"/>
            <w:tcBorders>
              <w:top w:val="single" w:sz="4" w:space="0" w:color="auto"/>
              <w:left w:val="single" w:sz="4" w:space="0" w:color="auto"/>
              <w:bottom w:val="single" w:sz="4" w:space="0" w:color="auto"/>
              <w:right w:val="single" w:sz="4" w:space="0" w:color="auto"/>
            </w:tcBorders>
          </w:tcPr>
          <w:p w14:paraId="119CC2B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1,335</w:t>
            </w:r>
          </w:p>
        </w:tc>
      </w:tr>
      <w:tr w:rsidR="00DD36E9" w:rsidRPr="008F49FE" w14:paraId="0C04B7F0" w14:textId="77777777" w:rsidTr="00303709">
        <w:tc>
          <w:tcPr>
            <w:tcW w:w="4621" w:type="dxa"/>
            <w:tcBorders>
              <w:top w:val="single" w:sz="4" w:space="0" w:color="auto"/>
              <w:left w:val="single" w:sz="4" w:space="0" w:color="auto"/>
              <w:bottom w:val="single" w:sz="4" w:space="0" w:color="auto"/>
              <w:right w:val="single" w:sz="4" w:space="0" w:color="auto"/>
            </w:tcBorders>
          </w:tcPr>
          <w:p w14:paraId="5D5F4E0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1909</w:t>
            </w:r>
          </w:p>
        </w:tc>
        <w:tc>
          <w:tcPr>
            <w:tcW w:w="4621" w:type="dxa"/>
            <w:tcBorders>
              <w:top w:val="single" w:sz="4" w:space="0" w:color="auto"/>
              <w:left w:val="single" w:sz="4" w:space="0" w:color="auto"/>
              <w:bottom w:val="single" w:sz="4" w:space="0" w:color="auto"/>
              <w:right w:val="single" w:sz="4" w:space="0" w:color="auto"/>
            </w:tcBorders>
          </w:tcPr>
          <w:p w14:paraId="2C427163"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1,361</w:t>
            </w:r>
          </w:p>
        </w:tc>
      </w:tr>
      <w:tr w:rsidR="00DD36E9" w:rsidRPr="008F49FE" w14:paraId="352F7E72" w14:textId="77777777" w:rsidTr="00303709">
        <w:tc>
          <w:tcPr>
            <w:tcW w:w="4621" w:type="dxa"/>
            <w:tcBorders>
              <w:top w:val="single" w:sz="4" w:space="0" w:color="auto"/>
              <w:left w:val="single" w:sz="4" w:space="0" w:color="auto"/>
              <w:bottom w:val="single" w:sz="4" w:space="0" w:color="auto"/>
              <w:right w:val="single" w:sz="4" w:space="0" w:color="auto"/>
            </w:tcBorders>
          </w:tcPr>
          <w:p w14:paraId="2C1124E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1910</w:t>
            </w:r>
          </w:p>
        </w:tc>
        <w:tc>
          <w:tcPr>
            <w:tcW w:w="4621" w:type="dxa"/>
            <w:tcBorders>
              <w:top w:val="single" w:sz="4" w:space="0" w:color="auto"/>
              <w:left w:val="single" w:sz="4" w:space="0" w:color="auto"/>
              <w:bottom w:val="single" w:sz="4" w:space="0" w:color="auto"/>
              <w:right w:val="single" w:sz="4" w:space="0" w:color="auto"/>
            </w:tcBorders>
          </w:tcPr>
          <w:p w14:paraId="28C1FDB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1,728</w:t>
            </w:r>
          </w:p>
        </w:tc>
      </w:tr>
      <w:tr w:rsidR="00DD36E9" w:rsidRPr="008F49FE" w14:paraId="30720E66" w14:textId="77777777" w:rsidTr="00303709">
        <w:tc>
          <w:tcPr>
            <w:tcW w:w="4621" w:type="dxa"/>
            <w:tcBorders>
              <w:top w:val="single" w:sz="4" w:space="0" w:color="auto"/>
              <w:left w:val="single" w:sz="4" w:space="0" w:color="auto"/>
              <w:bottom w:val="single" w:sz="4" w:space="0" w:color="auto"/>
              <w:right w:val="single" w:sz="4" w:space="0" w:color="auto"/>
            </w:tcBorders>
          </w:tcPr>
          <w:p w14:paraId="7A12A5E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1911</w:t>
            </w:r>
          </w:p>
        </w:tc>
        <w:tc>
          <w:tcPr>
            <w:tcW w:w="4621" w:type="dxa"/>
            <w:tcBorders>
              <w:top w:val="single" w:sz="4" w:space="0" w:color="auto"/>
              <w:left w:val="single" w:sz="4" w:space="0" w:color="auto"/>
              <w:bottom w:val="single" w:sz="4" w:space="0" w:color="auto"/>
              <w:right w:val="single" w:sz="4" w:space="0" w:color="auto"/>
            </w:tcBorders>
          </w:tcPr>
          <w:p w14:paraId="38730AC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1,947</w:t>
            </w:r>
          </w:p>
        </w:tc>
      </w:tr>
      <w:tr w:rsidR="00DD36E9" w:rsidRPr="008F49FE" w14:paraId="5A603A90" w14:textId="77777777" w:rsidTr="00303709">
        <w:tc>
          <w:tcPr>
            <w:tcW w:w="4621" w:type="dxa"/>
            <w:tcBorders>
              <w:top w:val="single" w:sz="4" w:space="0" w:color="auto"/>
              <w:left w:val="single" w:sz="4" w:space="0" w:color="auto"/>
              <w:bottom w:val="single" w:sz="4" w:space="0" w:color="auto"/>
              <w:right w:val="single" w:sz="4" w:space="0" w:color="auto"/>
            </w:tcBorders>
          </w:tcPr>
          <w:p w14:paraId="229F342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1912</w:t>
            </w:r>
          </w:p>
        </w:tc>
        <w:tc>
          <w:tcPr>
            <w:tcW w:w="4621" w:type="dxa"/>
            <w:tcBorders>
              <w:top w:val="single" w:sz="4" w:space="0" w:color="auto"/>
              <w:left w:val="single" w:sz="4" w:space="0" w:color="auto"/>
              <w:bottom w:val="single" w:sz="4" w:space="0" w:color="auto"/>
              <w:right w:val="single" w:sz="4" w:space="0" w:color="auto"/>
            </w:tcBorders>
          </w:tcPr>
          <w:p w14:paraId="50A16303"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2,090</w:t>
            </w:r>
          </w:p>
        </w:tc>
      </w:tr>
      <w:tr w:rsidR="00DD36E9" w:rsidRPr="008F49FE" w14:paraId="580755E7" w14:textId="77777777" w:rsidTr="00303709">
        <w:tc>
          <w:tcPr>
            <w:tcW w:w="4621" w:type="dxa"/>
            <w:tcBorders>
              <w:top w:val="single" w:sz="4" w:space="0" w:color="auto"/>
              <w:left w:val="single" w:sz="4" w:space="0" w:color="auto"/>
              <w:bottom w:val="single" w:sz="4" w:space="0" w:color="auto"/>
              <w:right w:val="single" w:sz="4" w:space="0" w:color="auto"/>
            </w:tcBorders>
          </w:tcPr>
          <w:p w14:paraId="38B3834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1913</w:t>
            </w:r>
          </w:p>
        </w:tc>
        <w:tc>
          <w:tcPr>
            <w:tcW w:w="4621" w:type="dxa"/>
            <w:tcBorders>
              <w:top w:val="single" w:sz="4" w:space="0" w:color="auto"/>
              <w:left w:val="single" w:sz="4" w:space="0" w:color="auto"/>
              <w:bottom w:val="single" w:sz="4" w:space="0" w:color="auto"/>
              <w:right w:val="single" w:sz="4" w:space="0" w:color="auto"/>
            </w:tcBorders>
          </w:tcPr>
          <w:p w14:paraId="59C0E468"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2,379</w:t>
            </w:r>
          </w:p>
        </w:tc>
      </w:tr>
      <w:tr w:rsidR="00DD36E9" w:rsidRPr="008F49FE" w14:paraId="0FEF372F" w14:textId="77777777" w:rsidTr="00303709">
        <w:tc>
          <w:tcPr>
            <w:tcW w:w="4621" w:type="dxa"/>
            <w:tcBorders>
              <w:top w:val="single" w:sz="4" w:space="0" w:color="auto"/>
              <w:left w:val="single" w:sz="4" w:space="0" w:color="auto"/>
              <w:bottom w:val="single" w:sz="4" w:space="0" w:color="auto"/>
              <w:right w:val="single" w:sz="4" w:space="0" w:color="auto"/>
            </w:tcBorders>
          </w:tcPr>
          <w:p w14:paraId="2C775CE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1914 +</w:t>
            </w:r>
          </w:p>
        </w:tc>
        <w:tc>
          <w:tcPr>
            <w:tcW w:w="4621" w:type="dxa"/>
            <w:tcBorders>
              <w:top w:val="single" w:sz="4" w:space="0" w:color="auto"/>
              <w:left w:val="single" w:sz="4" w:space="0" w:color="auto"/>
              <w:bottom w:val="single" w:sz="4" w:space="0" w:color="auto"/>
              <w:right w:val="single" w:sz="4" w:space="0" w:color="auto"/>
            </w:tcBorders>
          </w:tcPr>
          <w:p w14:paraId="7A32F508"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2,493</w:t>
            </w:r>
          </w:p>
        </w:tc>
      </w:tr>
      <w:tr w:rsidR="00DD36E9" w:rsidRPr="008F49FE" w14:paraId="50DBF876" w14:textId="77777777" w:rsidTr="00303709">
        <w:tc>
          <w:tcPr>
            <w:tcW w:w="4621" w:type="dxa"/>
            <w:tcBorders>
              <w:top w:val="single" w:sz="4" w:space="0" w:color="auto"/>
              <w:left w:val="single" w:sz="4" w:space="0" w:color="auto"/>
              <w:bottom w:val="single" w:sz="4" w:space="0" w:color="auto"/>
              <w:right w:val="single" w:sz="4" w:space="0" w:color="auto"/>
            </w:tcBorders>
          </w:tcPr>
          <w:p w14:paraId="6724C28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1915</w:t>
            </w:r>
          </w:p>
        </w:tc>
        <w:tc>
          <w:tcPr>
            <w:tcW w:w="4621" w:type="dxa"/>
            <w:tcBorders>
              <w:top w:val="single" w:sz="4" w:space="0" w:color="auto"/>
              <w:left w:val="single" w:sz="4" w:space="0" w:color="auto"/>
              <w:bottom w:val="single" w:sz="4" w:space="0" w:color="auto"/>
              <w:right w:val="single" w:sz="4" w:space="0" w:color="auto"/>
            </w:tcBorders>
          </w:tcPr>
          <w:p w14:paraId="0848186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2,035</w:t>
            </w:r>
          </w:p>
        </w:tc>
      </w:tr>
      <w:tr w:rsidR="00DD36E9" w:rsidRPr="008F49FE" w14:paraId="2D64A550" w14:textId="77777777" w:rsidTr="00303709">
        <w:tc>
          <w:tcPr>
            <w:tcW w:w="4621" w:type="dxa"/>
            <w:tcBorders>
              <w:top w:val="single" w:sz="4" w:space="0" w:color="auto"/>
              <w:left w:val="single" w:sz="4" w:space="0" w:color="auto"/>
              <w:bottom w:val="single" w:sz="4" w:space="0" w:color="auto"/>
              <w:right w:val="single" w:sz="4" w:space="0" w:color="auto"/>
            </w:tcBorders>
          </w:tcPr>
          <w:p w14:paraId="21D79BB0"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1916 *</w:t>
            </w:r>
          </w:p>
        </w:tc>
        <w:tc>
          <w:tcPr>
            <w:tcW w:w="4621" w:type="dxa"/>
            <w:tcBorders>
              <w:top w:val="single" w:sz="4" w:space="0" w:color="auto"/>
              <w:left w:val="single" w:sz="4" w:space="0" w:color="auto"/>
              <w:bottom w:val="single" w:sz="4" w:space="0" w:color="auto"/>
              <w:right w:val="single" w:sz="4" w:space="0" w:color="auto"/>
            </w:tcBorders>
          </w:tcPr>
          <w:p w14:paraId="677C7A17"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883</w:t>
            </w:r>
          </w:p>
        </w:tc>
      </w:tr>
      <w:tr w:rsidR="00DD36E9" w:rsidRPr="008F49FE" w14:paraId="494325D7" w14:textId="77777777" w:rsidTr="00303709">
        <w:tc>
          <w:tcPr>
            <w:tcW w:w="4621" w:type="dxa"/>
            <w:tcBorders>
              <w:top w:val="single" w:sz="4" w:space="0" w:color="auto"/>
              <w:left w:val="single" w:sz="4" w:space="0" w:color="auto"/>
              <w:bottom w:val="single" w:sz="4" w:space="0" w:color="auto"/>
              <w:right w:val="single" w:sz="4" w:space="0" w:color="auto"/>
            </w:tcBorders>
          </w:tcPr>
          <w:p w14:paraId="0926C98E"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1917 *</w:t>
            </w:r>
          </w:p>
        </w:tc>
        <w:tc>
          <w:tcPr>
            <w:tcW w:w="4621" w:type="dxa"/>
            <w:tcBorders>
              <w:top w:val="single" w:sz="4" w:space="0" w:color="auto"/>
              <w:left w:val="single" w:sz="4" w:space="0" w:color="auto"/>
              <w:bottom w:val="single" w:sz="4" w:space="0" w:color="auto"/>
              <w:right w:val="single" w:sz="4" w:space="0" w:color="auto"/>
            </w:tcBorders>
          </w:tcPr>
          <w:p w14:paraId="300EF7B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1,192</w:t>
            </w:r>
          </w:p>
        </w:tc>
      </w:tr>
      <w:tr w:rsidR="00DD36E9" w:rsidRPr="008F49FE" w14:paraId="0FDC69CE" w14:textId="77777777" w:rsidTr="00303709">
        <w:tc>
          <w:tcPr>
            <w:tcW w:w="4621" w:type="dxa"/>
            <w:tcBorders>
              <w:top w:val="single" w:sz="4" w:space="0" w:color="auto"/>
              <w:left w:val="single" w:sz="4" w:space="0" w:color="auto"/>
              <w:bottom w:val="single" w:sz="4" w:space="0" w:color="auto"/>
              <w:right w:val="single" w:sz="4" w:space="0" w:color="auto"/>
            </w:tcBorders>
          </w:tcPr>
          <w:p w14:paraId="300F7F93"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1918 *</w:t>
            </w:r>
          </w:p>
        </w:tc>
        <w:tc>
          <w:tcPr>
            <w:tcW w:w="4621" w:type="dxa"/>
            <w:tcBorders>
              <w:top w:val="single" w:sz="4" w:space="0" w:color="auto"/>
              <w:left w:val="single" w:sz="4" w:space="0" w:color="auto"/>
              <w:bottom w:val="single" w:sz="4" w:space="0" w:color="auto"/>
              <w:right w:val="single" w:sz="4" w:space="0" w:color="auto"/>
            </w:tcBorders>
          </w:tcPr>
          <w:p w14:paraId="5D9DF567"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1,312</w:t>
            </w:r>
          </w:p>
        </w:tc>
      </w:tr>
      <w:tr w:rsidR="00DD36E9" w:rsidRPr="008F49FE" w14:paraId="78642440" w14:textId="77777777" w:rsidTr="00303709">
        <w:tc>
          <w:tcPr>
            <w:tcW w:w="4621" w:type="dxa"/>
            <w:tcBorders>
              <w:top w:val="single" w:sz="4" w:space="0" w:color="auto"/>
              <w:left w:val="single" w:sz="4" w:space="0" w:color="auto"/>
              <w:bottom w:val="single" w:sz="4" w:space="0" w:color="auto"/>
              <w:right w:val="single" w:sz="4" w:space="0" w:color="auto"/>
            </w:tcBorders>
          </w:tcPr>
          <w:p w14:paraId="15D3C135"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1919</w:t>
            </w:r>
          </w:p>
        </w:tc>
        <w:tc>
          <w:tcPr>
            <w:tcW w:w="4621" w:type="dxa"/>
            <w:tcBorders>
              <w:top w:val="single" w:sz="4" w:space="0" w:color="auto"/>
              <w:left w:val="single" w:sz="4" w:space="0" w:color="auto"/>
              <w:bottom w:val="single" w:sz="4" w:space="0" w:color="auto"/>
              <w:right w:val="single" w:sz="4" w:space="0" w:color="auto"/>
            </w:tcBorders>
          </w:tcPr>
          <w:p w14:paraId="77A7B8A9"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2,028</w:t>
            </w:r>
          </w:p>
        </w:tc>
      </w:tr>
      <w:tr w:rsidR="00DD36E9" w:rsidRPr="008F49FE" w14:paraId="385F337B" w14:textId="77777777" w:rsidTr="00303709">
        <w:tc>
          <w:tcPr>
            <w:tcW w:w="4621" w:type="dxa"/>
            <w:tcBorders>
              <w:top w:val="single" w:sz="4" w:space="0" w:color="auto"/>
              <w:left w:val="single" w:sz="4" w:space="0" w:color="auto"/>
              <w:bottom w:val="single" w:sz="4" w:space="0" w:color="auto"/>
              <w:right w:val="single" w:sz="4" w:space="0" w:color="auto"/>
            </w:tcBorders>
          </w:tcPr>
          <w:p w14:paraId="34CFAB0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1920</w:t>
            </w:r>
          </w:p>
        </w:tc>
        <w:tc>
          <w:tcPr>
            <w:tcW w:w="4621" w:type="dxa"/>
            <w:tcBorders>
              <w:top w:val="single" w:sz="4" w:space="0" w:color="auto"/>
              <w:left w:val="single" w:sz="4" w:space="0" w:color="auto"/>
              <w:bottom w:val="single" w:sz="4" w:space="0" w:color="auto"/>
              <w:right w:val="single" w:sz="4" w:space="0" w:color="auto"/>
            </w:tcBorders>
          </w:tcPr>
          <w:p w14:paraId="1DE013A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2,080</w:t>
            </w:r>
          </w:p>
        </w:tc>
      </w:tr>
      <w:tr w:rsidR="00DD36E9" w:rsidRPr="008F49FE" w14:paraId="149A2554" w14:textId="77777777" w:rsidTr="00303709">
        <w:tc>
          <w:tcPr>
            <w:tcW w:w="4621" w:type="dxa"/>
            <w:tcBorders>
              <w:top w:val="single" w:sz="4" w:space="0" w:color="auto"/>
              <w:left w:val="single" w:sz="4" w:space="0" w:color="auto"/>
              <w:bottom w:val="single" w:sz="4" w:space="0" w:color="auto"/>
              <w:right w:val="single" w:sz="4" w:space="0" w:color="auto"/>
            </w:tcBorders>
          </w:tcPr>
          <w:p w14:paraId="3746BD8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1921</w:t>
            </w:r>
          </w:p>
        </w:tc>
        <w:tc>
          <w:tcPr>
            <w:tcW w:w="4621" w:type="dxa"/>
            <w:tcBorders>
              <w:top w:val="single" w:sz="4" w:space="0" w:color="auto"/>
              <w:left w:val="single" w:sz="4" w:space="0" w:color="auto"/>
              <w:bottom w:val="single" w:sz="4" w:space="0" w:color="auto"/>
              <w:right w:val="single" w:sz="4" w:space="0" w:color="auto"/>
            </w:tcBorders>
          </w:tcPr>
          <w:p w14:paraId="2FE2386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2,161</w:t>
            </w:r>
          </w:p>
        </w:tc>
      </w:tr>
      <w:tr w:rsidR="00DD36E9" w:rsidRPr="008F49FE" w14:paraId="3D85C297" w14:textId="77777777" w:rsidTr="00303709">
        <w:tc>
          <w:tcPr>
            <w:tcW w:w="4621" w:type="dxa"/>
            <w:tcBorders>
              <w:top w:val="single" w:sz="4" w:space="0" w:color="auto"/>
              <w:left w:val="single" w:sz="4" w:space="0" w:color="auto"/>
              <w:bottom w:val="single" w:sz="4" w:space="0" w:color="auto"/>
              <w:right w:val="single" w:sz="4" w:space="0" w:color="auto"/>
            </w:tcBorders>
          </w:tcPr>
          <w:p w14:paraId="7896C88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1922</w:t>
            </w:r>
          </w:p>
        </w:tc>
        <w:tc>
          <w:tcPr>
            <w:tcW w:w="4621" w:type="dxa"/>
            <w:tcBorders>
              <w:top w:val="single" w:sz="4" w:space="0" w:color="auto"/>
              <w:left w:val="single" w:sz="4" w:space="0" w:color="auto"/>
              <w:bottom w:val="single" w:sz="4" w:space="0" w:color="auto"/>
              <w:right w:val="single" w:sz="4" w:space="0" w:color="auto"/>
            </w:tcBorders>
          </w:tcPr>
          <w:p w14:paraId="4B98BC89"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2,261</w:t>
            </w:r>
          </w:p>
        </w:tc>
      </w:tr>
      <w:tr w:rsidR="00DD36E9" w:rsidRPr="008F49FE" w14:paraId="7C77386B" w14:textId="77777777" w:rsidTr="00303709">
        <w:tc>
          <w:tcPr>
            <w:tcW w:w="4621" w:type="dxa"/>
            <w:tcBorders>
              <w:top w:val="single" w:sz="4" w:space="0" w:color="auto"/>
              <w:left w:val="single" w:sz="4" w:space="0" w:color="auto"/>
              <w:bottom w:val="single" w:sz="4" w:space="0" w:color="auto"/>
              <w:right w:val="single" w:sz="4" w:space="0" w:color="auto"/>
            </w:tcBorders>
          </w:tcPr>
          <w:p w14:paraId="4F86E722"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1923</w:t>
            </w:r>
          </w:p>
        </w:tc>
        <w:tc>
          <w:tcPr>
            <w:tcW w:w="4621" w:type="dxa"/>
            <w:tcBorders>
              <w:top w:val="single" w:sz="4" w:space="0" w:color="auto"/>
              <w:left w:val="single" w:sz="4" w:space="0" w:color="auto"/>
              <w:bottom w:val="single" w:sz="4" w:space="0" w:color="auto"/>
              <w:right w:val="single" w:sz="4" w:space="0" w:color="auto"/>
            </w:tcBorders>
          </w:tcPr>
          <w:p w14:paraId="055DD9B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2,767</w:t>
            </w:r>
          </w:p>
        </w:tc>
      </w:tr>
      <w:tr w:rsidR="00DD36E9" w:rsidRPr="008F49FE" w14:paraId="6BB0C799" w14:textId="77777777" w:rsidTr="00303709">
        <w:tc>
          <w:tcPr>
            <w:tcW w:w="4621" w:type="dxa"/>
            <w:tcBorders>
              <w:top w:val="single" w:sz="4" w:space="0" w:color="auto"/>
              <w:left w:val="single" w:sz="4" w:space="0" w:color="auto"/>
              <w:bottom w:val="single" w:sz="4" w:space="0" w:color="auto"/>
              <w:right w:val="single" w:sz="4" w:space="0" w:color="auto"/>
            </w:tcBorders>
          </w:tcPr>
          <w:p w14:paraId="04BC5E6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1924</w:t>
            </w:r>
          </w:p>
        </w:tc>
        <w:tc>
          <w:tcPr>
            <w:tcW w:w="4621" w:type="dxa"/>
            <w:tcBorders>
              <w:top w:val="single" w:sz="4" w:space="0" w:color="auto"/>
              <w:left w:val="single" w:sz="4" w:space="0" w:color="auto"/>
              <w:bottom w:val="single" w:sz="4" w:space="0" w:color="auto"/>
              <w:right w:val="single" w:sz="4" w:space="0" w:color="auto"/>
            </w:tcBorders>
          </w:tcPr>
          <w:p w14:paraId="497D6C4E"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2,822</w:t>
            </w:r>
          </w:p>
        </w:tc>
      </w:tr>
      <w:tr w:rsidR="00DD36E9" w:rsidRPr="008F49FE" w14:paraId="3D381647" w14:textId="77777777" w:rsidTr="00303709">
        <w:tc>
          <w:tcPr>
            <w:tcW w:w="4621" w:type="dxa"/>
            <w:tcBorders>
              <w:top w:val="single" w:sz="4" w:space="0" w:color="auto"/>
              <w:left w:val="single" w:sz="4" w:space="0" w:color="auto"/>
              <w:bottom w:val="single" w:sz="4" w:space="0" w:color="auto"/>
              <w:right w:val="single" w:sz="4" w:space="0" w:color="auto"/>
            </w:tcBorders>
          </w:tcPr>
          <w:p w14:paraId="77E61B8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1925</w:t>
            </w:r>
          </w:p>
        </w:tc>
        <w:tc>
          <w:tcPr>
            <w:tcW w:w="4621" w:type="dxa"/>
            <w:tcBorders>
              <w:top w:val="single" w:sz="4" w:space="0" w:color="auto"/>
              <w:left w:val="single" w:sz="4" w:space="0" w:color="auto"/>
              <w:bottom w:val="single" w:sz="4" w:space="0" w:color="auto"/>
              <w:right w:val="single" w:sz="4" w:space="0" w:color="auto"/>
            </w:tcBorders>
          </w:tcPr>
          <w:p w14:paraId="51BC3B3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3,131</w:t>
            </w:r>
          </w:p>
        </w:tc>
      </w:tr>
      <w:tr w:rsidR="00DD36E9" w:rsidRPr="008F49FE" w14:paraId="4EF35D25" w14:textId="77777777" w:rsidTr="00303709">
        <w:tc>
          <w:tcPr>
            <w:tcW w:w="4621" w:type="dxa"/>
            <w:tcBorders>
              <w:top w:val="single" w:sz="4" w:space="0" w:color="auto"/>
              <w:left w:val="single" w:sz="4" w:space="0" w:color="auto"/>
              <w:bottom w:val="single" w:sz="4" w:space="0" w:color="auto"/>
              <w:right w:val="single" w:sz="4" w:space="0" w:color="auto"/>
            </w:tcBorders>
          </w:tcPr>
          <w:p w14:paraId="2BBB7A36"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1926</w:t>
            </w:r>
          </w:p>
        </w:tc>
        <w:tc>
          <w:tcPr>
            <w:tcW w:w="4621" w:type="dxa"/>
            <w:tcBorders>
              <w:top w:val="single" w:sz="4" w:space="0" w:color="auto"/>
              <w:left w:val="single" w:sz="4" w:space="0" w:color="auto"/>
              <w:bottom w:val="single" w:sz="4" w:space="0" w:color="auto"/>
              <w:right w:val="single" w:sz="4" w:space="0" w:color="auto"/>
            </w:tcBorders>
          </w:tcPr>
          <w:p w14:paraId="524C29FB"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2,925</w:t>
            </w:r>
          </w:p>
        </w:tc>
      </w:tr>
      <w:tr w:rsidR="00DD36E9" w:rsidRPr="008F49FE" w14:paraId="533D6AC2" w14:textId="77777777" w:rsidTr="00303709">
        <w:tc>
          <w:tcPr>
            <w:tcW w:w="4621" w:type="dxa"/>
            <w:tcBorders>
              <w:top w:val="single" w:sz="4" w:space="0" w:color="auto"/>
              <w:left w:val="single" w:sz="4" w:space="0" w:color="auto"/>
              <w:bottom w:val="single" w:sz="4" w:space="0" w:color="auto"/>
              <w:right w:val="single" w:sz="4" w:space="0" w:color="auto"/>
            </w:tcBorders>
          </w:tcPr>
          <w:p w14:paraId="694941E9"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1927</w:t>
            </w:r>
          </w:p>
        </w:tc>
        <w:tc>
          <w:tcPr>
            <w:tcW w:w="4621" w:type="dxa"/>
            <w:tcBorders>
              <w:top w:val="single" w:sz="4" w:space="0" w:color="auto"/>
              <w:left w:val="single" w:sz="4" w:space="0" w:color="auto"/>
              <w:bottom w:val="single" w:sz="4" w:space="0" w:color="auto"/>
              <w:right w:val="single" w:sz="4" w:space="0" w:color="auto"/>
            </w:tcBorders>
          </w:tcPr>
          <w:p w14:paraId="3A726FF2"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2,973</w:t>
            </w:r>
          </w:p>
        </w:tc>
      </w:tr>
      <w:tr w:rsidR="00DD36E9" w:rsidRPr="008F49FE" w14:paraId="69B12739" w14:textId="77777777" w:rsidTr="00303709">
        <w:tc>
          <w:tcPr>
            <w:tcW w:w="4621" w:type="dxa"/>
            <w:tcBorders>
              <w:top w:val="single" w:sz="4" w:space="0" w:color="auto"/>
              <w:left w:val="single" w:sz="4" w:space="0" w:color="auto"/>
              <w:bottom w:val="single" w:sz="4" w:space="0" w:color="auto"/>
              <w:right w:val="single" w:sz="4" w:space="0" w:color="auto"/>
            </w:tcBorders>
          </w:tcPr>
          <w:p w14:paraId="7635782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1928</w:t>
            </w:r>
          </w:p>
        </w:tc>
        <w:tc>
          <w:tcPr>
            <w:tcW w:w="4621" w:type="dxa"/>
            <w:tcBorders>
              <w:top w:val="single" w:sz="4" w:space="0" w:color="auto"/>
              <w:left w:val="single" w:sz="4" w:space="0" w:color="auto"/>
              <w:bottom w:val="single" w:sz="4" w:space="0" w:color="auto"/>
              <w:right w:val="single" w:sz="4" w:space="0" w:color="auto"/>
            </w:tcBorders>
          </w:tcPr>
          <w:p w14:paraId="7C4E7A27"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3,031</w:t>
            </w:r>
          </w:p>
        </w:tc>
      </w:tr>
      <w:tr w:rsidR="00DD36E9" w:rsidRPr="008F49FE" w14:paraId="13CB88D5" w14:textId="77777777" w:rsidTr="00303709">
        <w:tc>
          <w:tcPr>
            <w:tcW w:w="4621" w:type="dxa"/>
            <w:tcBorders>
              <w:top w:val="single" w:sz="4" w:space="0" w:color="auto"/>
              <w:left w:val="single" w:sz="4" w:space="0" w:color="auto"/>
              <w:bottom w:val="single" w:sz="4" w:space="0" w:color="auto"/>
              <w:right w:val="single" w:sz="4" w:space="0" w:color="auto"/>
            </w:tcBorders>
          </w:tcPr>
          <w:p w14:paraId="4C3A95B1"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1929</w:t>
            </w:r>
          </w:p>
        </w:tc>
        <w:tc>
          <w:tcPr>
            <w:tcW w:w="4621" w:type="dxa"/>
            <w:tcBorders>
              <w:top w:val="single" w:sz="4" w:space="0" w:color="auto"/>
              <w:left w:val="single" w:sz="4" w:space="0" w:color="auto"/>
              <w:bottom w:val="single" w:sz="4" w:space="0" w:color="auto"/>
              <w:right w:val="single" w:sz="4" w:space="0" w:color="auto"/>
            </w:tcBorders>
          </w:tcPr>
          <w:p w14:paraId="7E8D74E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3,424</w:t>
            </w:r>
          </w:p>
        </w:tc>
      </w:tr>
      <w:tr w:rsidR="00DD36E9" w:rsidRPr="008F49FE" w14:paraId="2D2D81D6" w14:textId="77777777" w:rsidTr="00303709">
        <w:tc>
          <w:tcPr>
            <w:tcW w:w="4621" w:type="dxa"/>
            <w:tcBorders>
              <w:top w:val="single" w:sz="4" w:space="0" w:color="auto"/>
              <w:left w:val="single" w:sz="4" w:space="0" w:color="auto"/>
              <w:bottom w:val="single" w:sz="4" w:space="0" w:color="auto"/>
              <w:right w:val="single" w:sz="4" w:space="0" w:color="auto"/>
            </w:tcBorders>
          </w:tcPr>
          <w:p w14:paraId="024D1A0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1930</w:t>
            </w:r>
          </w:p>
        </w:tc>
        <w:tc>
          <w:tcPr>
            <w:tcW w:w="4621" w:type="dxa"/>
            <w:tcBorders>
              <w:top w:val="single" w:sz="4" w:space="0" w:color="auto"/>
              <w:left w:val="single" w:sz="4" w:space="0" w:color="auto"/>
              <w:bottom w:val="single" w:sz="4" w:space="0" w:color="auto"/>
              <w:right w:val="single" w:sz="4" w:space="0" w:color="auto"/>
            </w:tcBorders>
          </w:tcPr>
          <w:p w14:paraId="62ECB01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3,208</w:t>
            </w:r>
          </w:p>
        </w:tc>
      </w:tr>
      <w:tr w:rsidR="00DD36E9" w:rsidRPr="008F49FE" w14:paraId="7842063B" w14:textId="77777777" w:rsidTr="00303709">
        <w:tc>
          <w:tcPr>
            <w:tcW w:w="4621" w:type="dxa"/>
            <w:tcBorders>
              <w:top w:val="single" w:sz="4" w:space="0" w:color="auto"/>
              <w:left w:val="single" w:sz="4" w:space="0" w:color="auto"/>
              <w:bottom w:val="single" w:sz="4" w:space="0" w:color="auto"/>
              <w:right w:val="single" w:sz="4" w:space="0" w:color="auto"/>
            </w:tcBorders>
          </w:tcPr>
          <w:p w14:paraId="45DAC0C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1931</w:t>
            </w:r>
          </w:p>
        </w:tc>
        <w:tc>
          <w:tcPr>
            <w:tcW w:w="4621" w:type="dxa"/>
            <w:tcBorders>
              <w:top w:val="single" w:sz="4" w:space="0" w:color="auto"/>
              <w:left w:val="single" w:sz="4" w:space="0" w:color="auto"/>
              <w:bottom w:val="single" w:sz="4" w:space="0" w:color="auto"/>
              <w:right w:val="single" w:sz="4" w:space="0" w:color="auto"/>
            </w:tcBorders>
          </w:tcPr>
          <w:p w14:paraId="7422DB3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2,925</w:t>
            </w:r>
          </w:p>
        </w:tc>
      </w:tr>
      <w:tr w:rsidR="00DD36E9" w:rsidRPr="008F49FE" w14:paraId="63392E70" w14:textId="77777777" w:rsidTr="00303709">
        <w:tc>
          <w:tcPr>
            <w:tcW w:w="4621" w:type="dxa"/>
            <w:tcBorders>
              <w:top w:val="single" w:sz="4" w:space="0" w:color="auto"/>
              <w:left w:val="single" w:sz="4" w:space="0" w:color="auto"/>
              <w:bottom w:val="single" w:sz="4" w:space="0" w:color="auto"/>
              <w:right w:val="single" w:sz="4" w:space="0" w:color="auto"/>
            </w:tcBorders>
          </w:tcPr>
          <w:p w14:paraId="17F5F980"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1932</w:t>
            </w:r>
          </w:p>
        </w:tc>
        <w:tc>
          <w:tcPr>
            <w:tcW w:w="4621" w:type="dxa"/>
            <w:tcBorders>
              <w:top w:val="single" w:sz="4" w:space="0" w:color="auto"/>
              <w:left w:val="single" w:sz="4" w:space="0" w:color="auto"/>
              <w:bottom w:val="single" w:sz="4" w:space="0" w:color="auto"/>
              <w:right w:val="single" w:sz="4" w:space="0" w:color="auto"/>
            </w:tcBorders>
          </w:tcPr>
          <w:p w14:paraId="527164E9"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2,933</w:t>
            </w:r>
          </w:p>
        </w:tc>
      </w:tr>
      <w:tr w:rsidR="00DD36E9" w:rsidRPr="008F49FE" w14:paraId="25F7616F" w14:textId="77777777" w:rsidTr="00303709">
        <w:tc>
          <w:tcPr>
            <w:tcW w:w="4621" w:type="dxa"/>
            <w:tcBorders>
              <w:top w:val="single" w:sz="4" w:space="0" w:color="auto"/>
              <w:left w:val="single" w:sz="4" w:space="0" w:color="auto"/>
              <w:bottom w:val="single" w:sz="4" w:space="0" w:color="auto"/>
              <w:right w:val="single" w:sz="4" w:space="0" w:color="auto"/>
            </w:tcBorders>
          </w:tcPr>
          <w:p w14:paraId="23B758D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1933</w:t>
            </w:r>
          </w:p>
        </w:tc>
        <w:tc>
          <w:tcPr>
            <w:tcW w:w="4621" w:type="dxa"/>
            <w:tcBorders>
              <w:top w:val="single" w:sz="4" w:space="0" w:color="auto"/>
              <w:left w:val="single" w:sz="4" w:space="0" w:color="auto"/>
              <w:bottom w:val="single" w:sz="4" w:space="0" w:color="auto"/>
              <w:right w:val="single" w:sz="4" w:space="0" w:color="auto"/>
            </w:tcBorders>
          </w:tcPr>
          <w:p w14:paraId="4BD78432"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3,088</w:t>
            </w:r>
          </w:p>
        </w:tc>
      </w:tr>
      <w:tr w:rsidR="00DD36E9" w:rsidRPr="008F49FE" w14:paraId="2777199D" w14:textId="77777777" w:rsidTr="00303709">
        <w:tc>
          <w:tcPr>
            <w:tcW w:w="4621" w:type="dxa"/>
            <w:tcBorders>
              <w:top w:val="single" w:sz="4" w:space="0" w:color="auto"/>
              <w:left w:val="single" w:sz="4" w:space="0" w:color="auto"/>
              <w:bottom w:val="single" w:sz="4" w:space="0" w:color="auto"/>
              <w:right w:val="single" w:sz="4" w:space="0" w:color="auto"/>
            </w:tcBorders>
          </w:tcPr>
          <w:p w14:paraId="1E61AF0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1934</w:t>
            </w:r>
          </w:p>
        </w:tc>
        <w:tc>
          <w:tcPr>
            <w:tcW w:w="4621" w:type="dxa"/>
            <w:tcBorders>
              <w:top w:val="single" w:sz="4" w:space="0" w:color="auto"/>
              <w:left w:val="single" w:sz="4" w:space="0" w:color="auto"/>
              <w:bottom w:val="single" w:sz="4" w:space="0" w:color="auto"/>
              <w:right w:val="single" w:sz="4" w:space="0" w:color="auto"/>
            </w:tcBorders>
          </w:tcPr>
          <w:p w14:paraId="24854364"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3,031</w:t>
            </w:r>
          </w:p>
        </w:tc>
      </w:tr>
      <w:tr w:rsidR="00DD36E9" w:rsidRPr="008F49FE" w14:paraId="186DF085" w14:textId="77777777" w:rsidTr="00303709">
        <w:tc>
          <w:tcPr>
            <w:tcW w:w="4621" w:type="dxa"/>
            <w:tcBorders>
              <w:top w:val="single" w:sz="4" w:space="0" w:color="auto"/>
              <w:left w:val="single" w:sz="4" w:space="0" w:color="auto"/>
              <w:bottom w:val="single" w:sz="4" w:space="0" w:color="auto"/>
              <w:right w:val="single" w:sz="4" w:space="0" w:color="auto"/>
            </w:tcBorders>
          </w:tcPr>
          <w:p w14:paraId="1F1E5E0D"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1935</w:t>
            </w:r>
          </w:p>
        </w:tc>
        <w:tc>
          <w:tcPr>
            <w:tcW w:w="4621" w:type="dxa"/>
            <w:tcBorders>
              <w:top w:val="single" w:sz="4" w:space="0" w:color="auto"/>
              <w:left w:val="single" w:sz="4" w:space="0" w:color="auto"/>
              <w:bottom w:val="single" w:sz="4" w:space="0" w:color="auto"/>
              <w:right w:val="single" w:sz="4" w:space="0" w:color="auto"/>
            </w:tcBorders>
          </w:tcPr>
          <w:p w14:paraId="6B0ACD2C"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3,028</w:t>
            </w:r>
          </w:p>
        </w:tc>
      </w:tr>
      <w:tr w:rsidR="00DD36E9" w:rsidRPr="008F49FE" w14:paraId="089EE307" w14:textId="77777777" w:rsidTr="00303709">
        <w:tc>
          <w:tcPr>
            <w:tcW w:w="4621" w:type="dxa"/>
            <w:tcBorders>
              <w:top w:val="single" w:sz="4" w:space="0" w:color="auto"/>
              <w:left w:val="single" w:sz="4" w:space="0" w:color="auto"/>
              <w:bottom w:val="single" w:sz="4" w:space="0" w:color="auto"/>
              <w:right w:val="single" w:sz="4" w:space="0" w:color="auto"/>
            </w:tcBorders>
          </w:tcPr>
          <w:p w14:paraId="4CB0E892"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1936</w:t>
            </w:r>
          </w:p>
        </w:tc>
        <w:tc>
          <w:tcPr>
            <w:tcW w:w="4621" w:type="dxa"/>
            <w:tcBorders>
              <w:top w:val="single" w:sz="4" w:space="0" w:color="auto"/>
              <w:left w:val="single" w:sz="4" w:space="0" w:color="auto"/>
              <w:bottom w:val="single" w:sz="4" w:space="0" w:color="auto"/>
              <w:right w:val="single" w:sz="4" w:space="0" w:color="auto"/>
            </w:tcBorders>
          </w:tcPr>
          <w:p w14:paraId="39D7031B"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3,212</w:t>
            </w:r>
          </w:p>
        </w:tc>
      </w:tr>
      <w:tr w:rsidR="00DD36E9" w:rsidRPr="008F49FE" w14:paraId="5388B57F" w14:textId="77777777" w:rsidTr="00303709">
        <w:tc>
          <w:tcPr>
            <w:tcW w:w="4621" w:type="dxa"/>
            <w:tcBorders>
              <w:top w:val="single" w:sz="4" w:space="0" w:color="auto"/>
              <w:left w:val="single" w:sz="4" w:space="0" w:color="auto"/>
              <w:bottom w:val="single" w:sz="4" w:space="0" w:color="auto"/>
              <w:right w:val="single" w:sz="4" w:space="0" w:color="auto"/>
            </w:tcBorders>
          </w:tcPr>
          <w:p w14:paraId="52782A35"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1937</w:t>
            </w:r>
          </w:p>
        </w:tc>
        <w:tc>
          <w:tcPr>
            <w:tcW w:w="4621" w:type="dxa"/>
            <w:tcBorders>
              <w:top w:val="single" w:sz="4" w:space="0" w:color="auto"/>
              <w:left w:val="single" w:sz="4" w:space="0" w:color="auto"/>
              <w:bottom w:val="single" w:sz="4" w:space="0" w:color="auto"/>
              <w:right w:val="single" w:sz="4" w:space="0" w:color="auto"/>
            </w:tcBorders>
          </w:tcPr>
          <w:p w14:paraId="66F8029A"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3,247</w:t>
            </w:r>
          </w:p>
        </w:tc>
      </w:tr>
      <w:tr w:rsidR="00DD36E9" w:rsidRPr="008F49FE" w14:paraId="4D25DFA2" w14:textId="77777777" w:rsidTr="00303709">
        <w:tc>
          <w:tcPr>
            <w:tcW w:w="4621" w:type="dxa"/>
            <w:tcBorders>
              <w:top w:val="single" w:sz="4" w:space="0" w:color="auto"/>
              <w:left w:val="single" w:sz="4" w:space="0" w:color="auto"/>
              <w:bottom w:val="single" w:sz="4" w:space="0" w:color="auto"/>
              <w:right w:val="single" w:sz="4" w:space="0" w:color="auto"/>
            </w:tcBorders>
          </w:tcPr>
          <w:p w14:paraId="3EA7A406"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1938</w:t>
            </w:r>
          </w:p>
        </w:tc>
        <w:tc>
          <w:tcPr>
            <w:tcW w:w="4621" w:type="dxa"/>
            <w:tcBorders>
              <w:top w:val="single" w:sz="4" w:space="0" w:color="auto"/>
              <w:left w:val="single" w:sz="4" w:space="0" w:color="auto"/>
              <w:bottom w:val="single" w:sz="4" w:space="0" w:color="auto"/>
              <w:right w:val="single" w:sz="4" w:space="0" w:color="auto"/>
            </w:tcBorders>
          </w:tcPr>
          <w:p w14:paraId="404C60AF" w14:textId="77777777" w:rsidR="00DD36E9" w:rsidRPr="008F49FE" w:rsidRDefault="00DD36E9"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3,156</w:t>
            </w:r>
          </w:p>
        </w:tc>
      </w:tr>
    </w:tbl>
    <w:p w14:paraId="41011D52" w14:textId="77777777" w:rsidR="00DD36E9" w:rsidRPr="008F49FE"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14:paraId="62CEB9F7" w14:textId="77777777" w:rsidR="00DD36E9" w:rsidRPr="008F49FE"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 Southerndown Rest opened in 1914</w:t>
      </w:r>
    </w:p>
    <w:p w14:paraId="2FC11724" w14:textId="77777777" w:rsidR="00DD36E9" w:rsidRPr="008F49FE"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 Southerndown Rest only available; Porthcawl Rest being used as military hospital</w:t>
      </w:r>
    </w:p>
    <w:p w14:paraId="1DA194D3" w14:textId="77777777" w:rsidR="00DD36E9" w:rsidRPr="008F49FE"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14:paraId="5AD726D6" w14:textId="77777777" w:rsidR="00DD36E9" w:rsidRPr="008F49FE" w:rsidRDefault="00DD36E9" w:rsidP="00DD3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14:paraId="0AF9C4D3" w14:textId="77777777" w:rsidR="00DD36E9" w:rsidRPr="008F49FE" w:rsidRDefault="00DD36E9" w:rsidP="00DD36E9">
      <w:pPr>
        <w:spacing w:after="0" w:line="240" w:lineRule="auto"/>
        <w:rPr>
          <w:sz w:val="24"/>
          <w:szCs w:val="24"/>
        </w:rPr>
      </w:pPr>
      <w:r w:rsidRPr="008F49FE">
        <w:rPr>
          <w:sz w:val="24"/>
          <w:szCs w:val="24"/>
        </w:rPr>
        <w:t>Source: The Rest Convalescent Home, Porthcawl, Annual Reports, 1862-1970</w:t>
      </w:r>
      <w:r>
        <w:rPr>
          <w:sz w:val="24"/>
          <w:szCs w:val="24"/>
        </w:rPr>
        <w:t>.</w:t>
      </w:r>
    </w:p>
    <w:p w14:paraId="673DF5B1" w14:textId="77777777" w:rsidR="00DD36E9" w:rsidRDefault="00DD36E9" w:rsidP="00AA10C8">
      <w:pPr>
        <w:spacing w:after="0" w:line="240" w:lineRule="auto"/>
        <w:rPr>
          <w:rFonts w:cs="Arial"/>
          <w:sz w:val="24"/>
          <w:szCs w:val="24"/>
        </w:rPr>
        <w:sectPr w:rsidR="00DD36E9" w:rsidSect="00DD36E9">
          <w:pgSz w:w="11906" w:h="16838"/>
          <w:pgMar w:top="720" w:right="720" w:bottom="720" w:left="720" w:header="709" w:footer="709" w:gutter="0"/>
          <w:cols w:space="708"/>
          <w:docGrid w:linePitch="360"/>
        </w:sectPr>
      </w:pPr>
    </w:p>
    <w:p w14:paraId="2184619D" w14:textId="77777777" w:rsidR="00E9292E" w:rsidRPr="008F3202" w:rsidRDefault="00E9292E" w:rsidP="00E9292E">
      <w:pPr>
        <w:spacing w:after="0" w:line="240" w:lineRule="auto"/>
        <w:rPr>
          <w:rFonts w:cs="Arial"/>
          <w:b/>
          <w:sz w:val="24"/>
          <w:szCs w:val="24"/>
          <w:lang w:val="en-GB"/>
        </w:rPr>
      </w:pPr>
      <w:r>
        <w:rPr>
          <w:rFonts w:cs="Arial"/>
          <w:b/>
          <w:sz w:val="24"/>
          <w:szCs w:val="24"/>
          <w:lang w:val="en-GB"/>
        </w:rPr>
        <w:t>6.1</w:t>
      </w:r>
      <w:r w:rsidRPr="008F3202">
        <w:rPr>
          <w:rFonts w:cs="Arial"/>
          <w:b/>
          <w:sz w:val="24"/>
          <w:szCs w:val="24"/>
          <w:lang w:val="en-GB"/>
        </w:rPr>
        <w:t>. Statistics of the Proceedings in County Courts in England and Wales</w:t>
      </w:r>
      <w:r>
        <w:rPr>
          <w:rFonts w:cs="Arial"/>
          <w:b/>
          <w:sz w:val="24"/>
          <w:szCs w:val="24"/>
          <w:lang w:val="en-GB"/>
        </w:rPr>
        <w:t>, and Scotland,</w:t>
      </w:r>
      <w:r w:rsidRPr="008F3202">
        <w:rPr>
          <w:rFonts w:cs="Arial"/>
          <w:b/>
          <w:sz w:val="24"/>
          <w:szCs w:val="24"/>
          <w:lang w:val="en-GB"/>
        </w:rPr>
        <w:t xml:space="preserve"> under</w:t>
      </w:r>
      <w:r>
        <w:rPr>
          <w:rFonts w:cs="Arial"/>
          <w:b/>
          <w:sz w:val="24"/>
          <w:szCs w:val="24"/>
          <w:lang w:val="en-GB"/>
        </w:rPr>
        <w:t xml:space="preserve"> the Workman’s Compensation Act.</w:t>
      </w:r>
    </w:p>
    <w:p w14:paraId="6EA192EF" w14:textId="77777777" w:rsidR="00E9292E" w:rsidRPr="00C84EFD" w:rsidRDefault="00E9292E" w:rsidP="00E9292E">
      <w:pPr>
        <w:spacing w:after="0" w:line="240" w:lineRule="auto"/>
        <w:rPr>
          <w:rFonts w:cs="Arial"/>
          <w:sz w:val="24"/>
          <w:szCs w:val="24"/>
          <w:lang w:val="en-GB"/>
        </w:rPr>
      </w:pPr>
    </w:p>
    <w:p w14:paraId="478EBEEE" w14:textId="77777777" w:rsidR="00E9292E" w:rsidRPr="00C84EFD" w:rsidRDefault="00E9292E" w:rsidP="00E9292E">
      <w:pPr>
        <w:spacing w:after="0" w:line="240" w:lineRule="auto"/>
        <w:rPr>
          <w:rFonts w:cs="Arial"/>
          <w:sz w:val="24"/>
          <w:szCs w:val="24"/>
          <w:lang w:val="en-GB"/>
        </w:rPr>
      </w:pPr>
    </w:p>
    <w:p w14:paraId="4A3F7DB6" w14:textId="77777777" w:rsidR="00E9292E" w:rsidRDefault="00E9292E" w:rsidP="00E9292E">
      <w:pPr>
        <w:spacing w:after="0" w:line="240" w:lineRule="auto"/>
        <w:rPr>
          <w:rFonts w:cs="Arial"/>
          <w:sz w:val="24"/>
          <w:szCs w:val="24"/>
          <w:lang w:val="en-GB"/>
        </w:rPr>
      </w:pPr>
      <w:r>
        <w:rPr>
          <w:rFonts w:cs="Arial"/>
          <w:sz w:val="24"/>
          <w:szCs w:val="24"/>
          <w:lang w:val="en-GB"/>
        </w:rPr>
        <w:t>Note: The Workmen’s Compensation Act of 1897 established a statutory and compulsory system of compensation in various industries, including coal, that made employers liable to pay compensation to workers injured ‘</w:t>
      </w:r>
      <w:r w:rsidRPr="00373C14">
        <w:rPr>
          <w:rFonts w:cs="Arial"/>
          <w:sz w:val="24"/>
          <w:szCs w:val="24"/>
          <w:lang w:val="en-GB"/>
        </w:rPr>
        <w:t>arising out of and in the course of the employment</w:t>
      </w:r>
      <w:r>
        <w:rPr>
          <w:rFonts w:cs="Arial"/>
          <w:sz w:val="24"/>
          <w:szCs w:val="24"/>
          <w:lang w:val="en-GB"/>
        </w:rPr>
        <w:t>’. In cases where the employer refused to accept liability, the injured workman, or, more likely, his trade union, could take the case to law and have it heard by a judge.</w:t>
      </w:r>
    </w:p>
    <w:p w14:paraId="00C69360" w14:textId="77777777" w:rsidR="00E9292E" w:rsidRPr="00C84EFD" w:rsidRDefault="00E9292E" w:rsidP="00E9292E">
      <w:pPr>
        <w:spacing w:after="0" w:line="240" w:lineRule="auto"/>
        <w:rPr>
          <w:rFonts w:cs="Arial"/>
          <w:sz w:val="24"/>
          <w:szCs w:val="24"/>
          <w:lang w:val="en-GB"/>
        </w:rPr>
      </w:pPr>
    </w:p>
    <w:p w14:paraId="5D107EB3" w14:textId="77777777" w:rsidR="00E9292E" w:rsidRPr="00C84EFD" w:rsidRDefault="00E9292E" w:rsidP="00E9292E">
      <w:pPr>
        <w:spacing w:after="0" w:line="240" w:lineRule="auto"/>
        <w:rPr>
          <w:rFonts w:cs="Arial"/>
          <w:sz w:val="24"/>
          <w:szCs w:val="24"/>
          <w:lang w:val="en-GB"/>
        </w:rPr>
      </w:pPr>
    </w:p>
    <w:p w14:paraId="5CD9750A" w14:textId="77777777" w:rsidR="00E9292E" w:rsidRPr="008F3202" w:rsidRDefault="00E9292E" w:rsidP="00E9292E">
      <w:pPr>
        <w:spacing w:after="0" w:line="240" w:lineRule="auto"/>
        <w:rPr>
          <w:rFonts w:cs="Arial"/>
          <w:sz w:val="24"/>
          <w:szCs w:val="24"/>
          <w:lang w:val="en-GB"/>
        </w:rPr>
      </w:pPr>
      <w:r w:rsidRPr="008F3202">
        <w:rPr>
          <w:rFonts w:cs="Arial"/>
          <w:sz w:val="24"/>
          <w:szCs w:val="24"/>
          <w:lang w:val="en-GB"/>
        </w:rPr>
        <w:t>Arbitrations in County Courts in mines, 1898 and 1899: England and Wales</w:t>
      </w:r>
    </w:p>
    <w:tbl>
      <w:tblPr>
        <w:tblStyle w:val="TableGrid"/>
        <w:tblW w:w="15475" w:type="dxa"/>
        <w:jc w:val="center"/>
        <w:tblLayout w:type="fixed"/>
        <w:tblLook w:val="04A0" w:firstRow="1" w:lastRow="0" w:firstColumn="1" w:lastColumn="0" w:noHBand="0" w:noVBand="1"/>
      </w:tblPr>
      <w:tblGrid>
        <w:gridCol w:w="1255"/>
        <w:gridCol w:w="3060"/>
        <w:gridCol w:w="720"/>
        <w:gridCol w:w="630"/>
        <w:gridCol w:w="720"/>
        <w:gridCol w:w="810"/>
        <w:gridCol w:w="720"/>
        <w:gridCol w:w="630"/>
        <w:gridCol w:w="630"/>
        <w:gridCol w:w="810"/>
        <w:gridCol w:w="1530"/>
        <w:gridCol w:w="540"/>
        <w:gridCol w:w="1440"/>
        <w:gridCol w:w="630"/>
        <w:gridCol w:w="1350"/>
      </w:tblGrid>
      <w:tr w:rsidR="00E9292E" w:rsidRPr="008F3202" w14:paraId="3BC9B36A" w14:textId="77777777" w:rsidTr="00303709">
        <w:trPr>
          <w:jc w:val="center"/>
        </w:trPr>
        <w:tc>
          <w:tcPr>
            <w:tcW w:w="1255" w:type="dxa"/>
            <w:vMerge w:val="restart"/>
            <w:shd w:val="clear" w:color="auto" w:fill="F2F2F2" w:themeFill="background1" w:themeFillShade="F2"/>
            <w:vAlign w:val="center"/>
          </w:tcPr>
          <w:p w14:paraId="1D6BE809" w14:textId="77777777" w:rsidR="00E9292E" w:rsidRPr="008F3202" w:rsidRDefault="00E9292E" w:rsidP="00303709">
            <w:pPr>
              <w:jc w:val="center"/>
              <w:rPr>
                <w:rFonts w:cs="Arial"/>
                <w:b/>
                <w:sz w:val="24"/>
                <w:szCs w:val="24"/>
                <w:lang w:val="en-GB"/>
              </w:rPr>
            </w:pPr>
            <w:r w:rsidRPr="008F3202">
              <w:rPr>
                <w:rFonts w:cs="Arial"/>
                <w:b/>
                <w:sz w:val="24"/>
                <w:szCs w:val="24"/>
                <w:lang w:val="en-GB"/>
              </w:rPr>
              <w:t>Year</w:t>
            </w:r>
          </w:p>
        </w:tc>
        <w:tc>
          <w:tcPr>
            <w:tcW w:w="3060" w:type="dxa"/>
            <w:vMerge w:val="restart"/>
            <w:shd w:val="clear" w:color="auto" w:fill="F2F2F2" w:themeFill="background1" w:themeFillShade="F2"/>
            <w:textDirection w:val="tbRl"/>
            <w:vAlign w:val="center"/>
          </w:tcPr>
          <w:p w14:paraId="4FB16E38"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Nature of Injury</w:t>
            </w:r>
          </w:p>
        </w:tc>
        <w:tc>
          <w:tcPr>
            <w:tcW w:w="720" w:type="dxa"/>
            <w:vMerge w:val="restart"/>
            <w:tcBorders>
              <w:right w:val="single" w:sz="8" w:space="0" w:color="auto"/>
            </w:tcBorders>
            <w:shd w:val="clear" w:color="auto" w:fill="F2F2F2" w:themeFill="background1" w:themeFillShade="F2"/>
            <w:textDirection w:val="tbRl"/>
            <w:vAlign w:val="center"/>
          </w:tcPr>
          <w:p w14:paraId="64DE4916"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Total Number of Cases</w:t>
            </w:r>
          </w:p>
        </w:tc>
        <w:tc>
          <w:tcPr>
            <w:tcW w:w="2880" w:type="dxa"/>
            <w:gridSpan w:val="4"/>
            <w:vMerge w:val="restart"/>
            <w:tcBorders>
              <w:left w:val="single" w:sz="8" w:space="0" w:color="auto"/>
            </w:tcBorders>
            <w:shd w:val="clear" w:color="auto" w:fill="F2F2F2" w:themeFill="background1" w:themeFillShade="F2"/>
            <w:vAlign w:val="center"/>
          </w:tcPr>
          <w:p w14:paraId="3EA6BCAA" w14:textId="77777777" w:rsidR="00E9292E" w:rsidRPr="008F3202" w:rsidRDefault="00E9292E" w:rsidP="00303709">
            <w:pPr>
              <w:jc w:val="center"/>
              <w:rPr>
                <w:rFonts w:cs="Arial"/>
                <w:b/>
                <w:sz w:val="24"/>
                <w:szCs w:val="24"/>
                <w:lang w:val="en-GB"/>
              </w:rPr>
            </w:pPr>
            <w:r w:rsidRPr="008F3202">
              <w:rPr>
                <w:rFonts w:cs="Arial"/>
                <w:b/>
                <w:sz w:val="24"/>
                <w:szCs w:val="24"/>
                <w:lang w:val="en-GB"/>
              </w:rPr>
              <w:t>How Settled</w:t>
            </w:r>
          </w:p>
        </w:tc>
        <w:tc>
          <w:tcPr>
            <w:tcW w:w="1260" w:type="dxa"/>
            <w:gridSpan w:val="2"/>
            <w:vMerge w:val="restart"/>
            <w:shd w:val="clear" w:color="auto" w:fill="F2F2F2" w:themeFill="background1" w:themeFillShade="F2"/>
            <w:vAlign w:val="center"/>
          </w:tcPr>
          <w:p w14:paraId="1DA0A046" w14:textId="77777777" w:rsidR="00E9292E" w:rsidRPr="008F3202" w:rsidRDefault="00E9292E" w:rsidP="00303709">
            <w:pPr>
              <w:jc w:val="center"/>
              <w:rPr>
                <w:rFonts w:cs="Arial"/>
                <w:b/>
                <w:sz w:val="24"/>
                <w:szCs w:val="24"/>
                <w:lang w:val="en-GB"/>
              </w:rPr>
            </w:pPr>
            <w:r w:rsidRPr="008F3202">
              <w:rPr>
                <w:rFonts w:cs="Arial"/>
                <w:b/>
                <w:sz w:val="24"/>
                <w:szCs w:val="24"/>
                <w:lang w:val="en-GB"/>
              </w:rPr>
              <w:t>Result (of cases in cols 4,5 and 6)</w:t>
            </w:r>
          </w:p>
        </w:tc>
        <w:tc>
          <w:tcPr>
            <w:tcW w:w="4320" w:type="dxa"/>
            <w:gridSpan w:val="4"/>
            <w:shd w:val="clear" w:color="auto" w:fill="F2F2F2" w:themeFill="background1" w:themeFillShade="F2"/>
            <w:vAlign w:val="center"/>
          </w:tcPr>
          <w:p w14:paraId="36316117" w14:textId="77777777" w:rsidR="00E9292E" w:rsidRPr="008F3202" w:rsidRDefault="00E9292E" w:rsidP="00303709">
            <w:pPr>
              <w:jc w:val="center"/>
              <w:rPr>
                <w:rFonts w:cs="Arial"/>
                <w:b/>
                <w:sz w:val="24"/>
                <w:szCs w:val="24"/>
                <w:lang w:val="en-GB"/>
              </w:rPr>
            </w:pPr>
            <w:r w:rsidRPr="008F3202">
              <w:rPr>
                <w:rFonts w:cs="Arial"/>
                <w:b/>
                <w:sz w:val="24"/>
                <w:szCs w:val="24"/>
                <w:lang w:val="en-GB"/>
              </w:rPr>
              <w:t>Amount of Compensation Awarded (in cases in col 8)</w:t>
            </w:r>
          </w:p>
        </w:tc>
        <w:tc>
          <w:tcPr>
            <w:tcW w:w="1980" w:type="dxa"/>
            <w:gridSpan w:val="2"/>
            <w:vMerge w:val="restart"/>
            <w:shd w:val="clear" w:color="auto" w:fill="F2F2F2" w:themeFill="background1" w:themeFillShade="F2"/>
            <w:vAlign w:val="center"/>
          </w:tcPr>
          <w:p w14:paraId="1F668A05" w14:textId="77777777" w:rsidR="00E9292E" w:rsidRPr="008F3202" w:rsidRDefault="00E9292E" w:rsidP="00303709">
            <w:pPr>
              <w:jc w:val="center"/>
              <w:rPr>
                <w:rFonts w:cs="Arial"/>
                <w:b/>
                <w:sz w:val="24"/>
                <w:szCs w:val="24"/>
                <w:lang w:val="en-GB"/>
              </w:rPr>
            </w:pPr>
            <w:r w:rsidRPr="008F3202">
              <w:rPr>
                <w:rFonts w:cs="Arial"/>
                <w:b/>
                <w:sz w:val="24"/>
                <w:szCs w:val="24"/>
                <w:lang w:val="en-GB"/>
              </w:rPr>
              <w:t>Solicitor’s Costs Awarded</w:t>
            </w:r>
          </w:p>
        </w:tc>
      </w:tr>
      <w:tr w:rsidR="00E9292E" w:rsidRPr="008F3202" w14:paraId="63174373" w14:textId="77777777" w:rsidTr="00303709">
        <w:trPr>
          <w:jc w:val="center"/>
        </w:trPr>
        <w:tc>
          <w:tcPr>
            <w:tcW w:w="1255" w:type="dxa"/>
            <w:vMerge/>
            <w:vAlign w:val="center"/>
          </w:tcPr>
          <w:p w14:paraId="43F4BBEE" w14:textId="77777777" w:rsidR="00E9292E" w:rsidRPr="008F3202" w:rsidRDefault="00E9292E" w:rsidP="00303709">
            <w:pPr>
              <w:jc w:val="center"/>
              <w:rPr>
                <w:rFonts w:cs="Arial"/>
                <w:sz w:val="24"/>
                <w:szCs w:val="24"/>
                <w:lang w:val="en-GB"/>
              </w:rPr>
            </w:pPr>
          </w:p>
        </w:tc>
        <w:tc>
          <w:tcPr>
            <w:tcW w:w="3060" w:type="dxa"/>
            <w:vMerge/>
          </w:tcPr>
          <w:p w14:paraId="1EDA6BCF" w14:textId="77777777" w:rsidR="00E9292E" w:rsidRPr="008F3202" w:rsidRDefault="00E9292E" w:rsidP="00303709">
            <w:pPr>
              <w:ind w:left="113" w:right="113"/>
              <w:rPr>
                <w:rFonts w:cs="Arial"/>
                <w:sz w:val="24"/>
                <w:szCs w:val="24"/>
                <w:lang w:val="en-GB"/>
              </w:rPr>
            </w:pPr>
          </w:p>
        </w:tc>
        <w:tc>
          <w:tcPr>
            <w:tcW w:w="720" w:type="dxa"/>
            <w:vMerge/>
            <w:tcBorders>
              <w:right w:val="single" w:sz="8" w:space="0" w:color="auto"/>
            </w:tcBorders>
          </w:tcPr>
          <w:p w14:paraId="3C66AF94" w14:textId="77777777" w:rsidR="00E9292E" w:rsidRPr="008F3202" w:rsidRDefault="00E9292E" w:rsidP="00303709">
            <w:pPr>
              <w:ind w:left="113" w:right="113"/>
              <w:rPr>
                <w:rFonts w:cs="Arial"/>
                <w:sz w:val="24"/>
                <w:szCs w:val="24"/>
                <w:lang w:val="en-GB"/>
              </w:rPr>
            </w:pPr>
          </w:p>
        </w:tc>
        <w:tc>
          <w:tcPr>
            <w:tcW w:w="2880" w:type="dxa"/>
            <w:gridSpan w:val="4"/>
            <w:vMerge/>
            <w:tcBorders>
              <w:left w:val="single" w:sz="8" w:space="0" w:color="auto"/>
            </w:tcBorders>
          </w:tcPr>
          <w:p w14:paraId="4A6A9044" w14:textId="77777777" w:rsidR="00E9292E" w:rsidRPr="008F3202" w:rsidRDefault="00E9292E" w:rsidP="00303709">
            <w:pPr>
              <w:rPr>
                <w:rFonts w:cs="Arial"/>
                <w:sz w:val="24"/>
                <w:szCs w:val="24"/>
                <w:lang w:val="en-GB"/>
              </w:rPr>
            </w:pPr>
          </w:p>
        </w:tc>
        <w:tc>
          <w:tcPr>
            <w:tcW w:w="1260" w:type="dxa"/>
            <w:gridSpan w:val="2"/>
            <w:vMerge/>
          </w:tcPr>
          <w:p w14:paraId="752D4FD3" w14:textId="77777777" w:rsidR="00E9292E" w:rsidRPr="008F3202" w:rsidRDefault="00E9292E" w:rsidP="00303709">
            <w:pPr>
              <w:rPr>
                <w:rFonts w:cs="Arial"/>
                <w:sz w:val="24"/>
                <w:szCs w:val="24"/>
                <w:lang w:val="en-GB"/>
              </w:rPr>
            </w:pPr>
          </w:p>
        </w:tc>
        <w:tc>
          <w:tcPr>
            <w:tcW w:w="2340" w:type="dxa"/>
            <w:gridSpan w:val="2"/>
            <w:shd w:val="clear" w:color="auto" w:fill="F2F2F2" w:themeFill="background1" w:themeFillShade="F2"/>
            <w:vAlign w:val="center"/>
          </w:tcPr>
          <w:p w14:paraId="665C4AA9" w14:textId="77777777" w:rsidR="00E9292E" w:rsidRPr="008F3202" w:rsidRDefault="00E9292E" w:rsidP="00303709">
            <w:pPr>
              <w:jc w:val="center"/>
              <w:rPr>
                <w:rFonts w:cs="Arial"/>
                <w:b/>
                <w:sz w:val="24"/>
                <w:szCs w:val="24"/>
                <w:lang w:val="en-GB"/>
              </w:rPr>
            </w:pPr>
            <w:r w:rsidRPr="008F3202">
              <w:rPr>
                <w:rFonts w:cs="Arial"/>
                <w:b/>
                <w:sz w:val="24"/>
                <w:szCs w:val="24"/>
                <w:lang w:val="en-GB"/>
              </w:rPr>
              <w:t>Lump Sum</w:t>
            </w:r>
          </w:p>
        </w:tc>
        <w:tc>
          <w:tcPr>
            <w:tcW w:w="1980" w:type="dxa"/>
            <w:gridSpan w:val="2"/>
            <w:shd w:val="clear" w:color="auto" w:fill="F2F2F2" w:themeFill="background1" w:themeFillShade="F2"/>
            <w:vAlign w:val="center"/>
          </w:tcPr>
          <w:p w14:paraId="7DA91CB8" w14:textId="77777777" w:rsidR="00E9292E" w:rsidRPr="008F3202" w:rsidRDefault="00E9292E" w:rsidP="00303709">
            <w:pPr>
              <w:jc w:val="center"/>
              <w:rPr>
                <w:rFonts w:cs="Arial"/>
                <w:b/>
                <w:sz w:val="24"/>
                <w:szCs w:val="24"/>
                <w:lang w:val="en-GB"/>
              </w:rPr>
            </w:pPr>
            <w:r w:rsidRPr="008F3202">
              <w:rPr>
                <w:rFonts w:cs="Arial"/>
                <w:b/>
                <w:sz w:val="24"/>
                <w:szCs w:val="24"/>
                <w:lang w:val="en-GB"/>
              </w:rPr>
              <w:t>Weekly Payments</w:t>
            </w:r>
          </w:p>
        </w:tc>
        <w:tc>
          <w:tcPr>
            <w:tcW w:w="1980" w:type="dxa"/>
            <w:gridSpan w:val="2"/>
            <w:vMerge/>
          </w:tcPr>
          <w:p w14:paraId="5BBFAB30" w14:textId="77777777" w:rsidR="00E9292E" w:rsidRPr="008F3202" w:rsidRDefault="00E9292E" w:rsidP="00303709">
            <w:pPr>
              <w:rPr>
                <w:rFonts w:cs="Arial"/>
                <w:sz w:val="24"/>
                <w:szCs w:val="24"/>
                <w:lang w:val="en-GB"/>
              </w:rPr>
            </w:pPr>
          </w:p>
        </w:tc>
      </w:tr>
      <w:tr w:rsidR="00E9292E" w:rsidRPr="008F3202" w14:paraId="3C1088DC" w14:textId="77777777" w:rsidTr="00303709">
        <w:trPr>
          <w:cantSplit/>
          <w:trHeight w:val="2222"/>
          <w:jc w:val="center"/>
        </w:trPr>
        <w:tc>
          <w:tcPr>
            <w:tcW w:w="1255" w:type="dxa"/>
            <w:vMerge/>
            <w:vAlign w:val="bottom"/>
          </w:tcPr>
          <w:p w14:paraId="0E838C04" w14:textId="77777777" w:rsidR="00E9292E" w:rsidRPr="008F3202" w:rsidRDefault="00E9292E" w:rsidP="00303709">
            <w:pPr>
              <w:jc w:val="center"/>
              <w:rPr>
                <w:rFonts w:cs="Arial"/>
                <w:b/>
                <w:sz w:val="24"/>
                <w:szCs w:val="24"/>
                <w:lang w:val="en-GB"/>
              </w:rPr>
            </w:pPr>
          </w:p>
        </w:tc>
        <w:tc>
          <w:tcPr>
            <w:tcW w:w="3060" w:type="dxa"/>
            <w:vMerge/>
            <w:textDirection w:val="tbRl"/>
          </w:tcPr>
          <w:p w14:paraId="679F24E1" w14:textId="77777777" w:rsidR="00E9292E" w:rsidRPr="008F3202" w:rsidRDefault="00E9292E" w:rsidP="00303709">
            <w:pPr>
              <w:ind w:left="113" w:right="113"/>
              <w:rPr>
                <w:rFonts w:cs="Arial"/>
                <w:b/>
                <w:sz w:val="24"/>
                <w:szCs w:val="24"/>
                <w:lang w:val="en-GB"/>
              </w:rPr>
            </w:pPr>
          </w:p>
        </w:tc>
        <w:tc>
          <w:tcPr>
            <w:tcW w:w="720" w:type="dxa"/>
            <w:vMerge/>
            <w:tcBorders>
              <w:right w:val="single" w:sz="8" w:space="0" w:color="auto"/>
            </w:tcBorders>
            <w:textDirection w:val="tbRl"/>
          </w:tcPr>
          <w:p w14:paraId="5F56CB1D" w14:textId="77777777" w:rsidR="00E9292E" w:rsidRPr="008F3202" w:rsidRDefault="00E9292E" w:rsidP="00303709">
            <w:pPr>
              <w:ind w:left="113" w:right="113"/>
              <w:rPr>
                <w:rFonts w:cs="Arial"/>
                <w:b/>
                <w:sz w:val="24"/>
                <w:szCs w:val="24"/>
                <w:lang w:val="en-GB"/>
              </w:rPr>
            </w:pPr>
          </w:p>
        </w:tc>
        <w:tc>
          <w:tcPr>
            <w:tcW w:w="630" w:type="dxa"/>
            <w:tcBorders>
              <w:left w:val="single" w:sz="8" w:space="0" w:color="auto"/>
            </w:tcBorders>
            <w:shd w:val="clear" w:color="auto" w:fill="F2F2F2" w:themeFill="background1" w:themeFillShade="F2"/>
            <w:textDirection w:val="tbRl"/>
            <w:vAlign w:val="center"/>
          </w:tcPr>
          <w:p w14:paraId="1FBB0FA6"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Heard by Judge</w:t>
            </w:r>
          </w:p>
        </w:tc>
        <w:tc>
          <w:tcPr>
            <w:tcW w:w="720" w:type="dxa"/>
            <w:shd w:val="clear" w:color="auto" w:fill="F2F2F2" w:themeFill="background1" w:themeFillShade="F2"/>
            <w:textDirection w:val="tbRl"/>
            <w:vAlign w:val="center"/>
          </w:tcPr>
          <w:p w14:paraId="66540D4C"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Heard by Arbitrator</w:t>
            </w:r>
          </w:p>
        </w:tc>
        <w:tc>
          <w:tcPr>
            <w:tcW w:w="810" w:type="dxa"/>
            <w:shd w:val="clear" w:color="auto" w:fill="F2F2F2" w:themeFill="background1" w:themeFillShade="F2"/>
            <w:textDirection w:val="tbRl"/>
            <w:vAlign w:val="center"/>
          </w:tcPr>
          <w:p w14:paraId="418F0D14"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 xml:space="preserve">Settled by </w:t>
            </w:r>
            <w:r>
              <w:rPr>
                <w:rFonts w:cs="Arial"/>
                <w:b/>
                <w:sz w:val="24"/>
                <w:szCs w:val="24"/>
                <w:lang w:val="en-GB"/>
              </w:rPr>
              <w:t>payment into court</w:t>
            </w:r>
          </w:p>
        </w:tc>
        <w:tc>
          <w:tcPr>
            <w:tcW w:w="720" w:type="dxa"/>
            <w:shd w:val="clear" w:color="auto" w:fill="F2F2F2" w:themeFill="background1" w:themeFillShade="F2"/>
            <w:textDirection w:val="tbRl"/>
            <w:vAlign w:val="center"/>
          </w:tcPr>
          <w:p w14:paraId="27F58465"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Otherwise disposed of</w:t>
            </w:r>
          </w:p>
        </w:tc>
        <w:tc>
          <w:tcPr>
            <w:tcW w:w="630" w:type="dxa"/>
            <w:shd w:val="clear" w:color="auto" w:fill="F2F2F2" w:themeFill="background1" w:themeFillShade="F2"/>
            <w:textDirection w:val="tbRl"/>
            <w:vAlign w:val="center"/>
          </w:tcPr>
          <w:p w14:paraId="10E4DF26"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For Plaintiff</w:t>
            </w:r>
          </w:p>
        </w:tc>
        <w:tc>
          <w:tcPr>
            <w:tcW w:w="630" w:type="dxa"/>
            <w:shd w:val="clear" w:color="auto" w:fill="F2F2F2" w:themeFill="background1" w:themeFillShade="F2"/>
            <w:textDirection w:val="tbRl"/>
            <w:vAlign w:val="center"/>
          </w:tcPr>
          <w:p w14:paraId="37518115"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For Defendant</w:t>
            </w:r>
          </w:p>
        </w:tc>
        <w:tc>
          <w:tcPr>
            <w:tcW w:w="810" w:type="dxa"/>
            <w:shd w:val="clear" w:color="auto" w:fill="F2F2F2" w:themeFill="background1" w:themeFillShade="F2"/>
            <w:textDirection w:val="tbRl"/>
            <w:vAlign w:val="center"/>
          </w:tcPr>
          <w:p w14:paraId="4CD1D905"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Number of Cases</w:t>
            </w:r>
          </w:p>
        </w:tc>
        <w:tc>
          <w:tcPr>
            <w:tcW w:w="1530" w:type="dxa"/>
            <w:shd w:val="clear" w:color="auto" w:fill="F2F2F2" w:themeFill="background1" w:themeFillShade="F2"/>
            <w:textDirection w:val="tbRl"/>
            <w:vAlign w:val="center"/>
          </w:tcPr>
          <w:p w14:paraId="297F7F37"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Total Amount (£.s.d.)</w:t>
            </w:r>
          </w:p>
        </w:tc>
        <w:tc>
          <w:tcPr>
            <w:tcW w:w="540" w:type="dxa"/>
            <w:shd w:val="clear" w:color="auto" w:fill="F2F2F2" w:themeFill="background1" w:themeFillShade="F2"/>
            <w:textDirection w:val="tbRl"/>
            <w:vAlign w:val="center"/>
          </w:tcPr>
          <w:p w14:paraId="1B403820"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Number of Cases</w:t>
            </w:r>
          </w:p>
        </w:tc>
        <w:tc>
          <w:tcPr>
            <w:tcW w:w="1440" w:type="dxa"/>
            <w:shd w:val="clear" w:color="auto" w:fill="F2F2F2" w:themeFill="background1" w:themeFillShade="F2"/>
            <w:textDirection w:val="tbRl"/>
            <w:vAlign w:val="center"/>
          </w:tcPr>
          <w:p w14:paraId="09B5E09F"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Total of Weekly Amount (£.s.d.)</w:t>
            </w:r>
          </w:p>
        </w:tc>
        <w:tc>
          <w:tcPr>
            <w:tcW w:w="630" w:type="dxa"/>
            <w:shd w:val="clear" w:color="auto" w:fill="F2F2F2" w:themeFill="background1" w:themeFillShade="F2"/>
            <w:textDirection w:val="tbRl"/>
            <w:vAlign w:val="center"/>
          </w:tcPr>
          <w:p w14:paraId="2176E1B2"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Number of Cases</w:t>
            </w:r>
          </w:p>
        </w:tc>
        <w:tc>
          <w:tcPr>
            <w:tcW w:w="1350" w:type="dxa"/>
            <w:shd w:val="clear" w:color="auto" w:fill="F2F2F2" w:themeFill="background1" w:themeFillShade="F2"/>
            <w:textDirection w:val="tbRl"/>
            <w:vAlign w:val="center"/>
          </w:tcPr>
          <w:p w14:paraId="68BD2A66"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Amount (£.s.d.)</w:t>
            </w:r>
          </w:p>
        </w:tc>
      </w:tr>
      <w:tr w:rsidR="00E9292E" w:rsidRPr="008F3202" w14:paraId="1C0AD010" w14:textId="77777777" w:rsidTr="00303709">
        <w:trPr>
          <w:jc w:val="center"/>
        </w:trPr>
        <w:tc>
          <w:tcPr>
            <w:tcW w:w="1255" w:type="dxa"/>
            <w:vMerge w:val="restart"/>
            <w:vAlign w:val="center"/>
          </w:tcPr>
          <w:p w14:paraId="615F38C9" w14:textId="77777777" w:rsidR="00E9292E" w:rsidRPr="008F3202" w:rsidRDefault="00E9292E" w:rsidP="00303709">
            <w:pPr>
              <w:jc w:val="center"/>
              <w:rPr>
                <w:rFonts w:cs="Arial"/>
                <w:sz w:val="24"/>
                <w:szCs w:val="24"/>
                <w:lang w:val="en-GB"/>
              </w:rPr>
            </w:pPr>
            <w:r w:rsidRPr="008F3202">
              <w:rPr>
                <w:rFonts w:cs="Arial"/>
                <w:sz w:val="24"/>
                <w:szCs w:val="24"/>
                <w:lang w:val="en-GB"/>
              </w:rPr>
              <w:t>1898</w:t>
            </w:r>
          </w:p>
        </w:tc>
        <w:tc>
          <w:tcPr>
            <w:tcW w:w="3060" w:type="dxa"/>
          </w:tcPr>
          <w:p w14:paraId="1D126132" w14:textId="77777777" w:rsidR="00E9292E" w:rsidRPr="008F3202" w:rsidRDefault="00E9292E" w:rsidP="00303709">
            <w:pPr>
              <w:rPr>
                <w:rFonts w:cs="Arial"/>
                <w:sz w:val="24"/>
                <w:szCs w:val="24"/>
                <w:lang w:val="en-GB"/>
              </w:rPr>
            </w:pPr>
            <w:r w:rsidRPr="008F3202">
              <w:rPr>
                <w:rFonts w:cs="Arial"/>
                <w:sz w:val="24"/>
                <w:szCs w:val="24"/>
                <w:lang w:val="en-GB"/>
              </w:rPr>
              <w:t>Death</w:t>
            </w:r>
          </w:p>
        </w:tc>
        <w:tc>
          <w:tcPr>
            <w:tcW w:w="720" w:type="dxa"/>
            <w:tcBorders>
              <w:right w:val="single" w:sz="8" w:space="0" w:color="auto"/>
            </w:tcBorders>
            <w:vAlign w:val="center"/>
          </w:tcPr>
          <w:p w14:paraId="65277D66" w14:textId="77777777" w:rsidR="00E9292E" w:rsidRPr="008F3202" w:rsidRDefault="00E9292E" w:rsidP="00303709">
            <w:pPr>
              <w:jc w:val="center"/>
              <w:rPr>
                <w:rFonts w:cs="Arial"/>
                <w:sz w:val="24"/>
                <w:szCs w:val="24"/>
                <w:lang w:val="en-GB"/>
              </w:rPr>
            </w:pPr>
            <w:r w:rsidRPr="008F3202">
              <w:rPr>
                <w:rFonts w:cs="Arial"/>
                <w:sz w:val="24"/>
                <w:szCs w:val="24"/>
                <w:lang w:val="en-GB"/>
              </w:rPr>
              <w:t>7</w:t>
            </w:r>
          </w:p>
        </w:tc>
        <w:tc>
          <w:tcPr>
            <w:tcW w:w="630" w:type="dxa"/>
            <w:tcBorders>
              <w:left w:val="single" w:sz="8" w:space="0" w:color="auto"/>
            </w:tcBorders>
            <w:vAlign w:val="center"/>
          </w:tcPr>
          <w:p w14:paraId="3702A1C6" w14:textId="77777777" w:rsidR="00E9292E" w:rsidRPr="008F3202" w:rsidRDefault="00E9292E" w:rsidP="00303709">
            <w:pPr>
              <w:jc w:val="center"/>
              <w:rPr>
                <w:rFonts w:cs="Arial"/>
                <w:sz w:val="24"/>
                <w:szCs w:val="24"/>
                <w:lang w:val="en-GB"/>
              </w:rPr>
            </w:pPr>
            <w:r w:rsidRPr="008F3202">
              <w:rPr>
                <w:rFonts w:cs="Arial"/>
                <w:sz w:val="24"/>
                <w:szCs w:val="24"/>
                <w:lang w:val="en-GB"/>
              </w:rPr>
              <w:t>6</w:t>
            </w:r>
          </w:p>
        </w:tc>
        <w:tc>
          <w:tcPr>
            <w:tcW w:w="720" w:type="dxa"/>
            <w:vAlign w:val="center"/>
          </w:tcPr>
          <w:p w14:paraId="7B04FC19"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09483CC0"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334F5A5B"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630" w:type="dxa"/>
            <w:vAlign w:val="center"/>
          </w:tcPr>
          <w:p w14:paraId="064A2F47"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630" w:type="dxa"/>
            <w:vAlign w:val="center"/>
          </w:tcPr>
          <w:p w14:paraId="67045E94"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810" w:type="dxa"/>
            <w:tcBorders>
              <w:right w:val="single" w:sz="8" w:space="0" w:color="auto"/>
            </w:tcBorders>
            <w:vAlign w:val="center"/>
          </w:tcPr>
          <w:p w14:paraId="2DAD3EEA"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1530" w:type="dxa"/>
            <w:tcBorders>
              <w:left w:val="single" w:sz="8" w:space="0" w:color="auto"/>
              <w:bottom w:val="single" w:sz="8" w:space="0" w:color="auto"/>
            </w:tcBorders>
            <w:vAlign w:val="center"/>
          </w:tcPr>
          <w:p w14:paraId="6A53671B" w14:textId="77777777" w:rsidR="00E9292E" w:rsidRPr="008F3202" w:rsidRDefault="00E9292E" w:rsidP="00303709">
            <w:pPr>
              <w:jc w:val="center"/>
              <w:rPr>
                <w:rFonts w:cs="Arial"/>
                <w:sz w:val="24"/>
                <w:szCs w:val="24"/>
                <w:lang w:val="en-GB"/>
              </w:rPr>
            </w:pPr>
            <w:r w:rsidRPr="008F3202">
              <w:rPr>
                <w:rFonts w:cs="Arial"/>
                <w:sz w:val="24"/>
                <w:szCs w:val="24"/>
                <w:lang w:val="en-GB"/>
              </w:rPr>
              <w:t>531.12.4</w:t>
            </w:r>
          </w:p>
        </w:tc>
        <w:tc>
          <w:tcPr>
            <w:tcW w:w="540" w:type="dxa"/>
            <w:vAlign w:val="center"/>
          </w:tcPr>
          <w:p w14:paraId="1CA75752"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440" w:type="dxa"/>
            <w:vAlign w:val="center"/>
          </w:tcPr>
          <w:p w14:paraId="5ACD9677"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1C123D7B"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1350" w:type="dxa"/>
            <w:vAlign w:val="center"/>
          </w:tcPr>
          <w:p w14:paraId="02CD60E5" w14:textId="77777777" w:rsidR="00E9292E" w:rsidRPr="008F3202" w:rsidRDefault="00E9292E" w:rsidP="00303709">
            <w:pPr>
              <w:jc w:val="center"/>
              <w:rPr>
                <w:rFonts w:cs="Arial"/>
                <w:sz w:val="24"/>
                <w:szCs w:val="24"/>
                <w:lang w:val="en-GB"/>
              </w:rPr>
            </w:pPr>
            <w:r w:rsidRPr="008F3202">
              <w:rPr>
                <w:rFonts w:cs="Arial"/>
                <w:sz w:val="24"/>
                <w:szCs w:val="24"/>
                <w:lang w:val="en-GB"/>
              </w:rPr>
              <w:t>28.8.3</w:t>
            </w:r>
          </w:p>
        </w:tc>
      </w:tr>
      <w:tr w:rsidR="00E9292E" w:rsidRPr="008F3202" w14:paraId="239C2A75" w14:textId="77777777" w:rsidTr="00303709">
        <w:trPr>
          <w:jc w:val="center"/>
        </w:trPr>
        <w:tc>
          <w:tcPr>
            <w:tcW w:w="1255" w:type="dxa"/>
            <w:vMerge/>
          </w:tcPr>
          <w:p w14:paraId="65DCC95C" w14:textId="77777777" w:rsidR="00E9292E" w:rsidRPr="008F3202" w:rsidRDefault="00E9292E" w:rsidP="00303709">
            <w:pPr>
              <w:rPr>
                <w:rFonts w:cs="Arial"/>
                <w:sz w:val="24"/>
                <w:szCs w:val="24"/>
                <w:lang w:val="en-GB"/>
              </w:rPr>
            </w:pPr>
          </w:p>
        </w:tc>
        <w:tc>
          <w:tcPr>
            <w:tcW w:w="3060" w:type="dxa"/>
          </w:tcPr>
          <w:p w14:paraId="6225AD34" w14:textId="77777777" w:rsidR="00E9292E" w:rsidRPr="008F3202" w:rsidRDefault="00E9292E" w:rsidP="00303709">
            <w:pPr>
              <w:rPr>
                <w:rFonts w:cs="Arial"/>
                <w:sz w:val="24"/>
                <w:szCs w:val="24"/>
                <w:lang w:val="en-GB"/>
              </w:rPr>
            </w:pPr>
            <w:r w:rsidRPr="008F3202">
              <w:rPr>
                <w:rFonts w:cs="Arial"/>
                <w:sz w:val="24"/>
                <w:szCs w:val="24"/>
                <w:lang w:val="en-GB"/>
              </w:rPr>
              <w:t>Total Incapacity</w:t>
            </w:r>
          </w:p>
        </w:tc>
        <w:tc>
          <w:tcPr>
            <w:tcW w:w="720" w:type="dxa"/>
            <w:tcBorders>
              <w:right w:val="single" w:sz="8" w:space="0" w:color="auto"/>
            </w:tcBorders>
            <w:vAlign w:val="center"/>
          </w:tcPr>
          <w:p w14:paraId="5A729B7A" w14:textId="77777777" w:rsidR="00E9292E" w:rsidRPr="008F3202" w:rsidRDefault="00E9292E" w:rsidP="00303709">
            <w:pPr>
              <w:jc w:val="center"/>
              <w:rPr>
                <w:rFonts w:cs="Arial"/>
                <w:sz w:val="24"/>
                <w:szCs w:val="24"/>
                <w:lang w:val="en-GB"/>
              </w:rPr>
            </w:pPr>
            <w:r w:rsidRPr="008F3202">
              <w:rPr>
                <w:rFonts w:cs="Arial"/>
                <w:sz w:val="24"/>
                <w:szCs w:val="24"/>
                <w:lang w:val="en-GB"/>
              </w:rPr>
              <w:t>11</w:t>
            </w:r>
          </w:p>
        </w:tc>
        <w:tc>
          <w:tcPr>
            <w:tcW w:w="630" w:type="dxa"/>
            <w:tcBorders>
              <w:left w:val="single" w:sz="8" w:space="0" w:color="auto"/>
            </w:tcBorders>
            <w:vAlign w:val="center"/>
          </w:tcPr>
          <w:p w14:paraId="79C36D43" w14:textId="77777777" w:rsidR="00E9292E" w:rsidRPr="008F3202" w:rsidRDefault="00E9292E" w:rsidP="00303709">
            <w:pPr>
              <w:jc w:val="center"/>
              <w:rPr>
                <w:rFonts w:cs="Arial"/>
                <w:sz w:val="24"/>
                <w:szCs w:val="24"/>
                <w:lang w:val="en-GB"/>
              </w:rPr>
            </w:pPr>
            <w:r w:rsidRPr="008F3202">
              <w:rPr>
                <w:rFonts w:cs="Arial"/>
                <w:sz w:val="24"/>
                <w:szCs w:val="24"/>
                <w:lang w:val="en-GB"/>
              </w:rPr>
              <w:t>7</w:t>
            </w:r>
          </w:p>
        </w:tc>
        <w:tc>
          <w:tcPr>
            <w:tcW w:w="720" w:type="dxa"/>
            <w:vAlign w:val="center"/>
          </w:tcPr>
          <w:p w14:paraId="59438A4A"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0F1D28E7"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720" w:type="dxa"/>
            <w:vAlign w:val="center"/>
          </w:tcPr>
          <w:p w14:paraId="6CB6EE99"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630" w:type="dxa"/>
            <w:vAlign w:val="center"/>
          </w:tcPr>
          <w:p w14:paraId="40EC44C4" w14:textId="77777777" w:rsidR="00E9292E" w:rsidRPr="008F3202" w:rsidRDefault="00E9292E" w:rsidP="00303709">
            <w:pPr>
              <w:jc w:val="center"/>
              <w:rPr>
                <w:rFonts w:cs="Arial"/>
                <w:sz w:val="24"/>
                <w:szCs w:val="24"/>
                <w:lang w:val="en-GB"/>
              </w:rPr>
            </w:pPr>
            <w:r w:rsidRPr="008F3202">
              <w:rPr>
                <w:rFonts w:cs="Arial"/>
                <w:sz w:val="24"/>
                <w:szCs w:val="24"/>
                <w:lang w:val="en-GB"/>
              </w:rPr>
              <w:t>9</w:t>
            </w:r>
          </w:p>
        </w:tc>
        <w:tc>
          <w:tcPr>
            <w:tcW w:w="630" w:type="dxa"/>
            <w:vAlign w:val="center"/>
          </w:tcPr>
          <w:p w14:paraId="4316DD4F"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810" w:type="dxa"/>
            <w:vAlign w:val="center"/>
          </w:tcPr>
          <w:p w14:paraId="5F34EBD3"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1530" w:type="dxa"/>
            <w:vAlign w:val="center"/>
          </w:tcPr>
          <w:p w14:paraId="0C47EC7A" w14:textId="77777777" w:rsidR="00E9292E" w:rsidRPr="008F3202" w:rsidRDefault="00E9292E" w:rsidP="00303709">
            <w:pPr>
              <w:jc w:val="center"/>
              <w:rPr>
                <w:rFonts w:cs="Arial"/>
                <w:sz w:val="24"/>
                <w:szCs w:val="24"/>
                <w:lang w:val="en-GB"/>
              </w:rPr>
            </w:pPr>
            <w:r w:rsidRPr="008F3202">
              <w:rPr>
                <w:rFonts w:cs="Arial"/>
                <w:sz w:val="24"/>
                <w:szCs w:val="24"/>
                <w:lang w:val="en-GB"/>
              </w:rPr>
              <w:t>1.12.0</w:t>
            </w:r>
          </w:p>
        </w:tc>
        <w:tc>
          <w:tcPr>
            <w:tcW w:w="540" w:type="dxa"/>
            <w:vAlign w:val="center"/>
          </w:tcPr>
          <w:p w14:paraId="3E47AA3C" w14:textId="77777777" w:rsidR="00E9292E" w:rsidRPr="008F3202" w:rsidRDefault="00E9292E" w:rsidP="00303709">
            <w:pPr>
              <w:jc w:val="center"/>
              <w:rPr>
                <w:rFonts w:cs="Arial"/>
                <w:sz w:val="24"/>
                <w:szCs w:val="24"/>
                <w:lang w:val="en-GB"/>
              </w:rPr>
            </w:pPr>
            <w:r w:rsidRPr="008F3202">
              <w:rPr>
                <w:rFonts w:cs="Arial"/>
                <w:sz w:val="24"/>
                <w:szCs w:val="24"/>
                <w:lang w:val="en-GB"/>
              </w:rPr>
              <w:t>8</w:t>
            </w:r>
          </w:p>
        </w:tc>
        <w:tc>
          <w:tcPr>
            <w:tcW w:w="1440" w:type="dxa"/>
            <w:vAlign w:val="center"/>
          </w:tcPr>
          <w:p w14:paraId="5E5A9630" w14:textId="77777777" w:rsidR="00E9292E" w:rsidRPr="008F3202" w:rsidRDefault="00E9292E" w:rsidP="00303709">
            <w:pPr>
              <w:jc w:val="center"/>
              <w:rPr>
                <w:rFonts w:cs="Arial"/>
                <w:sz w:val="24"/>
                <w:szCs w:val="24"/>
                <w:lang w:val="en-GB"/>
              </w:rPr>
            </w:pPr>
            <w:r w:rsidRPr="008F3202">
              <w:rPr>
                <w:rFonts w:cs="Arial"/>
                <w:sz w:val="24"/>
                <w:szCs w:val="24"/>
                <w:lang w:val="en-GB"/>
              </w:rPr>
              <w:t xml:space="preserve">4.17.6½ </w:t>
            </w:r>
          </w:p>
        </w:tc>
        <w:tc>
          <w:tcPr>
            <w:tcW w:w="630" w:type="dxa"/>
            <w:vAlign w:val="center"/>
          </w:tcPr>
          <w:p w14:paraId="544099D6" w14:textId="77777777" w:rsidR="00E9292E" w:rsidRPr="008F3202" w:rsidRDefault="00E9292E" w:rsidP="00303709">
            <w:pPr>
              <w:jc w:val="center"/>
              <w:rPr>
                <w:rFonts w:cs="Arial"/>
                <w:sz w:val="24"/>
                <w:szCs w:val="24"/>
                <w:lang w:val="en-GB"/>
              </w:rPr>
            </w:pPr>
            <w:r w:rsidRPr="008F3202">
              <w:rPr>
                <w:rFonts w:cs="Arial"/>
                <w:sz w:val="24"/>
                <w:szCs w:val="24"/>
                <w:lang w:val="en-GB"/>
              </w:rPr>
              <w:t>6</w:t>
            </w:r>
          </w:p>
        </w:tc>
        <w:tc>
          <w:tcPr>
            <w:tcW w:w="1350" w:type="dxa"/>
            <w:vAlign w:val="center"/>
          </w:tcPr>
          <w:p w14:paraId="4D5A7DE2" w14:textId="77777777" w:rsidR="00E9292E" w:rsidRPr="008F3202" w:rsidRDefault="00E9292E" w:rsidP="00303709">
            <w:pPr>
              <w:jc w:val="center"/>
              <w:rPr>
                <w:rFonts w:cs="Arial"/>
                <w:sz w:val="24"/>
                <w:szCs w:val="24"/>
                <w:lang w:val="en-GB"/>
              </w:rPr>
            </w:pPr>
            <w:r w:rsidRPr="008F3202">
              <w:rPr>
                <w:rFonts w:cs="Arial"/>
                <w:sz w:val="24"/>
                <w:szCs w:val="24"/>
                <w:lang w:val="en-GB"/>
              </w:rPr>
              <w:t>65.14.8</w:t>
            </w:r>
          </w:p>
        </w:tc>
      </w:tr>
      <w:tr w:rsidR="00E9292E" w:rsidRPr="008F3202" w14:paraId="155E35C1" w14:textId="77777777" w:rsidTr="00303709">
        <w:trPr>
          <w:jc w:val="center"/>
        </w:trPr>
        <w:tc>
          <w:tcPr>
            <w:tcW w:w="1255" w:type="dxa"/>
            <w:vMerge/>
          </w:tcPr>
          <w:p w14:paraId="39159ECD" w14:textId="77777777" w:rsidR="00E9292E" w:rsidRPr="008F3202" w:rsidRDefault="00E9292E" w:rsidP="00303709">
            <w:pPr>
              <w:rPr>
                <w:rFonts w:cs="Arial"/>
                <w:sz w:val="24"/>
                <w:szCs w:val="24"/>
                <w:lang w:val="en-GB"/>
              </w:rPr>
            </w:pPr>
          </w:p>
        </w:tc>
        <w:tc>
          <w:tcPr>
            <w:tcW w:w="3060" w:type="dxa"/>
          </w:tcPr>
          <w:p w14:paraId="0D79DF37" w14:textId="77777777" w:rsidR="00E9292E" w:rsidRPr="008F3202" w:rsidRDefault="00E9292E" w:rsidP="00303709">
            <w:pPr>
              <w:rPr>
                <w:rFonts w:cs="Arial"/>
                <w:sz w:val="24"/>
                <w:szCs w:val="24"/>
                <w:lang w:val="en-GB"/>
              </w:rPr>
            </w:pPr>
            <w:r w:rsidRPr="008F3202">
              <w:rPr>
                <w:rFonts w:cs="Arial"/>
                <w:sz w:val="24"/>
                <w:szCs w:val="24"/>
                <w:lang w:val="en-GB"/>
              </w:rPr>
              <w:t>Partial Incapacity</w:t>
            </w:r>
          </w:p>
        </w:tc>
        <w:tc>
          <w:tcPr>
            <w:tcW w:w="720" w:type="dxa"/>
            <w:tcBorders>
              <w:right w:val="single" w:sz="8" w:space="0" w:color="auto"/>
            </w:tcBorders>
            <w:vAlign w:val="center"/>
          </w:tcPr>
          <w:p w14:paraId="1774F210" w14:textId="77777777" w:rsidR="00E9292E" w:rsidRPr="008F3202" w:rsidRDefault="00E9292E" w:rsidP="00303709">
            <w:pPr>
              <w:jc w:val="center"/>
              <w:rPr>
                <w:rFonts w:cs="Arial"/>
                <w:sz w:val="24"/>
                <w:szCs w:val="24"/>
                <w:lang w:val="en-GB"/>
              </w:rPr>
            </w:pPr>
            <w:r w:rsidRPr="008F3202">
              <w:rPr>
                <w:rFonts w:cs="Arial"/>
                <w:sz w:val="24"/>
                <w:szCs w:val="24"/>
                <w:lang w:val="en-GB"/>
              </w:rPr>
              <w:t>8</w:t>
            </w:r>
          </w:p>
        </w:tc>
        <w:tc>
          <w:tcPr>
            <w:tcW w:w="630" w:type="dxa"/>
            <w:tcBorders>
              <w:left w:val="single" w:sz="8" w:space="0" w:color="auto"/>
            </w:tcBorders>
            <w:vAlign w:val="center"/>
          </w:tcPr>
          <w:p w14:paraId="7C770250" w14:textId="77777777" w:rsidR="00E9292E" w:rsidRPr="008F3202" w:rsidRDefault="00E9292E" w:rsidP="00303709">
            <w:pPr>
              <w:jc w:val="center"/>
              <w:rPr>
                <w:rFonts w:cs="Arial"/>
                <w:sz w:val="24"/>
                <w:szCs w:val="24"/>
                <w:lang w:val="en-GB"/>
              </w:rPr>
            </w:pPr>
            <w:r w:rsidRPr="008F3202">
              <w:rPr>
                <w:rFonts w:cs="Arial"/>
                <w:sz w:val="24"/>
                <w:szCs w:val="24"/>
                <w:lang w:val="en-GB"/>
              </w:rPr>
              <w:t>6</w:t>
            </w:r>
          </w:p>
        </w:tc>
        <w:tc>
          <w:tcPr>
            <w:tcW w:w="720" w:type="dxa"/>
            <w:vAlign w:val="center"/>
          </w:tcPr>
          <w:p w14:paraId="7CA0A13C"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39566379"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4232E95B"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630" w:type="dxa"/>
            <w:vAlign w:val="center"/>
          </w:tcPr>
          <w:p w14:paraId="362F1E14" w14:textId="77777777" w:rsidR="00E9292E" w:rsidRPr="008F3202" w:rsidRDefault="00E9292E" w:rsidP="00303709">
            <w:pPr>
              <w:jc w:val="center"/>
              <w:rPr>
                <w:rFonts w:cs="Arial"/>
                <w:sz w:val="24"/>
                <w:szCs w:val="24"/>
                <w:lang w:val="en-GB"/>
              </w:rPr>
            </w:pPr>
            <w:r w:rsidRPr="008F3202">
              <w:rPr>
                <w:rFonts w:cs="Arial"/>
                <w:sz w:val="24"/>
                <w:szCs w:val="24"/>
                <w:lang w:val="en-GB"/>
              </w:rPr>
              <w:t>6</w:t>
            </w:r>
          </w:p>
        </w:tc>
        <w:tc>
          <w:tcPr>
            <w:tcW w:w="630" w:type="dxa"/>
            <w:vAlign w:val="center"/>
          </w:tcPr>
          <w:p w14:paraId="48A1ACD2"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7D6FE008"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1530" w:type="dxa"/>
            <w:vAlign w:val="center"/>
          </w:tcPr>
          <w:p w14:paraId="47F29AC0" w14:textId="77777777" w:rsidR="00E9292E" w:rsidRPr="008F3202" w:rsidRDefault="00E9292E" w:rsidP="00303709">
            <w:pPr>
              <w:jc w:val="center"/>
              <w:rPr>
                <w:rFonts w:cs="Arial"/>
                <w:sz w:val="24"/>
                <w:szCs w:val="24"/>
                <w:lang w:val="en-GB"/>
              </w:rPr>
            </w:pPr>
            <w:r w:rsidRPr="008F3202">
              <w:rPr>
                <w:rFonts w:cs="Arial"/>
                <w:sz w:val="24"/>
                <w:szCs w:val="24"/>
                <w:lang w:val="en-GB"/>
              </w:rPr>
              <w:t>43.0.0</w:t>
            </w:r>
          </w:p>
        </w:tc>
        <w:tc>
          <w:tcPr>
            <w:tcW w:w="540" w:type="dxa"/>
            <w:vAlign w:val="center"/>
          </w:tcPr>
          <w:p w14:paraId="41279DBA"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1440" w:type="dxa"/>
            <w:vAlign w:val="center"/>
          </w:tcPr>
          <w:p w14:paraId="27DACA94" w14:textId="77777777" w:rsidR="00E9292E" w:rsidRPr="008F3202" w:rsidRDefault="00E9292E" w:rsidP="00303709">
            <w:pPr>
              <w:jc w:val="center"/>
              <w:rPr>
                <w:rFonts w:cs="Arial"/>
                <w:sz w:val="24"/>
                <w:szCs w:val="24"/>
                <w:lang w:val="en-GB"/>
              </w:rPr>
            </w:pPr>
            <w:r w:rsidRPr="008F3202">
              <w:rPr>
                <w:rFonts w:cs="Arial"/>
                <w:sz w:val="24"/>
                <w:szCs w:val="24"/>
                <w:lang w:val="en-GB"/>
              </w:rPr>
              <w:t>2.0.3</w:t>
            </w:r>
          </w:p>
        </w:tc>
        <w:tc>
          <w:tcPr>
            <w:tcW w:w="630" w:type="dxa"/>
            <w:vAlign w:val="center"/>
          </w:tcPr>
          <w:p w14:paraId="0F9A59B9" w14:textId="77777777" w:rsidR="00E9292E" w:rsidRPr="008F3202" w:rsidRDefault="00E9292E" w:rsidP="00303709">
            <w:pPr>
              <w:jc w:val="center"/>
              <w:rPr>
                <w:rFonts w:cs="Arial"/>
                <w:sz w:val="24"/>
                <w:szCs w:val="24"/>
                <w:lang w:val="en-GB"/>
              </w:rPr>
            </w:pPr>
            <w:r w:rsidRPr="008F3202">
              <w:rPr>
                <w:rFonts w:cs="Arial"/>
                <w:sz w:val="24"/>
                <w:szCs w:val="24"/>
                <w:lang w:val="en-GB"/>
              </w:rPr>
              <w:t>5</w:t>
            </w:r>
          </w:p>
        </w:tc>
        <w:tc>
          <w:tcPr>
            <w:tcW w:w="1350" w:type="dxa"/>
            <w:vAlign w:val="center"/>
          </w:tcPr>
          <w:p w14:paraId="2F70CC66" w14:textId="77777777" w:rsidR="00E9292E" w:rsidRPr="008F3202" w:rsidRDefault="00E9292E" w:rsidP="00303709">
            <w:pPr>
              <w:jc w:val="center"/>
              <w:rPr>
                <w:rFonts w:cs="Arial"/>
                <w:sz w:val="24"/>
                <w:szCs w:val="24"/>
                <w:lang w:val="en-GB"/>
              </w:rPr>
            </w:pPr>
            <w:r w:rsidRPr="008F3202">
              <w:rPr>
                <w:rFonts w:cs="Arial"/>
                <w:sz w:val="24"/>
                <w:szCs w:val="24"/>
                <w:lang w:val="en-GB"/>
              </w:rPr>
              <w:t>55.12.2</w:t>
            </w:r>
          </w:p>
        </w:tc>
      </w:tr>
      <w:tr w:rsidR="00E9292E" w:rsidRPr="008F3202" w14:paraId="1CBE6815" w14:textId="77777777" w:rsidTr="00303709">
        <w:trPr>
          <w:jc w:val="center"/>
        </w:trPr>
        <w:tc>
          <w:tcPr>
            <w:tcW w:w="1255" w:type="dxa"/>
            <w:vMerge/>
          </w:tcPr>
          <w:p w14:paraId="5A40F8A4" w14:textId="77777777" w:rsidR="00E9292E" w:rsidRPr="008F3202" w:rsidRDefault="00E9292E" w:rsidP="00303709">
            <w:pPr>
              <w:rPr>
                <w:rFonts w:cs="Arial"/>
                <w:sz w:val="24"/>
                <w:szCs w:val="24"/>
                <w:lang w:val="en-GB"/>
              </w:rPr>
            </w:pPr>
          </w:p>
        </w:tc>
        <w:tc>
          <w:tcPr>
            <w:tcW w:w="3060" w:type="dxa"/>
          </w:tcPr>
          <w:p w14:paraId="098F8904" w14:textId="77777777" w:rsidR="00E9292E" w:rsidRPr="008F3202" w:rsidRDefault="00E9292E" w:rsidP="00303709">
            <w:pPr>
              <w:rPr>
                <w:rFonts w:cs="Arial"/>
                <w:i/>
                <w:sz w:val="24"/>
                <w:szCs w:val="24"/>
                <w:lang w:val="en-GB"/>
              </w:rPr>
            </w:pPr>
            <w:r w:rsidRPr="008F3202">
              <w:rPr>
                <w:rFonts w:cs="Arial"/>
                <w:i/>
                <w:sz w:val="24"/>
                <w:szCs w:val="24"/>
                <w:lang w:val="en-GB"/>
              </w:rPr>
              <w:t>Total</w:t>
            </w:r>
          </w:p>
        </w:tc>
        <w:tc>
          <w:tcPr>
            <w:tcW w:w="720" w:type="dxa"/>
            <w:tcBorders>
              <w:right w:val="single" w:sz="8" w:space="0" w:color="auto"/>
            </w:tcBorders>
            <w:vAlign w:val="center"/>
          </w:tcPr>
          <w:p w14:paraId="62882555" w14:textId="77777777" w:rsidR="00E9292E" w:rsidRPr="008F3202" w:rsidRDefault="00E9292E" w:rsidP="00303709">
            <w:pPr>
              <w:jc w:val="center"/>
              <w:rPr>
                <w:rFonts w:cs="Arial"/>
                <w:i/>
                <w:sz w:val="24"/>
                <w:szCs w:val="24"/>
                <w:lang w:val="en-GB"/>
              </w:rPr>
            </w:pPr>
            <w:r w:rsidRPr="008F3202">
              <w:rPr>
                <w:rFonts w:cs="Arial"/>
                <w:i/>
                <w:sz w:val="24"/>
                <w:szCs w:val="24"/>
                <w:lang w:val="en-GB"/>
              </w:rPr>
              <w:t>26</w:t>
            </w:r>
          </w:p>
        </w:tc>
        <w:tc>
          <w:tcPr>
            <w:tcW w:w="630" w:type="dxa"/>
            <w:tcBorders>
              <w:left w:val="single" w:sz="8" w:space="0" w:color="auto"/>
            </w:tcBorders>
            <w:vAlign w:val="center"/>
          </w:tcPr>
          <w:p w14:paraId="1C0D27A4" w14:textId="77777777" w:rsidR="00E9292E" w:rsidRPr="008F3202" w:rsidRDefault="00E9292E" w:rsidP="00303709">
            <w:pPr>
              <w:jc w:val="center"/>
              <w:rPr>
                <w:rFonts w:cs="Arial"/>
                <w:i/>
                <w:sz w:val="24"/>
                <w:szCs w:val="24"/>
                <w:lang w:val="en-GB"/>
              </w:rPr>
            </w:pPr>
            <w:r w:rsidRPr="008F3202">
              <w:rPr>
                <w:rFonts w:cs="Arial"/>
                <w:i/>
                <w:sz w:val="24"/>
                <w:szCs w:val="24"/>
                <w:lang w:val="en-GB"/>
              </w:rPr>
              <w:t>19</w:t>
            </w:r>
          </w:p>
        </w:tc>
        <w:tc>
          <w:tcPr>
            <w:tcW w:w="720" w:type="dxa"/>
            <w:vAlign w:val="center"/>
          </w:tcPr>
          <w:p w14:paraId="3FB6786C" w14:textId="77777777" w:rsidR="00E9292E" w:rsidRPr="008F3202" w:rsidRDefault="00E9292E" w:rsidP="00303709">
            <w:pPr>
              <w:jc w:val="center"/>
              <w:rPr>
                <w:rFonts w:cs="Arial"/>
                <w:i/>
                <w:sz w:val="24"/>
                <w:szCs w:val="24"/>
                <w:lang w:val="en-GB"/>
              </w:rPr>
            </w:pPr>
            <w:r w:rsidRPr="008F3202">
              <w:rPr>
                <w:rFonts w:cs="Arial"/>
                <w:i/>
                <w:sz w:val="24"/>
                <w:szCs w:val="24"/>
                <w:lang w:val="en-GB"/>
              </w:rPr>
              <w:t>-</w:t>
            </w:r>
          </w:p>
        </w:tc>
        <w:tc>
          <w:tcPr>
            <w:tcW w:w="810" w:type="dxa"/>
            <w:vAlign w:val="center"/>
          </w:tcPr>
          <w:p w14:paraId="5636A9C4" w14:textId="77777777" w:rsidR="00E9292E" w:rsidRPr="008F3202" w:rsidRDefault="00E9292E" w:rsidP="00303709">
            <w:pPr>
              <w:jc w:val="center"/>
              <w:rPr>
                <w:rFonts w:cs="Arial"/>
                <w:i/>
                <w:sz w:val="24"/>
                <w:szCs w:val="24"/>
                <w:lang w:val="en-GB"/>
              </w:rPr>
            </w:pPr>
            <w:r w:rsidRPr="008F3202">
              <w:rPr>
                <w:rFonts w:cs="Arial"/>
                <w:i/>
                <w:sz w:val="24"/>
                <w:szCs w:val="24"/>
                <w:lang w:val="en-GB"/>
              </w:rPr>
              <w:t>3</w:t>
            </w:r>
          </w:p>
        </w:tc>
        <w:tc>
          <w:tcPr>
            <w:tcW w:w="720" w:type="dxa"/>
            <w:vAlign w:val="center"/>
          </w:tcPr>
          <w:p w14:paraId="0A1B9893" w14:textId="77777777" w:rsidR="00E9292E" w:rsidRPr="008F3202" w:rsidRDefault="00E9292E" w:rsidP="00303709">
            <w:pPr>
              <w:jc w:val="center"/>
              <w:rPr>
                <w:rFonts w:cs="Arial"/>
                <w:i/>
                <w:sz w:val="24"/>
                <w:szCs w:val="24"/>
                <w:lang w:val="en-GB"/>
              </w:rPr>
            </w:pPr>
            <w:r w:rsidRPr="008F3202">
              <w:rPr>
                <w:rFonts w:cs="Arial"/>
                <w:i/>
                <w:sz w:val="24"/>
                <w:szCs w:val="24"/>
                <w:lang w:val="en-GB"/>
              </w:rPr>
              <w:t>4</w:t>
            </w:r>
          </w:p>
        </w:tc>
        <w:tc>
          <w:tcPr>
            <w:tcW w:w="630" w:type="dxa"/>
            <w:vAlign w:val="center"/>
          </w:tcPr>
          <w:p w14:paraId="5FB9071B" w14:textId="77777777" w:rsidR="00E9292E" w:rsidRPr="008F3202" w:rsidRDefault="00E9292E" w:rsidP="00303709">
            <w:pPr>
              <w:jc w:val="center"/>
              <w:rPr>
                <w:rFonts w:cs="Arial"/>
                <w:i/>
                <w:sz w:val="24"/>
                <w:szCs w:val="24"/>
                <w:lang w:val="en-GB"/>
              </w:rPr>
            </w:pPr>
            <w:r w:rsidRPr="008F3202">
              <w:rPr>
                <w:rFonts w:cs="Arial"/>
                <w:i/>
                <w:sz w:val="24"/>
                <w:szCs w:val="24"/>
                <w:lang w:val="en-GB"/>
              </w:rPr>
              <w:t>18</w:t>
            </w:r>
          </w:p>
        </w:tc>
        <w:tc>
          <w:tcPr>
            <w:tcW w:w="630" w:type="dxa"/>
            <w:vAlign w:val="center"/>
          </w:tcPr>
          <w:p w14:paraId="5852907E" w14:textId="77777777" w:rsidR="00E9292E" w:rsidRPr="008F3202" w:rsidRDefault="00E9292E" w:rsidP="00303709">
            <w:pPr>
              <w:jc w:val="center"/>
              <w:rPr>
                <w:rFonts w:cs="Arial"/>
                <w:i/>
                <w:sz w:val="24"/>
                <w:szCs w:val="24"/>
                <w:lang w:val="en-GB"/>
              </w:rPr>
            </w:pPr>
            <w:r w:rsidRPr="008F3202">
              <w:rPr>
                <w:rFonts w:cs="Arial"/>
                <w:i/>
                <w:sz w:val="24"/>
                <w:szCs w:val="24"/>
                <w:lang w:val="en-GB"/>
              </w:rPr>
              <w:t>4</w:t>
            </w:r>
          </w:p>
        </w:tc>
        <w:tc>
          <w:tcPr>
            <w:tcW w:w="810" w:type="dxa"/>
            <w:vAlign w:val="center"/>
          </w:tcPr>
          <w:p w14:paraId="727E0B03" w14:textId="77777777" w:rsidR="00E9292E" w:rsidRPr="008F3202" w:rsidRDefault="00E9292E" w:rsidP="00303709">
            <w:pPr>
              <w:jc w:val="center"/>
              <w:rPr>
                <w:rFonts w:cs="Arial"/>
                <w:i/>
                <w:sz w:val="24"/>
                <w:szCs w:val="24"/>
                <w:lang w:val="en-GB"/>
              </w:rPr>
            </w:pPr>
            <w:r w:rsidRPr="008F3202">
              <w:rPr>
                <w:rFonts w:cs="Arial"/>
                <w:i/>
                <w:sz w:val="24"/>
                <w:szCs w:val="24"/>
                <w:lang w:val="en-GB"/>
              </w:rPr>
              <w:t>7</w:t>
            </w:r>
          </w:p>
        </w:tc>
        <w:tc>
          <w:tcPr>
            <w:tcW w:w="1530" w:type="dxa"/>
            <w:vAlign w:val="center"/>
          </w:tcPr>
          <w:p w14:paraId="687958BD" w14:textId="77777777" w:rsidR="00E9292E" w:rsidRPr="008F3202" w:rsidRDefault="00E9292E" w:rsidP="00303709">
            <w:pPr>
              <w:jc w:val="center"/>
              <w:rPr>
                <w:rFonts w:cs="Arial"/>
                <w:i/>
                <w:sz w:val="24"/>
                <w:szCs w:val="24"/>
                <w:lang w:val="en-GB"/>
              </w:rPr>
            </w:pPr>
            <w:r w:rsidRPr="008F3202">
              <w:rPr>
                <w:rFonts w:cs="Arial"/>
                <w:i/>
                <w:sz w:val="24"/>
                <w:szCs w:val="24"/>
                <w:lang w:val="en-GB"/>
              </w:rPr>
              <w:t>576.4.4</w:t>
            </w:r>
          </w:p>
        </w:tc>
        <w:tc>
          <w:tcPr>
            <w:tcW w:w="540" w:type="dxa"/>
            <w:vAlign w:val="center"/>
          </w:tcPr>
          <w:p w14:paraId="124E452C" w14:textId="77777777" w:rsidR="00E9292E" w:rsidRPr="008F3202" w:rsidRDefault="00E9292E" w:rsidP="00303709">
            <w:pPr>
              <w:jc w:val="center"/>
              <w:rPr>
                <w:rFonts w:cs="Arial"/>
                <w:i/>
                <w:sz w:val="24"/>
                <w:szCs w:val="24"/>
                <w:lang w:val="en-GB"/>
              </w:rPr>
            </w:pPr>
            <w:r w:rsidRPr="008F3202">
              <w:rPr>
                <w:rFonts w:cs="Arial"/>
                <w:i/>
                <w:sz w:val="24"/>
                <w:szCs w:val="24"/>
                <w:lang w:val="en-GB"/>
              </w:rPr>
              <w:t>11</w:t>
            </w:r>
          </w:p>
        </w:tc>
        <w:tc>
          <w:tcPr>
            <w:tcW w:w="1440" w:type="dxa"/>
            <w:vAlign w:val="center"/>
          </w:tcPr>
          <w:p w14:paraId="5FC05BC9" w14:textId="77777777" w:rsidR="00E9292E" w:rsidRPr="008F3202" w:rsidRDefault="00E9292E" w:rsidP="00303709">
            <w:pPr>
              <w:jc w:val="center"/>
              <w:rPr>
                <w:rFonts w:cs="Arial"/>
                <w:i/>
                <w:sz w:val="24"/>
                <w:szCs w:val="24"/>
                <w:lang w:val="en-GB"/>
              </w:rPr>
            </w:pPr>
            <w:r w:rsidRPr="008F3202">
              <w:rPr>
                <w:rFonts w:cs="Arial"/>
                <w:i/>
                <w:sz w:val="24"/>
                <w:szCs w:val="24"/>
                <w:lang w:val="en-GB"/>
              </w:rPr>
              <w:t xml:space="preserve">6.17.9½ </w:t>
            </w:r>
          </w:p>
        </w:tc>
        <w:tc>
          <w:tcPr>
            <w:tcW w:w="630" w:type="dxa"/>
            <w:vAlign w:val="center"/>
          </w:tcPr>
          <w:p w14:paraId="718E0DB3" w14:textId="77777777" w:rsidR="00E9292E" w:rsidRPr="008F3202" w:rsidRDefault="00E9292E" w:rsidP="00303709">
            <w:pPr>
              <w:jc w:val="center"/>
              <w:rPr>
                <w:rFonts w:cs="Arial"/>
                <w:i/>
                <w:sz w:val="24"/>
                <w:szCs w:val="24"/>
                <w:lang w:val="en-GB"/>
              </w:rPr>
            </w:pPr>
            <w:r w:rsidRPr="008F3202">
              <w:rPr>
                <w:rFonts w:cs="Arial"/>
                <w:i/>
                <w:sz w:val="24"/>
                <w:szCs w:val="24"/>
                <w:lang w:val="en-GB"/>
              </w:rPr>
              <w:t>14</w:t>
            </w:r>
          </w:p>
        </w:tc>
        <w:tc>
          <w:tcPr>
            <w:tcW w:w="1350" w:type="dxa"/>
            <w:vAlign w:val="center"/>
          </w:tcPr>
          <w:p w14:paraId="71B08A81" w14:textId="77777777" w:rsidR="00E9292E" w:rsidRPr="008F3202" w:rsidRDefault="00E9292E" w:rsidP="00303709">
            <w:pPr>
              <w:jc w:val="center"/>
              <w:rPr>
                <w:rFonts w:cs="Arial"/>
                <w:i/>
                <w:sz w:val="24"/>
                <w:szCs w:val="24"/>
                <w:lang w:val="en-GB"/>
              </w:rPr>
            </w:pPr>
            <w:r w:rsidRPr="008F3202">
              <w:rPr>
                <w:rFonts w:cs="Arial"/>
                <w:i/>
                <w:sz w:val="24"/>
                <w:szCs w:val="24"/>
                <w:lang w:val="en-GB"/>
              </w:rPr>
              <w:t>149.15.1</w:t>
            </w:r>
          </w:p>
        </w:tc>
      </w:tr>
      <w:tr w:rsidR="00E9292E" w:rsidRPr="008F3202" w14:paraId="3A1FAC72" w14:textId="77777777" w:rsidTr="00303709">
        <w:trPr>
          <w:jc w:val="center"/>
        </w:trPr>
        <w:tc>
          <w:tcPr>
            <w:tcW w:w="1255" w:type="dxa"/>
            <w:vMerge w:val="restart"/>
            <w:vAlign w:val="center"/>
          </w:tcPr>
          <w:p w14:paraId="4FABB2C9" w14:textId="77777777" w:rsidR="00E9292E" w:rsidRPr="008F3202" w:rsidRDefault="00E9292E" w:rsidP="00303709">
            <w:pPr>
              <w:jc w:val="center"/>
              <w:rPr>
                <w:rFonts w:cs="Arial"/>
                <w:sz w:val="24"/>
                <w:szCs w:val="24"/>
                <w:lang w:val="en-GB"/>
              </w:rPr>
            </w:pPr>
            <w:r w:rsidRPr="008F3202">
              <w:rPr>
                <w:rFonts w:cs="Arial"/>
                <w:sz w:val="24"/>
                <w:szCs w:val="24"/>
                <w:lang w:val="en-GB"/>
              </w:rPr>
              <w:t>1899</w:t>
            </w:r>
          </w:p>
        </w:tc>
        <w:tc>
          <w:tcPr>
            <w:tcW w:w="3060" w:type="dxa"/>
          </w:tcPr>
          <w:p w14:paraId="08F6BBF7" w14:textId="77777777" w:rsidR="00E9292E" w:rsidRPr="008F3202" w:rsidRDefault="00E9292E" w:rsidP="00303709">
            <w:pPr>
              <w:rPr>
                <w:rFonts w:cs="Arial"/>
                <w:sz w:val="24"/>
                <w:szCs w:val="24"/>
                <w:lang w:val="en-GB"/>
              </w:rPr>
            </w:pPr>
            <w:r w:rsidRPr="008F3202">
              <w:rPr>
                <w:rFonts w:cs="Arial"/>
                <w:sz w:val="24"/>
                <w:szCs w:val="24"/>
                <w:lang w:val="en-GB"/>
              </w:rPr>
              <w:t>Death: Leaving dependents</w:t>
            </w:r>
          </w:p>
        </w:tc>
        <w:tc>
          <w:tcPr>
            <w:tcW w:w="720" w:type="dxa"/>
            <w:tcBorders>
              <w:right w:val="single" w:sz="8" w:space="0" w:color="auto"/>
            </w:tcBorders>
            <w:vAlign w:val="center"/>
          </w:tcPr>
          <w:p w14:paraId="7C959844" w14:textId="77777777" w:rsidR="00E9292E" w:rsidRPr="008F3202" w:rsidRDefault="00E9292E" w:rsidP="00303709">
            <w:pPr>
              <w:jc w:val="center"/>
              <w:rPr>
                <w:rFonts w:cs="Arial"/>
                <w:sz w:val="24"/>
                <w:szCs w:val="24"/>
                <w:lang w:val="en-GB"/>
              </w:rPr>
            </w:pPr>
            <w:r w:rsidRPr="008F3202">
              <w:rPr>
                <w:rFonts w:cs="Arial"/>
                <w:sz w:val="24"/>
                <w:szCs w:val="24"/>
                <w:lang w:val="en-GB"/>
              </w:rPr>
              <w:t>102</w:t>
            </w:r>
          </w:p>
        </w:tc>
        <w:tc>
          <w:tcPr>
            <w:tcW w:w="630" w:type="dxa"/>
            <w:tcBorders>
              <w:left w:val="single" w:sz="8" w:space="0" w:color="auto"/>
            </w:tcBorders>
            <w:vAlign w:val="center"/>
          </w:tcPr>
          <w:p w14:paraId="11FF68FC" w14:textId="77777777" w:rsidR="00E9292E" w:rsidRPr="008F3202" w:rsidRDefault="00E9292E" w:rsidP="00303709">
            <w:pPr>
              <w:jc w:val="center"/>
              <w:rPr>
                <w:rFonts w:cs="Arial"/>
                <w:sz w:val="24"/>
                <w:szCs w:val="24"/>
                <w:lang w:val="en-GB"/>
              </w:rPr>
            </w:pPr>
            <w:r w:rsidRPr="008F3202">
              <w:rPr>
                <w:rFonts w:cs="Arial"/>
                <w:sz w:val="24"/>
                <w:szCs w:val="24"/>
                <w:lang w:val="en-GB"/>
              </w:rPr>
              <w:t>61</w:t>
            </w:r>
          </w:p>
        </w:tc>
        <w:tc>
          <w:tcPr>
            <w:tcW w:w="720" w:type="dxa"/>
            <w:vAlign w:val="center"/>
          </w:tcPr>
          <w:p w14:paraId="0E6B3DD4" w14:textId="77777777" w:rsidR="00E9292E" w:rsidRPr="008F3202" w:rsidRDefault="00E9292E" w:rsidP="00303709">
            <w:pPr>
              <w:jc w:val="center"/>
              <w:rPr>
                <w:rFonts w:cs="Arial"/>
                <w:sz w:val="24"/>
                <w:szCs w:val="24"/>
                <w:lang w:val="en-GB"/>
              </w:rPr>
            </w:pPr>
            <w:r w:rsidRPr="008F3202">
              <w:rPr>
                <w:rFonts w:cs="Arial"/>
                <w:sz w:val="24"/>
                <w:szCs w:val="24"/>
                <w:lang w:val="en-GB"/>
              </w:rPr>
              <w:t>8</w:t>
            </w:r>
          </w:p>
        </w:tc>
        <w:tc>
          <w:tcPr>
            <w:tcW w:w="810" w:type="dxa"/>
            <w:vAlign w:val="center"/>
          </w:tcPr>
          <w:p w14:paraId="432F9CEC" w14:textId="77777777" w:rsidR="00E9292E" w:rsidRPr="008F3202" w:rsidRDefault="00E9292E" w:rsidP="00303709">
            <w:pPr>
              <w:jc w:val="center"/>
              <w:rPr>
                <w:rFonts w:cs="Arial"/>
                <w:sz w:val="24"/>
                <w:szCs w:val="24"/>
                <w:lang w:val="en-GB"/>
              </w:rPr>
            </w:pPr>
            <w:r w:rsidRPr="008F3202">
              <w:rPr>
                <w:rFonts w:cs="Arial"/>
                <w:sz w:val="24"/>
                <w:szCs w:val="24"/>
                <w:lang w:val="en-GB"/>
              </w:rPr>
              <w:t>16</w:t>
            </w:r>
          </w:p>
        </w:tc>
        <w:tc>
          <w:tcPr>
            <w:tcW w:w="720" w:type="dxa"/>
            <w:vAlign w:val="center"/>
          </w:tcPr>
          <w:p w14:paraId="14A3D856" w14:textId="77777777" w:rsidR="00E9292E" w:rsidRPr="008F3202" w:rsidRDefault="00E9292E" w:rsidP="00303709">
            <w:pPr>
              <w:jc w:val="center"/>
              <w:rPr>
                <w:rFonts w:cs="Arial"/>
                <w:sz w:val="24"/>
                <w:szCs w:val="24"/>
                <w:lang w:val="en-GB"/>
              </w:rPr>
            </w:pPr>
            <w:r w:rsidRPr="008F3202">
              <w:rPr>
                <w:rFonts w:cs="Arial"/>
                <w:sz w:val="24"/>
                <w:szCs w:val="24"/>
                <w:lang w:val="en-GB"/>
              </w:rPr>
              <w:t>17</w:t>
            </w:r>
          </w:p>
        </w:tc>
        <w:tc>
          <w:tcPr>
            <w:tcW w:w="630" w:type="dxa"/>
            <w:vAlign w:val="center"/>
          </w:tcPr>
          <w:p w14:paraId="6CAF2378" w14:textId="77777777" w:rsidR="00E9292E" w:rsidRPr="008F3202" w:rsidRDefault="00E9292E" w:rsidP="00303709">
            <w:pPr>
              <w:jc w:val="center"/>
              <w:rPr>
                <w:rFonts w:cs="Arial"/>
                <w:sz w:val="24"/>
                <w:szCs w:val="24"/>
                <w:lang w:val="en-GB"/>
              </w:rPr>
            </w:pPr>
            <w:r w:rsidRPr="008F3202">
              <w:rPr>
                <w:rFonts w:cs="Arial"/>
                <w:sz w:val="24"/>
                <w:szCs w:val="24"/>
                <w:lang w:val="en-GB"/>
              </w:rPr>
              <w:t>75</w:t>
            </w:r>
          </w:p>
        </w:tc>
        <w:tc>
          <w:tcPr>
            <w:tcW w:w="630" w:type="dxa"/>
            <w:vAlign w:val="center"/>
          </w:tcPr>
          <w:p w14:paraId="15F0B6B2" w14:textId="77777777" w:rsidR="00E9292E" w:rsidRPr="008F3202" w:rsidRDefault="00E9292E" w:rsidP="00303709">
            <w:pPr>
              <w:jc w:val="center"/>
              <w:rPr>
                <w:rFonts w:cs="Arial"/>
                <w:sz w:val="24"/>
                <w:szCs w:val="24"/>
                <w:lang w:val="en-GB"/>
              </w:rPr>
            </w:pPr>
            <w:r w:rsidRPr="008F3202">
              <w:rPr>
                <w:rFonts w:cs="Arial"/>
                <w:sz w:val="24"/>
                <w:szCs w:val="24"/>
                <w:lang w:val="en-GB"/>
              </w:rPr>
              <w:t>10</w:t>
            </w:r>
          </w:p>
        </w:tc>
        <w:tc>
          <w:tcPr>
            <w:tcW w:w="810" w:type="dxa"/>
            <w:tcBorders>
              <w:right w:val="single" w:sz="8" w:space="0" w:color="auto"/>
            </w:tcBorders>
            <w:vAlign w:val="center"/>
          </w:tcPr>
          <w:p w14:paraId="4E9D8721" w14:textId="77777777" w:rsidR="00E9292E" w:rsidRPr="008F3202" w:rsidRDefault="00E9292E" w:rsidP="00303709">
            <w:pPr>
              <w:jc w:val="center"/>
              <w:rPr>
                <w:rFonts w:cs="Arial"/>
                <w:sz w:val="24"/>
                <w:szCs w:val="24"/>
                <w:lang w:val="en-GB"/>
              </w:rPr>
            </w:pPr>
            <w:r w:rsidRPr="008F3202">
              <w:rPr>
                <w:rFonts w:cs="Arial"/>
                <w:sz w:val="24"/>
                <w:szCs w:val="24"/>
                <w:lang w:val="en-GB"/>
              </w:rPr>
              <w:t>75</w:t>
            </w:r>
          </w:p>
        </w:tc>
        <w:tc>
          <w:tcPr>
            <w:tcW w:w="1530" w:type="dxa"/>
            <w:tcBorders>
              <w:left w:val="single" w:sz="8" w:space="0" w:color="auto"/>
              <w:bottom w:val="single" w:sz="8" w:space="0" w:color="auto"/>
            </w:tcBorders>
            <w:vAlign w:val="center"/>
          </w:tcPr>
          <w:p w14:paraId="0C55ED3C" w14:textId="77777777" w:rsidR="00E9292E" w:rsidRPr="008F3202" w:rsidRDefault="00E9292E" w:rsidP="00303709">
            <w:pPr>
              <w:jc w:val="center"/>
              <w:rPr>
                <w:rFonts w:cs="Arial"/>
                <w:sz w:val="24"/>
                <w:szCs w:val="24"/>
                <w:lang w:val="en-GB"/>
              </w:rPr>
            </w:pPr>
            <w:r w:rsidRPr="008F3202">
              <w:rPr>
                <w:rFonts w:cs="Arial"/>
                <w:sz w:val="24"/>
                <w:szCs w:val="24"/>
                <w:lang w:val="en-GB"/>
              </w:rPr>
              <w:t>12290.4.4</w:t>
            </w:r>
          </w:p>
        </w:tc>
        <w:tc>
          <w:tcPr>
            <w:tcW w:w="540" w:type="dxa"/>
            <w:vAlign w:val="center"/>
          </w:tcPr>
          <w:p w14:paraId="577ACE05"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440" w:type="dxa"/>
            <w:vAlign w:val="center"/>
          </w:tcPr>
          <w:p w14:paraId="1D3E6AA3"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7E8DBA5D" w14:textId="77777777" w:rsidR="00E9292E" w:rsidRPr="008F3202" w:rsidRDefault="00E9292E" w:rsidP="00303709">
            <w:pPr>
              <w:jc w:val="center"/>
              <w:rPr>
                <w:rFonts w:cs="Arial"/>
                <w:sz w:val="24"/>
                <w:szCs w:val="24"/>
                <w:lang w:val="en-GB"/>
              </w:rPr>
            </w:pPr>
            <w:r w:rsidRPr="008F3202">
              <w:rPr>
                <w:rFonts w:cs="Arial"/>
                <w:sz w:val="24"/>
                <w:szCs w:val="24"/>
                <w:lang w:val="en-GB"/>
              </w:rPr>
              <w:t>27</w:t>
            </w:r>
          </w:p>
        </w:tc>
        <w:tc>
          <w:tcPr>
            <w:tcW w:w="1350" w:type="dxa"/>
            <w:vAlign w:val="center"/>
          </w:tcPr>
          <w:p w14:paraId="1E33891C" w14:textId="77777777" w:rsidR="00E9292E" w:rsidRPr="008F3202" w:rsidRDefault="00E9292E" w:rsidP="00303709">
            <w:pPr>
              <w:jc w:val="center"/>
              <w:rPr>
                <w:rFonts w:cs="Arial"/>
                <w:sz w:val="24"/>
                <w:szCs w:val="24"/>
                <w:lang w:val="en-GB"/>
              </w:rPr>
            </w:pPr>
            <w:r w:rsidRPr="008F3202">
              <w:rPr>
                <w:rFonts w:cs="Arial"/>
                <w:sz w:val="24"/>
                <w:szCs w:val="24"/>
                <w:lang w:val="en-GB"/>
              </w:rPr>
              <w:t>407.11.6</w:t>
            </w:r>
          </w:p>
        </w:tc>
      </w:tr>
      <w:tr w:rsidR="00E9292E" w:rsidRPr="008F3202" w14:paraId="3605F320" w14:textId="77777777" w:rsidTr="00303709">
        <w:trPr>
          <w:jc w:val="center"/>
        </w:trPr>
        <w:tc>
          <w:tcPr>
            <w:tcW w:w="1255" w:type="dxa"/>
            <w:vMerge/>
          </w:tcPr>
          <w:p w14:paraId="6C2770DF" w14:textId="77777777" w:rsidR="00E9292E" w:rsidRPr="008F3202" w:rsidRDefault="00E9292E" w:rsidP="00303709">
            <w:pPr>
              <w:rPr>
                <w:rFonts w:cs="Arial"/>
                <w:sz w:val="24"/>
                <w:szCs w:val="24"/>
                <w:lang w:val="en-GB"/>
              </w:rPr>
            </w:pPr>
          </w:p>
        </w:tc>
        <w:tc>
          <w:tcPr>
            <w:tcW w:w="3060" w:type="dxa"/>
          </w:tcPr>
          <w:p w14:paraId="40220496" w14:textId="77777777" w:rsidR="00E9292E" w:rsidRPr="008F3202" w:rsidRDefault="00E9292E" w:rsidP="00303709">
            <w:pPr>
              <w:rPr>
                <w:rFonts w:cs="Arial"/>
                <w:sz w:val="24"/>
                <w:szCs w:val="24"/>
                <w:lang w:val="en-GB"/>
              </w:rPr>
            </w:pPr>
            <w:r w:rsidRPr="008F3202">
              <w:rPr>
                <w:rFonts w:cs="Arial"/>
                <w:sz w:val="24"/>
                <w:szCs w:val="24"/>
                <w:lang w:val="en-GB"/>
              </w:rPr>
              <w:t>Death: Not leaving dependents</w:t>
            </w:r>
          </w:p>
        </w:tc>
        <w:tc>
          <w:tcPr>
            <w:tcW w:w="720" w:type="dxa"/>
            <w:tcBorders>
              <w:right w:val="single" w:sz="8" w:space="0" w:color="auto"/>
            </w:tcBorders>
            <w:vAlign w:val="center"/>
          </w:tcPr>
          <w:p w14:paraId="7416C5C8"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630" w:type="dxa"/>
            <w:tcBorders>
              <w:left w:val="single" w:sz="8" w:space="0" w:color="auto"/>
            </w:tcBorders>
            <w:vAlign w:val="center"/>
          </w:tcPr>
          <w:p w14:paraId="28AE7AF3"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720" w:type="dxa"/>
            <w:vAlign w:val="center"/>
          </w:tcPr>
          <w:p w14:paraId="48AF8854"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110DE65F"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5D4B748C"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32C2F4E1"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630" w:type="dxa"/>
            <w:vAlign w:val="center"/>
          </w:tcPr>
          <w:p w14:paraId="7C39234B"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810" w:type="dxa"/>
            <w:vAlign w:val="center"/>
          </w:tcPr>
          <w:p w14:paraId="370BDFFE"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1530" w:type="dxa"/>
            <w:tcBorders>
              <w:top w:val="single" w:sz="8" w:space="0" w:color="auto"/>
            </w:tcBorders>
            <w:vAlign w:val="center"/>
          </w:tcPr>
          <w:p w14:paraId="5D9CF4E7" w14:textId="77777777" w:rsidR="00E9292E" w:rsidRPr="008F3202" w:rsidRDefault="00E9292E" w:rsidP="00303709">
            <w:pPr>
              <w:jc w:val="center"/>
              <w:rPr>
                <w:rFonts w:cs="Arial"/>
                <w:sz w:val="24"/>
                <w:szCs w:val="24"/>
                <w:lang w:val="en-GB"/>
              </w:rPr>
            </w:pPr>
            <w:r w:rsidRPr="008F3202">
              <w:rPr>
                <w:rFonts w:cs="Arial"/>
                <w:sz w:val="24"/>
                <w:szCs w:val="24"/>
                <w:lang w:val="en-GB"/>
              </w:rPr>
              <w:t>15.5.0</w:t>
            </w:r>
          </w:p>
        </w:tc>
        <w:tc>
          <w:tcPr>
            <w:tcW w:w="540" w:type="dxa"/>
            <w:vAlign w:val="center"/>
          </w:tcPr>
          <w:p w14:paraId="696C35C1"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440" w:type="dxa"/>
            <w:vAlign w:val="center"/>
          </w:tcPr>
          <w:p w14:paraId="77572645"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65641A41"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350" w:type="dxa"/>
            <w:vAlign w:val="center"/>
          </w:tcPr>
          <w:p w14:paraId="4C500CC0"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r>
      <w:tr w:rsidR="00E9292E" w:rsidRPr="008F3202" w14:paraId="77AB10B3" w14:textId="77777777" w:rsidTr="00303709">
        <w:trPr>
          <w:jc w:val="center"/>
        </w:trPr>
        <w:tc>
          <w:tcPr>
            <w:tcW w:w="1255" w:type="dxa"/>
            <w:vMerge/>
          </w:tcPr>
          <w:p w14:paraId="1D4CD025" w14:textId="77777777" w:rsidR="00E9292E" w:rsidRPr="008F3202" w:rsidRDefault="00E9292E" w:rsidP="00303709">
            <w:pPr>
              <w:rPr>
                <w:rFonts w:cs="Arial"/>
                <w:sz w:val="24"/>
                <w:szCs w:val="24"/>
                <w:lang w:val="en-GB"/>
              </w:rPr>
            </w:pPr>
          </w:p>
        </w:tc>
        <w:tc>
          <w:tcPr>
            <w:tcW w:w="3060" w:type="dxa"/>
          </w:tcPr>
          <w:p w14:paraId="26D9D3CA" w14:textId="77777777" w:rsidR="00E9292E" w:rsidRPr="008F3202" w:rsidRDefault="00E9292E" w:rsidP="00303709">
            <w:pPr>
              <w:rPr>
                <w:rFonts w:cs="Arial"/>
                <w:sz w:val="24"/>
                <w:szCs w:val="24"/>
                <w:lang w:val="en-GB"/>
              </w:rPr>
            </w:pPr>
            <w:r w:rsidRPr="008F3202">
              <w:rPr>
                <w:rFonts w:cs="Arial"/>
                <w:sz w:val="24"/>
                <w:szCs w:val="24"/>
                <w:lang w:val="en-GB"/>
              </w:rPr>
              <w:t>Total Incapacity</w:t>
            </w:r>
          </w:p>
        </w:tc>
        <w:tc>
          <w:tcPr>
            <w:tcW w:w="720" w:type="dxa"/>
            <w:tcBorders>
              <w:right w:val="single" w:sz="8" w:space="0" w:color="auto"/>
            </w:tcBorders>
            <w:vAlign w:val="center"/>
          </w:tcPr>
          <w:p w14:paraId="0D9EB6A4" w14:textId="77777777" w:rsidR="00E9292E" w:rsidRPr="008F3202" w:rsidRDefault="00E9292E" w:rsidP="00303709">
            <w:pPr>
              <w:jc w:val="center"/>
              <w:rPr>
                <w:rFonts w:cs="Arial"/>
                <w:sz w:val="24"/>
                <w:szCs w:val="24"/>
                <w:lang w:val="en-GB"/>
              </w:rPr>
            </w:pPr>
            <w:r w:rsidRPr="008F3202">
              <w:rPr>
                <w:rFonts w:cs="Arial"/>
                <w:sz w:val="24"/>
                <w:szCs w:val="24"/>
                <w:lang w:val="en-GB"/>
              </w:rPr>
              <w:t>70</w:t>
            </w:r>
          </w:p>
        </w:tc>
        <w:tc>
          <w:tcPr>
            <w:tcW w:w="630" w:type="dxa"/>
            <w:tcBorders>
              <w:left w:val="single" w:sz="8" w:space="0" w:color="auto"/>
            </w:tcBorders>
            <w:vAlign w:val="center"/>
          </w:tcPr>
          <w:p w14:paraId="1CD16548" w14:textId="77777777" w:rsidR="00E9292E" w:rsidRPr="008F3202" w:rsidRDefault="00E9292E" w:rsidP="00303709">
            <w:pPr>
              <w:jc w:val="center"/>
              <w:rPr>
                <w:rFonts w:cs="Arial"/>
                <w:sz w:val="24"/>
                <w:szCs w:val="24"/>
                <w:lang w:val="en-GB"/>
              </w:rPr>
            </w:pPr>
            <w:r w:rsidRPr="008F3202">
              <w:rPr>
                <w:rFonts w:cs="Arial"/>
                <w:sz w:val="24"/>
                <w:szCs w:val="24"/>
                <w:lang w:val="en-GB"/>
              </w:rPr>
              <w:t>43</w:t>
            </w:r>
          </w:p>
        </w:tc>
        <w:tc>
          <w:tcPr>
            <w:tcW w:w="720" w:type="dxa"/>
            <w:vAlign w:val="center"/>
          </w:tcPr>
          <w:p w14:paraId="28273B5F" w14:textId="77777777" w:rsidR="00E9292E" w:rsidRPr="008F3202" w:rsidRDefault="00E9292E" w:rsidP="00303709">
            <w:pPr>
              <w:jc w:val="center"/>
              <w:rPr>
                <w:rFonts w:cs="Arial"/>
                <w:sz w:val="24"/>
                <w:szCs w:val="24"/>
                <w:lang w:val="en-GB"/>
              </w:rPr>
            </w:pPr>
            <w:r w:rsidRPr="008F3202">
              <w:rPr>
                <w:rFonts w:cs="Arial"/>
                <w:sz w:val="24"/>
                <w:szCs w:val="24"/>
                <w:lang w:val="en-GB"/>
              </w:rPr>
              <w:t>0</w:t>
            </w:r>
          </w:p>
        </w:tc>
        <w:tc>
          <w:tcPr>
            <w:tcW w:w="810" w:type="dxa"/>
            <w:vAlign w:val="center"/>
          </w:tcPr>
          <w:p w14:paraId="041D788B"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720" w:type="dxa"/>
            <w:vAlign w:val="center"/>
          </w:tcPr>
          <w:p w14:paraId="79A6157B" w14:textId="77777777" w:rsidR="00E9292E" w:rsidRPr="008F3202" w:rsidRDefault="00E9292E" w:rsidP="00303709">
            <w:pPr>
              <w:jc w:val="center"/>
              <w:rPr>
                <w:rFonts w:cs="Arial"/>
                <w:sz w:val="24"/>
                <w:szCs w:val="24"/>
                <w:lang w:val="en-GB"/>
              </w:rPr>
            </w:pPr>
            <w:r w:rsidRPr="008F3202">
              <w:rPr>
                <w:rFonts w:cs="Arial"/>
                <w:sz w:val="24"/>
                <w:szCs w:val="24"/>
                <w:lang w:val="en-GB"/>
              </w:rPr>
              <w:t>16</w:t>
            </w:r>
          </w:p>
        </w:tc>
        <w:tc>
          <w:tcPr>
            <w:tcW w:w="630" w:type="dxa"/>
            <w:vAlign w:val="center"/>
          </w:tcPr>
          <w:p w14:paraId="7392F73B" w14:textId="77777777" w:rsidR="00E9292E" w:rsidRPr="008F3202" w:rsidRDefault="00E9292E" w:rsidP="00303709">
            <w:pPr>
              <w:jc w:val="center"/>
              <w:rPr>
                <w:rFonts w:cs="Arial"/>
                <w:sz w:val="24"/>
                <w:szCs w:val="24"/>
                <w:lang w:val="en-GB"/>
              </w:rPr>
            </w:pPr>
            <w:r w:rsidRPr="008F3202">
              <w:rPr>
                <w:rFonts w:cs="Arial"/>
                <w:sz w:val="24"/>
                <w:szCs w:val="24"/>
                <w:lang w:val="en-GB"/>
              </w:rPr>
              <w:t>45</w:t>
            </w:r>
          </w:p>
        </w:tc>
        <w:tc>
          <w:tcPr>
            <w:tcW w:w="630" w:type="dxa"/>
            <w:vAlign w:val="center"/>
          </w:tcPr>
          <w:p w14:paraId="682393D5" w14:textId="77777777" w:rsidR="00E9292E" w:rsidRPr="008F3202" w:rsidRDefault="00E9292E" w:rsidP="00303709">
            <w:pPr>
              <w:jc w:val="center"/>
              <w:rPr>
                <w:rFonts w:cs="Arial"/>
                <w:sz w:val="24"/>
                <w:szCs w:val="24"/>
                <w:lang w:val="en-GB"/>
              </w:rPr>
            </w:pPr>
            <w:r w:rsidRPr="008F3202">
              <w:rPr>
                <w:rFonts w:cs="Arial"/>
                <w:sz w:val="24"/>
                <w:szCs w:val="24"/>
                <w:lang w:val="en-GB"/>
              </w:rPr>
              <w:t>9</w:t>
            </w:r>
          </w:p>
        </w:tc>
        <w:tc>
          <w:tcPr>
            <w:tcW w:w="810" w:type="dxa"/>
            <w:vAlign w:val="center"/>
          </w:tcPr>
          <w:p w14:paraId="37EB46E5" w14:textId="77777777" w:rsidR="00E9292E" w:rsidRPr="008F3202" w:rsidRDefault="00E9292E" w:rsidP="00303709">
            <w:pPr>
              <w:jc w:val="center"/>
              <w:rPr>
                <w:rFonts w:cs="Arial"/>
                <w:sz w:val="24"/>
                <w:szCs w:val="24"/>
                <w:lang w:val="en-GB"/>
              </w:rPr>
            </w:pPr>
            <w:r w:rsidRPr="008F3202">
              <w:rPr>
                <w:rFonts w:cs="Arial"/>
                <w:sz w:val="24"/>
                <w:szCs w:val="24"/>
                <w:lang w:val="en-GB"/>
              </w:rPr>
              <w:t>5</w:t>
            </w:r>
          </w:p>
        </w:tc>
        <w:tc>
          <w:tcPr>
            <w:tcW w:w="1530" w:type="dxa"/>
            <w:vAlign w:val="center"/>
          </w:tcPr>
          <w:p w14:paraId="580B83F9" w14:textId="77777777" w:rsidR="00E9292E" w:rsidRPr="008F3202" w:rsidRDefault="00E9292E" w:rsidP="00303709">
            <w:pPr>
              <w:jc w:val="center"/>
              <w:rPr>
                <w:rFonts w:cs="Arial"/>
                <w:sz w:val="24"/>
                <w:szCs w:val="24"/>
                <w:lang w:val="en-GB"/>
              </w:rPr>
            </w:pPr>
            <w:r w:rsidRPr="008F3202">
              <w:rPr>
                <w:rFonts w:cs="Arial"/>
                <w:sz w:val="24"/>
                <w:szCs w:val="24"/>
                <w:lang w:val="en-GB"/>
              </w:rPr>
              <w:t>82.2.4</w:t>
            </w:r>
          </w:p>
        </w:tc>
        <w:tc>
          <w:tcPr>
            <w:tcW w:w="540" w:type="dxa"/>
            <w:vAlign w:val="center"/>
          </w:tcPr>
          <w:p w14:paraId="4CD2DDEB" w14:textId="77777777" w:rsidR="00E9292E" w:rsidRPr="008F3202" w:rsidRDefault="00E9292E" w:rsidP="00303709">
            <w:pPr>
              <w:jc w:val="center"/>
              <w:rPr>
                <w:rFonts w:cs="Arial"/>
                <w:sz w:val="24"/>
                <w:szCs w:val="24"/>
                <w:lang w:val="en-GB"/>
              </w:rPr>
            </w:pPr>
            <w:r w:rsidRPr="008F3202">
              <w:rPr>
                <w:rFonts w:cs="Arial"/>
                <w:sz w:val="24"/>
                <w:szCs w:val="24"/>
                <w:lang w:val="en-GB"/>
              </w:rPr>
              <w:t>40</w:t>
            </w:r>
          </w:p>
        </w:tc>
        <w:tc>
          <w:tcPr>
            <w:tcW w:w="1440" w:type="dxa"/>
            <w:vAlign w:val="center"/>
          </w:tcPr>
          <w:p w14:paraId="509860E1" w14:textId="77777777" w:rsidR="00E9292E" w:rsidRPr="008F3202" w:rsidRDefault="00E9292E" w:rsidP="00303709">
            <w:pPr>
              <w:jc w:val="center"/>
              <w:rPr>
                <w:rFonts w:cs="Arial"/>
                <w:sz w:val="24"/>
                <w:szCs w:val="24"/>
                <w:lang w:val="en-GB"/>
              </w:rPr>
            </w:pPr>
            <w:r w:rsidRPr="008F3202">
              <w:rPr>
                <w:rFonts w:cs="Arial"/>
                <w:sz w:val="24"/>
                <w:szCs w:val="24"/>
                <w:lang w:val="en-GB"/>
              </w:rPr>
              <w:t xml:space="preserve">20.13.9½ </w:t>
            </w:r>
          </w:p>
        </w:tc>
        <w:tc>
          <w:tcPr>
            <w:tcW w:w="630" w:type="dxa"/>
            <w:vAlign w:val="center"/>
          </w:tcPr>
          <w:p w14:paraId="00C96FC9" w14:textId="77777777" w:rsidR="00E9292E" w:rsidRPr="008F3202" w:rsidRDefault="00E9292E" w:rsidP="00303709">
            <w:pPr>
              <w:jc w:val="center"/>
              <w:rPr>
                <w:rFonts w:cs="Arial"/>
                <w:sz w:val="24"/>
                <w:szCs w:val="24"/>
                <w:lang w:val="en-GB"/>
              </w:rPr>
            </w:pPr>
            <w:r w:rsidRPr="008F3202">
              <w:rPr>
                <w:rFonts w:cs="Arial"/>
                <w:sz w:val="24"/>
                <w:szCs w:val="24"/>
                <w:lang w:val="en-GB"/>
              </w:rPr>
              <w:t>26</w:t>
            </w:r>
          </w:p>
        </w:tc>
        <w:tc>
          <w:tcPr>
            <w:tcW w:w="1350" w:type="dxa"/>
            <w:vAlign w:val="center"/>
          </w:tcPr>
          <w:p w14:paraId="4AD20F8A" w14:textId="77777777" w:rsidR="00E9292E" w:rsidRPr="008F3202" w:rsidRDefault="00E9292E" w:rsidP="00303709">
            <w:pPr>
              <w:jc w:val="center"/>
              <w:rPr>
                <w:rFonts w:cs="Arial"/>
                <w:sz w:val="24"/>
                <w:szCs w:val="24"/>
                <w:lang w:val="en-GB"/>
              </w:rPr>
            </w:pPr>
            <w:r w:rsidRPr="008F3202">
              <w:rPr>
                <w:rFonts w:cs="Arial"/>
                <w:sz w:val="24"/>
                <w:szCs w:val="24"/>
                <w:lang w:val="en-GB"/>
              </w:rPr>
              <w:t>222.7.11</w:t>
            </w:r>
          </w:p>
        </w:tc>
      </w:tr>
      <w:tr w:rsidR="00E9292E" w:rsidRPr="008F3202" w14:paraId="77E0134A" w14:textId="77777777" w:rsidTr="00303709">
        <w:trPr>
          <w:jc w:val="center"/>
        </w:trPr>
        <w:tc>
          <w:tcPr>
            <w:tcW w:w="1255" w:type="dxa"/>
            <w:vMerge/>
          </w:tcPr>
          <w:p w14:paraId="78AC9A16" w14:textId="77777777" w:rsidR="00E9292E" w:rsidRPr="008F3202" w:rsidRDefault="00E9292E" w:rsidP="00303709">
            <w:pPr>
              <w:rPr>
                <w:rFonts w:cs="Arial"/>
                <w:sz w:val="24"/>
                <w:szCs w:val="24"/>
                <w:lang w:val="en-GB"/>
              </w:rPr>
            </w:pPr>
          </w:p>
        </w:tc>
        <w:tc>
          <w:tcPr>
            <w:tcW w:w="3060" w:type="dxa"/>
          </w:tcPr>
          <w:p w14:paraId="10A02FF6" w14:textId="77777777" w:rsidR="00E9292E" w:rsidRPr="008F3202" w:rsidRDefault="00E9292E" w:rsidP="00303709">
            <w:pPr>
              <w:rPr>
                <w:rFonts w:cs="Arial"/>
                <w:sz w:val="24"/>
                <w:szCs w:val="24"/>
                <w:lang w:val="en-GB"/>
              </w:rPr>
            </w:pPr>
            <w:r w:rsidRPr="008F3202">
              <w:rPr>
                <w:rFonts w:cs="Arial"/>
                <w:sz w:val="24"/>
                <w:szCs w:val="24"/>
                <w:lang w:val="en-GB"/>
              </w:rPr>
              <w:t>Partial Incapacity</w:t>
            </w:r>
          </w:p>
        </w:tc>
        <w:tc>
          <w:tcPr>
            <w:tcW w:w="720" w:type="dxa"/>
            <w:tcBorders>
              <w:right w:val="single" w:sz="8" w:space="0" w:color="auto"/>
            </w:tcBorders>
            <w:vAlign w:val="center"/>
          </w:tcPr>
          <w:p w14:paraId="6C5CAE7B" w14:textId="77777777" w:rsidR="00E9292E" w:rsidRPr="008F3202" w:rsidRDefault="00E9292E" w:rsidP="00303709">
            <w:pPr>
              <w:jc w:val="center"/>
              <w:rPr>
                <w:rFonts w:cs="Arial"/>
                <w:sz w:val="24"/>
                <w:szCs w:val="24"/>
                <w:lang w:val="en-GB"/>
              </w:rPr>
            </w:pPr>
            <w:r w:rsidRPr="008F3202">
              <w:rPr>
                <w:rFonts w:cs="Arial"/>
                <w:sz w:val="24"/>
                <w:szCs w:val="24"/>
                <w:lang w:val="en-GB"/>
              </w:rPr>
              <w:t>58</w:t>
            </w:r>
          </w:p>
        </w:tc>
        <w:tc>
          <w:tcPr>
            <w:tcW w:w="630" w:type="dxa"/>
            <w:tcBorders>
              <w:left w:val="single" w:sz="8" w:space="0" w:color="auto"/>
            </w:tcBorders>
            <w:vAlign w:val="center"/>
          </w:tcPr>
          <w:p w14:paraId="3A9E94C7" w14:textId="77777777" w:rsidR="00E9292E" w:rsidRPr="008F3202" w:rsidRDefault="00E9292E" w:rsidP="00303709">
            <w:pPr>
              <w:jc w:val="center"/>
              <w:rPr>
                <w:rFonts w:cs="Arial"/>
                <w:sz w:val="24"/>
                <w:szCs w:val="24"/>
                <w:lang w:val="en-GB"/>
              </w:rPr>
            </w:pPr>
            <w:r w:rsidRPr="008F3202">
              <w:rPr>
                <w:rFonts w:cs="Arial"/>
                <w:sz w:val="24"/>
                <w:szCs w:val="24"/>
                <w:lang w:val="en-GB"/>
              </w:rPr>
              <w:t>39</w:t>
            </w:r>
          </w:p>
        </w:tc>
        <w:tc>
          <w:tcPr>
            <w:tcW w:w="720" w:type="dxa"/>
            <w:vAlign w:val="center"/>
          </w:tcPr>
          <w:p w14:paraId="70BE65F0"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810" w:type="dxa"/>
            <w:vAlign w:val="center"/>
          </w:tcPr>
          <w:p w14:paraId="5359AB9C"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720" w:type="dxa"/>
            <w:vAlign w:val="center"/>
          </w:tcPr>
          <w:p w14:paraId="32197097" w14:textId="77777777" w:rsidR="00E9292E" w:rsidRPr="008F3202" w:rsidRDefault="00E9292E" w:rsidP="00303709">
            <w:pPr>
              <w:jc w:val="center"/>
              <w:rPr>
                <w:rFonts w:cs="Arial"/>
                <w:sz w:val="24"/>
                <w:szCs w:val="24"/>
                <w:lang w:val="en-GB"/>
              </w:rPr>
            </w:pPr>
            <w:r w:rsidRPr="008F3202">
              <w:rPr>
                <w:rFonts w:cs="Arial"/>
                <w:sz w:val="24"/>
                <w:szCs w:val="24"/>
                <w:lang w:val="en-GB"/>
              </w:rPr>
              <w:t>14</w:t>
            </w:r>
          </w:p>
        </w:tc>
        <w:tc>
          <w:tcPr>
            <w:tcW w:w="630" w:type="dxa"/>
            <w:vAlign w:val="center"/>
          </w:tcPr>
          <w:p w14:paraId="1501206F" w14:textId="77777777" w:rsidR="00E9292E" w:rsidRPr="008F3202" w:rsidRDefault="00E9292E" w:rsidP="00303709">
            <w:pPr>
              <w:jc w:val="center"/>
              <w:rPr>
                <w:rFonts w:cs="Arial"/>
                <w:sz w:val="24"/>
                <w:szCs w:val="24"/>
                <w:lang w:val="en-GB"/>
              </w:rPr>
            </w:pPr>
            <w:r w:rsidRPr="008F3202">
              <w:rPr>
                <w:rFonts w:cs="Arial"/>
                <w:sz w:val="24"/>
                <w:szCs w:val="24"/>
                <w:lang w:val="en-GB"/>
              </w:rPr>
              <w:t>30</w:t>
            </w:r>
          </w:p>
        </w:tc>
        <w:tc>
          <w:tcPr>
            <w:tcW w:w="630" w:type="dxa"/>
            <w:vAlign w:val="center"/>
          </w:tcPr>
          <w:p w14:paraId="6745F20D" w14:textId="77777777" w:rsidR="00E9292E" w:rsidRPr="008F3202" w:rsidRDefault="00E9292E" w:rsidP="00303709">
            <w:pPr>
              <w:jc w:val="center"/>
              <w:rPr>
                <w:rFonts w:cs="Arial"/>
                <w:sz w:val="24"/>
                <w:szCs w:val="24"/>
                <w:lang w:val="en-GB"/>
              </w:rPr>
            </w:pPr>
            <w:r w:rsidRPr="008F3202">
              <w:rPr>
                <w:rFonts w:cs="Arial"/>
                <w:sz w:val="24"/>
                <w:szCs w:val="24"/>
                <w:lang w:val="en-GB"/>
              </w:rPr>
              <w:t>14</w:t>
            </w:r>
          </w:p>
        </w:tc>
        <w:tc>
          <w:tcPr>
            <w:tcW w:w="810" w:type="dxa"/>
            <w:vAlign w:val="center"/>
          </w:tcPr>
          <w:p w14:paraId="0163D19D" w14:textId="77777777" w:rsidR="00E9292E" w:rsidRPr="008F3202" w:rsidRDefault="00E9292E" w:rsidP="00303709">
            <w:pPr>
              <w:jc w:val="center"/>
              <w:rPr>
                <w:rFonts w:cs="Arial"/>
                <w:sz w:val="24"/>
                <w:szCs w:val="24"/>
                <w:lang w:val="en-GB"/>
              </w:rPr>
            </w:pPr>
            <w:r w:rsidRPr="008F3202">
              <w:rPr>
                <w:rFonts w:cs="Arial"/>
                <w:sz w:val="24"/>
                <w:szCs w:val="24"/>
                <w:lang w:val="en-GB"/>
              </w:rPr>
              <w:t>7</w:t>
            </w:r>
          </w:p>
        </w:tc>
        <w:tc>
          <w:tcPr>
            <w:tcW w:w="1530" w:type="dxa"/>
            <w:vAlign w:val="center"/>
          </w:tcPr>
          <w:p w14:paraId="6D6D354C" w14:textId="77777777" w:rsidR="00E9292E" w:rsidRPr="008F3202" w:rsidRDefault="00E9292E" w:rsidP="00303709">
            <w:pPr>
              <w:jc w:val="center"/>
              <w:rPr>
                <w:rFonts w:cs="Arial"/>
                <w:sz w:val="24"/>
                <w:szCs w:val="24"/>
                <w:lang w:val="en-GB"/>
              </w:rPr>
            </w:pPr>
            <w:r w:rsidRPr="008F3202">
              <w:rPr>
                <w:rFonts w:cs="Arial"/>
                <w:sz w:val="24"/>
                <w:szCs w:val="24"/>
                <w:lang w:val="en-GB"/>
              </w:rPr>
              <w:t>209.0.0</w:t>
            </w:r>
          </w:p>
        </w:tc>
        <w:tc>
          <w:tcPr>
            <w:tcW w:w="540" w:type="dxa"/>
            <w:vAlign w:val="center"/>
          </w:tcPr>
          <w:p w14:paraId="11A28678" w14:textId="77777777" w:rsidR="00E9292E" w:rsidRPr="008F3202" w:rsidRDefault="00E9292E" w:rsidP="00303709">
            <w:pPr>
              <w:jc w:val="center"/>
              <w:rPr>
                <w:rFonts w:cs="Arial"/>
                <w:sz w:val="24"/>
                <w:szCs w:val="24"/>
                <w:lang w:val="en-GB"/>
              </w:rPr>
            </w:pPr>
            <w:r w:rsidRPr="008F3202">
              <w:rPr>
                <w:rFonts w:cs="Arial"/>
                <w:sz w:val="24"/>
                <w:szCs w:val="24"/>
                <w:lang w:val="en-GB"/>
              </w:rPr>
              <w:t>23</w:t>
            </w:r>
          </w:p>
        </w:tc>
        <w:tc>
          <w:tcPr>
            <w:tcW w:w="1440" w:type="dxa"/>
            <w:vAlign w:val="center"/>
          </w:tcPr>
          <w:p w14:paraId="230D7127" w14:textId="77777777" w:rsidR="00E9292E" w:rsidRPr="008F3202" w:rsidRDefault="00E9292E" w:rsidP="00303709">
            <w:pPr>
              <w:jc w:val="center"/>
              <w:rPr>
                <w:rFonts w:cs="Arial"/>
                <w:sz w:val="24"/>
                <w:szCs w:val="24"/>
                <w:lang w:val="en-GB"/>
              </w:rPr>
            </w:pPr>
            <w:r w:rsidRPr="008F3202">
              <w:rPr>
                <w:rFonts w:cs="Arial"/>
                <w:sz w:val="24"/>
                <w:szCs w:val="24"/>
                <w:lang w:val="en-GB"/>
              </w:rPr>
              <w:t>10.11.8</w:t>
            </w:r>
          </w:p>
        </w:tc>
        <w:tc>
          <w:tcPr>
            <w:tcW w:w="630" w:type="dxa"/>
            <w:vAlign w:val="center"/>
          </w:tcPr>
          <w:p w14:paraId="55BAAA8D" w14:textId="77777777" w:rsidR="00E9292E" w:rsidRPr="008F3202" w:rsidRDefault="00E9292E" w:rsidP="00303709">
            <w:pPr>
              <w:jc w:val="center"/>
              <w:rPr>
                <w:rFonts w:cs="Arial"/>
                <w:sz w:val="24"/>
                <w:szCs w:val="24"/>
                <w:lang w:val="en-GB"/>
              </w:rPr>
            </w:pPr>
            <w:r w:rsidRPr="008F3202">
              <w:rPr>
                <w:rFonts w:cs="Arial"/>
                <w:sz w:val="24"/>
                <w:szCs w:val="24"/>
                <w:lang w:val="en-GB"/>
              </w:rPr>
              <w:t>22</w:t>
            </w:r>
          </w:p>
        </w:tc>
        <w:tc>
          <w:tcPr>
            <w:tcW w:w="1350" w:type="dxa"/>
            <w:vAlign w:val="center"/>
          </w:tcPr>
          <w:p w14:paraId="752DC4B4" w14:textId="77777777" w:rsidR="00E9292E" w:rsidRPr="008F3202" w:rsidRDefault="00E9292E" w:rsidP="00303709">
            <w:pPr>
              <w:jc w:val="center"/>
              <w:rPr>
                <w:rFonts w:cs="Arial"/>
                <w:sz w:val="24"/>
                <w:szCs w:val="24"/>
                <w:lang w:val="en-GB"/>
              </w:rPr>
            </w:pPr>
            <w:r w:rsidRPr="008F3202">
              <w:rPr>
                <w:rFonts w:cs="Arial"/>
                <w:sz w:val="24"/>
                <w:szCs w:val="24"/>
                <w:lang w:val="en-GB"/>
              </w:rPr>
              <w:t>254.19.3</w:t>
            </w:r>
          </w:p>
        </w:tc>
      </w:tr>
      <w:tr w:rsidR="00E9292E" w:rsidRPr="008F3202" w14:paraId="322FECF4" w14:textId="77777777" w:rsidTr="00303709">
        <w:trPr>
          <w:jc w:val="center"/>
        </w:trPr>
        <w:tc>
          <w:tcPr>
            <w:tcW w:w="1255" w:type="dxa"/>
            <w:vMerge/>
          </w:tcPr>
          <w:p w14:paraId="6A50FF48" w14:textId="77777777" w:rsidR="00E9292E" w:rsidRPr="008F3202" w:rsidRDefault="00E9292E" w:rsidP="00303709">
            <w:pPr>
              <w:rPr>
                <w:rFonts w:cs="Arial"/>
                <w:sz w:val="24"/>
                <w:szCs w:val="24"/>
                <w:lang w:val="en-GB"/>
              </w:rPr>
            </w:pPr>
          </w:p>
        </w:tc>
        <w:tc>
          <w:tcPr>
            <w:tcW w:w="3060" w:type="dxa"/>
          </w:tcPr>
          <w:p w14:paraId="405E61AC" w14:textId="77777777" w:rsidR="00E9292E" w:rsidRPr="008F3202" w:rsidRDefault="00E9292E" w:rsidP="00303709">
            <w:pPr>
              <w:rPr>
                <w:rFonts w:cs="Arial"/>
                <w:i/>
                <w:sz w:val="24"/>
                <w:szCs w:val="24"/>
                <w:lang w:val="en-GB"/>
              </w:rPr>
            </w:pPr>
            <w:r w:rsidRPr="008F3202">
              <w:rPr>
                <w:rFonts w:cs="Arial"/>
                <w:i/>
                <w:sz w:val="24"/>
                <w:szCs w:val="24"/>
                <w:lang w:val="en-GB"/>
              </w:rPr>
              <w:t>Total</w:t>
            </w:r>
          </w:p>
        </w:tc>
        <w:tc>
          <w:tcPr>
            <w:tcW w:w="720" w:type="dxa"/>
            <w:tcBorders>
              <w:right w:val="single" w:sz="8" w:space="0" w:color="auto"/>
            </w:tcBorders>
            <w:vAlign w:val="center"/>
          </w:tcPr>
          <w:p w14:paraId="7FD5C844" w14:textId="77777777" w:rsidR="00E9292E" w:rsidRPr="008F3202" w:rsidRDefault="00E9292E" w:rsidP="00303709">
            <w:pPr>
              <w:jc w:val="center"/>
              <w:rPr>
                <w:rFonts w:cs="Arial"/>
                <w:i/>
                <w:sz w:val="24"/>
                <w:szCs w:val="24"/>
                <w:lang w:val="en-GB"/>
              </w:rPr>
            </w:pPr>
            <w:r w:rsidRPr="008F3202">
              <w:rPr>
                <w:rFonts w:cs="Arial"/>
                <w:i/>
                <w:sz w:val="24"/>
                <w:szCs w:val="24"/>
                <w:lang w:val="en-GB"/>
              </w:rPr>
              <w:t>233</w:t>
            </w:r>
          </w:p>
        </w:tc>
        <w:tc>
          <w:tcPr>
            <w:tcW w:w="630" w:type="dxa"/>
            <w:tcBorders>
              <w:left w:val="single" w:sz="8" w:space="0" w:color="auto"/>
            </w:tcBorders>
            <w:vAlign w:val="center"/>
          </w:tcPr>
          <w:p w14:paraId="4770CF2A" w14:textId="77777777" w:rsidR="00E9292E" w:rsidRPr="008F3202" w:rsidRDefault="00E9292E" w:rsidP="00303709">
            <w:pPr>
              <w:jc w:val="center"/>
              <w:rPr>
                <w:rFonts w:cs="Arial"/>
                <w:i/>
                <w:sz w:val="24"/>
                <w:szCs w:val="24"/>
                <w:lang w:val="en-GB"/>
              </w:rPr>
            </w:pPr>
            <w:r w:rsidRPr="008F3202">
              <w:rPr>
                <w:rFonts w:cs="Arial"/>
                <w:i/>
                <w:sz w:val="24"/>
                <w:szCs w:val="24"/>
                <w:lang w:val="en-GB"/>
              </w:rPr>
              <w:t>146</w:t>
            </w:r>
          </w:p>
        </w:tc>
        <w:tc>
          <w:tcPr>
            <w:tcW w:w="720" w:type="dxa"/>
            <w:vAlign w:val="center"/>
          </w:tcPr>
          <w:p w14:paraId="4DC85ED7" w14:textId="77777777" w:rsidR="00E9292E" w:rsidRPr="008F3202" w:rsidRDefault="00E9292E" w:rsidP="00303709">
            <w:pPr>
              <w:jc w:val="center"/>
              <w:rPr>
                <w:rFonts w:cs="Arial"/>
                <w:i/>
                <w:sz w:val="24"/>
                <w:szCs w:val="24"/>
                <w:lang w:val="en-GB"/>
              </w:rPr>
            </w:pPr>
            <w:r w:rsidRPr="008F3202">
              <w:rPr>
                <w:rFonts w:cs="Arial"/>
                <w:i/>
                <w:sz w:val="24"/>
                <w:szCs w:val="24"/>
                <w:lang w:val="en-GB"/>
              </w:rPr>
              <w:t>10</w:t>
            </w:r>
          </w:p>
        </w:tc>
        <w:tc>
          <w:tcPr>
            <w:tcW w:w="810" w:type="dxa"/>
            <w:vAlign w:val="center"/>
          </w:tcPr>
          <w:p w14:paraId="1AEB3D1E" w14:textId="77777777" w:rsidR="00E9292E" w:rsidRPr="008F3202" w:rsidRDefault="00E9292E" w:rsidP="00303709">
            <w:pPr>
              <w:jc w:val="center"/>
              <w:rPr>
                <w:rFonts w:cs="Arial"/>
                <w:i/>
                <w:sz w:val="24"/>
                <w:szCs w:val="24"/>
                <w:lang w:val="en-GB"/>
              </w:rPr>
            </w:pPr>
            <w:r w:rsidRPr="008F3202">
              <w:rPr>
                <w:rFonts w:cs="Arial"/>
                <w:i/>
                <w:sz w:val="24"/>
                <w:szCs w:val="24"/>
                <w:lang w:val="en-GB"/>
              </w:rPr>
              <w:t>21</w:t>
            </w:r>
          </w:p>
        </w:tc>
        <w:tc>
          <w:tcPr>
            <w:tcW w:w="720" w:type="dxa"/>
            <w:vAlign w:val="center"/>
          </w:tcPr>
          <w:p w14:paraId="4D9467A9" w14:textId="77777777" w:rsidR="00E9292E" w:rsidRPr="008F3202" w:rsidRDefault="00E9292E" w:rsidP="00303709">
            <w:pPr>
              <w:jc w:val="center"/>
              <w:rPr>
                <w:rFonts w:cs="Arial"/>
                <w:i/>
                <w:sz w:val="24"/>
                <w:szCs w:val="24"/>
                <w:lang w:val="en-GB"/>
              </w:rPr>
            </w:pPr>
            <w:r w:rsidRPr="008F3202">
              <w:rPr>
                <w:rFonts w:cs="Arial"/>
                <w:i/>
                <w:sz w:val="24"/>
                <w:szCs w:val="24"/>
                <w:lang w:val="en-GB"/>
              </w:rPr>
              <w:t>47</w:t>
            </w:r>
          </w:p>
        </w:tc>
        <w:tc>
          <w:tcPr>
            <w:tcW w:w="630" w:type="dxa"/>
            <w:vAlign w:val="center"/>
          </w:tcPr>
          <w:p w14:paraId="5159AE56" w14:textId="77777777" w:rsidR="00E9292E" w:rsidRPr="008F3202" w:rsidRDefault="00E9292E" w:rsidP="00303709">
            <w:pPr>
              <w:jc w:val="center"/>
              <w:rPr>
                <w:rFonts w:cs="Arial"/>
                <w:i/>
                <w:sz w:val="24"/>
                <w:szCs w:val="24"/>
                <w:lang w:val="en-GB"/>
              </w:rPr>
            </w:pPr>
            <w:r w:rsidRPr="008F3202">
              <w:rPr>
                <w:rFonts w:cs="Arial"/>
                <w:i/>
                <w:sz w:val="24"/>
                <w:szCs w:val="24"/>
                <w:lang w:val="en-GB"/>
              </w:rPr>
              <w:t>153</w:t>
            </w:r>
          </w:p>
        </w:tc>
        <w:tc>
          <w:tcPr>
            <w:tcW w:w="630" w:type="dxa"/>
            <w:vAlign w:val="center"/>
          </w:tcPr>
          <w:p w14:paraId="78820151" w14:textId="77777777" w:rsidR="00E9292E" w:rsidRPr="008F3202" w:rsidRDefault="00E9292E" w:rsidP="00303709">
            <w:pPr>
              <w:jc w:val="center"/>
              <w:rPr>
                <w:rFonts w:cs="Arial"/>
                <w:i/>
                <w:sz w:val="24"/>
                <w:szCs w:val="24"/>
                <w:lang w:val="en-GB"/>
              </w:rPr>
            </w:pPr>
            <w:r w:rsidRPr="008F3202">
              <w:rPr>
                <w:rFonts w:cs="Arial"/>
                <w:i/>
                <w:sz w:val="24"/>
                <w:szCs w:val="24"/>
                <w:lang w:val="en-GB"/>
              </w:rPr>
              <w:t>34</w:t>
            </w:r>
          </w:p>
        </w:tc>
        <w:tc>
          <w:tcPr>
            <w:tcW w:w="810" w:type="dxa"/>
            <w:vAlign w:val="center"/>
          </w:tcPr>
          <w:p w14:paraId="2E7965BB" w14:textId="77777777" w:rsidR="00E9292E" w:rsidRPr="008F3202" w:rsidRDefault="00E9292E" w:rsidP="00303709">
            <w:pPr>
              <w:jc w:val="center"/>
              <w:rPr>
                <w:rFonts w:cs="Arial"/>
                <w:i/>
                <w:sz w:val="24"/>
                <w:szCs w:val="24"/>
                <w:lang w:val="en-GB"/>
              </w:rPr>
            </w:pPr>
            <w:r w:rsidRPr="008F3202">
              <w:rPr>
                <w:rFonts w:cs="Arial"/>
                <w:i/>
                <w:sz w:val="24"/>
                <w:szCs w:val="24"/>
                <w:lang w:val="en-GB"/>
              </w:rPr>
              <w:t>89</w:t>
            </w:r>
          </w:p>
        </w:tc>
        <w:tc>
          <w:tcPr>
            <w:tcW w:w="1530" w:type="dxa"/>
            <w:vAlign w:val="center"/>
          </w:tcPr>
          <w:p w14:paraId="02408098" w14:textId="77777777" w:rsidR="00E9292E" w:rsidRPr="008F3202" w:rsidRDefault="00E9292E" w:rsidP="00303709">
            <w:pPr>
              <w:jc w:val="center"/>
              <w:rPr>
                <w:rFonts w:cs="Arial"/>
                <w:i/>
                <w:sz w:val="24"/>
                <w:szCs w:val="24"/>
                <w:lang w:val="en-GB"/>
              </w:rPr>
            </w:pPr>
            <w:r w:rsidRPr="008F3202">
              <w:rPr>
                <w:rFonts w:cs="Arial"/>
                <w:i/>
                <w:sz w:val="24"/>
                <w:szCs w:val="24"/>
                <w:lang w:val="en-GB"/>
              </w:rPr>
              <w:t>12395.11.8</w:t>
            </w:r>
          </w:p>
        </w:tc>
        <w:tc>
          <w:tcPr>
            <w:tcW w:w="540" w:type="dxa"/>
            <w:vAlign w:val="center"/>
          </w:tcPr>
          <w:p w14:paraId="7F91E988" w14:textId="77777777" w:rsidR="00E9292E" w:rsidRPr="008F3202" w:rsidRDefault="00E9292E" w:rsidP="00303709">
            <w:pPr>
              <w:jc w:val="center"/>
              <w:rPr>
                <w:rFonts w:cs="Arial"/>
                <w:i/>
                <w:sz w:val="24"/>
                <w:szCs w:val="24"/>
                <w:lang w:val="en-GB"/>
              </w:rPr>
            </w:pPr>
            <w:r w:rsidRPr="008F3202">
              <w:rPr>
                <w:rFonts w:cs="Arial"/>
                <w:i/>
                <w:sz w:val="24"/>
                <w:szCs w:val="24"/>
                <w:lang w:val="en-GB"/>
              </w:rPr>
              <w:t>63</w:t>
            </w:r>
          </w:p>
        </w:tc>
        <w:tc>
          <w:tcPr>
            <w:tcW w:w="1440" w:type="dxa"/>
            <w:vAlign w:val="center"/>
          </w:tcPr>
          <w:p w14:paraId="1BB90DF5" w14:textId="77777777" w:rsidR="00E9292E" w:rsidRPr="008F3202" w:rsidRDefault="00E9292E" w:rsidP="00303709">
            <w:pPr>
              <w:jc w:val="center"/>
              <w:rPr>
                <w:rFonts w:cs="Arial"/>
                <w:i/>
                <w:sz w:val="24"/>
                <w:szCs w:val="24"/>
                <w:lang w:val="en-GB"/>
              </w:rPr>
            </w:pPr>
            <w:r w:rsidRPr="008F3202">
              <w:rPr>
                <w:rFonts w:cs="Arial"/>
                <w:i/>
                <w:sz w:val="24"/>
                <w:szCs w:val="24"/>
                <w:lang w:val="en-GB"/>
              </w:rPr>
              <w:t xml:space="preserve">31.7.5½ </w:t>
            </w:r>
          </w:p>
        </w:tc>
        <w:tc>
          <w:tcPr>
            <w:tcW w:w="630" w:type="dxa"/>
            <w:vAlign w:val="center"/>
          </w:tcPr>
          <w:p w14:paraId="25592AAD" w14:textId="77777777" w:rsidR="00E9292E" w:rsidRPr="008F3202" w:rsidRDefault="00E9292E" w:rsidP="00303709">
            <w:pPr>
              <w:jc w:val="center"/>
              <w:rPr>
                <w:rFonts w:cs="Arial"/>
                <w:i/>
                <w:sz w:val="24"/>
                <w:szCs w:val="24"/>
                <w:lang w:val="en-GB"/>
              </w:rPr>
            </w:pPr>
            <w:r w:rsidRPr="008F3202">
              <w:rPr>
                <w:rFonts w:cs="Arial"/>
                <w:i/>
                <w:sz w:val="24"/>
                <w:szCs w:val="24"/>
                <w:lang w:val="en-GB"/>
              </w:rPr>
              <w:t>75</w:t>
            </w:r>
          </w:p>
        </w:tc>
        <w:tc>
          <w:tcPr>
            <w:tcW w:w="1350" w:type="dxa"/>
            <w:vAlign w:val="center"/>
          </w:tcPr>
          <w:p w14:paraId="68C6EAF0" w14:textId="77777777" w:rsidR="00E9292E" w:rsidRPr="008F3202" w:rsidRDefault="00E9292E" w:rsidP="00303709">
            <w:pPr>
              <w:jc w:val="center"/>
              <w:rPr>
                <w:rFonts w:cs="Arial"/>
                <w:i/>
                <w:sz w:val="24"/>
                <w:szCs w:val="24"/>
                <w:lang w:val="en-GB"/>
              </w:rPr>
            </w:pPr>
            <w:r w:rsidRPr="008F3202">
              <w:rPr>
                <w:rFonts w:cs="Arial"/>
                <w:i/>
                <w:sz w:val="24"/>
                <w:szCs w:val="24"/>
                <w:lang w:val="en-GB"/>
              </w:rPr>
              <w:t>884.18.8</w:t>
            </w:r>
          </w:p>
        </w:tc>
      </w:tr>
    </w:tbl>
    <w:p w14:paraId="73A21877" w14:textId="77777777" w:rsidR="00E9292E" w:rsidRPr="008F3202" w:rsidRDefault="00E9292E" w:rsidP="00E9292E">
      <w:pPr>
        <w:spacing w:after="0" w:line="240" w:lineRule="auto"/>
        <w:rPr>
          <w:rFonts w:cs="Arial"/>
          <w:sz w:val="24"/>
          <w:szCs w:val="24"/>
        </w:rPr>
      </w:pPr>
    </w:p>
    <w:p w14:paraId="2C91868A" w14:textId="14C27CBE" w:rsidR="00E9292E" w:rsidRPr="008F3202" w:rsidRDefault="00E9292E" w:rsidP="00E9292E">
      <w:pPr>
        <w:spacing w:after="0" w:line="240" w:lineRule="auto"/>
        <w:rPr>
          <w:rFonts w:cs="Arial"/>
          <w:sz w:val="24"/>
          <w:szCs w:val="24"/>
        </w:rPr>
      </w:pPr>
    </w:p>
    <w:p w14:paraId="65E338F8" w14:textId="77777777" w:rsidR="00E9292E" w:rsidRPr="008F3202" w:rsidRDefault="00E9292E" w:rsidP="00E9292E">
      <w:pPr>
        <w:spacing w:after="0" w:line="240" w:lineRule="auto"/>
        <w:rPr>
          <w:rFonts w:cs="Arial"/>
          <w:sz w:val="24"/>
          <w:szCs w:val="24"/>
          <w:lang w:val="en-GB"/>
        </w:rPr>
      </w:pPr>
      <w:r w:rsidRPr="008F3202">
        <w:rPr>
          <w:rFonts w:cs="Arial"/>
          <w:sz w:val="24"/>
          <w:szCs w:val="24"/>
          <w:lang w:val="en-GB"/>
        </w:rPr>
        <w:t>Arbitrations in Sheriff Courts in mines, 1898 and 1899: Scotland</w:t>
      </w:r>
    </w:p>
    <w:tbl>
      <w:tblPr>
        <w:tblStyle w:val="TableGrid"/>
        <w:tblW w:w="15475" w:type="dxa"/>
        <w:jc w:val="center"/>
        <w:tblLayout w:type="fixed"/>
        <w:tblLook w:val="04A0" w:firstRow="1" w:lastRow="0" w:firstColumn="1" w:lastColumn="0" w:noHBand="0" w:noVBand="1"/>
      </w:tblPr>
      <w:tblGrid>
        <w:gridCol w:w="1255"/>
        <w:gridCol w:w="3060"/>
        <w:gridCol w:w="720"/>
        <w:gridCol w:w="630"/>
        <w:gridCol w:w="720"/>
        <w:gridCol w:w="810"/>
        <w:gridCol w:w="720"/>
        <w:gridCol w:w="630"/>
        <w:gridCol w:w="630"/>
        <w:gridCol w:w="810"/>
        <w:gridCol w:w="1530"/>
        <w:gridCol w:w="540"/>
        <w:gridCol w:w="1440"/>
        <w:gridCol w:w="630"/>
        <w:gridCol w:w="1350"/>
      </w:tblGrid>
      <w:tr w:rsidR="00E9292E" w:rsidRPr="008F3202" w14:paraId="2EFFB272" w14:textId="77777777" w:rsidTr="00303709">
        <w:trPr>
          <w:jc w:val="center"/>
        </w:trPr>
        <w:tc>
          <w:tcPr>
            <w:tcW w:w="1255" w:type="dxa"/>
            <w:vMerge w:val="restart"/>
            <w:shd w:val="clear" w:color="auto" w:fill="F2F2F2" w:themeFill="background1" w:themeFillShade="F2"/>
            <w:vAlign w:val="center"/>
          </w:tcPr>
          <w:p w14:paraId="590D5DF4" w14:textId="77777777" w:rsidR="00E9292E" w:rsidRPr="008F3202" w:rsidRDefault="00E9292E" w:rsidP="00303709">
            <w:pPr>
              <w:jc w:val="center"/>
              <w:rPr>
                <w:rFonts w:cs="Arial"/>
                <w:b/>
                <w:sz w:val="24"/>
                <w:szCs w:val="24"/>
                <w:lang w:val="en-GB"/>
              </w:rPr>
            </w:pPr>
            <w:r w:rsidRPr="008F3202">
              <w:rPr>
                <w:rFonts w:cs="Arial"/>
                <w:b/>
                <w:sz w:val="24"/>
                <w:szCs w:val="24"/>
                <w:lang w:val="en-GB"/>
              </w:rPr>
              <w:t>Year</w:t>
            </w:r>
          </w:p>
        </w:tc>
        <w:tc>
          <w:tcPr>
            <w:tcW w:w="3060" w:type="dxa"/>
            <w:vMerge w:val="restart"/>
            <w:shd w:val="clear" w:color="auto" w:fill="F2F2F2" w:themeFill="background1" w:themeFillShade="F2"/>
            <w:textDirection w:val="tbRl"/>
            <w:vAlign w:val="center"/>
          </w:tcPr>
          <w:p w14:paraId="70DA4E00"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Nature of Injury</w:t>
            </w:r>
          </w:p>
        </w:tc>
        <w:tc>
          <w:tcPr>
            <w:tcW w:w="720" w:type="dxa"/>
            <w:vMerge w:val="restart"/>
            <w:tcBorders>
              <w:right w:val="single" w:sz="8" w:space="0" w:color="auto"/>
            </w:tcBorders>
            <w:shd w:val="clear" w:color="auto" w:fill="F2F2F2" w:themeFill="background1" w:themeFillShade="F2"/>
            <w:textDirection w:val="tbRl"/>
            <w:vAlign w:val="center"/>
          </w:tcPr>
          <w:p w14:paraId="01EF5994"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Total Number of Cases</w:t>
            </w:r>
          </w:p>
        </w:tc>
        <w:tc>
          <w:tcPr>
            <w:tcW w:w="2880" w:type="dxa"/>
            <w:gridSpan w:val="4"/>
            <w:vMerge w:val="restart"/>
            <w:tcBorders>
              <w:left w:val="single" w:sz="8" w:space="0" w:color="auto"/>
            </w:tcBorders>
            <w:shd w:val="clear" w:color="auto" w:fill="F2F2F2" w:themeFill="background1" w:themeFillShade="F2"/>
            <w:vAlign w:val="center"/>
          </w:tcPr>
          <w:p w14:paraId="564C34BE" w14:textId="77777777" w:rsidR="00E9292E" w:rsidRPr="008F3202" w:rsidRDefault="00E9292E" w:rsidP="00303709">
            <w:pPr>
              <w:jc w:val="center"/>
              <w:rPr>
                <w:rFonts w:cs="Arial"/>
                <w:b/>
                <w:sz w:val="24"/>
                <w:szCs w:val="24"/>
                <w:lang w:val="en-GB"/>
              </w:rPr>
            </w:pPr>
            <w:r w:rsidRPr="008F3202">
              <w:rPr>
                <w:rFonts w:cs="Arial"/>
                <w:b/>
                <w:sz w:val="24"/>
                <w:szCs w:val="24"/>
                <w:lang w:val="en-GB"/>
              </w:rPr>
              <w:t>How Settled</w:t>
            </w:r>
          </w:p>
        </w:tc>
        <w:tc>
          <w:tcPr>
            <w:tcW w:w="1260" w:type="dxa"/>
            <w:gridSpan w:val="2"/>
            <w:vMerge w:val="restart"/>
            <w:shd w:val="clear" w:color="auto" w:fill="F2F2F2" w:themeFill="background1" w:themeFillShade="F2"/>
            <w:vAlign w:val="center"/>
          </w:tcPr>
          <w:p w14:paraId="44903CC9" w14:textId="77777777" w:rsidR="00E9292E" w:rsidRPr="008F3202" w:rsidRDefault="00E9292E" w:rsidP="00303709">
            <w:pPr>
              <w:jc w:val="center"/>
              <w:rPr>
                <w:rFonts w:cs="Arial"/>
                <w:b/>
                <w:sz w:val="24"/>
                <w:szCs w:val="24"/>
                <w:lang w:val="en-GB"/>
              </w:rPr>
            </w:pPr>
            <w:r w:rsidRPr="008F3202">
              <w:rPr>
                <w:rFonts w:cs="Arial"/>
                <w:b/>
                <w:sz w:val="24"/>
                <w:szCs w:val="24"/>
                <w:lang w:val="en-GB"/>
              </w:rPr>
              <w:t>Result (of cases in cols 4,5 and 6)</w:t>
            </w:r>
          </w:p>
        </w:tc>
        <w:tc>
          <w:tcPr>
            <w:tcW w:w="4320" w:type="dxa"/>
            <w:gridSpan w:val="4"/>
            <w:shd w:val="clear" w:color="auto" w:fill="F2F2F2" w:themeFill="background1" w:themeFillShade="F2"/>
            <w:vAlign w:val="center"/>
          </w:tcPr>
          <w:p w14:paraId="6C78BABE" w14:textId="77777777" w:rsidR="00E9292E" w:rsidRPr="008F3202" w:rsidRDefault="00E9292E" w:rsidP="00303709">
            <w:pPr>
              <w:jc w:val="center"/>
              <w:rPr>
                <w:rFonts w:cs="Arial"/>
                <w:b/>
                <w:sz w:val="24"/>
                <w:szCs w:val="24"/>
                <w:lang w:val="en-GB"/>
              </w:rPr>
            </w:pPr>
            <w:r w:rsidRPr="008F3202">
              <w:rPr>
                <w:rFonts w:cs="Arial"/>
                <w:b/>
                <w:sz w:val="24"/>
                <w:szCs w:val="24"/>
                <w:lang w:val="en-GB"/>
              </w:rPr>
              <w:t>Amount of Compensation Awarded (in cases in col 8)</w:t>
            </w:r>
          </w:p>
        </w:tc>
        <w:tc>
          <w:tcPr>
            <w:tcW w:w="1980" w:type="dxa"/>
            <w:gridSpan w:val="2"/>
            <w:vMerge w:val="restart"/>
            <w:shd w:val="clear" w:color="auto" w:fill="F2F2F2" w:themeFill="background1" w:themeFillShade="F2"/>
            <w:vAlign w:val="center"/>
          </w:tcPr>
          <w:p w14:paraId="6EA0EF0D" w14:textId="77777777" w:rsidR="00E9292E" w:rsidRPr="008F3202" w:rsidRDefault="00E9292E" w:rsidP="00303709">
            <w:pPr>
              <w:jc w:val="center"/>
              <w:rPr>
                <w:rFonts w:cs="Arial"/>
                <w:b/>
                <w:sz w:val="24"/>
                <w:szCs w:val="24"/>
                <w:lang w:val="en-GB"/>
              </w:rPr>
            </w:pPr>
            <w:r w:rsidRPr="008F3202">
              <w:rPr>
                <w:rFonts w:cs="Arial"/>
                <w:b/>
                <w:sz w:val="24"/>
                <w:szCs w:val="24"/>
                <w:lang w:val="en-GB"/>
              </w:rPr>
              <w:t>Solicitor’s Costs Awarded</w:t>
            </w:r>
          </w:p>
        </w:tc>
      </w:tr>
      <w:tr w:rsidR="00E9292E" w:rsidRPr="008F3202" w14:paraId="6396EB96" w14:textId="77777777" w:rsidTr="00303709">
        <w:trPr>
          <w:jc w:val="center"/>
        </w:trPr>
        <w:tc>
          <w:tcPr>
            <w:tcW w:w="1255" w:type="dxa"/>
            <w:vMerge/>
            <w:vAlign w:val="center"/>
          </w:tcPr>
          <w:p w14:paraId="226D8879" w14:textId="77777777" w:rsidR="00E9292E" w:rsidRPr="008F3202" w:rsidRDefault="00E9292E" w:rsidP="00303709">
            <w:pPr>
              <w:jc w:val="center"/>
              <w:rPr>
                <w:rFonts w:cs="Arial"/>
                <w:sz w:val="24"/>
                <w:szCs w:val="24"/>
                <w:lang w:val="en-GB"/>
              </w:rPr>
            </w:pPr>
          </w:p>
        </w:tc>
        <w:tc>
          <w:tcPr>
            <w:tcW w:w="3060" w:type="dxa"/>
            <w:vMerge/>
          </w:tcPr>
          <w:p w14:paraId="5F194141" w14:textId="77777777" w:rsidR="00E9292E" w:rsidRPr="008F3202" w:rsidRDefault="00E9292E" w:rsidP="00303709">
            <w:pPr>
              <w:ind w:left="113" w:right="113"/>
              <w:rPr>
                <w:rFonts w:cs="Arial"/>
                <w:sz w:val="24"/>
                <w:szCs w:val="24"/>
                <w:lang w:val="en-GB"/>
              </w:rPr>
            </w:pPr>
          </w:p>
        </w:tc>
        <w:tc>
          <w:tcPr>
            <w:tcW w:w="720" w:type="dxa"/>
            <w:vMerge/>
            <w:tcBorders>
              <w:right w:val="single" w:sz="8" w:space="0" w:color="auto"/>
            </w:tcBorders>
          </w:tcPr>
          <w:p w14:paraId="66E93666" w14:textId="77777777" w:rsidR="00E9292E" w:rsidRPr="008F3202" w:rsidRDefault="00E9292E" w:rsidP="00303709">
            <w:pPr>
              <w:ind w:left="113" w:right="113"/>
              <w:rPr>
                <w:rFonts w:cs="Arial"/>
                <w:sz w:val="24"/>
                <w:szCs w:val="24"/>
                <w:lang w:val="en-GB"/>
              </w:rPr>
            </w:pPr>
          </w:p>
        </w:tc>
        <w:tc>
          <w:tcPr>
            <w:tcW w:w="2880" w:type="dxa"/>
            <w:gridSpan w:val="4"/>
            <w:vMerge/>
            <w:tcBorders>
              <w:left w:val="single" w:sz="8" w:space="0" w:color="auto"/>
            </w:tcBorders>
          </w:tcPr>
          <w:p w14:paraId="1BD8D474" w14:textId="77777777" w:rsidR="00E9292E" w:rsidRPr="008F3202" w:rsidRDefault="00E9292E" w:rsidP="00303709">
            <w:pPr>
              <w:rPr>
                <w:rFonts w:cs="Arial"/>
                <w:sz w:val="24"/>
                <w:szCs w:val="24"/>
                <w:lang w:val="en-GB"/>
              </w:rPr>
            </w:pPr>
          </w:p>
        </w:tc>
        <w:tc>
          <w:tcPr>
            <w:tcW w:w="1260" w:type="dxa"/>
            <w:gridSpan w:val="2"/>
            <w:vMerge/>
          </w:tcPr>
          <w:p w14:paraId="685B211B" w14:textId="77777777" w:rsidR="00E9292E" w:rsidRPr="008F3202" w:rsidRDefault="00E9292E" w:rsidP="00303709">
            <w:pPr>
              <w:rPr>
                <w:rFonts w:cs="Arial"/>
                <w:sz w:val="24"/>
                <w:szCs w:val="24"/>
                <w:lang w:val="en-GB"/>
              </w:rPr>
            </w:pPr>
          </w:p>
        </w:tc>
        <w:tc>
          <w:tcPr>
            <w:tcW w:w="2340" w:type="dxa"/>
            <w:gridSpan w:val="2"/>
            <w:shd w:val="clear" w:color="auto" w:fill="F2F2F2" w:themeFill="background1" w:themeFillShade="F2"/>
            <w:vAlign w:val="center"/>
          </w:tcPr>
          <w:p w14:paraId="0B120724" w14:textId="77777777" w:rsidR="00E9292E" w:rsidRPr="008F3202" w:rsidRDefault="00E9292E" w:rsidP="00303709">
            <w:pPr>
              <w:jc w:val="center"/>
              <w:rPr>
                <w:rFonts w:cs="Arial"/>
                <w:b/>
                <w:sz w:val="24"/>
                <w:szCs w:val="24"/>
                <w:lang w:val="en-GB"/>
              </w:rPr>
            </w:pPr>
            <w:r w:rsidRPr="008F3202">
              <w:rPr>
                <w:rFonts w:cs="Arial"/>
                <w:b/>
                <w:sz w:val="24"/>
                <w:szCs w:val="24"/>
                <w:lang w:val="en-GB"/>
              </w:rPr>
              <w:t>Lump Sum</w:t>
            </w:r>
          </w:p>
        </w:tc>
        <w:tc>
          <w:tcPr>
            <w:tcW w:w="1980" w:type="dxa"/>
            <w:gridSpan w:val="2"/>
            <w:shd w:val="clear" w:color="auto" w:fill="F2F2F2" w:themeFill="background1" w:themeFillShade="F2"/>
            <w:vAlign w:val="center"/>
          </w:tcPr>
          <w:p w14:paraId="4DA8ACFF" w14:textId="77777777" w:rsidR="00E9292E" w:rsidRPr="008F3202" w:rsidRDefault="00E9292E" w:rsidP="00303709">
            <w:pPr>
              <w:jc w:val="center"/>
              <w:rPr>
                <w:rFonts w:cs="Arial"/>
                <w:b/>
                <w:sz w:val="24"/>
                <w:szCs w:val="24"/>
                <w:lang w:val="en-GB"/>
              </w:rPr>
            </w:pPr>
            <w:r w:rsidRPr="008F3202">
              <w:rPr>
                <w:rFonts w:cs="Arial"/>
                <w:b/>
                <w:sz w:val="24"/>
                <w:szCs w:val="24"/>
                <w:lang w:val="en-GB"/>
              </w:rPr>
              <w:t>Weekly Payments</w:t>
            </w:r>
          </w:p>
        </w:tc>
        <w:tc>
          <w:tcPr>
            <w:tcW w:w="1980" w:type="dxa"/>
            <w:gridSpan w:val="2"/>
            <w:vMerge/>
          </w:tcPr>
          <w:p w14:paraId="5B017FF6" w14:textId="77777777" w:rsidR="00E9292E" w:rsidRPr="008F3202" w:rsidRDefault="00E9292E" w:rsidP="00303709">
            <w:pPr>
              <w:rPr>
                <w:rFonts w:cs="Arial"/>
                <w:sz w:val="24"/>
                <w:szCs w:val="24"/>
                <w:lang w:val="en-GB"/>
              </w:rPr>
            </w:pPr>
          </w:p>
        </w:tc>
      </w:tr>
      <w:tr w:rsidR="00E9292E" w:rsidRPr="008F3202" w14:paraId="11FB8D9A" w14:textId="77777777" w:rsidTr="00303709">
        <w:trPr>
          <w:cantSplit/>
          <w:trHeight w:val="2222"/>
          <w:jc w:val="center"/>
        </w:trPr>
        <w:tc>
          <w:tcPr>
            <w:tcW w:w="1255" w:type="dxa"/>
            <w:vMerge/>
            <w:vAlign w:val="bottom"/>
          </w:tcPr>
          <w:p w14:paraId="2FD8D6EC" w14:textId="77777777" w:rsidR="00E9292E" w:rsidRPr="008F3202" w:rsidRDefault="00E9292E" w:rsidP="00303709">
            <w:pPr>
              <w:jc w:val="center"/>
              <w:rPr>
                <w:rFonts w:cs="Arial"/>
                <w:b/>
                <w:sz w:val="24"/>
                <w:szCs w:val="24"/>
                <w:lang w:val="en-GB"/>
              </w:rPr>
            </w:pPr>
          </w:p>
        </w:tc>
        <w:tc>
          <w:tcPr>
            <w:tcW w:w="3060" w:type="dxa"/>
            <w:vMerge/>
            <w:textDirection w:val="tbRl"/>
          </w:tcPr>
          <w:p w14:paraId="2CB9F81F" w14:textId="77777777" w:rsidR="00E9292E" w:rsidRPr="008F3202" w:rsidRDefault="00E9292E" w:rsidP="00303709">
            <w:pPr>
              <w:ind w:left="113" w:right="113"/>
              <w:rPr>
                <w:rFonts w:cs="Arial"/>
                <w:b/>
                <w:sz w:val="24"/>
                <w:szCs w:val="24"/>
                <w:lang w:val="en-GB"/>
              </w:rPr>
            </w:pPr>
          </w:p>
        </w:tc>
        <w:tc>
          <w:tcPr>
            <w:tcW w:w="720" w:type="dxa"/>
            <w:vMerge/>
            <w:tcBorders>
              <w:right w:val="single" w:sz="8" w:space="0" w:color="auto"/>
            </w:tcBorders>
            <w:textDirection w:val="tbRl"/>
          </w:tcPr>
          <w:p w14:paraId="757095AD" w14:textId="77777777" w:rsidR="00E9292E" w:rsidRPr="008F3202" w:rsidRDefault="00E9292E" w:rsidP="00303709">
            <w:pPr>
              <w:ind w:left="113" w:right="113"/>
              <w:rPr>
                <w:rFonts w:cs="Arial"/>
                <w:b/>
                <w:sz w:val="24"/>
                <w:szCs w:val="24"/>
                <w:lang w:val="en-GB"/>
              </w:rPr>
            </w:pPr>
          </w:p>
        </w:tc>
        <w:tc>
          <w:tcPr>
            <w:tcW w:w="630" w:type="dxa"/>
            <w:tcBorders>
              <w:left w:val="single" w:sz="8" w:space="0" w:color="auto"/>
            </w:tcBorders>
            <w:shd w:val="clear" w:color="auto" w:fill="F2F2F2" w:themeFill="background1" w:themeFillShade="F2"/>
            <w:textDirection w:val="tbRl"/>
            <w:vAlign w:val="center"/>
          </w:tcPr>
          <w:p w14:paraId="7B2AF492"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Heard by Judge</w:t>
            </w:r>
          </w:p>
        </w:tc>
        <w:tc>
          <w:tcPr>
            <w:tcW w:w="720" w:type="dxa"/>
            <w:shd w:val="clear" w:color="auto" w:fill="F2F2F2" w:themeFill="background1" w:themeFillShade="F2"/>
            <w:textDirection w:val="tbRl"/>
            <w:vAlign w:val="center"/>
          </w:tcPr>
          <w:p w14:paraId="39F58671"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Heard by Arbitrator</w:t>
            </w:r>
          </w:p>
        </w:tc>
        <w:tc>
          <w:tcPr>
            <w:tcW w:w="810" w:type="dxa"/>
            <w:shd w:val="clear" w:color="auto" w:fill="F2F2F2" w:themeFill="background1" w:themeFillShade="F2"/>
            <w:textDirection w:val="tbRl"/>
            <w:vAlign w:val="center"/>
          </w:tcPr>
          <w:p w14:paraId="1B336B34"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Settled by pa</w:t>
            </w:r>
            <w:r>
              <w:rPr>
                <w:rFonts w:cs="Arial"/>
                <w:b/>
                <w:sz w:val="24"/>
                <w:szCs w:val="24"/>
                <w:lang w:val="en-GB"/>
              </w:rPr>
              <w:t>yment into court</w:t>
            </w:r>
          </w:p>
        </w:tc>
        <w:tc>
          <w:tcPr>
            <w:tcW w:w="720" w:type="dxa"/>
            <w:shd w:val="clear" w:color="auto" w:fill="F2F2F2" w:themeFill="background1" w:themeFillShade="F2"/>
            <w:textDirection w:val="tbRl"/>
            <w:vAlign w:val="center"/>
          </w:tcPr>
          <w:p w14:paraId="1EA46EAD"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Otherwise disposed of</w:t>
            </w:r>
          </w:p>
        </w:tc>
        <w:tc>
          <w:tcPr>
            <w:tcW w:w="630" w:type="dxa"/>
            <w:shd w:val="clear" w:color="auto" w:fill="F2F2F2" w:themeFill="background1" w:themeFillShade="F2"/>
            <w:textDirection w:val="tbRl"/>
            <w:vAlign w:val="center"/>
          </w:tcPr>
          <w:p w14:paraId="2536B2F3"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For Plaintiff</w:t>
            </w:r>
          </w:p>
        </w:tc>
        <w:tc>
          <w:tcPr>
            <w:tcW w:w="630" w:type="dxa"/>
            <w:shd w:val="clear" w:color="auto" w:fill="F2F2F2" w:themeFill="background1" w:themeFillShade="F2"/>
            <w:textDirection w:val="tbRl"/>
            <w:vAlign w:val="center"/>
          </w:tcPr>
          <w:p w14:paraId="3E7BCE6C"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For Defendant</w:t>
            </w:r>
          </w:p>
        </w:tc>
        <w:tc>
          <w:tcPr>
            <w:tcW w:w="810" w:type="dxa"/>
            <w:shd w:val="clear" w:color="auto" w:fill="F2F2F2" w:themeFill="background1" w:themeFillShade="F2"/>
            <w:textDirection w:val="tbRl"/>
            <w:vAlign w:val="center"/>
          </w:tcPr>
          <w:p w14:paraId="2EAADD47"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Number of Cases</w:t>
            </w:r>
          </w:p>
        </w:tc>
        <w:tc>
          <w:tcPr>
            <w:tcW w:w="1530" w:type="dxa"/>
            <w:shd w:val="clear" w:color="auto" w:fill="F2F2F2" w:themeFill="background1" w:themeFillShade="F2"/>
            <w:textDirection w:val="tbRl"/>
            <w:vAlign w:val="center"/>
          </w:tcPr>
          <w:p w14:paraId="6BF7B0AD"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Total Amount (£.s.d.)</w:t>
            </w:r>
          </w:p>
        </w:tc>
        <w:tc>
          <w:tcPr>
            <w:tcW w:w="540" w:type="dxa"/>
            <w:shd w:val="clear" w:color="auto" w:fill="F2F2F2" w:themeFill="background1" w:themeFillShade="F2"/>
            <w:textDirection w:val="tbRl"/>
            <w:vAlign w:val="center"/>
          </w:tcPr>
          <w:p w14:paraId="1841CC6B"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Number of Cases</w:t>
            </w:r>
          </w:p>
        </w:tc>
        <w:tc>
          <w:tcPr>
            <w:tcW w:w="1440" w:type="dxa"/>
            <w:shd w:val="clear" w:color="auto" w:fill="F2F2F2" w:themeFill="background1" w:themeFillShade="F2"/>
            <w:textDirection w:val="tbRl"/>
            <w:vAlign w:val="center"/>
          </w:tcPr>
          <w:p w14:paraId="2F4BEA2E"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Total of Weekly Amount (£.s.d.)</w:t>
            </w:r>
          </w:p>
        </w:tc>
        <w:tc>
          <w:tcPr>
            <w:tcW w:w="630" w:type="dxa"/>
            <w:shd w:val="clear" w:color="auto" w:fill="F2F2F2" w:themeFill="background1" w:themeFillShade="F2"/>
            <w:textDirection w:val="tbRl"/>
            <w:vAlign w:val="center"/>
          </w:tcPr>
          <w:p w14:paraId="0E63C13A"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Number of Cases</w:t>
            </w:r>
          </w:p>
        </w:tc>
        <w:tc>
          <w:tcPr>
            <w:tcW w:w="1350" w:type="dxa"/>
            <w:shd w:val="clear" w:color="auto" w:fill="F2F2F2" w:themeFill="background1" w:themeFillShade="F2"/>
            <w:textDirection w:val="tbRl"/>
            <w:vAlign w:val="center"/>
          </w:tcPr>
          <w:p w14:paraId="23F891BC" w14:textId="77777777" w:rsidR="00E9292E" w:rsidRPr="008F3202" w:rsidRDefault="00E9292E" w:rsidP="00303709">
            <w:pPr>
              <w:ind w:left="113" w:right="113"/>
              <w:jc w:val="center"/>
              <w:rPr>
                <w:rFonts w:cs="Arial"/>
                <w:b/>
                <w:sz w:val="24"/>
                <w:szCs w:val="24"/>
                <w:lang w:val="en-GB"/>
              </w:rPr>
            </w:pPr>
            <w:r w:rsidRPr="008F3202">
              <w:rPr>
                <w:rFonts w:cs="Arial"/>
                <w:b/>
                <w:sz w:val="24"/>
                <w:szCs w:val="24"/>
                <w:lang w:val="en-GB"/>
              </w:rPr>
              <w:t>Amount (£.s.d.)</w:t>
            </w:r>
          </w:p>
        </w:tc>
      </w:tr>
      <w:tr w:rsidR="00E9292E" w:rsidRPr="008F3202" w14:paraId="0F6673B5" w14:textId="77777777" w:rsidTr="00303709">
        <w:trPr>
          <w:jc w:val="center"/>
        </w:trPr>
        <w:tc>
          <w:tcPr>
            <w:tcW w:w="1255" w:type="dxa"/>
            <w:vMerge w:val="restart"/>
            <w:vAlign w:val="center"/>
          </w:tcPr>
          <w:p w14:paraId="7A73F82D" w14:textId="77777777" w:rsidR="00E9292E" w:rsidRPr="008F3202" w:rsidRDefault="00E9292E" w:rsidP="00303709">
            <w:pPr>
              <w:jc w:val="center"/>
              <w:rPr>
                <w:rFonts w:cs="Arial"/>
                <w:sz w:val="24"/>
                <w:szCs w:val="24"/>
                <w:lang w:val="en-GB"/>
              </w:rPr>
            </w:pPr>
            <w:r w:rsidRPr="008F3202">
              <w:rPr>
                <w:rFonts w:cs="Arial"/>
                <w:sz w:val="24"/>
                <w:szCs w:val="24"/>
                <w:lang w:val="en-GB"/>
              </w:rPr>
              <w:t>1898</w:t>
            </w:r>
          </w:p>
        </w:tc>
        <w:tc>
          <w:tcPr>
            <w:tcW w:w="3060" w:type="dxa"/>
          </w:tcPr>
          <w:p w14:paraId="4E04CF22" w14:textId="77777777" w:rsidR="00E9292E" w:rsidRPr="008F3202" w:rsidRDefault="00E9292E" w:rsidP="00303709">
            <w:pPr>
              <w:rPr>
                <w:rFonts w:cs="Arial"/>
                <w:sz w:val="24"/>
                <w:szCs w:val="24"/>
                <w:lang w:val="en-GB"/>
              </w:rPr>
            </w:pPr>
            <w:r w:rsidRPr="008F3202">
              <w:rPr>
                <w:rFonts w:cs="Arial"/>
                <w:sz w:val="24"/>
                <w:szCs w:val="24"/>
                <w:lang w:val="en-GB"/>
              </w:rPr>
              <w:t>Death</w:t>
            </w:r>
          </w:p>
        </w:tc>
        <w:tc>
          <w:tcPr>
            <w:tcW w:w="720" w:type="dxa"/>
            <w:tcBorders>
              <w:right w:val="single" w:sz="8" w:space="0" w:color="auto"/>
            </w:tcBorders>
            <w:vAlign w:val="center"/>
          </w:tcPr>
          <w:p w14:paraId="298B1DB3" w14:textId="77777777" w:rsidR="00E9292E" w:rsidRPr="008F3202" w:rsidRDefault="00E9292E" w:rsidP="00303709">
            <w:pPr>
              <w:jc w:val="center"/>
              <w:rPr>
                <w:rFonts w:cs="Arial"/>
                <w:sz w:val="24"/>
                <w:szCs w:val="24"/>
                <w:lang w:val="en-GB"/>
              </w:rPr>
            </w:pPr>
            <w:r w:rsidRPr="008F3202">
              <w:rPr>
                <w:rFonts w:cs="Arial"/>
                <w:sz w:val="24"/>
                <w:szCs w:val="24"/>
                <w:lang w:val="en-GB"/>
              </w:rPr>
              <w:t>5</w:t>
            </w:r>
          </w:p>
        </w:tc>
        <w:tc>
          <w:tcPr>
            <w:tcW w:w="630" w:type="dxa"/>
            <w:tcBorders>
              <w:left w:val="single" w:sz="8" w:space="0" w:color="auto"/>
            </w:tcBorders>
            <w:vAlign w:val="center"/>
          </w:tcPr>
          <w:p w14:paraId="58FF2767"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720" w:type="dxa"/>
            <w:vAlign w:val="center"/>
          </w:tcPr>
          <w:p w14:paraId="4F979048"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0486E949"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46B041CD"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630" w:type="dxa"/>
            <w:vAlign w:val="center"/>
          </w:tcPr>
          <w:p w14:paraId="72D93CB9"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630" w:type="dxa"/>
            <w:vAlign w:val="center"/>
          </w:tcPr>
          <w:p w14:paraId="12FB6A97"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tcBorders>
              <w:right w:val="single" w:sz="8" w:space="0" w:color="auto"/>
            </w:tcBorders>
            <w:vAlign w:val="center"/>
          </w:tcPr>
          <w:p w14:paraId="5234CD30"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1530" w:type="dxa"/>
            <w:tcBorders>
              <w:left w:val="single" w:sz="8" w:space="0" w:color="auto"/>
              <w:bottom w:val="single" w:sz="8" w:space="0" w:color="auto"/>
            </w:tcBorders>
            <w:vAlign w:val="center"/>
          </w:tcPr>
          <w:p w14:paraId="4EB09C54" w14:textId="77777777" w:rsidR="00E9292E" w:rsidRPr="008F3202" w:rsidRDefault="00E9292E" w:rsidP="00303709">
            <w:pPr>
              <w:jc w:val="center"/>
              <w:rPr>
                <w:rFonts w:cs="Arial"/>
                <w:sz w:val="24"/>
                <w:szCs w:val="24"/>
                <w:lang w:val="en-GB"/>
              </w:rPr>
            </w:pPr>
            <w:r w:rsidRPr="008F3202">
              <w:rPr>
                <w:rFonts w:cs="Arial"/>
                <w:sz w:val="24"/>
                <w:szCs w:val="24"/>
                <w:lang w:val="en-GB"/>
              </w:rPr>
              <w:t>150.0.0</w:t>
            </w:r>
          </w:p>
        </w:tc>
        <w:tc>
          <w:tcPr>
            <w:tcW w:w="540" w:type="dxa"/>
            <w:vAlign w:val="center"/>
          </w:tcPr>
          <w:p w14:paraId="686A1FF3"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440" w:type="dxa"/>
            <w:vAlign w:val="center"/>
          </w:tcPr>
          <w:p w14:paraId="4A589A86"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442CDA13"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1350" w:type="dxa"/>
            <w:vAlign w:val="center"/>
          </w:tcPr>
          <w:p w14:paraId="07B6EB1D" w14:textId="77777777" w:rsidR="00E9292E" w:rsidRPr="008F3202" w:rsidRDefault="00E9292E" w:rsidP="00303709">
            <w:pPr>
              <w:jc w:val="center"/>
              <w:rPr>
                <w:rFonts w:cs="Arial"/>
                <w:sz w:val="24"/>
                <w:szCs w:val="24"/>
                <w:lang w:val="en-GB"/>
              </w:rPr>
            </w:pPr>
            <w:r w:rsidRPr="008F3202">
              <w:rPr>
                <w:rFonts w:cs="Arial"/>
                <w:sz w:val="24"/>
                <w:szCs w:val="24"/>
                <w:lang w:val="en-GB"/>
              </w:rPr>
              <w:t>16.0.8</w:t>
            </w:r>
          </w:p>
        </w:tc>
      </w:tr>
      <w:tr w:rsidR="00E9292E" w:rsidRPr="008F3202" w14:paraId="2819994D" w14:textId="77777777" w:rsidTr="00303709">
        <w:trPr>
          <w:jc w:val="center"/>
        </w:trPr>
        <w:tc>
          <w:tcPr>
            <w:tcW w:w="1255" w:type="dxa"/>
            <w:vMerge/>
          </w:tcPr>
          <w:p w14:paraId="687194C2" w14:textId="77777777" w:rsidR="00E9292E" w:rsidRPr="008F3202" w:rsidRDefault="00E9292E" w:rsidP="00303709">
            <w:pPr>
              <w:rPr>
                <w:rFonts w:cs="Arial"/>
                <w:sz w:val="24"/>
                <w:szCs w:val="24"/>
                <w:lang w:val="en-GB"/>
              </w:rPr>
            </w:pPr>
          </w:p>
        </w:tc>
        <w:tc>
          <w:tcPr>
            <w:tcW w:w="3060" w:type="dxa"/>
          </w:tcPr>
          <w:p w14:paraId="6864C48B" w14:textId="77777777" w:rsidR="00E9292E" w:rsidRPr="008F3202" w:rsidRDefault="00E9292E" w:rsidP="00303709">
            <w:pPr>
              <w:rPr>
                <w:rFonts w:cs="Arial"/>
                <w:sz w:val="24"/>
                <w:szCs w:val="24"/>
                <w:lang w:val="en-GB"/>
              </w:rPr>
            </w:pPr>
            <w:r w:rsidRPr="008F3202">
              <w:rPr>
                <w:rFonts w:cs="Arial"/>
                <w:sz w:val="24"/>
                <w:szCs w:val="24"/>
                <w:lang w:val="en-GB"/>
              </w:rPr>
              <w:t>Total Incapacity</w:t>
            </w:r>
          </w:p>
        </w:tc>
        <w:tc>
          <w:tcPr>
            <w:tcW w:w="720" w:type="dxa"/>
            <w:tcBorders>
              <w:right w:val="single" w:sz="8" w:space="0" w:color="auto"/>
            </w:tcBorders>
            <w:vAlign w:val="center"/>
          </w:tcPr>
          <w:p w14:paraId="7CD5022D"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tcBorders>
              <w:left w:val="single" w:sz="8" w:space="0" w:color="auto"/>
            </w:tcBorders>
            <w:vAlign w:val="center"/>
          </w:tcPr>
          <w:p w14:paraId="12C177F4" w14:textId="77777777" w:rsidR="00E9292E" w:rsidRPr="008F3202" w:rsidRDefault="00E9292E" w:rsidP="00303709">
            <w:pPr>
              <w:jc w:val="center"/>
              <w:rPr>
                <w:rFonts w:cs="Arial"/>
                <w:sz w:val="24"/>
                <w:szCs w:val="24"/>
                <w:lang w:val="en-GB"/>
              </w:rPr>
            </w:pPr>
          </w:p>
        </w:tc>
        <w:tc>
          <w:tcPr>
            <w:tcW w:w="720" w:type="dxa"/>
            <w:vAlign w:val="center"/>
          </w:tcPr>
          <w:p w14:paraId="23238C02" w14:textId="77777777" w:rsidR="00E9292E" w:rsidRPr="008F3202" w:rsidRDefault="00E9292E" w:rsidP="00303709">
            <w:pPr>
              <w:rPr>
                <w:rFonts w:cs="Arial"/>
                <w:sz w:val="24"/>
                <w:szCs w:val="24"/>
                <w:lang w:val="en-GB"/>
              </w:rPr>
            </w:pPr>
            <w:r w:rsidRPr="008F3202">
              <w:rPr>
                <w:rFonts w:cs="Arial"/>
                <w:sz w:val="24"/>
                <w:szCs w:val="24"/>
                <w:lang w:val="en-GB"/>
              </w:rPr>
              <w:t>-</w:t>
            </w:r>
          </w:p>
        </w:tc>
        <w:tc>
          <w:tcPr>
            <w:tcW w:w="810" w:type="dxa"/>
            <w:vAlign w:val="center"/>
          </w:tcPr>
          <w:p w14:paraId="25BEDD54"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263DA6A0"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262E0A10"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4F44DBA8"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1FAB9FB0"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530" w:type="dxa"/>
            <w:vAlign w:val="center"/>
          </w:tcPr>
          <w:p w14:paraId="1619ECBF"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540" w:type="dxa"/>
            <w:vAlign w:val="center"/>
          </w:tcPr>
          <w:p w14:paraId="7B9C0BA3"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440" w:type="dxa"/>
            <w:vAlign w:val="center"/>
          </w:tcPr>
          <w:p w14:paraId="2C776B85"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7C64982B"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350" w:type="dxa"/>
            <w:vAlign w:val="center"/>
          </w:tcPr>
          <w:p w14:paraId="3A2E9512"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r>
      <w:tr w:rsidR="00E9292E" w:rsidRPr="008F3202" w14:paraId="33105C95" w14:textId="77777777" w:rsidTr="00303709">
        <w:trPr>
          <w:jc w:val="center"/>
        </w:trPr>
        <w:tc>
          <w:tcPr>
            <w:tcW w:w="1255" w:type="dxa"/>
            <w:vMerge/>
          </w:tcPr>
          <w:p w14:paraId="791AD691" w14:textId="77777777" w:rsidR="00E9292E" w:rsidRPr="008F3202" w:rsidRDefault="00E9292E" w:rsidP="00303709">
            <w:pPr>
              <w:rPr>
                <w:rFonts w:cs="Arial"/>
                <w:sz w:val="24"/>
                <w:szCs w:val="24"/>
                <w:lang w:val="en-GB"/>
              </w:rPr>
            </w:pPr>
          </w:p>
        </w:tc>
        <w:tc>
          <w:tcPr>
            <w:tcW w:w="3060" w:type="dxa"/>
          </w:tcPr>
          <w:p w14:paraId="15A67057" w14:textId="77777777" w:rsidR="00E9292E" w:rsidRPr="008F3202" w:rsidRDefault="00E9292E" w:rsidP="00303709">
            <w:pPr>
              <w:rPr>
                <w:rFonts w:cs="Arial"/>
                <w:sz w:val="24"/>
                <w:szCs w:val="24"/>
                <w:lang w:val="en-GB"/>
              </w:rPr>
            </w:pPr>
            <w:r w:rsidRPr="008F3202">
              <w:rPr>
                <w:rFonts w:cs="Arial"/>
                <w:sz w:val="24"/>
                <w:szCs w:val="24"/>
                <w:lang w:val="en-GB"/>
              </w:rPr>
              <w:t>Partial Incapacity</w:t>
            </w:r>
          </w:p>
        </w:tc>
        <w:tc>
          <w:tcPr>
            <w:tcW w:w="720" w:type="dxa"/>
            <w:tcBorders>
              <w:right w:val="single" w:sz="8" w:space="0" w:color="auto"/>
            </w:tcBorders>
            <w:vAlign w:val="center"/>
          </w:tcPr>
          <w:p w14:paraId="2D30703B" w14:textId="77777777" w:rsidR="00E9292E" w:rsidRPr="008F3202" w:rsidRDefault="00E9292E" w:rsidP="00303709">
            <w:pPr>
              <w:jc w:val="center"/>
              <w:rPr>
                <w:rFonts w:cs="Arial"/>
                <w:sz w:val="24"/>
                <w:szCs w:val="24"/>
                <w:lang w:val="en-GB"/>
              </w:rPr>
            </w:pPr>
            <w:r w:rsidRPr="008F3202">
              <w:rPr>
                <w:rFonts w:cs="Arial"/>
                <w:sz w:val="24"/>
                <w:szCs w:val="24"/>
                <w:lang w:val="en-GB"/>
              </w:rPr>
              <w:t>6</w:t>
            </w:r>
          </w:p>
        </w:tc>
        <w:tc>
          <w:tcPr>
            <w:tcW w:w="630" w:type="dxa"/>
            <w:tcBorders>
              <w:left w:val="single" w:sz="8" w:space="0" w:color="auto"/>
            </w:tcBorders>
            <w:vAlign w:val="center"/>
          </w:tcPr>
          <w:p w14:paraId="364E4ADF"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720" w:type="dxa"/>
            <w:vAlign w:val="center"/>
          </w:tcPr>
          <w:p w14:paraId="749B12C4"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7C2BED86"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3C44257E" w14:textId="77777777" w:rsidR="00E9292E" w:rsidRPr="008F3202" w:rsidRDefault="00E9292E" w:rsidP="00303709">
            <w:pPr>
              <w:jc w:val="center"/>
              <w:rPr>
                <w:rFonts w:cs="Arial"/>
                <w:sz w:val="24"/>
                <w:szCs w:val="24"/>
                <w:lang w:val="en-GB"/>
              </w:rPr>
            </w:pPr>
            <w:r w:rsidRPr="008F3202">
              <w:rPr>
                <w:rFonts w:cs="Arial"/>
                <w:sz w:val="24"/>
                <w:szCs w:val="24"/>
                <w:lang w:val="en-GB"/>
              </w:rPr>
              <w:t>4</w:t>
            </w:r>
          </w:p>
        </w:tc>
        <w:tc>
          <w:tcPr>
            <w:tcW w:w="630" w:type="dxa"/>
            <w:vAlign w:val="center"/>
          </w:tcPr>
          <w:p w14:paraId="1D5F1756"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630" w:type="dxa"/>
            <w:vAlign w:val="center"/>
          </w:tcPr>
          <w:p w14:paraId="640EF96F"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2D840432"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1530" w:type="dxa"/>
            <w:vAlign w:val="center"/>
          </w:tcPr>
          <w:p w14:paraId="3CA1C915" w14:textId="77777777" w:rsidR="00E9292E" w:rsidRPr="008F3202" w:rsidRDefault="00E9292E" w:rsidP="00303709">
            <w:pPr>
              <w:jc w:val="center"/>
              <w:rPr>
                <w:rFonts w:cs="Arial"/>
                <w:sz w:val="24"/>
                <w:szCs w:val="24"/>
                <w:lang w:val="en-GB"/>
              </w:rPr>
            </w:pPr>
            <w:r w:rsidRPr="008F3202">
              <w:rPr>
                <w:rFonts w:cs="Arial"/>
                <w:sz w:val="24"/>
                <w:szCs w:val="24"/>
                <w:lang w:val="en-GB"/>
              </w:rPr>
              <w:t>100.0.0</w:t>
            </w:r>
          </w:p>
        </w:tc>
        <w:tc>
          <w:tcPr>
            <w:tcW w:w="540" w:type="dxa"/>
            <w:vAlign w:val="center"/>
          </w:tcPr>
          <w:p w14:paraId="25ABF915"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1440" w:type="dxa"/>
            <w:vAlign w:val="center"/>
          </w:tcPr>
          <w:p w14:paraId="517F54EC" w14:textId="77777777" w:rsidR="00E9292E" w:rsidRPr="008F3202" w:rsidRDefault="00E9292E" w:rsidP="00303709">
            <w:pPr>
              <w:jc w:val="center"/>
              <w:rPr>
                <w:rFonts w:cs="Arial"/>
                <w:sz w:val="24"/>
                <w:szCs w:val="24"/>
                <w:lang w:val="en-GB"/>
              </w:rPr>
            </w:pPr>
            <w:r w:rsidRPr="008F3202">
              <w:rPr>
                <w:rFonts w:cs="Arial"/>
                <w:sz w:val="24"/>
                <w:szCs w:val="24"/>
                <w:lang w:val="en-GB"/>
              </w:rPr>
              <w:t>1.8.6</w:t>
            </w:r>
          </w:p>
        </w:tc>
        <w:tc>
          <w:tcPr>
            <w:tcW w:w="630" w:type="dxa"/>
            <w:vAlign w:val="center"/>
          </w:tcPr>
          <w:p w14:paraId="1CE9C7B7"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1350" w:type="dxa"/>
            <w:vAlign w:val="center"/>
          </w:tcPr>
          <w:p w14:paraId="4F9F731F" w14:textId="77777777" w:rsidR="00E9292E" w:rsidRPr="008F3202" w:rsidRDefault="00E9292E" w:rsidP="00303709">
            <w:pPr>
              <w:jc w:val="center"/>
              <w:rPr>
                <w:rFonts w:cs="Arial"/>
                <w:sz w:val="24"/>
                <w:szCs w:val="24"/>
                <w:lang w:val="en-GB"/>
              </w:rPr>
            </w:pPr>
            <w:r w:rsidRPr="008F3202">
              <w:rPr>
                <w:rFonts w:cs="Arial"/>
                <w:sz w:val="24"/>
                <w:szCs w:val="24"/>
                <w:lang w:val="en-GB"/>
              </w:rPr>
              <w:t>30.6.10</w:t>
            </w:r>
          </w:p>
        </w:tc>
      </w:tr>
      <w:tr w:rsidR="00E9292E" w:rsidRPr="008F3202" w14:paraId="103E0FBA" w14:textId="77777777" w:rsidTr="00303709">
        <w:trPr>
          <w:jc w:val="center"/>
        </w:trPr>
        <w:tc>
          <w:tcPr>
            <w:tcW w:w="1255" w:type="dxa"/>
            <w:vMerge/>
          </w:tcPr>
          <w:p w14:paraId="15BC7E53" w14:textId="77777777" w:rsidR="00E9292E" w:rsidRPr="008F3202" w:rsidRDefault="00E9292E" w:rsidP="00303709">
            <w:pPr>
              <w:rPr>
                <w:rFonts w:cs="Arial"/>
                <w:sz w:val="24"/>
                <w:szCs w:val="24"/>
                <w:lang w:val="en-GB"/>
              </w:rPr>
            </w:pPr>
          </w:p>
        </w:tc>
        <w:tc>
          <w:tcPr>
            <w:tcW w:w="3060" w:type="dxa"/>
          </w:tcPr>
          <w:p w14:paraId="7B46E07C" w14:textId="77777777" w:rsidR="00E9292E" w:rsidRPr="008F3202" w:rsidRDefault="00E9292E" w:rsidP="00303709">
            <w:pPr>
              <w:rPr>
                <w:rFonts w:cs="Arial"/>
                <w:i/>
                <w:sz w:val="24"/>
                <w:szCs w:val="24"/>
                <w:lang w:val="en-GB"/>
              </w:rPr>
            </w:pPr>
            <w:r w:rsidRPr="008F3202">
              <w:rPr>
                <w:rFonts w:cs="Arial"/>
                <w:i/>
                <w:sz w:val="24"/>
                <w:szCs w:val="24"/>
                <w:lang w:val="en-GB"/>
              </w:rPr>
              <w:t>Total</w:t>
            </w:r>
          </w:p>
        </w:tc>
        <w:tc>
          <w:tcPr>
            <w:tcW w:w="720" w:type="dxa"/>
            <w:tcBorders>
              <w:right w:val="single" w:sz="8" w:space="0" w:color="auto"/>
            </w:tcBorders>
            <w:vAlign w:val="center"/>
          </w:tcPr>
          <w:p w14:paraId="691EE6F0" w14:textId="77777777" w:rsidR="00E9292E" w:rsidRPr="008F3202" w:rsidRDefault="00E9292E" w:rsidP="00303709">
            <w:pPr>
              <w:jc w:val="center"/>
              <w:rPr>
                <w:rFonts w:cs="Arial"/>
                <w:i/>
                <w:sz w:val="24"/>
                <w:szCs w:val="24"/>
                <w:lang w:val="en-GB"/>
              </w:rPr>
            </w:pPr>
            <w:r w:rsidRPr="008F3202">
              <w:rPr>
                <w:rFonts w:cs="Arial"/>
                <w:i/>
                <w:sz w:val="24"/>
                <w:szCs w:val="24"/>
                <w:lang w:val="en-GB"/>
              </w:rPr>
              <w:t>11</w:t>
            </w:r>
          </w:p>
        </w:tc>
        <w:tc>
          <w:tcPr>
            <w:tcW w:w="630" w:type="dxa"/>
            <w:tcBorders>
              <w:left w:val="single" w:sz="8" w:space="0" w:color="auto"/>
            </w:tcBorders>
            <w:vAlign w:val="center"/>
          </w:tcPr>
          <w:p w14:paraId="618E629F" w14:textId="77777777" w:rsidR="00E9292E" w:rsidRPr="008F3202" w:rsidRDefault="00E9292E" w:rsidP="00303709">
            <w:pPr>
              <w:jc w:val="center"/>
              <w:rPr>
                <w:rFonts w:cs="Arial"/>
                <w:i/>
                <w:sz w:val="24"/>
                <w:szCs w:val="24"/>
                <w:lang w:val="en-GB"/>
              </w:rPr>
            </w:pPr>
            <w:r w:rsidRPr="008F3202">
              <w:rPr>
                <w:rFonts w:cs="Arial"/>
                <w:i/>
                <w:sz w:val="24"/>
                <w:szCs w:val="24"/>
                <w:lang w:val="en-GB"/>
              </w:rPr>
              <w:t>4</w:t>
            </w:r>
          </w:p>
        </w:tc>
        <w:tc>
          <w:tcPr>
            <w:tcW w:w="720" w:type="dxa"/>
            <w:vAlign w:val="center"/>
          </w:tcPr>
          <w:p w14:paraId="2E6A5B02" w14:textId="77777777" w:rsidR="00E9292E" w:rsidRPr="008F3202" w:rsidRDefault="00E9292E" w:rsidP="00303709">
            <w:pPr>
              <w:jc w:val="center"/>
              <w:rPr>
                <w:rFonts w:cs="Arial"/>
                <w:i/>
                <w:sz w:val="24"/>
                <w:szCs w:val="24"/>
                <w:lang w:val="en-GB"/>
              </w:rPr>
            </w:pPr>
            <w:r w:rsidRPr="008F3202">
              <w:rPr>
                <w:rFonts w:cs="Arial"/>
                <w:i/>
                <w:sz w:val="24"/>
                <w:szCs w:val="24"/>
                <w:lang w:val="en-GB"/>
              </w:rPr>
              <w:t>-</w:t>
            </w:r>
          </w:p>
        </w:tc>
        <w:tc>
          <w:tcPr>
            <w:tcW w:w="810" w:type="dxa"/>
            <w:vAlign w:val="center"/>
          </w:tcPr>
          <w:p w14:paraId="41322F1F" w14:textId="77777777" w:rsidR="00E9292E" w:rsidRPr="008F3202" w:rsidRDefault="00E9292E" w:rsidP="00303709">
            <w:pPr>
              <w:jc w:val="center"/>
              <w:rPr>
                <w:rFonts w:cs="Arial"/>
                <w:i/>
                <w:sz w:val="24"/>
                <w:szCs w:val="24"/>
                <w:lang w:val="en-GB"/>
              </w:rPr>
            </w:pPr>
            <w:r w:rsidRPr="008F3202">
              <w:rPr>
                <w:rFonts w:cs="Arial"/>
                <w:i/>
                <w:sz w:val="24"/>
                <w:szCs w:val="24"/>
                <w:lang w:val="en-GB"/>
              </w:rPr>
              <w:t>-</w:t>
            </w:r>
          </w:p>
        </w:tc>
        <w:tc>
          <w:tcPr>
            <w:tcW w:w="720" w:type="dxa"/>
            <w:vAlign w:val="center"/>
          </w:tcPr>
          <w:p w14:paraId="3D469878" w14:textId="77777777" w:rsidR="00E9292E" w:rsidRPr="008F3202" w:rsidRDefault="00E9292E" w:rsidP="00303709">
            <w:pPr>
              <w:jc w:val="center"/>
              <w:rPr>
                <w:rFonts w:cs="Arial"/>
                <w:i/>
                <w:sz w:val="24"/>
                <w:szCs w:val="24"/>
                <w:lang w:val="en-GB"/>
              </w:rPr>
            </w:pPr>
            <w:r w:rsidRPr="008F3202">
              <w:rPr>
                <w:rFonts w:cs="Arial"/>
                <w:i/>
                <w:sz w:val="24"/>
                <w:szCs w:val="24"/>
                <w:lang w:val="en-GB"/>
              </w:rPr>
              <w:t>7</w:t>
            </w:r>
          </w:p>
        </w:tc>
        <w:tc>
          <w:tcPr>
            <w:tcW w:w="630" w:type="dxa"/>
            <w:vAlign w:val="center"/>
          </w:tcPr>
          <w:p w14:paraId="58541620" w14:textId="77777777" w:rsidR="00E9292E" w:rsidRPr="008F3202" w:rsidRDefault="00E9292E" w:rsidP="00303709">
            <w:pPr>
              <w:jc w:val="center"/>
              <w:rPr>
                <w:rFonts w:cs="Arial"/>
                <w:i/>
                <w:sz w:val="24"/>
                <w:szCs w:val="24"/>
                <w:lang w:val="en-GB"/>
              </w:rPr>
            </w:pPr>
            <w:r w:rsidRPr="008F3202">
              <w:rPr>
                <w:rFonts w:cs="Arial"/>
                <w:i/>
                <w:sz w:val="24"/>
                <w:szCs w:val="24"/>
                <w:lang w:val="en-GB"/>
              </w:rPr>
              <w:t>4</w:t>
            </w:r>
          </w:p>
        </w:tc>
        <w:tc>
          <w:tcPr>
            <w:tcW w:w="630" w:type="dxa"/>
            <w:vAlign w:val="center"/>
          </w:tcPr>
          <w:p w14:paraId="2CE19DFF" w14:textId="77777777" w:rsidR="00E9292E" w:rsidRPr="008F3202" w:rsidRDefault="00E9292E" w:rsidP="00303709">
            <w:pPr>
              <w:jc w:val="center"/>
              <w:rPr>
                <w:rFonts w:cs="Arial"/>
                <w:i/>
                <w:sz w:val="24"/>
                <w:szCs w:val="24"/>
                <w:lang w:val="en-GB"/>
              </w:rPr>
            </w:pPr>
          </w:p>
        </w:tc>
        <w:tc>
          <w:tcPr>
            <w:tcW w:w="810" w:type="dxa"/>
            <w:vAlign w:val="center"/>
          </w:tcPr>
          <w:p w14:paraId="66770757" w14:textId="77777777" w:rsidR="00E9292E" w:rsidRPr="008F3202" w:rsidRDefault="00E9292E" w:rsidP="00303709">
            <w:pPr>
              <w:jc w:val="center"/>
              <w:rPr>
                <w:rFonts w:cs="Arial"/>
                <w:i/>
                <w:sz w:val="24"/>
                <w:szCs w:val="24"/>
                <w:lang w:val="en-GB"/>
              </w:rPr>
            </w:pPr>
            <w:r w:rsidRPr="008F3202">
              <w:rPr>
                <w:rFonts w:cs="Arial"/>
                <w:i/>
                <w:sz w:val="24"/>
                <w:szCs w:val="24"/>
                <w:lang w:val="en-GB"/>
              </w:rPr>
              <w:t>2</w:t>
            </w:r>
          </w:p>
        </w:tc>
        <w:tc>
          <w:tcPr>
            <w:tcW w:w="1530" w:type="dxa"/>
            <w:vAlign w:val="center"/>
          </w:tcPr>
          <w:p w14:paraId="7F618E49" w14:textId="77777777" w:rsidR="00E9292E" w:rsidRPr="008F3202" w:rsidRDefault="00E9292E" w:rsidP="00303709">
            <w:pPr>
              <w:jc w:val="center"/>
              <w:rPr>
                <w:rFonts w:cs="Arial"/>
                <w:i/>
                <w:sz w:val="24"/>
                <w:szCs w:val="24"/>
                <w:lang w:val="en-GB"/>
              </w:rPr>
            </w:pPr>
            <w:r w:rsidRPr="008F3202">
              <w:rPr>
                <w:rFonts w:cs="Arial"/>
                <w:i/>
                <w:sz w:val="24"/>
                <w:szCs w:val="24"/>
                <w:lang w:val="en-GB"/>
              </w:rPr>
              <w:t>250.0.0</w:t>
            </w:r>
          </w:p>
        </w:tc>
        <w:tc>
          <w:tcPr>
            <w:tcW w:w="540" w:type="dxa"/>
            <w:vAlign w:val="center"/>
          </w:tcPr>
          <w:p w14:paraId="5C9C861F" w14:textId="77777777" w:rsidR="00E9292E" w:rsidRPr="008F3202" w:rsidRDefault="00E9292E" w:rsidP="00303709">
            <w:pPr>
              <w:jc w:val="center"/>
              <w:rPr>
                <w:rFonts w:cs="Arial"/>
                <w:i/>
                <w:sz w:val="24"/>
                <w:szCs w:val="24"/>
                <w:lang w:val="en-GB"/>
              </w:rPr>
            </w:pPr>
            <w:r w:rsidRPr="008F3202">
              <w:rPr>
                <w:rFonts w:cs="Arial"/>
                <w:i/>
                <w:sz w:val="24"/>
                <w:szCs w:val="24"/>
                <w:lang w:val="en-GB"/>
              </w:rPr>
              <w:t>2</w:t>
            </w:r>
          </w:p>
        </w:tc>
        <w:tc>
          <w:tcPr>
            <w:tcW w:w="1440" w:type="dxa"/>
            <w:vAlign w:val="center"/>
          </w:tcPr>
          <w:p w14:paraId="7BD239FC" w14:textId="77777777" w:rsidR="00E9292E" w:rsidRPr="008F3202" w:rsidRDefault="00E9292E" w:rsidP="00303709">
            <w:pPr>
              <w:jc w:val="center"/>
              <w:rPr>
                <w:rFonts w:cs="Arial"/>
                <w:i/>
                <w:sz w:val="24"/>
                <w:szCs w:val="24"/>
                <w:lang w:val="en-GB"/>
              </w:rPr>
            </w:pPr>
            <w:r w:rsidRPr="008F3202">
              <w:rPr>
                <w:rFonts w:cs="Arial"/>
                <w:i/>
                <w:sz w:val="24"/>
                <w:szCs w:val="24"/>
                <w:lang w:val="en-GB"/>
              </w:rPr>
              <w:t>1.8.6</w:t>
            </w:r>
          </w:p>
        </w:tc>
        <w:tc>
          <w:tcPr>
            <w:tcW w:w="630" w:type="dxa"/>
            <w:vAlign w:val="center"/>
          </w:tcPr>
          <w:p w14:paraId="4B0779DF" w14:textId="77777777" w:rsidR="00E9292E" w:rsidRPr="008F3202" w:rsidRDefault="00E9292E" w:rsidP="00303709">
            <w:pPr>
              <w:jc w:val="center"/>
              <w:rPr>
                <w:rFonts w:cs="Arial"/>
                <w:i/>
                <w:sz w:val="24"/>
                <w:szCs w:val="24"/>
                <w:lang w:val="en-GB"/>
              </w:rPr>
            </w:pPr>
            <w:r w:rsidRPr="008F3202">
              <w:rPr>
                <w:rFonts w:cs="Arial"/>
                <w:i/>
                <w:sz w:val="24"/>
                <w:szCs w:val="24"/>
                <w:lang w:val="en-GB"/>
              </w:rPr>
              <w:t>3</w:t>
            </w:r>
          </w:p>
        </w:tc>
        <w:tc>
          <w:tcPr>
            <w:tcW w:w="1350" w:type="dxa"/>
            <w:vAlign w:val="center"/>
          </w:tcPr>
          <w:p w14:paraId="78DB4DA1" w14:textId="77777777" w:rsidR="00E9292E" w:rsidRPr="008F3202" w:rsidRDefault="00E9292E" w:rsidP="00303709">
            <w:pPr>
              <w:jc w:val="center"/>
              <w:rPr>
                <w:rFonts w:cs="Arial"/>
                <w:i/>
                <w:sz w:val="24"/>
                <w:szCs w:val="24"/>
                <w:lang w:val="en-GB"/>
              </w:rPr>
            </w:pPr>
            <w:r w:rsidRPr="008F3202">
              <w:rPr>
                <w:rFonts w:cs="Arial"/>
                <w:i/>
                <w:sz w:val="24"/>
                <w:szCs w:val="24"/>
                <w:lang w:val="en-GB"/>
              </w:rPr>
              <w:t>46.7.6</w:t>
            </w:r>
          </w:p>
        </w:tc>
      </w:tr>
      <w:tr w:rsidR="00E9292E" w:rsidRPr="008F3202" w14:paraId="0ECD3953" w14:textId="77777777" w:rsidTr="00303709">
        <w:trPr>
          <w:jc w:val="center"/>
        </w:trPr>
        <w:tc>
          <w:tcPr>
            <w:tcW w:w="1255" w:type="dxa"/>
            <w:vMerge w:val="restart"/>
            <w:vAlign w:val="center"/>
          </w:tcPr>
          <w:p w14:paraId="37EE1E53" w14:textId="77777777" w:rsidR="00E9292E" w:rsidRPr="008F3202" w:rsidRDefault="00E9292E" w:rsidP="00303709">
            <w:pPr>
              <w:jc w:val="center"/>
              <w:rPr>
                <w:rFonts w:cs="Arial"/>
                <w:sz w:val="24"/>
                <w:szCs w:val="24"/>
                <w:lang w:val="en-GB"/>
              </w:rPr>
            </w:pPr>
            <w:r w:rsidRPr="008F3202">
              <w:rPr>
                <w:rFonts w:cs="Arial"/>
                <w:sz w:val="24"/>
                <w:szCs w:val="24"/>
                <w:lang w:val="en-GB"/>
              </w:rPr>
              <w:t>1898</w:t>
            </w:r>
          </w:p>
        </w:tc>
        <w:tc>
          <w:tcPr>
            <w:tcW w:w="3060" w:type="dxa"/>
          </w:tcPr>
          <w:p w14:paraId="450E2221" w14:textId="77777777" w:rsidR="00E9292E" w:rsidRPr="008F3202" w:rsidRDefault="00E9292E" w:rsidP="00303709">
            <w:pPr>
              <w:rPr>
                <w:rFonts w:cs="Arial"/>
                <w:sz w:val="24"/>
                <w:szCs w:val="24"/>
                <w:lang w:val="en-GB"/>
              </w:rPr>
            </w:pPr>
            <w:r w:rsidRPr="008F3202">
              <w:rPr>
                <w:rFonts w:cs="Arial"/>
                <w:sz w:val="24"/>
                <w:szCs w:val="24"/>
                <w:lang w:val="en-GB"/>
              </w:rPr>
              <w:t>Death: Leaving dependents</w:t>
            </w:r>
          </w:p>
        </w:tc>
        <w:tc>
          <w:tcPr>
            <w:tcW w:w="720" w:type="dxa"/>
            <w:tcBorders>
              <w:right w:val="single" w:sz="8" w:space="0" w:color="auto"/>
            </w:tcBorders>
            <w:vAlign w:val="center"/>
          </w:tcPr>
          <w:p w14:paraId="4A402CDF" w14:textId="77777777" w:rsidR="00E9292E" w:rsidRPr="008F3202" w:rsidRDefault="00E9292E" w:rsidP="00303709">
            <w:pPr>
              <w:jc w:val="center"/>
              <w:rPr>
                <w:rFonts w:cs="Arial"/>
                <w:sz w:val="24"/>
                <w:szCs w:val="24"/>
                <w:lang w:val="en-GB"/>
              </w:rPr>
            </w:pPr>
            <w:r w:rsidRPr="008F3202">
              <w:rPr>
                <w:rFonts w:cs="Arial"/>
                <w:sz w:val="24"/>
                <w:szCs w:val="24"/>
                <w:lang w:val="en-GB"/>
              </w:rPr>
              <w:t>19</w:t>
            </w:r>
          </w:p>
        </w:tc>
        <w:tc>
          <w:tcPr>
            <w:tcW w:w="630" w:type="dxa"/>
            <w:tcBorders>
              <w:left w:val="single" w:sz="8" w:space="0" w:color="auto"/>
            </w:tcBorders>
            <w:vAlign w:val="center"/>
          </w:tcPr>
          <w:p w14:paraId="1B063B89" w14:textId="77777777" w:rsidR="00E9292E" w:rsidRPr="008F3202" w:rsidRDefault="00E9292E" w:rsidP="00303709">
            <w:pPr>
              <w:jc w:val="center"/>
              <w:rPr>
                <w:rFonts w:cs="Arial"/>
                <w:sz w:val="24"/>
                <w:szCs w:val="24"/>
                <w:lang w:val="en-GB"/>
              </w:rPr>
            </w:pPr>
            <w:r w:rsidRPr="008F3202">
              <w:rPr>
                <w:rFonts w:cs="Arial"/>
                <w:sz w:val="24"/>
                <w:szCs w:val="24"/>
                <w:lang w:val="en-GB"/>
              </w:rPr>
              <w:t>8</w:t>
            </w:r>
          </w:p>
        </w:tc>
        <w:tc>
          <w:tcPr>
            <w:tcW w:w="720" w:type="dxa"/>
            <w:vAlign w:val="center"/>
          </w:tcPr>
          <w:p w14:paraId="5926A60C"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3ABD0BCD"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017A9177" w14:textId="77777777" w:rsidR="00E9292E" w:rsidRPr="008F3202" w:rsidRDefault="00E9292E" w:rsidP="00303709">
            <w:pPr>
              <w:jc w:val="center"/>
              <w:rPr>
                <w:rFonts w:cs="Arial"/>
                <w:sz w:val="24"/>
                <w:szCs w:val="24"/>
                <w:lang w:val="en-GB"/>
              </w:rPr>
            </w:pPr>
            <w:r w:rsidRPr="008F3202">
              <w:rPr>
                <w:rFonts w:cs="Arial"/>
                <w:sz w:val="24"/>
                <w:szCs w:val="24"/>
                <w:lang w:val="en-GB"/>
              </w:rPr>
              <w:t>11</w:t>
            </w:r>
          </w:p>
        </w:tc>
        <w:tc>
          <w:tcPr>
            <w:tcW w:w="630" w:type="dxa"/>
            <w:vAlign w:val="center"/>
          </w:tcPr>
          <w:p w14:paraId="562B3B7A" w14:textId="77777777" w:rsidR="00E9292E" w:rsidRPr="008F3202" w:rsidRDefault="00E9292E" w:rsidP="00303709">
            <w:pPr>
              <w:jc w:val="center"/>
              <w:rPr>
                <w:rFonts w:cs="Arial"/>
                <w:sz w:val="24"/>
                <w:szCs w:val="24"/>
                <w:lang w:val="en-GB"/>
              </w:rPr>
            </w:pPr>
            <w:r w:rsidRPr="008F3202">
              <w:rPr>
                <w:rFonts w:cs="Arial"/>
                <w:sz w:val="24"/>
                <w:szCs w:val="24"/>
                <w:lang w:val="en-GB"/>
              </w:rPr>
              <w:t>6</w:t>
            </w:r>
          </w:p>
        </w:tc>
        <w:tc>
          <w:tcPr>
            <w:tcW w:w="630" w:type="dxa"/>
            <w:vAlign w:val="center"/>
          </w:tcPr>
          <w:p w14:paraId="53958878"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810" w:type="dxa"/>
            <w:tcBorders>
              <w:right w:val="single" w:sz="8" w:space="0" w:color="auto"/>
            </w:tcBorders>
            <w:vAlign w:val="center"/>
          </w:tcPr>
          <w:p w14:paraId="2AA13E09" w14:textId="77777777" w:rsidR="00E9292E" w:rsidRPr="008F3202" w:rsidRDefault="00E9292E" w:rsidP="00303709">
            <w:pPr>
              <w:jc w:val="center"/>
              <w:rPr>
                <w:rFonts w:cs="Arial"/>
                <w:sz w:val="24"/>
                <w:szCs w:val="24"/>
                <w:lang w:val="en-GB"/>
              </w:rPr>
            </w:pPr>
            <w:r w:rsidRPr="008F3202">
              <w:rPr>
                <w:rFonts w:cs="Arial"/>
                <w:sz w:val="24"/>
                <w:szCs w:val="24"/>
                <w:lang w:val="en-GB"/>
              </w:rPr>
              <w:t>6</w:t>
            </w:r>
          </w:p>
        </w:tc>
        <w:tc>
          <w:tcPr>
            <w:tcW w:w="1530" w:type="dxa"/>
            <w:tcBorders>
              <w:left w:val="single" w:sz="8" w:space="0" w:color="auto"/>
              <w:bottom w:val="single" w:sz="8" w:space="0" w:color="auto"/>
            </w:tcBorders>
            <w:vAlign w:val="center"/>
          </w:tcPr>
          <w:p w14:paraId="06D59BF7" w14:textId="77777777" w:rsidR="00E9292E" w:rsidRPr="008F3202" w:rsidRDefault="00E9292E" w:rsidP="00303709">
            <w:pPr>
              <w:jc w:val="center"/>
              <w:rPr>
                <w:rFonts w:cs="Arial"/>
                <w:sz w:val="24"/>
                <w:szCs w:val="24"/>
                <w:lang w:val="en-GB"/>
              </w:rPr>
            </w:pPr>
            <w:r w:rsidRPr="008F3202">
              <w:rPr>
                <w:rFonts w:cs="Arial"/>
                <w:sz w:val="24"/>
                <w:szCs w:val="24"/>
                <w:lang w:val="en-GB"/>
              </w:rPr>
              <w:t>1837.8.0</w:t>
            </w:r>
          </w:p>
        </w:tc>
        <w:tc>
          <w:tcPr>
            <w:tcW w:w="540" w:type="dxa"/>
            <w:vAlign w:val="center"/>
          </w:tcPr>
          <w:p w14:paraId="4BCD0B27"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440" w:type="dxa"/>
            <w:vAlign w:val="center"/>
          </w:tcPr>
          <w:p w14:paraId="1431A865"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5015DA45" w14:textId="77777777" w:rsidR="00E9292E" w:rsidRPr="008F3202" w:rsidRDefault="00E9292E" w:rsidP="00303709">
            <w:pPr>
              <w:jc w:val="center"/>
              <w:rPr>
                <w:rFonts w:cs="Arial"/>
                <w:sz w:val="24"/>
                <w:szCs w:val="24"/>
                <w:lang w:val="en-GB"/>
              </w:rPr>
            </w:pPr>
            <w:r w:rsidRPr="008F3202">
              <w:rPr>
                <w:rFonts w:cs="Arial"/>
                <w:sz w:val="24"/>
                <w:szCs w:val="24"/>
                <w:lang w:val="en-GB"/>
              </w:rPr>
              <w:t>4</w:t>
            </w:r>
          </w:p>
        </w:tc>
        <w:tc>
          <w:tcPr>
            <w:tcW w:w="1350" w:type="dxa"/>
            <w:vAlign w:val="center"/>
          </w:tcPr>
          <w:p w14:paraId="71637004" w14:textId="77777777" w:rsidR="00E9292E" w:rsidRPr="008F3202" w:rsidRDefault="00E9292E" w:rsidP="00303709">
            <w:pPr>
              <w:jc w:val="center"/>
              <w:rPr>
                <w:rFonts w:cs="Arial"/>
                <w:sz w:val="24"/>
                <w:szCs w:val="24"/>
                <w:lang w:val="en-GB"/>
              </w:rPr>
            </w:pPr>
            <w:r w:rsidRPr="008F3202">
              <w:rPr>
                <w:rFonts w:cs="Arial"/>
                <w:sz w:val="24"/>
                <w:szCs w:val="24"/>
                <w:lang w:val="en-GB"/>
              </w:rPr>
              <w:t>31.11.7</w:t>
            </w:r>
          </w:p>
        </w:tc>
      </w:tr>
      <w:tr w:rsidR="00E9292E" w:rsidRPr="008F3202" w14:paraId="17A95002" w14:textId="77777777" w:rsidTr="00303709">
        <w:trPr>
          <w:jc w:val="center"/>
        </w:trPr>
        <w:tc>
          <w:tcPr>
            <w:tcW w:w="1255" w:type="dxa"/>
            <w:vMerge/>
            <w:vAlign w:val="center"/>
          </w:tcPr>
          <w:p w14:paraId="721CDFF8" w14:textId="77777777" w:rsidR="00E9292E" w:rsidRPr="008F3202" w:rsidRDefault="00E9292E" w:rsidP="00303709">
            <w:pPr>
              <w:jc w:val="center"/>
              <w:rPr>
                <w:rFonts w:cs="Arial"/>
                <w:sz w:val="24"/>
                <w:szCs w:val="24"/>
                <w:lang w:val="en-GB"/>
              </w:rPr>
            </w:pPr>
          </w:p>
        </w:tc>
        <w:tc>
          <w:tcPr>
            <w:tcW w:w="3060" w:type="dxa"/>
          </w:tcPr>
          <w:p w14:paraId="58C91D7C" w14:textId="77777777" w:rsidR="00E9292E" w:rsidRPr="008F3202" w:rsidRDefault="00E9292E" w:rsidP="00303709">
            <w:pPr>
              <w:rPr>
                <w:rFonts w:cs="Arial"/>
                <w:sz w:val="24"/>
                <w:szCs w:val="24"/>
                <w:lang w:val="en-GB"/>
              </w:rPr>
            </w:pPr>
            <w:r w:rsidRPr="008F3202">
              <w:rPr>
                <w:rFonts w:cs="Arial"/>
                <w:sz w:val="24"/>
                <w:szCs w:val="24"/>
                <w:lang w:val="en-GB"/>
              </w:rPr>
              <w:t>Death: Not leaving dependents</w:t>
            </w:r>
          </w:p>
        </w:tc>
        <w:tc>
          <w:tcPr>
            <w:tcW w:w="720" w:type="dxa"/>
            <w:tcBorders>
              <w:right w:val="single" w:sz="8" w:space="0" w:color="auto"/>
            </w:tcBorders>
            <w:vAlign w:val="center"/>
          </w:tcPr>
          <w:p w14:paraId="367D0992"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tcBorders>
              <w:left w:val="single" w:sz="8" w:space="0" w:color="auto"/>
            </w:tcBorders>
            <w:vAlign w:val="center"/>
          </w:tcPr>
          <w:p w14:paraId="75E4F29D"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6B3C634C"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06BA5AF7"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36406F0D"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60F11DD6"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1D128BF6"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tcBorders>
              <w:right w:val="single" w:sz="8" w:space="0" w:color="auto"/>
            </w:tcBorders>
            <w:vAlign w:val="center"/>
          </w:tcPr>
          <w:p w14:paraId="6B902173"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530" w:type="dxa"/>
            <w:tcBorders>
              <w:left w:val="single" w:sz="8" w:space="0" w:color="auto"/>
              <w:bottom w:val="single" w:sz="8" w:space="0" w:color="auto"/>
            </w:tcBorders>
            <w:vAlign w:val="center"/>
          </w:tcPr>
          <w:p w14:paraId="136024C1"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540" w:type="dxa"/>
            <w:vAlign w:val="center"/>
          </w:tcPr>
          <w:p w14:paraId="6A6EA9D9"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440" w:type="dxa"/>
            <w:vAlign w:val="center"/>
          </w:tcPr>
          <w:p w14:paraId="3276CA57"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630" w:type="dxa"/>
            <w:vAlign w:val="center"/>
          </w:tcPr>
          <w:p w14:paraId="123D43A6"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1350" w:type="dxa"/>
            <w:vAlign w:val="center"/>
          </w:tcPr>
          <w:p w14:paraId="5358FB30"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r>
      <w:tr w:rsidR="00E9292E" w:rsidRPr="008F3202" w14:paraId="18BF6FF8" w14:textId="77777777" w:rsidTr="00303709">
        <w:trPr>
          <w:jc w:val="center"/>
        </w:trPr>
        <w:tc>
          <w:tcPr>
            <w:tcW w:w="1255" w:type="dxa"/>
            <w:vMerge/>
          </w:tcPr>
          <w:p w14:paraId="556F21F6" w14:textId="77777777" w:rsidR="00E9292E" w:rsidRPr="008F3202" w:rsidRDefault="00E9292E" w:rsidP="00303709">
            <w:pPr>
              <w:rPr>
                <w:rFonts w:cs="Arial"/>
                <w:sz w:val="24"/>
                <w:szCs w:val="24"/>
                <w:lang w:val="en-GB"/>
              </w:rPr>
            </w:pPr>
          </w:p>
        </w:tc>
        <w:tc>
          <w:tcPr>
            <w:tcW w:w="3060" w:type="dxa"/>
          </w:tcPr>
          <w:p w14:paraId="2376ADEA" w14:textId="77777777" w:rsidR="00E9292E" w:rsidRPr="008F3202" w:rsidRDefault="00E9292E" w:rsidP="00303709">
            <w:pPr>
              <w:rPr>
                <w:rFonts w:cs="Arial"/>
                <w:sz w:val="24"/>
                <w:szCs w:val="24"/>
                <w:lang w:val="en-GB"/>
              </w:rPr>
            </w:pPr>
            <w:r w:rsidRPr="008F3202">
              <w:rPr>
                <w:rFonts w:cs="Arial"/>
                <w:sz w:val="24"/>
                <w:szCs w:val="24"/>
                <w:lang w:val="en-GB"/>
              </w:rPr>
              <w:t>Total Incapacity</w:t>
            </w:r>
          </w:p>
        </w:tc>
        <w:tc>
          <w:tcPr>
            <w:tcW w:w="720" w:type="dxa"/>
            <w:tcBorders>
              <w:right w:val="single" w:sz="8" w:space="0" w:color="auto"/>
            </w:tcBorders>
            <w:vAlign w:val="center"/>
          </w:tcPr>
          <w:p w14:paraId="1AFAB1CB" w14:textId="77777777" w:rsidR="00E9292E" w:rsidRPr="008F3202" w:rsidRDefault="00E9292E" w:rsidP="00303709">
            <w:pPr>
              <w:jc w:val="center"/>
              <w:rPr>
                <w:rFonts w:cs="Arial"/>
                <w:sz w:val="24"/>
                <w:szCs w:val="24"/>
                <w:lang w:val="en-GB"/>
              </w:rPr>
            </w:pPr>
            <w:r w:rsidRPr="008F3202">
              <w:rPr>
                <w:rFonts w:cs="Arial"/>
                <w:sz w:val="24"/>
                <w:szCs w:val="24"/>
                <w:lang w:val="en-GB"/>
              </w:rPr>
              <w:t>15</w:t>
            </w:r>
          </w:p>
        </w:tc>
        <w:tc>
          <w:tcPr>
            <w:tcW w:w="630" w:type="dxa"/>
            <w:tcBorders>
              <w:left w:val="single" w:sz="8" w:space="0" w:color="auto"/>
            </w:tcBorders>
            <w:vAlign w:val="center"/>
          </w:tcPr>
          <w:p w14:paraId="1E836CAC" w14:textId="77777777" w:rsidR="00E9292E" w:rsidRPr="008F3202" w:rsidRDefault="00E9292E" w:rsidP="00303709">
            <w:pPr>
              <w:jc w:val="center"/>
              <w:rPr>
                <w:rFonts w:cs="Arial"/>
                <w:sz w:val="24"/>
                <w:szCs w:val="24"/>
                <w:lang w:val="en-GB"/>
              </w:rPr>
            </w:pPr>
            <w:r w:rsidRPr="008F3202">
              <w:rPr>
                <w:rFonts w:cs="Arial"/>
                <w:sz w:val="24"/>
                <w:szCs w:val="24"/>
                <w:lang w:val="en-GB"/>
              </w:rPr>
              <w:t>8</w:t>
            </w:r>
          </w:p>
        </w:tc>
        <w:tc>
          <w:tcPr>
            <w:tcW w:w="720" w:type="dxa"/>
            <w:vAlign w:val="center"/>
          </w:tcPr>
          <w:p w14:paraId="32ECD79B" w14:textId="77777777" w:rsidR="00E9292E" w:rsidRPr="008F3202" w:rsidRDefault="00E9292E" w:rsidP="00303709">
            <w:pPr>
              <w:rPr>
                <w:rFonts w:cs="Arial"/>
                <w:sz w:val="24"/>
                <w:szCs w:val="24"/>
                <w:lang w:val="en-GB"/>
              </w:rPr>
            </w:pPr>
            <w:r w:rsidRPr="008F3202">
              <w:rPr>
                <w:rFonts w:cs="Arial"/>
                <w:sz w:val="24"/>
                <w:szCs w:val="24"/>
                <w:lang w:val="en-GB"/>
              </w:rPr>
              <w:t>-</w:t>
            </w:r>
          </w:p>
        </w:tc>
        <w:tc>
          <w:tcPr>
            <w:tcW w:w="810" w:type="dxa"/>
            <w:vAlign w:val="center"/>
          </w:tcPr>
          <w:p w14:paraId="431815F9"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0E0FC1EF" w14:textId="77777777" w:rsidR="00E9292E" w:rsidRPr="008F3202" w:rsidRDefault="00E9292E" w:rsidP="00303709">
            <w:pPr>
              <w:jc w:val="center"/>
              <w:rPr>
                <w:rFonts w:cs="Arial"/>
                <w:sz w:val="24"/>
                <w:szCs w:val="24"/>
                <w:lang w:val="en-GB"/>
              </w:rPr>
            </w:pPr>
            <w:r w:rsidRPr="008F3202">
              <w:rPr>
                <w:rFonts w:cs="Arial"/>
                <w:sz w:val="24"/>
                <w:szCs w:val="24"/>
                <w:lang w:val="en-GB"/>
              </w:rPr>
              <w:t>7</w:t>
            </w:r>
          </w:p>
        </w:tc>
        <w:tc>
          <w:tcPr>
            <w:tcW w:w="630" w:type="dxa"/>
            <w:vAlign w:val="center"/>
          </w:tcPr>
          <w:p w14:paraId="0D8FA473" w14:textId="77777777" w:rsidR="00E9292E" w:rsidRPr="008F3202" w:rsidRDefault="00E9292E" w:rsidP="00303709">
            <w:pPr>
              <w:jc w:val="center"/>
              <w:rPr>
                <w:rFonts w:cs="Arial"/>
                <w:sz w:val="24"/>
                <w:szCs w:val="24"/>
                <w:lang w:val="en-GB"/>
              </w:rPr>
            </w:pPr>
            <w:r w:rsidRPr="008F3202">
              <w:rPr>
                <w:rFonts w:cs="Arial"/>
                <w:sz w:val="24"/>
                <w:szCs w:val="24"/>
                <w:lang w:val="en-GB"/>
              </w:rPr>
              <w:t>5</w:t>
            </w:r>
          </w:p>
        </w:tc>
        <w:tc>
          <w:tcPr>
            <w:tcW w:w="630" w:type="dxa"/>
            <w:vAlign w:val="center"/>
          </w:tcPr>
          <w:p w14:paraId="5AA49336" w14:textId="77777777" w:rsidR="00E9292E" w:rsidRPr="008F3202" w:rsidRDefault="00E9292E" w:rsidP="00303709">
            <w:pPr>
              <w:jc w:val="center"/>
              <w:rPr>
                <w:rFonts w:cs="Arial"/>
                <w:sz w:val="24"/>
                <w:szCs w:val="24"/>
                <w:lang w:val="en-GB"/>
              </w:rPr>
            </w:pPr>
            <w:r w:rsidRPr="008F3202">
              <w:rPr>
                <w:rFonts w:cs="Arial"/>
                <w:sz w:val="24"/>
                <w:szCs w:val="24"/>
                <w:lang w:val="en-GB"/>
              </w:rPr>
              <w:t>3</w:t>
            </w:r>
          </w:p>
        </w:tc>
        <w:tc>
          <w:tcPr>
            <w:tcW w:w="810" w:type="dxa"/>
            <w:vAlign w:val="center"/>
          </w:tcPr>
          <w:p w14:paraId="76B06ABC"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1530" w:type="dxa"/>
            <w:vAlign w:val="center"/>
          </w:tcPr>
          <w:p w14:paraId="68FBB29E" w14:textId="77777777" w:rsidR="00E9292E" w:rsidRPr="008F3202" w:rsidRDefault="00E9292E" w:rsidP="00303709">
            <w:pPr>
              <w:jc w:val="center"/>
              <w:rPr>
                <w:rFonts w:cs="Arial"/>
                <w:sz w:val="24"/>
                <w:szCs w:val="24"/>
                <w:lang w:val="en-GB"/>
              </w:rPr>
            </w:pPr>
            <w:r w:rsidRPr="008F3202">
              <w:rPr>
                <w:rFonts w:cs="Arial"/>
                <w:sz w:val="24"/>
                <w:szCs w:val="24"/>
                <w:lang w:val="en-GB"/>
              </w:rPr>
              <w:t>13.2.6</w:t>
            </w:r>
          </w:p>
        </w:tc>
        <w:tc>
          <w:tcPr>
            <w:tcW w:w="540" w:type="dxa"/>
            <w:vAlign w:val="center"/>
          </w:tcPr>
          <w:p w14:paraId="1B004F36" w14:textId="77777777" w:rsidR="00E9292E" w:rsidRPr="008F3202" w:rsidRDefault="00E9292E" w:rsidP="00303709">
            <w:pPr>
              <w:jc w:val="center"/>
              <w:rPr>
                <w:rFonts w:cs="Arial"/>
                <w:sz w:val="24"/>
                <w:szCs w:val="24"/>
                <w:lang w:val="en-GB"/>
              </w:rPr>
            </w:pPr>
            <w:r w:rsidRPr="008F3202">
              <w:rPr>
                <w:rFonts w:cs="Arial"/>
                <w:sz w:val="24"/>
                <w:szCs w:val="24"/>
                <w:lang w:val="en-GB"/>
              </w:rPr>
              <w:t>4</w:t>
            </w:r>
          </w:p>
        </w:tc>
        <w:tc>
          <w:tcPr>
            <w:tcW w:w="1440" w:type="dxa"/>
            <w:vAlign w:val="center"/>
          </w:tcPr>
          <w:p w14:paraId="75EB8F19" w14:textId="77777777" w:rsidR="00E9292E" w:rsidRPr="008F3202" w:rsidRDefault="00E9292E" w:rsidP="00303709">
            <w:pPr>
              <w:jc w:val="center"/>
              <w:rPr>
                <w:rFonts w:cs="Arial"/>
                <w:sz w:val="24"/>
                <w:szCs w:val="24"/>
                <w:lang w:val="en-GB"/>
              </w:rPr>
            </w:pPr>
            <w:r w:rsidRPr="008F3202">
              <w:rPr>
                <w:rFonts w:cs="Arial"/>
                <w:sz w:val="24"/>
                <w:szCs w:val="24"/>
                <w:lang w:val="en-GB"/>
              </w:rPr>
              <w:t xml:space="preserve">1.17.10½ </w:t>
            </w:r>
          </w:p>
        </w:tc>
        <w:tc>
          <w:tcPr>
            <w:tcW w:w="630" w:type="dxa"/>
            <w:vAlign w:val="center"/>
          </w:tcPr>
          <w:p w14:paraId="68DDB308" w14:textId="77777777" w:rsidR="00E9292E" w:rsidRPr="008F3202" w:rsidRDefault="00E9292E" w:rsidP="00303709">
            <w:pPr>
              <w:jc w:val="center"/>
              <w:rPr>
                <w:rFonts w:cs="Arial"/>
                <w:sz w:val="24"/>
                <w:szCs w:val="24"/>
                <w:lang w:val="en-GB"/>
              </w:rPr>
            </w:pPr>
            <w:r w:rsidRPr="008F3202">
              <w:rPr>
                <w:rFonts w:cs="Arial"/>
                <w:sz w:val="24"/>
                <w:szCs w:val="24"/>
                <w:lang w:val="en-GB"/>
              </w:rPr>
              <w:t>2</w:t>
            </w:r>
          </w:p>
        </w:tc>
        <w:tc>
          <w:tcPr>
            <w:tcW w:w="1350" w:type="dxa"/>
            <w:vAlign w:val="center"/>
          </w:tcPr>
          <w:p w14:paraId="1C2A2AFA" w14:textId="77777777" w:rsidR="00E9292E" w:rsidRPr="008F3202" w:rsidRDefault="00E9292E" w:rsidP="00303709">
            <w:pPr>
              <w:jc w:val="center"/>
              <w:rPr>
                <w:rFonts w:cs="Arial"/>
                <w:sz w:val="24"/>
                <w:szCs w:val="24"/>
                <w:lang w:val="en-GB"/>
              </w:rPr>
            </w:pPr>
            <w:r w:rsidRPr="008F3202">
              <w:rPr>
                <w:rFonts w:cs="Arial"/>
                <w:sz w:val="24"/>
                <w:szCs w:val="24"/>
                <w:lang w:val="en-GB"/>
              </w:rPr>
              <w:t>21.4.7</w:t>
            </w:r>
          </w:p>
        </w:tc>
      </w:tr>
      <w:tr w:rsidR="00E9292E" w:rsidRPr="008F3202" w14:paraId="5A200282" w14:textId="77777777" w:rsidTr="00303709">
        <w:trPr>
          <w:jc w:val="center"/>
        </w:trPr>
        <w:tc>
          <w:tcPr>
            <w:tcW w:w="1255" w:type="dxa"/>
            <w:vMerge/>
          </w:tcPr>
          <w:p w14:paraId="03374AF3" w14:textId="77777777" w:rsidR="00E9292E" w:rsidRPr="008F3202" w:rsidRDefault="00E9292E" w:rsidP="00303709">
            <w:pPr>
              <w:rPr>
                <w:rFonts w:cs="Arial"/>
                <w:sz w:val="24"/>
                <w:szCs w:val="24"/>
                <w:lang w:val="en-GB"/>
              </w:rPr>
            </w:pPr>
          </w:p>
        </w:tc>
        <w:tc>
          <w:tcPr>
            <w:tcW w:w="3060" w:type="dxa"/>
          </w:tcPr>
          <w:p w14:paraId="7B42F52F" w14:textId="77777777" w:rsidR="00E9292E" w:rsidRPr="008F3202" w:rsidRDefault="00E9292E" w:rsidP="00303709">
            <w:pPr>
              <w:rPr>
                <w:rFonts w:cs="Arial"/>
                <w:sz w:val="24"/>
                <w:szCs w:val="24"/>
                <w:lang w:val="en-GB"/>
              </w:rPr>
            </w:pPr>
            <w:r w:rsidRPr="008F3202">
              <w:rPr>
                <w:rFonts w:cs="Arial"/>
                <w:sz w:val="24"/>
                <w:szCs w:val="24"/>
                <w:lang w:val="en-GB"/>
              </w:rPr>
              <w:t>Partial Incapacity</w:t>
            </w:r>
          </w:p>
        </w:tc>
        <w:tc>
          <w:tcPr>
            <w:tcW w:w="720" w:type="dxa"/>
            <w:tcBorders>
              <w:right w:val="single" w:sz="8" w:space="0" w:color="auto"/>
            </w:tcBorders>
            <w:vAlign w:val="center"/>
          </w:tcPr>
          <w:p w14:paraId="52C51306" w14:textId="77777777" w:rsidR="00E9292E" w:rsidRPr="008F3202" w:rsidRDefault="00E9292E" w:rsidP="00303709">
            <w:pPr>
              <w:jc w:val="center"/>
              <w:rPr>
                <w:rFonts w:cs="Arial"/>
                <w:sz w:val="24"/>
                <w:szCs w:val="24"/>
                <w:lang w:val="en-GB"/>
              </w:rPr>
            </w:pPr>
            <w:r w:rsidRPr="008F3202">
              <w:rPr>
                <w:rFonts w:cs="Arial"/>
                <w:sz w:val="24"/>
                <w:szCs w:val="24"/>
                <w:lang w:val="en-GB"/>
              </w:rPr>
              <w:t>29</w:t>
            </w:r>
          </w:p>
        </w:tc>
        <w:tc>
          <w:tcPr>
            <w:tcW w:w="630" w:type="dxa"/>
            <w:tcBorders>
              <w:left w:val="single" w:sz="8" w:space="0" w:color="auto"/>
            </w:tcBorders>
            <w:vAlign w:val="center"/>
          </w:tcPr>
          <w:p w14:paraId="6D779CD3" w14:textId="77777777" w:rsidR="00E9292E" w:rsidRPr="008F3202" w:rsidRDefault="00E9292E" w:rsidP="00303709">
            <w:pPr>
              <w:jc w:val="center"/>
              <w:rPr>
                <w:rFonts w:cs="Arial"/>
                <w:sz w:val="24"/>
                <w:szCs w:val="24"/>
                <w:lang w:val="en-GB"/>
              </w:rPr>
            </w:pPr>
            <w:r w:rsidRPr="008F3202">
              <w:rPr>
                <w:rFonts w:cs="Arial"/>
                <w:sz w:val="24"/>
                <w:szCs w:val="24"/>
                <w:lang w:val="en-GB"/>
              </w:rPr>
              <w:t>11</w:t>
            </w:r>
          </w:p>
        </w:tc>
        <w:tc>
          <w:tcPr>
            <w:tcW w:w="720" w:type="dxa"/>
            <w:vAlign w:val="center"/>
          </w:tcPr>
          <w:p w14:paraId="20C84E14"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810" w:type="dxa"/>
            <w:vAlign w:val="center"/>
          </w:tcPr>
          <w:p w14:paraId="3F681FD2" w14:textId="77777777" w:rsidR="00E9292E" w:rsidRPr="008F3202" w:rsidRDefault="00E9292E" w:rsidP="00303709">
            <w:pPr>
              <w:jc w:val="center"/>
              <w:rPr>
                <w:rFonts w:cs="Arial"/>
                <w:sz w:val="24"/>
                <w:szCs w:val="24"/>
                <w:lang w:val="en-GB"/>
              </w:rPr>
            </w:pPr>
            <w:r w:rsidRPr="008F3202">
              <w:rPr>
                <w:rFonts w:cs="Arial"/>
                <w:sz w:val="24"/>
                <w:szCs w:val="24"/>
                <w:lang w:val="en-GB"/>
              </w:rPr>
              <w:t>-</w:t>
            </w:r>
          </w:p>
        </w:tc>
        <w:tc>
          <w:tcPr>
            <w:tcW w:w="720" w:type="dxa"/>
            <w:vAlign w:val="center"/>
          </w:tcPr>
          <w:p w14:paraId="18998ADE" w14:textId="77777777" w:rsidR="00E9292E" w:rsidRPr="008F3202" w:rsidRDefault="00E9292E" w:rsidP="00303709">
            <w:pPr>
              <w:jc w:val="center"/>
              <w:rPr>
                <w:rFonts w:cs="Arial"/>
                <w:sz w:val="24"/>
                <w:szCs w:val="24"/>
                <w:lang w:val="en-GB"/>
              </w:rPr>
            </w:pPr>
            <w:r w:rsidRPr="008F3202">
              <w:rPr>
                <w:rFonts w:cs="Arial"/>
                <w:sz w:val="24"/>
                <w:szCs w:val="24"/>
                <w:lang w:val="en-GB"/>
              </w:rPr>
              <w:t>9</w:t>
            </w:r>
          </w:p>
        </w:tc>
        <w:tc>
          <w:tcPr>
            <w:tcW w:w="630" w:type="dxa"/>
            <w:vAlign w:val="center"/>
          </w:tcPr>
          <w:p w14:paraId="55711660" w14:textId="77777777" w:rsidR="00E9292E" w:rsidRPr="008F3202" w:rsidRDefault="00E9292E" w:rsidP="00303709">
            <w:pPr>
              <w:jc w:val="center"/>
              <w:rPr>
                <w:rFonts w:cs="Arial"/>
                <w:sz w:val="24"/>
                <w:szCs w:val="24"/>
                <w:lang w:val="en-GB"/>
              </w:rPr>
            </w:pPr>
            <w:r w:rsidRPr="008F3202">
              <w:rPr>
                <w:rFonts w:cs="Arial"/>
                <w:sz w:val="24"/>
                <w:szCs w:val="24"/>
                <w:lang w:val="en-GB"/>
              </w:rPr>
              <w:t>9</w:t>
            </w:r>
          </w:p>
        </w:tc>
        <w:tc>
          <w:tcPr>
            <w:tcW w:w="630" w:type="dxa"/>
            <w:vAlign w:val="center"/>
          </w:tcPr>
          <w:p w14:paraId="6E7455C3"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810" w:type="dxa"/>
            <w:vAlign w:val="center"/>
          </w:tcPr>
          <w:p w14:paraId="000B0178" w14:textId="77777777" w:rsidR="00E9292E" w:rsidRPr="008F3202" w:rsidRDefault="00E9292E" w:rsidP="00303709">
            <w:pPr>
              <w:jc w:val="center"/>
              <w:rPr>
                <w:rFonts w:cs="Arial"/>
                <w:sz w:val="24"/>
                <w:szCs w:val="24"/>
                <w:lang w:val="en-GB"/>
              </w:rPr>
            </w:pPr>
            <w:r w:rsidRPr="008F3202">
              <w:rPr>
                <w:rFonts w:cs="Arial"/>
                <w:sz w:val="24"/>
                <w:szCs w:val="24"/>
                <w:lang w:val="en-GB"/>
              </w:rPr>
              <w:t>1</w:t>
            </w:r>
          </w:p>
        </w:tc>
        <w:tc>
          <w:tcPr>
            <w:tcW w:w="1530" w:type="dxa"/>
            <w:vAlign w:val="center"/>
          </w:tcPr>
          <w:p w14:paraId="41441429" w14:textId="77777777" w:rsidR="00E9292E" w:rsidRPr="008F3202" w:rsidRDefault="00E9292E" w:rsidP="00303709">
            <w:pPr>
              <w:jc w:val="center"/>
              <w:rPr>
                <w:rFonts w:cs="Arial"/>
                <w:sz w:val="24"/>
                <w:szCs w:val="24"/>
                <w:lang w:val="en-GB"/>
              </w:rPr>
            </w:pPr>
            <w:r w:rsidRPr="008F3202">
              <w:rPr>
                <w:rFonts w:cs="Arial"/>
                <w:sz w:val="24"/>
                <w:szCs w:val="24"/>
                <w:lang w:val="en-GB"/>
              </w:rPr>
              <w:t>11.18.0</w:t>
            </w:r>
          </w:p>
        </w:tc>
        <w:tc>
          <w:tcPr>
            <w:tcW w:w="540" w:type="dxa"/>
            <w:vAlign w:val="center"/>
          </w:tcPr>
          <w:p w14:paraId="6BC6523E" w14:textId="77777777" w:rsidR="00E9292E" w:rsidRPr="008F3202" w:rsidRDefault="00E9292E" w:rsidP="00303709">
            <w:pPr>
              <w:jc w:val="center"/>
              <w:rPr>
                <w:rFonts w:cs="Arial"/>
                <w:sz w:val="24"/>
                <w:szCs w:val="24"/>
                <w:lang w:val="en-GB"/>
              </w:rPr>
            </w:pPr>
            <w:r w:rsidRPr="008F3202">
              <w:rPr>
                <w:rFonts w:cs="Arial"/>
                <w:sz w:val="24"/>
                <w:szCs w:val="24"/>
                <w:lang w:val="en-GB"/>
              </w:rPr>
              <w:t>8</w:t>
            </w:r>
          </w:p>
        </w:tc>
        <w:tc>
          <w:tcPr>
            <w:tcW w:w="1440" w:type="dxa"/>
            <w:vAlign w:val="center"/>
          </w:tcPr>
          <w:p w14:paraId="324E0AD6" w14:textId="77777777" w:rsidR="00E9292E" w:rsidRPr="008F3202" w:rsidRDefault="00E9292E" w:rsidP="00303709">
            <w:pPr>
              <w:jc w:val="center"/>
              <w:rPr>
                <w:rFonts w:cs="Arial"/>
                <w:sz w:val="24"/>
                <w:szCs w:val="24"/>
                <w:lang w:val="en-GB"/>
              </w:rPr>
            </w:pPr>
            <w:r w:rsidRPr="008F3202">
              <w:rPr>
                <w:rFonts w:cs="Arial"/>
                <w:sz w:val="24"/>
                <w:szCs w:val="24"/>
                <w:lang w:val="en-GB"/>
              </w:rPr>
              <w:t>4.1.6</w:t>
            </w:r>
          </w:p>
        </w:tc>
        <w:tc>
          <w:tcPr>
            <w:tcW w:w="630" w:type="dxa"/>
            <w:vAlign w:val="center"/>
          </w:tcPr>
          <w:p w14:paraId="77028663" w14:textId="77777777" w:rsidR="00E9292E" w:rsidRPr="008F3202" w:rsidRDefault="00E9292E" w:rsidP="00303709">
            <w:pPr>
              <w:jc w:val="center"/>
              <w:rPr>
                <w:rFonts w:cs="Arial"/>
                <w:sz w:val="24"/>
                <w:szCs w:val="24"/>
                <w:lang w:val="en-GB"/>
              </w:rPr>
            </w:pPr>
            <w:r w:rsidRPr="008F3202">
              <w:rPr>
                <w:rFonts w:cs="Arial"/>
                <w:sz w:val="24"/>
                <w:szCs w:val="24"/>
                <w:lang w:val="en-GB"/>
              </w:rPr>
              <w:t>7</w:t>
            </w:r>
          </w:p>
        </w:tc>
        <w:tc>
          <w:tcPr>
            <w:tcW w:w="1350" w:type="dxa"/>
            <w:vAlign w:val="center"/>
          </w:tcPr>
          <w:p w14:paraId="36EA6B38" w14:textId="77777777" w:rsidR="00E9292E" w:rsidRPr="008F3202" w:rsidRDefault="00E9292E" w:rsidP="00303709">
            <w:pPr>
              <w:jc w:val="center"/>
              <w:rPr>
                <w:rFonts w:cs="Arial"/>
                <w:sz w:val="24"/>
                <w:szCs w:val="24"/>
                <w:lang w:val="en-GB"/>
              </w:rPr>
            </w:pPr>
            <w:r w:rsidRPr="008F3202">
              <w:rPr>
                <w:rFonts w:cs="Arial"/>
                <w:sz w:val="24"/>
                <w:szCs w:val="24"/>
                <w:lang w:val="en-GB"/>
              </w:rPr>
              <w:t>52.11.7</w:t>
            </w:r>
          </w:p>
        </w:tc>
      </w:tr>
      <w:tr w:rsidR="00E9292E" w:rsidRPr="008F3202" w14:paraId="7D33A62D" w14:textId="77777777" w:rsidTr="00303709">
        <w:trPr>
          <w:jc w:val="center"/>
        </w:trPr>
        <w:tc>
          <w:tcPr>
            <w:tcW w:w="1255" w:type="dxa"/>
            <w:vMerge/>
          </w:tcPr>
          <w:p w14:paraId="190D13CA" w14:textId="77777777" w:rsidR="00E9292E" w:rsidRPr="008F3202" w:rsidRDefault="00E9292E" w:rsidP="00303709">
            <w:pPr>
              <w:rPr>
                <w:rFonts w:cs="Arial"/>
                <w:sz w:val="24"/>
                <w:szCs w:val="24"/>
                <w:lang w:val="en-GB"/>
              </w:rPr>
            </w:pPr>
          </w:p>
        </w:tc>
        <w:tc>
          <w:tcPr>
            <w:tcW w:w="3060" w:type="dxa"/>
          </w:tcPr>
          <w:p w14:paraId="25BCE8B4" w14:textId="77777777" w:rsidR="00E9292E" w:rsidRPr="008F3202" w:rsidRDefault="00E9292E" w:rsidP="00303709">
            <w:pPr>
              <w:rPr>
                <w:rFonts w:cs="Arial"/>
                <w:i/>
                <w:sz w:val="24"/>
                <w:szCs w:val="24"/>
                <w:lang w:val="en-GB"/>
              </w:rPr>
            </w:pPr>
            <w:r w:rsidRPr="008F3202">
              <w:rPr>
                <w:rFonts w:cs="Arial"/>
                <w:i/>
                <w:sz w:val="24"/>
                <w:szCs w:val="24"/>
                <w:lang w:val="en-GB"/>
              </w:rPr>
              <w:t>Total</w:t>
            </w:r>
          </w:p>
        </w:tc>
        <w:tc>
          <w:tcPr>
            <w:tcW w:w="720" w:type="dxa"/>
            <w:tcBorders>
              <w:right w:val="single" w:sz="8" w:space="0" w:color="auto"/>
            </w:tcBorders>
            <w:vAlign w:val="center"/>
          </w:tcPr>
          <w:p w14:paraId="5B37FD55" w14:textId="77777777" w:rsidR="00E9292E" w:rsidRPr="008F3202" w:rsidRDefault="00E9292E" w:rsidP="00303709">
            <w:pPr>
              <w:jc w:val="center"/>
              <w:rPr>
                <w:rFonts w:cs="Arial"/>
                <w:i/>
                <w:sz w:val="24"/>
                <w:szCs w:val="24"/>
                <w:lang w:val="en-GB"/>
              </w:rPr>
            </w:pPr>
            <w:r w:rsidRPr="008F3202">
              <w:rPr>
                <w:rFonts w:cs="Arial"/>
                <w:i/>
                <w:sz w:val="24"/>
                <w:szCs w:val="24"/>
                <w:lang w:val="en-GB"/>
              </w:rPr>
              <w:t>54</w:t>
            </w:r>
          </w:p>
        </w:tc>
        <w:tc>
          <w:tcPr>
            <w:tcW w:w="630" w:type="dxa"/>
            <w:tcBorders>
              <w:left w:val="single" w:sz="8" w:space="0" w:color="auto"/>
            </w:tcBorders>
            <w:vAlign w:val="center"/>
          </w:tcPr>
          <w:p w14:paraId="0DFE8BB6" w14:textId="77777777" w:rsidR="00E9292E" w:rsidRPr="008F3202" w:rsidRDefault="00E9292E" w:rsidP="00303709">
            <w:pPr>
              <w:jc w:val="center"/>
              <w:rPr>
                <w:rFonts w:cs="Arial"/>
                <w:i/>
                <w:sz w:val="24"/>
                <w:szCs w:val="24"/>
                <w:lang w:val="en-GB"/>
              </w:rPr>
            </w:pPr>
            <w:r w:rsidRPr="008F3202">
              <w:rPr>
                <w:rFonts w:cs="Arial"/>
                <w:i/>
                <w:sz w:val="24"/>
                <w:szCs w:val="24"/>
                <w:lang w:val="en-GB"/>
              </w:rPr>
              <w:t>27</w:t>
            </w:r>
          </w:p>
        </w:tc>
        <w:tc>
          <w:tcPr>
            <w:tcW w:w="720" w:type="dxa"/>
            <w:vAlign w:val="center"/>
          </w:tcPr>
          <w:p w14:paraId="794272D2" w14:textId="77777777" w:rsidR="00E9292E" w:rsidRPr="008F3202" w:rsidRDefault="00E9292E" w:rsidP="00303709">
            <w:pPr>
              <w:jc w:val="center"/>
              <w:rPr>
                <w:rFonts w:cs="Arial"/>
                <w:i/>
                <w:sz w:val="24"/>
                <w:szCs w:val="24"/>
                <w:lang w:val="en-GB"/>
              </w:rPr>
            </w:pPr>
            <w:r w:rsidRPr="008F3202">
              <w:rPr>
                <w:rFonts w:cs="Arial"/>
                <w:i/>
                <w:sz w:val="24"/>
                <w:szCs w:val="24"/>
                <w:lang w:val="en-GB"/>
              </w:rPr>
              <w:t>-</w:t>
            </w:r>
          </w:p>
        </w:tc>
        <w:tc>
          <w:tcPr>
            <w:tcW w:w="810" w:type="dxa"/>
            <w:vAlign w:val="center"/>
          </w:tcPr>
          <w:p w14:paraId="053BDADA" w14:textId="77777777" w:rsidR="00E9292E" w:rsidRPr="008F3202" w:rsidRDefault="00E9292E" w:rsidP="00303709">
            <w:pPr>
              <w:jc w:val="center"/>
              <w:rPr>
                <w:rFonts w:cs="Arial"/>
                <w:i/>
                <w:sz w:val="24"/>
                <w:szCs w:val="24"/>
                <w:lang w:val="en-GB"/>
              </w:rPr>
            </w:pPr>
            <w:r w:rsidRPr="008F3202">
              <w:rPr>
                <w:rFonts w:cs="Arial"/>
                <w:i/>
                <w:sz w:val="24"/>
                <w:szCs w:val="24"/>
                <w:lang w:val="en-GB"/>
              </w:rPr>
              <w:t>-</w:t>
            </w:r>
          </w:p>
        </w:tc>
        <w:tc>
          <w:tcPr>
            <w:tcW w:w="720" w:type="dxa"/>
            <w:vAlign w:val="center"/>
          </w:tcPr>
          <w:p w14:paraId="64479AB6" w14:textId="77777777" w:rsidR="00E9292E" w:rsidRPr="008F3202" w:rsidRDefault="00E9292E" w:rsidP="00303709">
            <w:pPr>
              <w:jc w:val="center"/>
              <w:rPr>
                <w:rFonts w:cs="Arial"/>
                <w:i/>
                <w:sz w:val="24"/>
                <w:szCs w:val="24"/>
                <w:lang w:val="en-GB"/>
              </w:rPr>
            </w:pPr>
            <w:r w:rsidRPr="008F3202">
              <w:rPr>
                <w:rFonts w:cs="Arial"/>
                <w:i/>
                <w:sz w:val="24"/>
                <w:szCs w:val="24"/>
                <w:lang w:val="en-GB"/>
              </w:rPr>
              <w:t>27</w:t>
            </w:r>
          </w:p>
        </w:tc>
        <w:tc>
          <w:tcPr>
            <w:tcW w:w="630" w:type="dxa"/>
            <w:vAlign w:val="center"/>
          </w:tcPr>
          <w:p w14:paraId="2A0716D4" w14:textId="77777777" w:rsidR="00E9292E" w:rsidRPr="008F3202" w:rsidRDefault="00E9292E" w:rsidP="00303709">
            <w:pPr>
              <w:jc w:val="center"/>
              <w:rPr>
                <w:rFonts w:cs="Arial"/>
                <w:i/>
                <w:sz w:val="24"/>
                <w:szCs w:val="24"/>
                <w:lang w:val="en-GB"/>
              </w:rPr>
            </w:pPr>
            <w:r w:rsidRPr="008F3202">
              <w:rPr>
                <w:rFonts w:cs="Arial"/>
                <w:i/>
                <w:sz w:val="24"/>
                <w:szCs w:val="24"/>
                <w:lang w:val="en-GB"/>
              </w:rPr>
              <w:t>20</w:t>
            </w:r>
          </w:p>
        </w:tc>
        <w:tc>
          <w:tcPr>
            <w:tcW w:w="630" w:type="dxa"/>
            <w:vAlign w:val="center"/>
          </w:tcPr>
          <w:p w14:paraId="6D038D44" w14:textId="77777777" w:rsidR="00E9292E" w:rsidRPr="008F3202" w:rsidRDefault="00E9292E" w:rsidP="00303709">
            <w:pPr>
              <w:jc w:val="center"/>
              <w:rPr>
                <w:rFonts w:cs="Arial"/>
                <w:i/>
                <w:sz w:val="24"/>
                <w:szCs w:val="24"/>
                <w:lang w:val="en-GB"/>
              </w:rPr>
            </w:pPr>
            <w:r w:rsidRPr="008F3202">
              <w:rPr>
                <w:rFonts w:cs="Arial"/>
                <w:i/>
                <w:sz w:val="24"/>
                <w:szCs w:val="24"/>
                <w:lang w:val="en-GB"/>
              </w:rPr>
              <w:t>5</w:t>
            </w:r>
          </w:p>
        </w:tc>
        <w:tc>
          <w:tcPr>
            <w:tcW w:w="810" w:type="dxa"/>
            <w:vAlign w:val="center"/>
          </w:tcPr>
          <w:p w14:paraId="3C4F6A21" w14:textId="77777777" w:rsidR="00E9292E" w:rsidRPr="008F3202" w:rsidRDefault="00E9292E" w:rsidP="00303709">
            <w:pPr>
              <w:jc w:val="center"/>
              <w:rPr>
                <w:rFonts w:cs="Arial"/>
                <w:i/>
                <w:sz w:val="24"/>
                <w:szCs w:val="24"/>
                <w:lang w:val="en-GB"/>
              </w:rPr>
            </w:pPr>
            <w:r w:rsidRPr="008F3202">
              <w:rPr>
                <w:rFonts w:cs="Arial"/>
                <w:i/>
                <w:sz w:val="24"/>
                <w:szCs w:val="24"/>
                <w:lang w:val="en-GB"/>
              </w:rPr>
              <w:t>8</w:t>
            </w:r>
          </w:p>
        </w:tc>
        <w:tc>
          <w:tcPr>
            <w:tcW w:w="1530" w:type="dxa"/>
            <w:vAlign w:val="center"/>
          </w:tcPr>
          <w:p w14:paraId="4DA75AB7" w14:textId="77777777" w:rsidR="00E9292E" w:rsidRPr="008F3202" w:rsidRDefault="00E9292E" w:rsidP="00303709">
            <w:pPr>
              <w:jc w:val="center"/>
              <w:rPr>
                <w:rFonts w:cs="Arial"/>
                <w:i/>
                <w:sz w:val="24"/>
                <w:szCs w:val="24"/>
                <w:lang w:val="en-GB"/>
              </w:rPr>
            </w:pPr>
            <w:r w:rsidRPr="008F3202">
              <w:rPr>
                <w:rFonts w:cs="Arial"/>
                <w:i/>
                <w:sz w:val="24"/>
                <w:szCs w:val="24"/>
                <w:lang w:val="en-GB"/>
              </w:rPr>
              <w:t>1052.8.6</w:t>
            </w:r>
          </w:p>
        </w:tc>
        <w:tc>
          <w:tcPr>
            <w:tcW w:w="540" w:type="dxa"/>
            <w:vAlign w:val="center"/>
          </w:tcPr>
          <w:p w14:paraId="284FF972" w14:textId="77777777" w:rsidR="00E9292E" w:rsidRPr="008F3202" w:rsidRDefault="00E9292E" w:rsidP="00303709">
            <w:pPr>
              <w:jc w:val="center"/>
              <w:rPr>
                <w:rFonts w:cs="Arial"/>
                <w:i/>
                <w:sz w:val="24"/>
                <w:szCs w:val="24"/>
                <w:lang w:val="en-GB"/>
              </w:rPr>
            </w:pPr>
            <w:r w:rsidRPr="008F3202">
              <w:rPr>
                <w:rFonts w:cs="Arial"/>
                <w:i/>
                <w:sz w:val="24"/>
                <w:szCs w:val="24"/>
                <w:lang w:val="en-GB"/>
              </w:rPr>
              <w:t>12</w:t>
            </w:r>
          </w:p>
        </w:tc>
        <w:tc>
          <w:tcPr>
            <w:tcW w:w="1440" w:type="dxa"/>
            <w:vAlign w:val="center"/>
          </w:tcPr>
          <w:p w14:paraId="1F215186" w14:textId="77777777" w:rsidR="00E9292E" w:rsidRPr="008F3202" w:rsidRDefault="00E9292E" w:rsidP="00303709">
            <w:pPr>
              <w:jc w:val="center"/>
              <w:rPr>
                <w:rFonts w:cs="Arial"/>
                <w:i/>
                <w:sz w:val="24"/>
                <w:szCs w:val="24"/>
                <w:lang w:val="en-GB"/>
              </w:rPr>
            </w:pPr>
            <w:r w:rsidRPr="008F3202">
              <w:rPr>
                <w:rFonts w:cs="Arial"/>
                <w:i/>
                <w:sz w:val="24"/>
                <w:szCs w:val="24"/>
                <w:lang w:val="en-GB"/>
              </w:rPr>
              <w:t xml:space="preserve">5.18.4½ </w:t>
            </w:r>
          </w:p>
        </w:tc>
        <w:tc>
          <w:tcPr>
            <w:tcW w:w="630" w:type="dxa"/>
            <w:vAlign w:val="center"/>
          </w:tcPr>
          <w:p w14:paraId="5C41439D" w14:textId="77777777" w:rsidR="00E9292E" w:rsidRPr="008F3202" w:rsidRDefault="00E9292E" w:rsidP="00303709">
            <w:pPr>
              <w:jc w:val="center"/>
              <w:rPr>
                <w:rFonts w:cs="Arial"/>
                <w:i/>
                <w:sz w:val="24"/>
                <w:szCs w:val="24"/>
                <w:lang w:val="en-GB"/>
              </w:rPr>
            </w:pPr>
            <w:r w:rsidRPr="008F3202">
              <w:rPr>
                <w:rFonts w:cs="Arial"/>
                <w:i/>
                <w:sz w:val="24"/>
                <w:szCs w:val="24"/>
                <w:lang w:val="en-GB"/>
              </w:rPr>
              <w:t>7</w:t>
            </w:r>
          </w:p>
        </w:tc>
        <w:tc>
          <w:tcPr>
            <w:tcW w:w="1350" w:type="dxa"/>
            <w:vAlign w:val="center"/>
          </w:tcPr>
          <w:p w14:paraId="4ECBD83E" w14:textId="77777777" w:rsidR="00E9292E" w:rsidRPr="008F3202" w:rsidRDefault="00E9292E" w:rsidP="00303709">
            <w:pPr>
              <w:jc w:val="center"/>
              <w:rPr>
                <w:rFonts w:cs="Arial"/>
                <w:i/>
                <w:sz w:val="24"/>
                <w:szCs w:val="24"/>
                <w:lang w:val="en-GB"/>
              </w:rPr>
            </w:pPr>
            <w:r w:rsidRPr="008F3202">
              <w:rPr>
                <w:rFonts w:cs="Arial"/>
                <w:i/>
                <w:sz w:val="24"/>
                <w:szCs w:val="24"/>
                <w:lang w:val="en-GB"/>
              </w:rPr>
              <w:t>52.11.7</w:t>
            </w:r>
          </w:p>
        </w:tc>
      </w:tr>
    </w:tbl>
    <w:p w14:paraId="417AFC84" w14:textId="77777777" w:rsidR="00E9292E" w:rsidRDefault="00E9292E" w:rsidP="00E9292E">
      <w:pPr>
        <w:spacing w:after="0" w:line="240" w:lineRule="auto"/>
        <w:rPr>
          <w:rFonts w:cs="Arial"/>
          <w:b/>
          <w:sz w:val="24"/>
          <w:szCs w:val="24"/>
          <w:lang w:val="en-GB"/>
        </w:rPr>
      </w:pPr>
    </w:p>
    <w:p w14:paraId="26362AA6" w14:textId="77777777" w:rsidR="00E9292E" w:rsidRDefault="00E9292E" w:rsidP="00E9292E">
      <w:pPr>
        <w:spacing w:after="0" w:line="240" w:lineRule="auto"/>
        <w:rPr>
          <w:rFonts w:cs="Arial"/>
          <w:b/>
          <w:sz w:val="24"/>
          <w:szCs w:val="24"/>
          <w:lang w:val="en-GB"/>
        </w:rPr>
      </w:pPr>
    </w:p>
    <w:p w14:paraId="070EDBDA" w14:textId="77777777" w:rsidR="00E9292E" w:rsidRPr="008F3202" w:rsidRDefault="00E9292E" w:rsidP="00E9292E">
      <w:pPr>
        <w:spacing w:after="0" w:line="240" w:lineRule="auto"/>
        <w:rPr>
          <w:rFonts w:cs="Arial"/>
          <w:sz w:val="24"/>
          <w:szCs w:val="24"/>
          <w:lang w:val="en-GB"/>
        </w:rPr>
      </w:pPr>
      <w:r w:rsidRPr="008F3202">
        <w:rPr>
          <w:rFonts w:cs="Arial"/>
          <w:sz w:val="24"/>
          <w:szCs w:val="24"/>
          <w:lang w:val="en-GB"/>
        </w:rPr>
        <w:t xml:space="preserve">Source: Compiled from </w:t>
      </w:r>
      <w:r w:rsidRPr="008F3202">
        <w:rPr>
          <w:rFonts w:cs="Arial"/>
          <w:i/>
          <w:sz w:val="24"/>
          <w:szCs w:val="24"/>
          <w:lang w:val="en-GB"/>
        </w:rPr>
        <w:t>Report of the Statistics of the Proceedings in County Courts in England and Wales</w:t>
      </w:r>
      <w:r w:rsidRPr="008F3202">
        <w:rPr>
          <w:rFonts w:cs="Arial"/>
          <w:sz w:val="24"/>
          <w:szCs w:val="24"/>
          <w:lang w:val="en-GB"/>
        </w:rPr>
        <w:t xml:space="preserve"> (annual).</w:t>
      </w:r>
    </w:p>
    <w:p w14:paraId="0EBD6154" w14:textId="697BB686" w:rsidR="00DD36E9" w:rsidRDefault="00DD36E9" w:rsidP="00AA10C8">
      <w:pPr>
        <w:spacing w:after="0" w:line="240" w:lineRule="auto"/>
        <w:rPr>
          <w:rFonts w:cs="Arial"/>
          <w:sz w:val="24"/>
          <w:szCs w:val="24"/>
        </w:rPr>
      </w:pPr>
    </w:p>
    <w:p w14:paraId="4A160F11" w14:textId="4B4CD797" w:rsidR="00E9292E" w:rsidRDefault="00E9292E" w:rsidP="00AA10C8">
      <w:pPr>
        <w:spacing w:after="0" w:line="240" w:lineRule="auto"/>
        <w:rPr>
          <w:rFonts w:cs="Arial"/>
          <w:sz w:val="24"/>
          <w:szCs w:val="24"/>
        </w:rPr>
      </w:pPr>
    </w:p>
    <w:p w14:paraId="5DF7A295" w14:textId="00250919" w:rsidR="00E9292E" w:rsidRDefault="00E9292E" w:rsidP="00AA10C8">
      <w:pPr>
        <w:spacing w:after="0" w:line="240" w:lineRule="auto"/>
        <w:rPr>
          <w:rFonts w:cs="Arial"/>
          <w:sz w:val="24"/>
          <w:szCs w:val="24"/>
        </w:rPr>
      </w:pPr>
    </w:p>
    <w:p w14:paraId="27DAA4D4" w14:textId="09F21AF5" w:rsidR="00E9292E" w:rsidRDefault="00E9292E" w:rsidP="00AA10C8">
      <w:pPr>
        <w:spacing w:after="0" w:line="240" w:lineRule="auto"/>
        <w:rPr>
          <w:rFonts w:cs="Arial"/>
          <w:sz w:val="24"/>
          <w:szCs w:val="24"/>
        </w:rPr>
      </w:pPr>
    </w:p>
    <w:p w14:paraId="2800E4E0" w14:textId="45591DDF" w:rsidR="00E9292E" w:rsidRDefault="00E9292E" w:rsidP="00AA10C8">
      <w:pPr>
        <w:spacing w:after="0" w:line="240" w:lineRule="auto"/>
        <w:rPr>
          <w:rFonts w:cs="Arial"/>
          <w:sz w:val="24"/>
          <w:szCs w:val="24"/>
        </w:rPr>
      </w:pPr>
    </w:p>
    <w:p w14:paraId="1EDFEC25" w14:textId="77777777" w:rsidR="00E9292E" w:rsidRPr="00BB15F4" w:rsidRDefault="00E9292E" w:rsidP="00E9292E">
      <w:pPr>
        <w:spacing w:after="0" w:line="240" w:lineRule="auto"/>
        <w:rPr>
          <w:rFonts w:cs="Arial"/>
          <w:b/>
          <w:sz w:val="24"/>
          <w:szCs w:val="24"/>
          <w:lang w:val="en-GB"/>
        </w:rPr>
      </w:pPr>
      <w:r>
        <w:rPr>
          <w:rFonts w:cs="Arial"/>
          <w:b/>
          <w:sz w:val="24"/>
          <w:szCs w:val="24"/>
          <w:lang w:val="en-GB"/>
        </w:rPr>
        <w:t>6.2</w:t>
      </w:r>
      <w:r w:rsidRPr="00BB15F4">
        <w:rPr>
          <w:rFonts w:cs="Arial"/>
          <w:b/>
          <w:sz w:val="24"/>
          <w:szCs w:val="24"/>
          <w:lang w:val="en-GB"/>
        </w:rPr>
        <w:t>. Summary of Payments for Compensation in Mines, United Kingdom, 1909-1938</w:t>
      </w:r>
      <w:r>
        <w:rPr>
          <w:rFonts w:cs="Arial"/>
          <w:b/>
          <w:sz w:val="24"/>
          <w:szCs w:val="24"/>
          <w:lang w:val="en-GB"/>
        </w:rPr>
        <w:t>.</w:t>
      </w:r>
    </w:p>
    <w:p w14:paraId="0F72F706" w14:textId="77777777" w:rsidR="00E9292E" w:rsidRDefault="00E9292E" w:rsidP="00E9292E">
      <w:pPr>
        <w:spacing w:after="0" w:line="240" w:lineRule="auto"/>
        <w:rPr>
          <w:rFonts w:cs="Arial"/>
          <w:sz w:val="24"/>
          <w:szCs w:val="24"/>
          <w:lang w:val="en-GB"/>
        </w:rPr>
      </w:pPr>
    </w:p>
    <w:p w14:paraId="487B61C5" w14:textId="77777777" w:rsidR="00E9292E" w:rsidRDefault="00E9292E" w:rsidP="00E9292E">
      <w:pPr>
        <w:spacing w:after="0" w:line="240" w:lineRule="auto"/>
        <w:rPr>
          <w:rFonts w:cs="Arial"/>
          <w:sz w:val="24"/>
          <w:szCs w:val="24"/>
          <w:lang w:val="en-GB"/>
        </w:rPr>
      </w:pPr>
      <w:r>
        <w:rPr>
          <w:rFonts w:cs="Arial"/>
          <w:sz w:val="24"/>
          <w:szCs w:val="24"/>
          <w:lang w:val="en-GB"/>
        </w:rPr>
        <w:t>Note: The Workmen’s Compensation Act of 1897 established a statutory and compulsory system of compensation in various industries, including coal, that made employers liable to pay compensation to workers injured ‘</w:t>
      </w:r>
      <w:r w:rsidRPr="00373C14">
        <w:rPr>
          <w:rFonts w:cs="Arial"/>
          <w:sz w:val="24"/>
          <w:szCs w:val="24"/>
          <w:lang w:val="en-GB"/>
        </w:rPr>
        <w:t>arising out of and in the course of the employment</w:t>
      </w:r>
      <w:r>
        <w:rPr>
          <w:rFonts w:cs="Arial"/>
          <w:sz w:val="24"/>
          <w:szCs w:val="24"/>
          <w:lang w:val="en-GB"/>
        </w:rPr>
        <w:t>’. An amending Act passed in 1906 added various occupational diseases, including miners’ nystagmus, to the list of compensatable conditions while further Acts passed in the 1920s and 1930s also altered workers’ rights to compensation and added other miners’ occupational diseases, most notably silicosis and pneumoconiosis, to the schedule of conditions for which compensation was to be paid.</w:t>
      </w:r>
    </w:p>
    <w:p w14:paraId="40628C12" w14:textId="77777777" w:rsidR="00E9292E" w:rsidRPr="00BB15F4" w:rsidRDefault="00E9292E" w:rsidP="00E9292E">
      <w:pPr>
        <w:spacing w:after="0" w:line="240" w:lineRule="auto"/>
        <w:rPr>
          <w:rFonts w:cs="Arial"/>
          <w:sz w:val="24"/>
          <w:szCs w:val="24"/>
          <w:lang w:val="en-GB"/>
        </w:rPr>
      </w:pPr>
    </w:p>
    <w:p w14:paraId="1FA46FA6" w14:textId="77777777" w:rsidR="00E9292E" w:rsidRPr="00BB15F4" w:rsidRDefault="00E9292E" w:rsidP="00E9292E">
      <w:pPr>
        <w:spacing w:after="0" w:line="240" w:lineRule="auto"/>
        <w:rPr>
          <w:rFonts w:cs="Arial"/>
          <w:b/>
          <w:sz w:val="24"/>
          <w:szCs w:val="24"/>
          <w:lang w:val="en-GB"/>
        </w:rPr>
      </w:pPr>
    </w:p>
    <w:tbl>
      <w:tblPr>
        <w:tblStyle w:val="TableGrid"/>
        <w:tblW w:w="15025" w:type="dxa"/>
        <w:tblLayout w:type="fixed"/>
        <w:tblLook w:val="04A0" w:firstRow="1" w:lastRow="0" w:firstColumn="1" w:lastColumn="0" w:noHBand="0" w:noVBand="1"/>
      </w:tblPr>
      <w:tblGrid>
        <w:gridCol w:w="750"/>
        <w:gridCol w:w="1151"/>
        <w:gridCol w:w="1151"/>
        <w:gridCol w:w="1083"/>
        <w:gridCol w:w="1170"/>
        <w:gridCol w:w="1442"/>
        <w:gridCol w:w="1237"/>
        <w:gridCol w:w="1151"/>
        <w:gridCol w:w="1123"/>
        <w:gridCol w:w="1123"/>
        <w:gridCol w:w="1237"/>
        <w:gridCol w:w="1123"/>
        <w:gridCol w:w="1284"/>
      </w:tblGrid>
      <w:tr w:rsidR="00E9292E" w:rsidRPr="00BB15F4" w14:paraId="3F62D549" w14:textId="77777777" w:rsidTr="00303709">
        <w:tc>
          <w:tcPr>
            <w:tcW w:w="750" w:type="dxa"/>
            <w:vMerge w:val="restart"/>
            <w:shd w:val="clear" w:color="auto" w:fill="auto"/>
            <w:vAlign w:val="center"/>
          </w:tcPr>
          <w:p w14:paraId="025BF65F" w14:textId="77777777" w:rsidR="00E9292E" w:rsidRPr="00BB15F4" w:rsidRDefault="00E9292E" w:rsidP="00303709">
            <w:pPr>
              <w:jc w:val="center"/>
              <w:rPr>
                <w:rFonts w:cs="Arial"/>
                <w:b/>
                <w:sz w:val="24"/>
                <w:szCs w:val="24"/>
                <w:lang w:val="en-GB"/>
              </w:rPr>
            </w:pPr>
            <w:r w:rsidRPr="00BB15F4">
              <w:rPr>
                <w:rFonts w:cs="Arial"/>
                <w:b/>
                <w:sz w:val="24"/>
                <w:szCs w:val="24"/>
                <w:lang w:val="en-GB"/>
              </w:rPr>
              <w:t>Year</w:t>
            </w:r>
          </w:p>
        </w:tc>
        <w:tc>
          <w:tcPr>
            <w:tcW w:w="3385" w:type="dxa"/>
            <w:gridSpan w:val="3"/>
            <w:vMerge w:val="restart"/>
            <w:shd w:val="clear" w:color="auto" w:fill="auto"/>
            <w:vAlign w:val="center"/>
          </w:tcPr>
          <w:p w14:paraId="1D073D6E" w14:textId="77777777" w:rsidR="00E9292E" w:rsidRPr="00BB15F4" w:rsidRDefault="00E9292E" w:rsidP="00303709">
            <w:pPr>
              <w:jc w:val="center"/>
              <w:rPr>
                <w:rFonts w:cs="Arial"/>
                <w:b/>
                <w:sz w:val="24"/>
                <w:szCs w:val="24"/>
                <w:lang w:val="en-GB"/>
              </w:rPr>
            </w:pPr>
            <w:r w:rsidRPr="00BB15F4">
              <w:rPr>
                <w:rFonts w:cs="Arial"/>
                <w:b/>
                <w:sz w:val="24"/>
                <w:szCs w:val="24"/>
                <w:lang w:val="en-GB"/>
              </w:rPr>
              <w:t>Number of Persons Employed</w:t>
            </w:r>
          </w:p>
        </w:tc>
        <w:tc>
          <w:tcPr>
            <w:tcW w:w="5000" w:type="dxa"/>
            <w:gridSpan w:val="4"/>
            <w:shd w:val="clear" w:color="auto" w:fill="auto"/>
            <w:vAlign w:val="center"/>
          </w:tcPr>
          <w:p w14:paraId="39CC712B" w14:textId="77777777" w:rsidR="00E9292E" w:rsidRPr="00BB15F4" w:rsidRDefault="00E9292E" w:rsidP="00303709">
            <w:pPr>
              <w:jc w:val="center"/>
              <w:rPr>
                <w:rFonts w:cs="Arial"/>
                <w:b/>
                <w:sz w:val="24"/>
                <w:szCs w:val="24"/>
                <w:lang w:val="en-GB"/>
              </w:rPr>
            </w:pPr>
            <w:r w:rsidRPr="00BB15F4">
              <w:rPr>
                <w:rFonts w:cs="Arial"/>
                <w:b/>
                <w:sz w:val="24"/>
                <w:szCs w:val="24"/>
                <w:lang w:val="en-GB"/>
              </w:rPr>
              <w:t>Accidents</w:t>
            </w:r>
          </w:p>
        </w:tc>
        <w:tc>
          <w:tcPr>
            <w:tcW w:w="4606" w:type="dxa"/>
            <w:gridSpan w:val="4"/>
            <w:shd w:val="clear" w:color="auto" w:fill="auto"/>
            <w:vAlign w:val="center"/>
          </w:tcPr>
          <w:p w14:paraId="731E3EAF" w14:textId="77777777" w:rsidR="00E9292E" w:rsidRPr="00BB15F4" w:rsidRDefault="00E9292E" w:rsidP="00303709">
            <w:pPr>
              <w:jc w:val="center"/>
              <w:rPr>
                <w:rFonts w:cs="Arial"/>
                <w:b/>
                <w:sz w:val="24"/>
                <w:szCs w:val="24"/>
                <w:lang w:val="en-GB"/>
              </w:rPr>
            </w:pPr>
            <w:r w:rsidRPr="00BB15F4">
              <w:rPr>
                <w:rFonts w:cs="Arial"/>
                <w:b/>
                <w:sz w:val="24"/>
                <w:szCs w:val="24"/>
                <w:lang w:val="en-GB"/>
              </w:rPr>
              <w:t>Disease</w:t>
            </w:r>
          </w:p>
        </w:tc>
        <w:tc>
          <w:tcPr>
            <w:tcW w:w="1284" w:type="dxa"/>
            <w:vMerge w:val="restart"/>
            <w:shd w:val="clear" w:color="auto" w:fill="auto"/>
            <w:vAlign w:val="center"/>
          </w:tcPr>
          <w:p w14:paraId="6A57A506" w14:textId="77777777" w:rsidR="00E9292E" w:rsidRPr="00BB15F4" w:rsidRDefault="00E9292E" w:rsidP="00303709">
            <w:pPr>
              <w:jc w:val="center"/>
              <w:rPr>
                <w:rFonts w:cs="Arial"/>
                <w:b/>
                <w:sz w:val="24"/>
                <w:szCs w:val="24"/>
                <w:lang w:val="en-GB"/>
              </w:rPr>
            </w:pPr>
            <w:r w:rsidRPr="00BB15F4">
              <w:rPr>
                <w:rFonts w:cs="Arial"/>
                <w:b/>
                <w:sz w:val="24"/>
                <w:szCs w:val="24"/>
                <w:lang w:val="en-GB"/>
              </w:rPr>
              <w:t>Total Compen-sation (£)</w:t>
            </w:r>
          </w:p>
        </w:tc>
      </w:tr>
      <w:tr w:rsidR="00E9292E" w:rsidRPr="00BB15F4" w14:paraId="45DAA697" w14:textId="77777777" w:rsidTr="00303709">
        <w:tc>
          <w:tcPr>
            <w:tcW w:w="750" w:type="dxa"/>
            <w:vMerge/>
            <w:shd w:val="clear" w:color="auto" w:fill="auto"/>
            <w:vAlign w:val="center"/>
          </w:tcPr>
          <w:p w14:paraId="4D9D1FE5" w14:textId="77777777" w:rsidR="00E9292E" w:rsidRPr="00BB15F4" w:rsidRDefault="00E9292E" w:rsidP="00303709">
            <w:pPr>
              <w:jc w:val="center"/>
              <w:rPr>
                <w:rFonts w:cs="Arial"/>
                <w:sz w:val="24"/>
                <w:szCs w:val="24"/>
                <w:lang w:val="en-GB"/>
              </w:rPr>
            </w:pPr>
          </w:p>
        </w:tc>
        <w:tc>
          <w:tcPr>
            <w:tcW w:w="3385" w:type="dxa"/>
            <w:gridSpan w:val="3"/>
            <w:vMerge/>
            <w:shd w:val="clear" w:color="auto" w:fill="auto"/>
            <w:vAlign w:val="center"/>
          </w:tcPr>
          <w:p w14:paraId="1FDD6DE2" w14:textId="77777777" w:rsidR="00E9292E" w:rsidRPr="00BB15F4" w:rsidRDefault="00E9292E" w:rsidP="00303709">
            <w:pPr>
              <w:jc w:val="center"/>
              <w:rPr>
                <w:rFonts w:cs="Arial"/>
                <w:b/>
                <w:sz w:val="24"/>
                <w:szCs w:val="24"/>
                <w:lang w:val="en-GB"/>
              </w:rPr>
            </w:pPr>
          </w:p>
        </w:tc>
        <w:tc>
          <w:tcPr>
            <w:tcW w:w="2612" w:type="dxa"/>
            <w:gridSpan w:val="2"/>
            <w:shd w:val="clear" w:color="auto" w:fill="auto"/>
            <w:vAlign w:val="center"/>
          </w:tcPr>
          <w:p w14:paraId="0CCD3AD7" w14:textId="77777777" w:rsidR="00E9292E" w:rsidRPr="00BB15F4" w:rsidRDefault="00E9292E" w:rsidP="00303709">
            <w:pPr>
              <w:jc w:val="center"/>
              <w:rPr>
                <w:rFonts w:cs="Arial"/>
                <w:b/>
                <w:sz w:val="24"/>
                <w:szCs w:val="24"/>
                <w:lang w:val="en-GB"/>
              </w:rPr>
            </w:pPr>
            <w:r w:rsidRPr="00BB15F4">
              <w:rPr>
                <w:rFonts w:cs="Arial"/>
                <w:b/>
                <w:sz w:val="24"/>
                <w:szCs w:val="24"/>
                <w:lang w:val="en-GB"/>
              </w:rPr>
              <w:t>Fatal Cases</w:t>
            </w:r>
          </w:p>
        </w:tc>
        <w:tc>
          <w:tcPr>
            <w:tcW w:w="2388" w:type="dxa"/>
            <w:gridSpan w:val="2"/>
            <w:shd w:val="clear" w:color="auto" w:fill="auto"/>
            <w:vAlign w:val="center"/>
          </w:tcPr>
          <w:p w14:paraId="38570560" w14:textId="77777777" w:rsidR="00E9292E" w:rsidRPr="00BB15F4" w:rsidRDefault="00E9292E" w:rsidP="00303709">
            <w:pPr>
              <w:jc w:val="center"/>
              <w:rPr>
                <w:rFonts w:cs="Arial"/>
                <w:b/>
                <w:sz w:val="24"/>
                <w:szCs w:val="24"/>
                <w:lang w:val="en-GB"/>
              </w:rPr>
            </w:pPr>
            <w:r w:rsidRPr="00BB15F4">
              <w:rPr>
                <w:rFonts w:cs="Arial"/>
                <w:b/>
                <w:sz w:val="24"/>
                <w:szCs w:val="24"/>
                <w:lang w:val="en-GB"/>
              </w:rPr>
              <w:t>Disablement Cases</w:t>
            </w:r>
          </w:p>
        </w:tc>
        <w:tc>
          <w:tcPr>
            <w:tcW w:w="2246" w:type="dxa"/>
            <w:gridSpan w:val="2"/>
            <w:shd w:val="clear" w:color="auto" w:fill="auto"/>
            <w:vAlign w:val="center"/>
          </w:tcPr>
          <w:p w14:paraId="7D760159" w14:textId="77777777" w:rsidR="00E9292E" w:rsidRPr="00BB15F4" w:rsidRDefault="00E9292E" w:rsidP="00303709">
            <w:pPr>
              <w:jc w:val="center"/>
              <w:rPr>
                <w:rFonts w:cs="Arial"/>
                <w:b/>
                <w:sz w:val="24"/>
                <w:szCs w:val="24"/>
                <w:lang w:val="en-GB"/>
              </w:rPr>
            </w:pPr>
            <w:r w:rsidRPr="00BB15F4">
              <w:rPr>
                <w:rFonts w:cs="Arial"/>
                <w:b/>
                <w:sz w:val="24"/>
                <w:szCs w:val="24"/>
                <w:lang w:val="en-GB"/>
              </w:rPr>
              <w:t>Fatal Cases</w:t>
            </w:r>
          </w:p>
        </w:tc>
        <w:tc>
          <w:tcPr>
            <w:tcW w:w="2360" w:type="dxa"/>
            <w:gridSpan w:val="2"/>
            <w:shd w:val="clear" w:color="auto" w:fill="auto"/>
            <w:vAlign w:val="center"/>
          </w:tcPr>
          <w:p w14:paraId="331EAC7E" w14:textId="77777777" w:rsidR="00E9292E" w:rsidRPr="00BB15F4" w:rsidRDefault="00E9292E" w:rsidP="00303709">
            <w:pPr>
              <w:jc w:val="center"/>
              <w:rPr>
                <w:rFonts w:cs="Arial"/>
                <w:b/>
                <w:sz w:val="24"/>
                <w:szCs w:val="24"/>
                <w:lang w:val="en-GB"/>
              </w:rPr>
            </w:pPr>
            <w:r w:rsidRPr="00BB15F4">
              <w:rPr>
                <w:rFonts w:cs="Arial"/>
                <w:b/>
                <w:sz w:val="24"/>
                <w:szCs w:val="24"/>
                <w:lang w:val="en-GB"/>
              </w:rPr>
              <w:t>Disablement Cases</w:t>
            </w:r>
          </w:p>
        </w:tc>
        <w:tc>
          <w:tcPr>
            <w:tcW w:w="1284" w:type="dxa"/>
            <w:vMerge/>
            <w:shd w:val="clear" w:color="auto" w:fill="auto"/>
            <w:vAlign w:val="center"/>
          </w:tcPr>
          <w:p w14:paraId="3ACC2CAC" w14:textId="77777777" w:rsidR="00E9292E" w:rsidRPr="00BB15F4" w:rsidRDefault="00E9292E" w:rsidP="00303709">
            <w:pPr>
              <w:jc w:val="center"/>
              <w:rPr>
                <w:rFonts w:cs="Arial"/>
                <w:b/>
                <w:sz w:val="24"/>
                <w:szCs w:val="24"/>
                <w:lang w:val="en-GB"/>
              </w:rPr>
            </w:pPr>
          </w:p>
        </w:tc>
      </w:tr>
      <w:tr w:rsidR="00E9292E" w:rsidRPr="00BB15F4" w14:paraId="6F25DA33" w14:textId="77777777" w:rsidTr="00303709">
        <w:tc>
          <w:tcPr>
            <w:tcW w:w="750" w:type="dxa"/>
            <w:vMerge/>
            <w:shd w:val="clear" w:color="auto" w:fill="auto"/>
            <w:vAlign w:val="center"/>
          </w:tcPr>
          <w:p w14:paraId="7035BC1B" w14:textId="77777777" w:rsidR="00E9292E" w:rsidRPr="00BB15F4" w:rsidRDefault="00E9292E" w:rsidP="00303709">
            <w:pPr>
              <w:jc w:val="center"/>
              <w:rPr>
                <w:rFonts w:cs="Arial"/>
                <w:sz w:val="24"/>
                <w:szCs w:val="24"/>
                <w:lang w:val="en-GB"/>
              </w:rPr>
            </w:pPr>
          </w:p>
        </w:tc>
        <w:tc>
          <w:tcPr>
            <w:tcW w:w="1151" w:type="dxa"/>
            <w:shd w:val="clear" w:color="auto" w:fill="auto"/>
            <w:vAlign w:val="center"/>
          </w:tcPr>
          <w:p w14:paraId="587E3C10" w14:textId="77777777" w:rsidR="00E9292E" w:rsidRPr="00BB15F4" w:rsidRDefault="00E9292E" w:rsidP="00303709">
            <w:pPr>
              <w:jc w:val="center"/>
              <w:rPr>
                <w:rFonts w:cs="Arial"/>
                <w:b/>
                <w:sz w:val="24"/>
                <w:szCs w:val="24"/>
                <w:lang w:val="en-GB"/>
              </w:rPr>
            </w:pPr>
            <w:r w:rsidRPr="00BB15F4">
              <w:rPr>
                <w:rFonts w:cs="Arial"/>
                <w:b/>
                <w:sz w:val="24"/>
                <w:szCs w:val="24"/>
                <w:lang w:val="en-GB"/>
              </w:rPr>
              <w:t>Total</w:t>
            </w:r>
          </w:p>
        </w:tc>
        <w:tc>
          <w:tcPr>
            <w:tcW w:w="1151" w:type="dxa"/>
            <w:shd w:val="clear" w:color="auto" w:fill="auto"/>
            <w:vAlign w:val="center"/>
          </w:tcPr>
          <w:p w14:paraId="7DD30D26" w14:textId="77777777" w:rsidR="00E9292E" w:rsidRPr="00BB15F4" w:rsidRDefault="00E9292E" w:rsidP="00303709">
            <w:pPr>
              <w:jc w:val="center"/>
              <w:rPr>
                <w:rFonts w:cs="Arial"/>
                <w:b/>
                <w:sz w:val="24"/>
                <w:szCs w:val="24"/>
                <w:lang w:val="en-GB"/>
              </w:rPr>
            </w:pPr>
            <w:r w:rsidRPr="00BB15F4">
              <w:rPr>
                <w:rFonts w:cs="Arial"/>
                <w:b/>
                <w:sz w:val="24"/>
                <w:szCs w:val="24"/>
                <w:lang w:val="en-GB"/>
              </w:rPr>
              <w:t>Males</w:t>
            </w:r>
          </w:p>
        </w:tc>
        <w:tc>
          <w:tcPr>
            <w:tcW w:w="1083" w:type="dxa"/>
            <w:shd w:val="clear" w:color="auto" w:fill="auto"/>
            <w:vAlign w:val="center"/>
          </w:tcPr>
          <w:p w14:paraId="24AC54C1" w14:textId="77777777" w:rsidR="00E9292E" w:rsidRPr="00BB15F4" w:rsidRDefault="00E9292E" w:rsidP="00303709">
            <w:pPr>
              <w:jc w:val="center"/>
              <w:rPr>
                <w:rFonts w:cs="Arial"/>
                <w:b/>
                <w:sz w:val="24"/>
                <w:szCs w:val="24"/>
                <w:lang w:val="en-GB"/>
              </w:rPr>
            </w:pPr>
            <w:r w:rsidRPr="00BB15F4">
              <w:rPr>
                <w:rFonts w:cs="Arial"/>
                <w:b/>
                <w:sz w:val="24"/>
                <w:szCs w:val="24"/>
                <w:lang w:val="en-GB"/>
              </w:rPr>
              <w:t>Females</w:t>
            </w:r>
          </w:p>
        </w:tc>
        <w:tc>
          <w:tcPr>
            <w:tcW w:w="1170" w:type="dxa"/>
            <w:shd w:val="clear" w:color="auto" w:fill="auto"/>
            <w:vAlign w:val="center"/>
          </w:tcPr>
          <w:p w14:paraId="023C43F6" w14:textId="77777777" w:rsidR="00E9292E" w:rsidRPr="00BB15F4" w:rsidRDefault="00E9292E" w:rsidP="00303709">
            <w:pPr>
              <w:jc w:val="center"/>
              <w:rPr>
                <w:rFonts w:cs="Arial"/>
                <w:b/>
                <w:sz w:val="24"/>
                <w:szCs w:val="24"/>
                <w:lang w:val="en-GB"/>
              </w:rPr>
            </w:pPr>
            <w:r w:rsidRPr="00BB15F4">
              <w:rPr>
                <w:rFonts w:cs="Arial"/>
                <w:b/>
                <w:sz w:val="24"/>
                <w:szCs w:val="24"/>
                <w:lang w:val="en-GB"/>
              </w:rPr>
              <w:t>Number</w:t>
            </w:r>
          </w:p>
        </w:tc>
        <w:tc>
          <w:tcPr>
            <w:tcW w:w="1442" w:type="dxa"/>
            <w:shd w:val="clear" w:color="auto" w:fill="auto"/>
            <w:vAlign w:val="center"/>
          </w:tcPr>
          <w:p w14:paraId="5D07F1A8" w14:textId="77777777" w:rsidR="00E9292E" w:rsidRPr="00BB15F4" w:rsidRDefault="00E9292E" w:rsidP="00303709">
            <w:pPr>
              <w:jc w:val="center"/>
              <w:rPr>
                <w:rFonts w:cs="Arial"/>
                <w:b/>
                <w:sz w:val="24"/>
                <w:szCs w:val="24"/>
                <w:lang w:val="en-GB"/>
              </w:rPr>
            </w:pPr>
            <w:r w:rsidRPr="00BB15F4">
              <w:rPr>
                <w:rFonts w:cs="Arial"/>
                <w:b/>
                <w:sz w:val="24"/>
                <w:szCs w:val="24"/>
                <w:lang w:val="en-GB"/>
              </w:rPr>
              <w:t>Amount (£)</w:t>
            </w:r>
          </w:p>
        </w:tc>
        <w:tc>
          <w:tcPr>
            <w:tcW w:w="1237" w:type="dxa"/>
            <w:shd w:val="clear" w:color="auto" w:fill="auto"/>
            <w:vAlign w:val="center"/>
          </w:tcPr>
          <w:p w14:paraId="14CEAA34" w14:textId="77777777" w:rsidR="00E9292E" w:rsidRPr="00BB15F4" w:rsidRDefault="00E9292E" w:rsidP="00303709">
            <w:pPr>
              <w:jc w:val="center"/>
              <w:rPr>
                <w:rFonts w:cs="Arial"/>
                <w:b/>
                <w:sz w:val="24"/>
                <w:szCs w:val="24"/>
                <w:lang w:val="en-GB"/>
              </w:rPr>
            </w:pPr>
            <w:r w:rsidRPr="00BB15F4">
              <w:rPr>
                <w:rFonts w:cs="Arial"/>
                <w:b/>
                <w:sz w:val="24"/>
                <w:szCs w:val="24"/>
                <w:lang w:val="en-GB"/>
              </w:rPr>
              <w:t>Number</w:t>
            </w:r>
          </w:p>
        </w:tc>
        <w:tc>
          <w:tcPr>
            <w:tcW w:w="1151" w:type="dxa"/>
            <w:shd w:val="clear" w:color="auto" w:fill="auto"/>
            <w:vAlign w:val="center"/>
          </w:tcPr>
          <w:p w14:paraId="57645425" w14:textId="77777777" w:rsidR="00E9292E" w:rsidRPr="00BB15F4" w:rsidRDefault="00E9292E" w:rsidP="00303709">
            <w:pPr>
              <w:jc w:val="center"/>
              <w:rPr>
                <w:rFonts w:cs="Arial"/>
                <w:b/>
                <w:sz w:val="24"/>
                <w:szCs w:val="24"/>
                <w:lang w:val="en-GB"/>
              </w:rPr>
            </w:pPr>
            <w:r w:rsidRPr="00BB15F4">
              <w:rPr>
                <w:rFonts w:cs="Arial"/>
                <w:b/>
                <w:sz w:val="24"/>
                <w:szCs w:val="24"/>
                <w:lang w:val="en-GB"/>
              </w:rPr>
              <w:t>Amount (£)</w:t>
            </w:r>
          </w:p>
        </w:tc>
        <w:tc>
          <w:tcPr>
            <w:tcW w:w="1123" w:type="dxa"/>
            <w:shd w:val="clear" w:color="auto" w:fill="auto"/>
            <w:vAlign w:val="center"/>
          </w:tcPr>
          <w:p w14:paraId="3EFD05AE" w14:textId="77777777" w:rsidR="00E9292E" w:rsidRPr="00BB15F4" w:rsidRDefault="00E9292E" w:rsidP="00303709">
            <w:pPr>
              <w:jc w:val="center"/>
              <w:rPr>
                <w:rFonts w:cs="Arial"/>
                <w:b/>
                <w:sz w:val="24"/>
                <w:szCs w:val="24"/>
                <w:lang w:val="en-GB"/>
              </w:rPr>
            </w:pPr>
            <w:r w:rsidRPr="00BB15F4">
              <w:rPr>
                <w:rFonts w:cs="Arial"/>
                <w:b/>
                <w:sz w:val="24"/>
                <w:szCs w:val="24"/>
                <w:lang w:val="en-GB"/>
              </w:rPr>
              <w:t>Number</w:t>
            </w:r>
          </w:p>
        </w:tc>
        <w:tc>
          <w:tcPr>
            <w:tcW w:w="1123" w:type="dxa"/>
            <w:shd w:val="clear" w:color="auto" w:fill="auto"/>
            <w:vAlign w:val="center"/>
          </w:tcPr>
          <w:p w14:paraId="0BCFAFD1" w14:textId="77777777" w:rsidR="00E9292E" w:rsidRPr="00BB15F4" w:rsidRDefault="00E9292E" w:rsidP="00303709">
            <w:pPr>
              <w:jc w:val="center"/>
              <w:rPr>
                <w:rFonts w:cs="Arial"/>
                <w:b/>
                <w:sz w:val="24"/>
                <w:szCs w:val="24"/>
                <w:lang w:val="en-GB"/>
              </w:rPr>
            </w:pPr>
            <w:r w:rsidRPr="00BB15F4">
              <w:rPr>
                <w:rFonts w:cs="Arial"/>
                <w:b/>
                <w:sz w:val="24"/>
                <w:szCs w:val="24"/>
                <w:lang w:val="en-GB"/>
              </w:rPr>
              <w:t>Amount (£)</w:t>
            </w:r>
          </w:p>
        </w:tc>
        <w:tc>
          <w:tcPr>
            <w:tcW w:w="1237" w:type="dxa"/>
            <w:shd w:val="clear" w:color="auto" w:fill="auto"/>
            <w:vAlign w:val="center"/>
          </w:tcPr>
          <w:p w14:paraId="3998A2F8" w14:textId="77777777" w:rsidR="00E9292E" w:rsidRPr="00BB15F4" w:rsidRDefault="00E9292E" w:rsidP="00303709">
            <w:pPr>
              <w:jc w:val="center"/>
              <w:rPr>
                <w:rFonts w:cs="Arial"/>
                <w:b/>
                <w:sz w:val="24"/>
                <w:szCs w:val="24"/>
                <w:lang w:val="en-GB"/>
              </w:rPr>
            </w:pPr>
            <w:r w:rsidRPr="00BB15F4">
              <w:rPr>
                <w:rFonts w:cs="Arial"/>
                <w:b/>
                <w:sz w:val="24"/>
                <w:szCs w:val="24"/>
                <w:lang w:val="en-GB"/>
              </w:rPr>
              <w:t>Number</w:t>
            </w:r>
          </w:p>
        </w:tc>
        <w:tc>
          <w:tcPr>
            <w:tcW w:w="1123" w:type="dxa"/>
            <w:shd w:val="clear" w:color="auto" w:fill="auto"/>
            <w:vAlign w:val="center"/>
          </w:tcPr>
          <w:p w14:paraId="2FB0C6DB" w14:textId="77777777" w:rsidR="00E9292E" w:rsidRPr="00BB15F4" w:rsidRDefault="00E9292E" w:rsidP="00303709">
            <w:pPr>
              <w:jc w:val="center"/>
              <w:rPr>
                <w:rFonts w:cs="Arial"/>
                <w:b/>
                <w:sz w:val="24"/>
                <w:szCs w:val="24"/>
                <w:lang w:val="en-GB"/>
              </w:rPr>
            </w:pPr>
            <w:r w:rsidRPr="00BB15F4">
              <w:rPr>
                <w:rFonts w:cs="Arial"/>
                <w:b/>
                <w:sz w:val="24"/>
                <w:szCs w:val="24"/>
                <w:lang w:val="en-GB"/>
              </w:rPr>
              <w:t>Amount (£)</w:t>
            </w:r>
          </w:p>
        </w:tc>
        <w:tc>
          <w:tcPr>
            <w:tcW w:w="1284" w:type="dxa"/>
            <w:vMerge/>
            <w:shd w:val="clear" w:color="auto" w:fill="auto"/>
            <w:vAlign w:val="center"/>
          </w:tcPr>
          <w:p w14:paraId="2BC99354" w14:textId="77777777" w:rsidR="00E9292E" w:rsidRPr="00BB15F4" w:rsidRDefault="00E9292E" w:rsidP="00303709">
            <w:pPr>
              <w:jc w:val="center"/>
              <w:rPr>
                <w:rFonts w:cs="Arial"/>
                <w:b/>
                <w:sz w:val="24"/>
                <w:szCs w:val="24"/>
                <w:lang w:val="en-GB"/>
              </w:rPr>
            </w:pPr>
          </w:p>
        </w:tc>
      </w:tr>
      <w:tr w:rsidR="00E9292E" w:rsidRPr="00BB15F4" w14:paraId="548965D1" w14:textId="77777777" w:rsidTr="00303709">
        <w:tc>
          <w:tcPr>
            <w:tcW w:w="750" w:type="dxa"/>
          </w:tcPr>
          <w:p w14:paraId="1A30CAD2" w14:textId="77777777" w:rsidR="00E9292E" w:rsidRPr="00BB15F4" w:rsidRDefault="00E9292E" w:rsidP="00303709">
            <w:pPr>
              <w:jc w:val="center"/>
              <w:rPr>
                <w:rFonts w:cs="Arial"/>
                <w:sz w:val="24"/>
                <w:szCs w:val="24"/>
                <w:lang w:val="en-GB"/>
              </w:rPr>
            </w:pPr>
            <w:r w:rsidRPr="00BB15F4">
              <w:rPr>
                <w:rFonts w:cs="Arial"/>
                <w:sz w:val="24"/>
                <w:szCs w:val="24"/>
                <w:lang w:val="en-GB"/>
              </w:rPr>
              <w:t>1909</w:t>
            </w:r>
          </w:p>
        </w:tc>
        <w:tc>
          <w:tcPr>
            <w:tcW w:w="1151" w:type="dxa"/>
          </w:tcPr>
          <w:p w14:paraId="5CE18A2B" w14:textId="77777777" w:rsidR="00E9292E" w:rsidRPr="00BB15F4" w:rsidRDefault="00E9292E" w:rsidP="00303709">
            <w:pPr>
              <w:jc w:val="center"/>
              <w:rPr>
                <w:rFonts w:cs="Arial"/>
                <w:sz w:val="24"/>
                <w:szCs w:val="24"/>
                <w:lang w:val="en-GB"/>
              </w:rPr>
            </w:pPr>
            <w:r w:rsidRPr="00BB15F4">
              <w:rPr>
                <w:rFonts w:cs="Arial"/>
                <w:sz w:val="24"/>
                <w:szCs w:val="24"/>
                <w:lang w:val="en-GB"/>
              </w:rPr>
              <w:t>984994</w:t>
            </w:r>
          </w:p>
        </w:tc>
        <w:tc>
          <w:tcPr>
            <w:tcW w:w="1151" w:type="dxa"/>
          </w:tcPr>
          <w:p w14:paraId="537E7015" w14:textId="77777777" w:rsidR="00E9292E" w:rsidRPr="00BB15F4" w:rsidRDefault="00E9292E" w:rsidP="00303709">
            <w:pPr>
              <w:jc w:val="center"/>
              <w:rPr>
                <w:rFonts w:cs="Arial"/>
                <w:sz w:val="24"/>
                <w:szCs w:val="24"/>
                <w:lang w:val="en-GB"/>
              </w:rPr>
            </w:pPr>
            <w:r w:rsidRPr="00BB15F4">
              <w:rPr>
                <w:rFonts w:cs="Arial"/>
                <w:sz w:val="24"/>
                <w:szCs w:val="24"/>
                <w:lang w:val="en-GB"/>
              </w:rPr>
              <w:t>978719</w:t>
            </w:r>
          </w:p>
        </w:tc>
        <w:tc>
          <w:tcPr>
            <w:tcW w:w="1083" w:type="dxa"/>
          </w:tcPr>
          <w:p w14:paraId="349EB503" w14:textId="77777777" w:rsidR="00E9292E" w:rsidRPr="00BB15F4" w:rsidRDefault="00E9292E" w:rsidP="00303709">
            <w:pPr>
              <w:jc w:val="center"/>
              <w:rPr>
                <w:rFonts w:cs="Arial"/>
                <w:sz w:val="24"/>
                <w:szCs w:val="24"/>
                <w:lang w:val="en-GB"/>
              </w:rPr>
            </w:pPr>
            <w:r w:rsidRPr="00BB15F4">
              <w:rPr>
                <w:rFonts w:cs="Arial"/>
                <w:sz w:val="24"/>
                <w:szCs w:val="24"/>
                <w:lang w:val="en-GB"/>
              </w:rPr>
              <w:t>6275</w:t>
            </w:r>
          </w:p>
        </w:tc>
        <w:tc>
          <w:tcPr>
            <w:tcW w:w="1170" w:type="dxa"/>
          </w:tcPr>
          <w:p w14:paraId="479316B2" w14:textId="77777777" w:rsidR="00E9292E" w:rsidRPr="00BB15F4" w:rsidRDefault="00E9292E" w:rsidP="00303709">
            <w:pPr>
              <w:jc w:val="center"/>
              <w:rPr>
                <w:rFonts w:cs="Arial"/>
                <w:sz w:val="24"/>
                <w:szCs w:val="24"/>
                <w:lang w:val="en-GB"/>
              </w:rPr>
            </w:pPr>
            <w:r w:rsidRPr="00BB15F4">
              <w:rPr>
                <w:rFonts w:cs="Arial"/>
                <w:sz w:val="24"/>
                <w:szCs w:val="24"/>
                <w:lang w:val="en-GB"/>
              </w:rPr>
              <w:t>1456</w:t>
            </w:r>
          </w:p>
        </w:tc>
        <w:tc>
          <w:tcPr>
            <w:tcW w:w="1442" w:type="dxa"/>
          </w:tcPr>
          <w:p w14:paraId="70DA8600" w14:textId="77777777" w:rsidR="00E9292E" w:rsidRPr="00BB15F4" w:rsidRDefault="00E9292E" w:rsidP="00303709">
            <w:pPr>
              <w:jc w:val="center"/>
              <w:rPr>
                <w:rFonts w:cs="Arial"/>
                <w:sz w:val="24"/>
                <w:szCs w:val="24"/>
                <w:lang w:val="en-GB"/>
              </w:rPr>
            </w:pPr>
            <w:r w:rsidRPr="00BB15F4">
              <w:rPr>
                <w:rFonts w:cs="Arial"/>
                <w:sz w:val="24"/>
                <w:szCs w:val="24"/>
                <w:lang w:val="en-GB"/>
              </w:rPr>
              <w:t>237308</w:t>
            </w:r>
          </w:p>
        </w:tc>
        <w:tc>
          <w:tcPr>
            <w:tcW w:w="1237" w:type="dxa"/>
          </w:tcPr>
          <w:p w14:paraId="0A5397F4" w14:textId="77777777" w:rsidR="00E9292E" w:rsidRPr="00BB15F4" w:rsidRDefault="00E9292E" w:rsidP="00303709">
            <w:pPr>
              <w:jc w:val="center"/>
              <w:rPr>
                <w:rFonts w:cs="Arial"/>
                <w:sz w:val="24"/>
                <w:szCs w:val="24"/>
                <w:lang w:val="en-GB"/>
              </w:rPr>
            </w:pPr>
            <w:r w:rsidRPr="00BB15F4">
              <w:rPr>
                <w:rFonts w:cs="Arial"/>
                <w:sz w:val="24"/>
                <w:szCs w:val="24"/>
                <w:lang w:val="en-GB"/>
              </w:rPr>
              <w:t>154798</w:t>
            </w:r>
          </w:p>
        </w:tc>
        <w:tc>
          <w:tcPr>
            <w:tcW w:w="1151" w:type="dxa"/>
          </w:tcPr>
          <w:p w14:paraId="43F9191F" w14:textId="77777777" w:rsidR="00E9292E" w:rsidRPr="00BB15F4" w:rsidRDefault="00E9292E" w:rsidP="00303709">
            <w:pPr>
              <w:jc w:val="center"/>
              <w:rPr>
                <w:rFonts w:cs="Arial"/>
                <w:sz w:val="24"/>
                <w:szCs w:val="24"/>
                <w:lang w:val="en-GB"/>
              </w:rPr>
            </w:pPr>
            <w:r w:rsidRPr="00BB15F4">
              <w:rPr>
                <w:rFonts w:cs="Arial"/>
                <w:sz w:val="24"/>
                <w:szCs w:val="24"/>
                <w:lang w:val="en-GB"/>
              </w:rPr>
              <w:t>724220</w:t>
            </w:r>
          </w:p>
        </w:tc>
        <w:tc>
          <w:tcPr>
            <w:tcW w:w="1123" w:type="dxa"/>
          </w:tcPr>
          <w:p w14:paraId="46459DEB" w14:textId="77777777" w:rsidR="00E9292E" w:rsidRPr="00BB15F4" w:rsidRDefault="00E9292E" w:rsidP="00303709">
            <w:pPr>
              <w:jc w:val="center"/>
              <w:rPr>
                <w:rFonts w:cs="Arial"/>
                <w:sz w:val="24"/>
                <w:szCs w:val="24"/>
                <w:lang w:val="en-GB"/>
              </w:rPr>
            </w:pPr>
            <w:r w:rsidRPr="00BB15F4">
              <w:rPr>
                <w:rFonts w:cs="Arial"/>
                <w:sz w:val="24"/>
                <w:szCs w:val="24"/>
                <w:lang w:val="en-GB"/>
              </w:rPr>
              <w:t>3</w:t>
            </w:r>
          </w:p>
        </w:tc>
        <w:tc>
          <w:tcPr>
            <w:tcW w:w="1123" w:type="dxa"/>
          </w:tcPr>
          <w:p w14:paraId="77C80A2C" w14:textId="77777777" w:rsidR="00E9292E" w:rsidRPr="00BB15F4" w:rsidRDefault="00E9292E" w:rsidP="00303709">
            <w:pPr>
              <w:jc w:val="center"/>
              <w:rPr>
                <w:rFonts w:cs="Arial"/>
                <w:sz w:val="24"/>
                <w:szCs w:val="24"/>
                <w:lang w:val="en-GB"/>
              </w:rPr>
            </w:pPr>
            <w:r w:rsidRPr="00BB15F4">
              <w:rPr>
                <w:rFonts w:cs="Arial"/>
                <w:sz w:val="24"/>
                <w:szCs w:val="24"/>
                <w:lang w:val="en-GB"/>
              </w:rPr>
              <w:t>493</w:t>
            </w:r>
          </w:p>
        </w:tc>
        <w:tc>
          <w:tcPr>
            <w:tcW w:w="1237" w:type="dxa"/>
          </w:tcPr>
          <w:p w14:paraId="503B36F7" w14:textId="77777777" w:rsidR="00E9292E" w:rsidRPr="00BB15F4" w:rsidRDefault="00E9292E" w:rsidP="00303709">
            <w:pPr>
              <w:jc w:val="center"/>
              <w:rPr>
                <w:rFonts w:cs="Arial"/>
                <w:sz w:val="24"/>
                <w:szCs w:val="24"/>
                <w:lang w:val="en-GB"/>
              </w:rPr>
            </w:pPr>
            <w:r w:rsidRPr="00BB15F4">
              <w:rPr>
                <w:rFonts w:cs="Arial"/>
                <w:sz w:val="24"/>
                <w:szCs w:val="24"/>
                <w:lang w:val="en-GB"/>
              </w:rPr>
              <w:t>2730</w:t>
            </w:r>
          </w:p>
        </w:tc>
        <w:tc>
          <w:tcPr>
            <w:tcW w:w="1123" w:type="dxa"/>
          </w:tcPr>
          <w:p w14:paraId="0AB87AAD" w14:textId="77777777" w:rsidR="00E9292E" w:rsidRPr="00BB15F4" w:rsidRDefault="00E9292E" w:rsidP="00303709">
            <w:pPr>
              <w:jc w:val="center"/>
              <w:rPr>
                <w:rFonts w:cs="Arial"/>
                <w:sz w:val="24"/>
                <w:szCs w:val="24"/>
                <w:lang w:val="en-GB"/>
              </w:rPr>
            </w:pPr>
            <w:r w:rsidRPr="00BB15F4">
              <w:rPr>
                <w:rFonts w:cs="Arial"/>
                <w:sz w:val="24"/>
                <w:szCs w:val="24"/>
                <w:lang w:val="en-GB"/>
              </w:rPr>
              <w:t>26703</w:t>
            </w:r>
          </w:p>
        </w:tc>
        <w:tc>
          <w:tcPr>
            <w:tcW w:w="1284" w:type="dxa"/>
          </w:tcPr>
          <w:p w14:paraId="6246E343" w14:textId="77777777" w:rsidR="00E9292E" w:rsidRPr="00BB15F4" w:rsidRDefault="00E9292E" w:rsidP="00303709">
            <w:pPr>
              <w:jc w:val="center"/>
              <w:rPr>
                <w:rFonts w:cs="Arial"/>
                <w:sz w:val="24"/>
                <w:szCs w:val="24"/>
                <w:lang w:val="en-GB"/>
              </w:rPr>
            </w:pPr>
            <w:r w:rsidRPr="00BB15F4">
              <w:rPr>
                <w:rFonts w:cs="Arial"/>
                <w:sz w:val="24"/>
                <w:szCs w:val="24"/>
                <w:lang w:val="en-GB"/>
              </w:rPr>
              <w:t>938865</w:t>
            </w:r>
          </w:p>
        </w:tc>
      </w:tr>
      <w:tr w:rsidR="00E9292E" w:rsidRPr="00BB15F4" w14:paraId="481D6BF6" w14:textId="77777777" w:rsidTr="00303709">
        <w:tc>
          <w:tcPr>
            <w:tcW w:w="750" w:type="dxa"/>
          </w:tcPr>
          <w:p w14:paraId="3613F305" w14:textId="77777777" w:rsidR="00E9292E" w:rsidRPr="00BB15F4" w:rsidRDefault="00E9292E" w:rsidP="00303709">
            <w:pPr>
              <w:jc w:val="center"/>
              <w:rPr>
                <w:rFonts w:cs="Arial"/>
                <w:sz w:val="24"/>
                <w:szCs w:val="24"/>
                <w:lang w:val="en-GB"/>
              </w:rPr>
            </w:pPr>
            <w:r w:rsidRPr="00BB15F4">
              <w:rPr>
                <w:rFonts w:cs="Arial"/>
                <w:sz w:val="24"/>
                <w:szCs w:val="24"/>
                <w:lang w:val="en-GB"/>
              </w:rPr>
              <w:t>1910</w:t>
            </w:r>
          </w:p>
        </w:tc>
        <w:tc>
          <w:tcPr>
            <w:tcW w:w="1151" w:type="dxa"/>
          </w:tcPr>
          <w:p w14:paraId="365ED677" w14:textId="77777777" w:rsidR="00E9292E" w:rsidRPr="00BB15F4" w:rsidRDefault="00E9292E" w:rsidP="00303709">
            <w:pPr>
              <w:jc w:val="center"/>
              <w:rPr>
                <w:rFonts w:cs="Arial"/>
                <w:sz w:val="24"/>
                <w:szCs w:val="24"/>
                <w:lang w:val="en-GB"/>
              </w:rPr>
            </w:pPr>
            <w:r w:rsidRPr="00BB15F4">
              <w:rPr>
                <w:rFonts w:cs="Arial"/>
                <w:sz w:val="24"/>
                <w:szCs w:val="24"/>
                <w:lang w:val="en-GB"/>
              </w:rPr>
              <w:t>1072571</w:t>
            </w:r>
          </w:p>
        </w:tc>
        <w:tc>
          <w:tcPr>
            <w:tcW w:w="1151" w:type="dxa"/>
          </w:tcPr>
          <w:p w14:paraId="6F56704A" w14:textId="77777777" w:rsidR="00E9292E" w:rsidRPr="00BB15F4" w:rsidRDefault="00E9292E" w:rsidP="00303709">
            <w:pPr>
              <w:jc w:val="center"/>
              <w:rPr>
                <w:rFonts w:cs="Arial"/>
                <w:sz w:val="24"/>
                <w:szCs w:val="24"/>
                <w:lang w:val="en-GB"/>
              </w:rPr>
            </w:pPr>
            <w:r w:rsidRPr="00BB15F4">
              <w:rPr>
                <w:rFonts w:cs="Arial"/>
                <w:sz w:val="24"/>
                <w:szCs w:val="24"/>
                <w:lang w:val="en-GB"/>
              </w:rPr>
              <w:t>1068239</w:t>
            </w:r>
          </w:p>
        </w:tc>
        <w:tc>
          <w:tcPr>
            <w:tcW w:w="1083" w:type="dxa"/>
          </w:tcPr>
          <w:p w14:paraId="621EB7A6" w14:textId="77777777" w:rsidR="00E9292E" w:rsidRPr="00BB15F4" w:rsidRDefault="00E9292E" w:rsidP="00303709">
            <w:pPr>
              <w:jc w:val="center"/>
              <w:rPr>
                <w:rFonts w:cs="Arial"/>
                <w:sz w:val="24"/>
                <w:szCs w:val="24"/>
                <w:lang w:val="en-GB"/>
              </w:rPr>
            </w:pPr>
            <w:r w:rsidRPr="00BB15F4">
              <w:rPr>
                <w:rFonts w:cs="Arial"/>
                <w:sz w:val="24"/>
                <w:szCs w:val="24"/>
                <w:lang w:val="en-GB"/>
              </w:rPr>
              <w:t>6332</w:t>
            </w:r>
          </w:p>
        </w:tc>
        <w:tc>
          <w:tcPr>
            <w:tcW w:w="1170" w:type="dxa"/>
          </w:tcPr>
          <w:p w14:paraId="4F784361" w14:textId="77777777" w:rsidR="00E9292E" w:rsidRPr="00BB15F4" w:rsidRDefault="00E9292E" w:rsidP="00303709">
            <w:pPr>
              <w:jc w:val="center"/>
              <w:rPr>
                <w:rFonts w:cs="Arial"/>
                <w:sz w:val="24"/>
                <w:szCs w:val="24"/>
                <w:lang w:val="en-GB"/>
              </w:rPr>
            </w:pPr>
            <w:r w:rsidRPr="00BB15F4">
              <w:rPr>
                <w:rFonts w:cs="Arial"/>
                <w:sz w:val="24"/>
                <w:szCs w:val="24"/>
                <w:lang w:val="en-GB"/>
              </w:rPr>
              <w:t>1347</w:t>
            </w:r>
          </w:p>
        </w:tc>
        <w:tc>
          <w:tcPr>
            <w:tcW w:w="1442" w:type="dxa"/>
          </w:tcPr>
          <w:p w14:paraId="53BDC58A" w14:textId="77777777" w:rsidR="00E9292E" w:rsidRPr="00BB15F4" w:rsidRDefault="00E9292E" w:rsidP="00303709">
            <w:pPr>
              <w:jc w:val="center"/>
              <w:rPr>
                <w:rFonts w:cs="Arial"/>
                <w:sz w:val="24"/>
                <w:szCs w:val="24"/>
                <w:lang w:val="en-GB"/>
              </w:rPr>
            </w:pPr>
            <w:r w:rsidRPr="00BB15F4">
              <w:rPr>
                <w:rFonts w:cs="Arial"/>
                <w:sz w:val="24"/>
                <w:szCs w:val="24"/>
                <w:lang w:val="en-GB"/>
              </w:rPr>
              <w:t>220973</w:t>
            </w:r>
          </w:p>
        </w:tc>
        <w:tc>
          <w:tcPr>
            <w:tcW w:w="1237" w:type="dxa"/>
          </w:tcPr>
          <w:p w14:paraId="32502F27" w14:textId="77777777" w:rsidR="00E9292E" w:rsidRPr="00BB15F4" w:rsidRDefault="00E9292E" w:rsidP="00303709">
            <w:pPr>
              <w:jc w:val="center"/>
              <w:rPr>
                <w:rFonts w:cs="Arial"/>
                <w:sz w:val="24"/>
                <w:szCs w:val="24"/>
                <w:lang w:val="en-GB"/>
              </w:rPr>
            </w:pPr>
            <w:r w:rsidRPr="00BB15F4">
              <w:rPr>
                <w:rFonts w:cs="Arial"/>
                <w:sz w:val="24"/>
                <w:szCs w:val="24"/>
                <w:lang w:val="en-GB"/>
              </w:rPr>
              <w:t>166709</w:t>
            </w:r>
          </w:p>
        </w:tc>
        <w:tc>
          <w:tcPr>
            <w:tcW w:w="1151" w:type="dxa"/>
          </w:tcPr>
          <w:p w14:paraId="492DB3D9" w14:textId="77777777" w:rsidR="00E9292E" w:rsidRPr="00BB15F4" w:rsidRDefault="00E9292E" w:rsidP="00303709">
            <w:pPr>
              <w:jc w:val="center"/>
              <w:rPr>
                <w:rFonts w:cs="Arial"/>
                <w:sz w:val="24"/>
                <w:szCs w:val="24"/>
                <w:lang w:val="en-GB"/>
              </w:rPr>
            </w:pPr>
            <w:r w:rsidRPr="00BB15F4">
              <w:rPr>
                <w:rFonts w:cs="Arial"/>
                <w:sz w:val="24"/>
                <w:szCs w:val="24"/>
                <w:lang w:val="en-GB"/>
              </w:rPr>
              <w:t>818302</w:t>
            </w:r>
          </w:p>
        </w:tc>
        <w:tc>
          <w:tcPr>
            <w:tcW w:w="1123" w:type="dxa"/>
          </w:tcPr>
          <w:p w14:paraId="79596D03"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123" w:type="dxa"/>
          </w:tcPr>
          <w:p w14:paraId="76B7FC7B"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237" w:type="dxa"/>
          </w:tcPr>
          <w:p w14:paraId="0B5DE636" w14:textId="77777777" w:rsidR="00E9292E" w:rsidRPr="00BB15F4" w:rsidRDefault="00E9292E" w:rsidP="00303709">
            <w:pPr>
              <w:jc w:val="center"/>
              <w:rPr>
                <w:rFonts w:cs="Arial"/>
                <w:sz w:val="24"/>
                <w:szCs w:val="24"/>
                <w:lang w:val="en-GB"/>
              </w:rPr>
            </w:pPr>
            <w:r w:rsidRPr="00BB15F4">
              <w:rPr>
                <w:rFonts w:cs="Arial"/>
                <w:sz w:val="24"/>
                <w:szCs w:val="24"/>
                <w:lang w:val="en-GB"/>
              </w:rPr>
              <w:t>3783</w:t>
            </w:r>
          </w:p>
        </w:tc>
        <w:tc>
          <w:tcPr>
            <w:tcW w:w="1123" w:type="dxa"/>
          </w:tcPr>
          <w:p w14:paraId="2C554BE8" w14:textId="77777777" w:rsidR="00E9292E" w:rsidRPr="00BB15F4" w:rsidRDefault="00E9292E" w:rsidP="00303709">
            <w:pPr>
              <w:jc w:val="center"/>
              <w:rPr>
                <w:rFonts w:cs="Arial"/>
                <w:sz w:val="24"/>
                <w:szCs w:val="24"/>
                <w:lang w:val="en-GB"/>
              </w:rPr>
            </w:pPr>
            <w:r w:rsidRPr="00BB15F4">
              <w:rPr>
                <w:rFonts w:cs="Arial"/>
                <w:sz w:val="24"/>
                <w:szCs w:val="24"/>
                <w:lang w:val="en-GB"/>
              </w:rPr>
              <w:t>42507</w:t>
            </w:r>
          </w:p>
        </w:tc>
        <w:tc>
          <w:tcPr>
            <w:tcW w:w="1284" w:type="dxa"/>
          </w:tcPr>
          <w:p w14:paraId="5F4DD626" w14:textId="77777777" w:rsidR="00E9292E" w:rsidRPr="00BB15F4" w:rsidRDefault="00E9292E" w:rsidP="00303709">
            <w:pPr>
              <w:jc w:val="center"/>
              <w:rPr>
                <w:rFonts w:cs="Arial"/>
                <w:sz w:val="24"/>
                <w:szCs w:val="24"/>
                <w:lang w:val="en-GB"/>
              </w:rPr>
            </w:pPr>
            <w:r w:rsidRPr="00BB15F4">
              <w:rPr>
                <w:rFonts w:cs="Arial"/>
                <w:sz w:val="24"/>
                <w:szCs w:val="24"/>
                <w:lang w:val="en-GB"/>
              </w:rPr>
              <w:t>1081782</w:t>
            </w:r>
          </w:p>
        </w:tc>
      </w:tr>
      <w:tr w:rsidR="00E9292E" w:rsidRPr="00BB15F4" w14:paraId="3C5ABEF2" w14:textId="77777777" w:rsidTr="00303709">
        <w:tc>
          <w:tcPr>
            <w:tcW w:w="750" w:type="dxa"/>
          </w:tcPr>
          <w:p w14:paraId="2BC39562" w14:textId="77777777" w:rsidR="00E9292E" w:rsidRPr="00BB15F4" w:rsidRDefault="00E9292E" w:rsidP="00303709">
            <w:pPr>
              <w:jc w:val="center"/>
              <w:rPr>
                <w:rFonts w:cs="Arial"/>
                <w:sz w:val="24"/>
                <w:szCs w:val="24"/>
                <w:lang w:val="en-GB"/>
              </w:rPr>
            </w:pPr>
            <w:r w:rsidRPr="00BB15F4">
              <w:rPr>
                <w:rFonts w:cs="Arial"/>
                <w:sz w:val="24"/>
                <w:szCs w:val="24"/>
                <w:lang w:val="en-GB"/>
              </w:rPr>
              <w:t>1911</w:t>
            </w:r>
          </w:p>
        </w:tc>
        <w:tc>
          <w:tcPr>
            <w:tcW w:w="1151" w:type="dxa"/>
          </w:tcPr>
          <w:p w14:paraId="0946A25A" w14:textId="77777777" w:rsidR="00E9292E" w:rsidRPr="00BB15F4" w:rsidRDefault="00E9292E" w:rsidP="00303709">
            <w:pPr>
              <w:jc w:val="center"/>
              <w:rPr>
                <w:rFonts w:cs="Arial"/>
                <w:sz w:val="24"/>
                <w:szCs w:val="24"/>
                <w:lang w:val="en-GB"/>
              </w:rPr>
            </w:pPr>
            <w:r w:rsidRPr="00BB15F4">
              <w:rPr>
                <w:rFonts w:cs="Arial"/>
                <w:sz w:val="24"/>
                <w:szCs w:val="24"/>
                <w:lang w:val="en-GB"/>
              </w:rPr>
              <w:t>1059642</w:t>
            </w:r>
          </w:p>
        </w:tc>
        <w:tc>
          <w:tcPr>
            <w:tcW w:w="1151" w:type="dxa"/>
          </w:tcPr>
          <w:p w14:paraId="75CF10B0" w14:textId="77777777" w:rsidR="00E9292E" w:rsidRPr="00BB15F4" w:rsidRDefault="00E9292E" w:rsidP="00303709">
            <w:pPr>
              <w:jc w:val="center"/>
              <w:rPr>
                <w:rFonts w:cs="Arial"/>
                <w:sz w:val="24"/>
                <w:szCs w:val="24"/>
                <w:lang w:val="en-GB"/>
              </w:rPr>
            </w:pPr>
            <w:r w:rsidRPr="00BB15F4">
              <w:rPr>
                <w:rFonts w:cs="Arial"/>
                <w:sz w:val="24"/>
                <w:szCs w:val="24"/>
                <w:lang w:val="en-GB"/>
              </w:rPr>
              <w:t>1058240</w:t>
            </w:r>
          </w:p>
        </w:tc>
        <w:tc>
          <w:tcPr>
            <w:tcW w:w="1083" w:type="dxa"/>
          </w:tcPr>
          <w:p w14:paraId="23C02068" w14:textId="77777777" w:rsidR="00E9292E" w:rsidRPr="00BB15F4" w:rsidRDefault="00E9292E" w:rsidP="00303709">
            <w:pPr>
              <w:jc w:val="center"/>
              <w:rPr>
                <w:rFonts w:cs="Arial"/>
                <w:sz w:val="24"/>
                <w:szCs w:val="24"/>
                <w:lang w:val="en-GB"/>
              </w:rPr>
            </w:pPr>
            <w:r w:rsidRPr="00BB15F4">
              <w:rPr>
                <w:rFonts w:cs="Arial"/>
                <w:sz w:val="24"/>
                <w:szCs w:val="24"/>
                <w:lang w:val="en-GB"/>
              </w:rPr>
              <w:t>6402</w:t>
            </w:r>
          </w:p>
        </w:tc>
        <w:tc>
          <w:tcPr>
            <w:tcW w:w="1170" w:type="dxa"/>
          </w:tcPr>
          <w:p w14:paraId="1CA801FC" w14:textId="77777777" w:rsidR="00E9292E" w:rsidRPr="00BB15F4" w:rsidRDefault="00E9292E" w:rsidP="00303709">
            <w:pPr>
              <w:jc w:val="center"/>
              <w:rPr>
                <w:rFonts w:cs="Arial"/>
                <w:sz w:val="24"/>
                <w:szCs w:val="24"/>
                <w:lang w:val="en-GB"/>
              </w:rPr>
            </w:pPr>
            <w:r w:rsidRPr="00BB15F4">
              <w:rPr>
                <w:rFonts w:cs="Arial"/>
                <w:sz w:val="24"/>
                <w:szCs w:val="24"/>
                <w:lang w:val="en-GB"/>
              </w:rPr>
              <w:t>1711</w:t>
            </w:r>
          </w:p>
        </w:tc>
        <w:tc>
          <w:tcPr>
            <w:tcW w:w="1442" w:type="dxa"/>
          </w:tcPr>
          <w:p w14:paraId="7460EFF8" w14:textId="77777777" w:rsidR="00E9292E" w:rsidRPr="00BB15F4" w:rsidRDefault="00E9292E" w:rsidP="00303709">
            <w:pPr>
              <w:jc w:val="center"/>
              <w:rPr>
                <w:rFonts w:cs="Arial"/>
                <w:sz w:val="24"/>
                <w:szCs w:val="24"/>
                <w:lang w:val="en-GB"/>
              </w:rPr>
            </w:pPr>
            <w:r w:rsidRPr="00BB15F4">
              <w:rPr>
                <w:rFonts w:cs="Arial"/>
                <w:sz w:val="24"/>
                <w:szCs w:val="24"/>
                <w:lang w:val="en-GB"/>
              </w:rPr>
              <w:t>281183</w:t>
            </w:r>
          </w:p>
        </w:tc>
        <w:tc>
          <w:tcPr>
            <w:tcW w:w="1237" w:type="dxa"/>
          </w:tcPr>
          <w:p w14:paraId="45E2EB9D" w14:textId="77777777" w:rsidR="00E9292E" w:rsidRPr="00BB15F4" w:rsidRDefault="00E9292E" w:rsidP="00303709">
            <w:pPr>
              <w:jc w:val="center"/>
              <w:rPr>
                <w:rFonts w:cs="Arial"/>
                <w:sz w:val="24"/>
                <w:szCs w:val="24"/>
                <w:lang w:val="en-GB"/>
              </w:rPr>
            </w:pPr>
            <w:r w:rsidRPr="00BB15F4">
              <w:rPr>
                <w:rFonts w:cs="Arial"/>
                <w:sz w:val="24"/>
                <w:szCs w:val="24"/>
                <w:lang w:val="en-GB"/>
              </w:rPr>
              <w:t>178406</w:t>
            </w:r>
          </w:p>
        </w:tc>
        <w:tc>
          <w:tcPr>
            <w:tcW w:w="1151" w:type="dxa"/>
          </w:tcPr>
          <w:p w14:paraId="2D75BCE1" w14:textId="77777777" w:rsidR="00E9292E" w:rsidRPr="00BB15F4" w:rsidRDefault="00E9292E" w:rsidP="00303709">
            <w:pPr>
              <w:jc w:val="center"/>
              <w:rPr>
                <w:rFonts w:cs="Arial"/>
                <w:sz w:val="24"/>
                <w:szCs w:val="24"/>
                <w:lang w:val="en-GB"/>
              </w:rPr>
            </w:pPr>
            <w:r w:rsidRPr="00BB15F4">
              <w:rPr>
                <w:rFonts w:cs="Arial"/>
                <w:sz w:val="24"/>
                <w:szCs w:val="24"/>
                <w:lang w:val="en-GB"/>
              </w:rPr>
              <w:t>905929</w:t>
            </w:r>
          </w:p>
        </w:tc>
        <w:tc>
          <w:tcPr>
            <w:tcW w:w="1123" w:type="dxa"/>
          </w:tcPr>
          <w:p w14:paraId="18DBCB39" w14:textId="77777777" w:rsidR="00E9292E" w:rsidRPr="00BB15F4" w:rsidRDefault="00E9292E" w:rsidP="00303709">
            <w:pPr>
              <w:jc w:val="center"/>
              <w:rPr>
                <w:rFonts w:cs="Arial"/>
                <w:sz w:val="24"/>
                <w:szCs w:val="24"/>
                <w:lang w:val="en-GB"/>
              </w:rPr>
            </w:pPr>
            <w:r w:rsidRPr="00BB15F4">
              <w:rPr>
                <w:rFonts w:cs="Arial"/>
                <w:sz w:val="24"/>
                <w:szCs w:val="24"/>
                <w:lang w:val="en-GB"/>
              </w:rPr>
              <w:t>1</w:t>
            </w:r>
          </w:p>
        </w:tc>
        <w:tc>
          <w:tcPr>
            <w:tcW w:w="1123" w:type="dxa"/>
          </w:tcPr>
          <w:p w14:paraId="4310081F" w14:textId="77777777" w:rsidR="00E9292E" w:rsidRPr="00BB15F4" w:rsidRDefault="00E9292E" w:rsidP="00303709">
            <w:pPr>
              <w:jc w:val="center"/>
              <w:rPr>
                <w:rFonts w:cs="Arial"/>
                <w:sz w:val="24"/>
                <w:szCs w:val="24"/>
                <w:lang w:val="en-GB"/>
              </w:rPr>
            </w:pPr>
            <w:r w:rsidRPr="00BB15F4">
              <w:rPr>
                <w:rFonts w:cs="Arial"/>
                <w:sz w:val="24"/>
                <w:szCs w:val="24"/>
                <w:lang w:val="en-GB"/>
              </w:rPr>
              <w:t>24</w:t>
            </w:r>
          </w:p>
        </w:tc>
        <w:tc>
          <w:tcPr>
            <w:tcW w:w="1237" w:type="dxa"/>
          </w:tcPr>
          <w:p w14:paraId="591472DD" w14:textId="77777777" w:rsidR="00E9292E" w:rsidRPr="00BB15F4" w:rsidRDefault="00E9292E" w:rsidP="00303709">
            <w:pPr>
              <w:jc w:val="center"/>
              <w:rPr>
                <w:rFonts w:cs="Arial"/>
                <w:sz w:val="24"/>
                <w:szCs w:val="24"/>
                <w:lang w:val="en-GB"/>
              </w:rPr>
            </w:pPr>
            <w:r w:rsidRPr="00BB15F4">
              <w:rPr>
                <w:rFonts w:cs="Arial"/>
                <w:sz w:val="24"/>
                <w:szCs w:val="24"/>
                <w:lang w:val="en-GB"/>
              </w:rPr>
              <w:t>5020</w:t>
            </w:r>
          </w:p>
        </w:tc>
        <w:tc>
          <w:tcPr>
            <w:tcW w:w="1123" w:type="dxa"/>
          </w:tcPr>
          <w:p w14:paraId="00876DD1" w14:textId="77777777" w:rsidR="00E9292E" w:rsidRPr="00BB15F4" w:rsidRDefault="00E9292E" w:rsidP="00303709">
            <w:pPr>
              <w:jc w:val="center"/>
              <w:rPr>
                <w:rFonts w:cs="Arial"/>
                <w:sz w:val="24"/>
                <w:szCs w:val="24"/>
                <w:lang w:val="en-GB"/>
              </w:rPr>
            </w:pPr>
            <w:r w:rsidRPr="00BB15F4">
              <w:rPr>
                <w:rFonts w:cs="Arial"/>
                <w:sz w:val="24"/>
                <w:szCs w:val="24"/>
                <w:lang w:val="en-GB"/>
              </w:rPr>
              <w:t>67617</w:t>
            </w:r>
          </w:p>
        </w:tc>
        <w:tc>
          <w:tcPr>
            <w:tcW w:w="1284" w:type="dxa"/>
          </w:tcPr>
          <w:p w14:paraId="668CA31F" w14:textId="77777777" w:rsidR="00E9292E" w:rsidRPr="00BB15F4" w:rsidRDefault="00E9292E" w:rsidP="00303709">
            <w:pPr>
              <w:jc w:val="center"/>
              <w:rPr>
                <w:rFonts w:cs="Arial"/>
                <w:sz w:val="24"/>
                <w:szCs w:val="24"/>
                <w:lang w:val="en-GB"/>
              </w:rPr>
            </w:pPr>
            <w:r w:rsidRPr="00BB15F4">
              <w:rPr>
                <w:rFonts w:cs="Arial"/>
                <w:sz w:val="24"/>
                <w:szCs w:val="24"/>
                <w:lang w:val="en-GB"/>
              </w:rPr>
              <w:t>1258233</w:t>
            </w:r>
          </w:p>
        </w:tc>
      </w:tr>
      <w:tr w:rsidR="00E9292E" w:rsidRPr="00BB15F4" w14:paraId="7A82EDC4" w14:textId="77777777" w:rsidTr="00303709">
        <w:tc>
          <w:tcPr>
            <w:tcW w:w="750" w:type="dxa"/>
          </w:tcPr>
          <w:p w14:paraId="005C1153" w14:textId="77777777" w:rsidR="00E9292E" w:rsidRPr="00BB15F4" w:rsidRDefault="00E9292E" w:rsidP="00303709">
            <w:pPr>
              <w:jc w:val="center"/>
              <w:rPr>
                <w:rFonts w:cs="Arial"/>
                <w:sz w:val="24"/>
                <w:szCs w:val="24"/>
                <w:lang w:val="en-GB"/>
              </w:rPr>
            </w:pPr>
            <w:r w:rsidRPr="00BB15F4">
              <w:rPr>
                <w:rFonts w:cs="Arial"/>
                <w:sz w:val="24"/>
                <w:szCs w:val="24"/>
                <w:lang w:val="en-GB"/>
              </w:rPr>
              <w:t>1912</w:t>
            </w:r>
          </w:p>
        </w:tc>
        <w:tc>
          <w:tcPr>
            <w:tcW w:w="1151" w:type="dxa"/>
          </w:tcPr>
          <w:p w14:paraId="67115499" w14:textId="77777777" w:rsidR="00E9292E" w:rsidRPr="00BB15F4" w:rsidRDefault="00E9292E" w:rsidP="00303709">
            <w:pPr>
              <w:jc w:val="center"/>
              <w:rPr>
                <w:rFonts w:cs="Arial"/>
                <w:sz w:val="24"/>
                <w:szCs w:val="24"/>
                <w:lang w:val="en-GB"/>
              </w:rPr>
            </w:pPr>
            <w:r w:rsidRPr="00BB15F4">
              <w:rPr>
                <w:rFonts w:cs="Arial"/>
                <w:sz w:val="24"/>
                <w:szCs w:val="24"/>
                <w:lang w:val="en-GB"/>
              </w:rPr>
              <w:t>1086113</w:t>
            </w:r>
          </w:p>
        </w:tc>
        <w:tc>
          <w:tcPr>
            <w:tcW w:w="1151" w:type="dxa"/>
          </w:tcPr>
          <w:p w14:paraId="1EE75B4F" w14:textId="77777777" w:rsidR="00E9292E" w:rsidRPr="00BB15F4" w:rsidRDefault="00E9292E" w:rsidP="00303709">
            <w:pPr>
              <w:jc w:val="center"/>
              <w:rPr>
                <w:rFonts w:cs="Arial"/>
                <w:sz w:val="24"/>
                <w:szCs w:val="24"/>
                <w:lang w:val="en-GB"/>
              </w:rPr>
            </w:pPr>
            <w:r w:rsidRPr="00BB15F4">
              <w:rPr>
                <w:rFonts w:cs="Arial"/>
                <w:sz w:val="24"/>
                <w:szCs w:val="24"/>
                <w:lang w:val="en-GB"/>
              </w:rPr>
              <w:t>1079780</w:t>
            </w:r>
          </w:p>
        </w:tc>
        <w:tc>
          <w:tcPr>
            <w:tcW w:w="1083" w:type="dxa"/>
          </w:tcPr>
          <w:p w14:paraId="2CA6B2E0" w14:textId="77777777" w:rsidR="00E9292E" w:rsidRPr="00BB15F4" w:rsidRDefault="00E9292E" w:rsidP="00303709">
            <w:pPr>
              <w:jc w:val="center"/>
              <w:rPr>
                <w:rFonts w:cs="Arial"/>
                <w:sz w:val="24"/>
                <w:szCs w:val="24"/>
                <w:lang w:val="en-GB"/>
              </w:rPr>
            </w:pPr>
            <w:r w:rsidRPr="00BB15F4">
              <w:rPr>
                <w:rFonts w:cs="Arial"/>
                <w:sz w:val="24"/>
                <w:szCs w:val="24"/>
                <w:lang w:val="en-GB"/>
              </w:rPr>
              <w:t>6333</w:t>
            </w:r>
          </w:p>
        </w:tc>
        <w:tc>
          <w:tcPr>
            <w:tcW w:w="1170" w:type="dxa"/>
          </w:tcPr>
          <w:p w14:paraId="122918AA" w14:textId="77777777" w:rsidR="00E9292E" w:rsidRPr="00BB15F4" w:rsidRDefault="00E9292E" w:rsidP="00303709">
            <w:pPr>
              <w:jc w:val="center"/>
              <w:rPr>
                <w:rFonts w:cs="Arial"/>
                <w:sz w:val="24"/>
                <w:szCs w:val="24"/>
                <w:lang w:val="en-GB"/>
              </w:rPr>
            </w:pPr>
            <w:r w:rsidRPr="00BB15F4">
              <w:rPr>
                <w:rFonts w:cs="Arial"/>
                <w:sz w:val="24"/>
                <w:szCs w:val="24"/>
                <w:lang w:val="en-GB"/>
              </w:rPr>
              <w:t>1218</w:t>
            </w:r>
          </w:p>
        </w:tc>
        <w:tc>
          <w:tcPr>
            <w:tcW w:w="1442" w:type="dxa"/>
          </w:tcPr>
          <w:p w14:paraId="4DA3EAB4" w14:textId="77777777" w:rsidR="00E9292E" w:rsidRPr="00BB15F4" w:rsidRDefault="00E9292E" w:rsidP="00303709">
            <w:pPr>
              <w:jc w:val="center"/>
              <w:rPr>
                <w:rFonts w:cs="Arial"/>
                <w:sz w:val="24"/>
                <w:szCs w:val="24"/>
                <w:lang w:val="en-GB"/>
              </w:rPr>
            </w:pPr>
            <w:r w:rsidRPr="00BB15F4">
              <w:rPr>
                <w:rFonts w:cs="Arial"/>
                <w:sz w:val="24"/>
                <w:szCs w:val="24"/>
                <w:lang w:val="en-GB"/>
              </w:rPr>
              <w:t>282367</w:t>
            </w:r>
          </w:p>
        </w:tc>
        <w:tc>
          <w:tcPr>
            <w:tcW w:w="1237" w:type="dxa"/>
          </w:tcPr>
          <w:p w14:paraId="246FD708" w14:textId="77777777" w:rsidR="00E9292E" w:rsidRPr="00BB15F4" w:rsidRDefault="00E9292E" w:rsidP="00303709">
            <w:pPr>
              <w:jc w:val="center"/>
              <w:rPr>
                <w:rFonts w:cs="Arial"/>
                <w:sz w:val="24"/>
                <w:szCs w:val="24"/>
                <w:lang w:val="en-GB"/>
              </w:rPr>
            </w:pPr>
            <w:r w:rsidRPr="00BB15F4">
              <w:rPr>
                <w:rFonts w:cs="Arial"/>
                <w:sz w:val="24"/>
                <w:szCs w:val="24"/>
                <w:lang w:val="en-GB"/>
              </w:rPr>
              <w:t>167959</w:t>
            </w:r>
          </w:p>
        </w:tc>
        <w:tc>
          <w:tcPr>
            <w:tcW w:w="1151" w:type="dxa"/>
          </w:tcPr>
          <w:p w14:paraId="71990700" w14:textId="77777777" w:rsidR="00E9292E" w:rsidRPr="00BB15F4" w:rsidRDefault="00E9292E" w:rsidP="00303709">
            <w:pPr>
              <w:jc w:val="center"/>
              <w:rPr>
                <w:rFonts w:cs="Arial"/>
                <w:sz w:val="24"/>
                <w:szCs w:val="24"/>
                <w:lang w:val="en-GB"/>
              </w:rPr>
            </w:pPr>
            <w:r w:rsidRPr="00BB15F4">
              <w:rPr>
                <w:rFonts w:cs="Arial"/>
                <w:sz w:val="24"/>
                <w:szCs w:val="24"/>
                <w:lang w:val="en-GB"/>
              </w:rPr>
              <w:t>897990</w:t>
            </w:r>
          </w:p>
        </w:tc>
        <w:tc>
          <w:tcPr>
            <w:tcW w:w="1123" w:type="dxa"/>
          </w:tcPr>
          <w:p w14:paraId="16AE7494" w14:textId="77777777" w:rsidR="00E9292E" w:rsidRPr="00BB15F4" w:rsidRDefault="00E9292E" w:rsidP="00303709">
            <w:pPr>
              <w:jc w:val="center"/>
              <w:rPr>
                <w:rFonts w:cs="Arial"/>
                <w:sz w:val="24"/>
                <w:szCs w:val="24"/>
                <w:lang w:val="en-GB"/>
              </w:rPr>
            </w:pPr>
            <w:r w:rsidRPr="00BB15F4">
              <w:rPr>
                <w:rFonts w:cs="Arial"/>
                <w:sz w:val="24"/>
                <w:szCs w:val="24"/>
                <w:lang w:val="en-GB"/>
              </w:rPr>
              <w:t>2</w:t>
            </w:r>
          </w:p>
        </w:tc>
        <w:tc>
          <w:tcPr>
            <w:tcW w:w="1123" w:type="dxa"/>
          </w:tcPr>
          <w:p w14:paraId="3DBB02B2" w14:textId="77777777" w:rsidR="00E9292E" w:rsidRPr="00BB15F4" w:rsidRDefault="00E9292E" w:rsidP="00303709">
            <w:pPr>
              <w:jc w:val="center"/>
              <w:rPr>
                <w:rFonts w:cs="Arial"/>
                <w:sz w:val="24"/>
                <w:szCs w:val="24"/>
                <w:lang w:val="en-GB"/>
              </w:rPr>
            </w:pPr>
            <w:r w:rsidRPr="00BB15F4">
              <w:rPr>
                <w:rFonts w:cs="Arial"/>
                <w:sz w:val="24"/>
                <w:szCs w:val="24"/>
                <w:lang w:val="en-GB"/>
              </w:rPr>
              <w:t>439</w:t>
            </w:r>
          </w:p>
        </w:tc>
        <w:tc>
          <w:tcPr>
            <w:tcW w:w="1237" w:type="dxa"/>
          </w:tcPr>
          <w:p w14:paraId="4A633198" w14:textId="77777777" w:rsidR="00E9292E" w:rsidRPr="00BB15F4" w:rsidRDefault="00E9292E" w:rsidP="00303709">
            <w:pPr>
              <w:jc w:val="center"/>
              <w:rPr>
                <w:rFonts w:cs="Arial"/>
                <w:sz w:val="24"/>
                <w:szCs w:val="24"/>
                <w:lang w:val="en-GB"/>
              </w:rPr>
            </w:pPr>
            <w:r w:rsidRPr="00BB15F4">
              <w:rPr>
                <w:rFonts w:cs="Arial"/>
                <w:sz w:val="24"/>
                <w:szCs w:val="24"/>
                <w:lang w:val="en-GB"/>
              </w:rPr>
              <w:t>5949</w:t>
            </w:r>
          </w:p>
        </w:tc>
        <w:tc>
          <w:tcPr>
            <w:tcW w:w="1123" w:type="dxa"/>
          </w:tcPr>
          <w:p w14:paraId="5A726045" w14:textId="77777777" w:rsidR="00E9292E" w:rsidRPr="00BB15F4" w:rsidRDefault="00E9292E" w:rsidP="00303709">
            <w:pPr>
              <w:jc w:val="center"/>
              <w:rPr>
                <w:rFonts w:cs="Arial"/>
                <w:sz w:val="24"/>
                <w:szCs w:val="24"/>
                <w:lang w:val="en-GB"/>
              </w:rPr>
            </w:pPr>
            <w:r w:rsidRPr="00BB15F4">
              <w:rPr>
                <w:rFonts w:cs="Arial"/>
                <w:sz w:val="24"/>
                <w:szCs w:val="24"/>
                <w:lang w:val="en-GB"/>
              </w:rPr>
              <w:t>85831</w:t>
            </w:r>
          </w:p>
        </w:tc>
        <w:tc>
          <w:tcPr>
            <w:tcW w:w="1284" w:type="dxa"/>
          </w:tcPr>
          <w:p w14:paraId="70E41EEA" w14:textId="77777777" w:rsidR="00E9292E" w:rsidRPr="00BB15F4" w:rsidRDefault="00E9292E" w:rsidP="00303709">
            <w:pPr>
              <w:jc w:val="center"/>
              <w:rPr>
                <w:rFonts w:cs="Arial"/>
                <w:sz w:val="24"/>
                <w:szCs w:val="24"/>
                <w:lang w:val="en-GB"/>
              </w:rPr>
            </w:pPr>
            <w:r w:rsidRPr="00BB15F4">
              <w:rPr>
                <w:rFonts w:cs="Arial"/>
                <w:sz w:val="24"/>
                <w:szCs w:val="24"/>
                <w:lang w:val="en-GB"/>
              </w:rPr>
              <w:t>1185727</w:t>
            </w:r>
          </w:p>
        </w:tc>
      </w:tr>
      <w:tr w:rsidR="00E9292E" w:rsidRPr="00BB15F4" w14:paraId="2915B26D" w14:textId="77777777" w:rsidTr="00303709">
        <w:tc>
          <w:tcPr>
            <w:tcW w:w="750" w:type="dxa"/>
          </w:tcPr>
          <w:p w14:paraId="0BE874AA" w14:textId="77777777" w:rsidR="00E9292E" w:rsidRPr="00BB15F4" w:rsidRDefault="00E9292E" w:rsidP="00303709">
            <w:pPr>
              <w:jc w:val="center"/>
              <w:rPr>
                <w:rFonts w:cs="Arial"/>
                <w:sz w:val="24"/>
                <w:szCs w:val="24"/>
                <w:lang w:val="en-GB"/>
              </w:rPr>
            </w:pPr>
            <w:r w:rsidRPr="00BB15F4">
              <w:rPr>
                <w:rFonts w:cs="Arial"/>
                <w:sz w:val="24"/>
                <w:szCs w:val="24"/>
                <w:lang w:val="en-GB"/>
              </w:rPr>
              <w:t>1913</w:t>
            </w:r>
          </w:p>
        </w:tc>
        <w:tc>
          <w:tcPr>
            <w:tcW w:w="1151" w:type="dxa"/>
          </w:tcPr>
          <w:p w14:paraId="6FD045FE" w14:textId="77777777" w:rsidR="00E9292E" w:rsidRPr="00BB15F4" w:rsidRDefault="00E9292E" w:rsidP="00303709">
            <w:pPr>
              <w:jc w:val="center"/>
              <w:rPr>
                <w:rFonts w:cs="Arial"/>
                <w:sz w:val="24"/>
                <w:szCs w:val="24"/>
                <w:lang w:val="en-GB"/>
              </w:rPr>
            </w:pPr>
            <w:r w:rsidRPr="00BB15F4">
              <w:rPr>
                <w:rFonts w:cs="Arial"/>
                <w:sz w:val="24"/>
                <w:szCs w:val="24"/>
                <w:lang w:val="en-GB"/>
              </w:rPr>
              <w:t>1114236</w:t>
            </w:r>
          </w:p>
        </w:tc>
        <w:tc>
          <w:tcPr>
            <w:tcW w:w="1151" w:type="dxa"/>
          </w:tcPr>
          <w:p w14:paraId="241A0FDF" w14:textId="77777777" w:rsidR="00E9292E" w:rsidRPr="00BB15F4" w:rsidRDefault="00E9292E" w:rsidP="00303709">
            <w:pPr>
              <w:jc w:val="center"/>
              <w:rPr>
                <w:rFonts w:cs="Arial"/>
                <w:sz w:val="24"/>
                <w:szCs w:val="24"/>
                <w:lang w:val="en-GB"/>
              </w:rPr>
            </w:pPr>
            <w:r w:rsidRPr="00BB15F4">
              <w:rPr>
                <w:rFonts w:cs="Arial"/>
                <w:sz w:val="24"/>
                <w:szCs w:val="24"/>
                <w:lang w:val="en-GB"/>
              </w:rPr>
              <w:t>1107681</w:t>
            </w:r>
          </w:p>
        </w:tc>
        <w:tc>
          <w:tcPr>
            <w:tcW w:w="1083" w:type="dxa"/>
          </w:tcPr>
          <w:p w14:paraId="16DF9563" w14:textId="77777777" w:rsidR="00E9292E" w:rsidRPr="00BB15F4" w:rsidRDefault="00E9292E" w:rsidP="00303709">
            <w:pPr>
              <w:jc w:val="center"/>
              <w:rPr>
                <w:rFonts w:cs="Arial"/>
                <w:sz w:val="24"/>
                <w:szCs w:val="24"/>
                <w:lang w:val="en-GB"/>
              </w:rPr>
            </w:pPr>
            <w:r w:rsidRPr="00BB15F4">
              <w:rPr>
                <w:rFonts w:cs="Arial"/>
                <w:sz w:val="24"/>
                <w:szCs w:val="24"/>
                <w:lang w:val="en-GB"/>
              </w:rPr>
              <w:t>6519</w:t>
            </w:r>
          </w:p>
        </w:tc>
        <w:tc>
          <w:tcPr>
            <w:tcW w:w="1170" w:type="dxa"/>
          </w:tcPr>
          <w:p w14:paraId="1A72B35C" w14:textId="77777777" w:rsidR="00E9292E" w:rsidRPr="00BB15F4" w:rsidRDefault="00E9292E" w:rsidP="00303709">
            <w:pPr>
              <w:jc w:val="center"/>
              <w:rPr>
                <w:rFonts w:cs="Arial"/>
                <w:sz w:val="24"/>
                <w:szCs w:val="24"/>
                <w:lang w:val="en-GB"/>
              </w:rPr>
            </w:pPr>
            <w:r w:rsidRPr="00BB15F4">
              <w:rPr>
                <w:rFonts w:cs="Arial"/>
                <w:sz w:val="24"/>
                <w:szCs w:val="24"/>
                <w:lang w:val="en-GB"/>
              </w:rPr>
              <w:t>1312</w:t>
            </w:r>
          </w:p>
        </w:tc>
        <w:tc>
          <w:tcPr>
            <w:tcW w:w="1442" w:type="dxa"/>
          </w:tcPr>
          <w:p w14:paraId="3D579355" w14:textId="77777777" w:rsidR="00E9292E" w:rsidRPr="00BB15F4" w:rsidRDefault="00E9292E" w:rsidP="00303709">
            <w:pPr>
              <w:jc w:val="center"/>
              <w:rPr>
                <w:rFonts w:cs="Arial"/>
                <w:sz w:val="24"/>
                <w:szCs w:val="24"/>
                <w:lang w:val="en-GB"/>
              </w:rPr>
            </w:pPr>
            <w:r w:rsidRPr="00BB15F4">
              <w:rPr>
                <w:rFonts w:cs="Arial"/>
                <w:sz w:val="24"/>
                <w:szCs w:val="24"/>
                <w:lang w:val="en-GB"/>
              </w:rPr>
              <w:t>227413</w:t>
            </w:r>
          </w:p>
        </w:tc>
        <w:tc>
          <w:tcPr>
            <w:tcW w:w="1237" w:type="dxa"/>
          </w:tcPr>
          <w:p w14:paraId="63BC0595" w14:textId="77777777" w:rsidR="00E9292E" w:rsidRPr="00BB15F4" w:rsidRDefault="00E9292E" w:rsidP="00303709">
            <w:pPr>
              <w:jc w:val="center"/>
              <w:rPr>
                <w:rFonts w:cs="Arial"/>
                <w:sz w:val="24"/>
                <w:szCs w:val="24"/>
                <w:lang w:val="en-GB"/>
              </w:rPr>
            </w:pPr>
            <w:r w:rsidRPr="00BB15F4">
              <w:rPr>
                <w:rFonts w:cs="Arial"/>
                <w:sz w:val="24"/>
                <w:szCs w:val="24"/>
                <w:lang w:val="en-GB"/>
              </w:rPr>
              <w:t>195387</w:t>
            </w:r>
          </w:p>
        </w:tc>
        <w:tc>
          <w:tcPr>
            <w:tcW w:w="1151" w:type="dxa"/>
          </w:tcPr>
          <w:p w14:paraId="3F2F1FF0" w14:textId="77777777" w:rsidR="00E9292E" w:rsidRPr="00BB15F4" w:rsidRDefault="00E9292E" w:rsidP="00303709">
            <w:pPr>
              <w:jc w:val="center"/>
              <w:rPr>
                <w:rFonts w:cs="Arial"/>
                <w:sz w:val="24"/>
                <w:szCs w:val="24"/>
                <w:lang w:val="en-GB"/>
              </w:rPr>
            </w:pPr>
            <w:r w:rsidRPr="00BB15F4">
              <w:rPr>
                <w:rFonts w:cs="Arial"/>
                <w:sz w:val="24"/>
                <w:szCs w:val="24"/>
                <w:lang w:val="en-GB"/>
              </w:rPr>
              <w:t>1010637</w:t>
            </w:r>
          </w:p>
        </w:tc>
        <w:tc>
          <w:tcPr>
            <w:tcW w:w="1123" w:type="dxa"/>
          </w:tcPr>
          <w:p w14:paraId="0DE908DE"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123" w:type="dxa"/>
          </w:tcPr>
          <w:p w14:paraId="4005D57C"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237" w:type="dxa"/>
          </w:tcPr>
          <w:p w14:paraId="3ADBCFA9" w14:textId="77777777" w:rsidR="00E9292E" w:rsidRPr="00BB15F4" w:rsidRDefault="00E9292E" w:rsidP="00303709">
            <w:pPr>
              <w:jc w:val="center"/>
              <w:rPr>
                <w:rFonts w:cs="Arial"/>
                <w:sz w:val="24"/>
                <w:szCs w:val="24"/>
                <w:lang w:val="en-GB"/>
              </w:rPr>
            </w:pPr>
            <w:r w:rsidRPr="00BB15F4">
              <w:rPr>
                <w:rFonts w:cs="Arial"/>
                <w:sz w:val="24"/>
                <w:szCs w:val="24"/>
                <w:lang w:val="en-GB"/>
              </w:rPr>
              <w:t>7478</w:t>
            </w:r>
          </w:p>
        </w:tc>
        <w:tc>
          <w:tcPr>
            <w:tcW w:w="1123" w:type="dxa"/>
          </w:tcPr>
          <w:p w14:paraId="1DBA6987" w14:textId="77777777" w:rsidR="00E9292E" w:rsidRPr="00BB15F4" w:rsidRDefault="00E9292E" w:rsidP="00303709">
            <w:pPr>
              <w:jc w:val="center"/>
              <w:rPr>
                <w:rFonts w:cs="Arial"/>
                <w:sz w:val="24"/>
                <w:szCs w:val="24"/>
                <w:lang w:val="en-GB"/>
              </w:rPr>
            </w:pPr>
            <w:r w:rsidRPr="00BB15F4">
              <w:rPr>
                <w:rFonts w:cs="Arial"/>
                <w:sz w:val="24"/>
                <w:szCs w:val="24"/>
                <w:lang w:val="en-GB"/>
              </w:rPr>
              <w:t>113203</w:t>
            </w:r>
          </w:p>
        </w:tc>
        <w:tc>
          <w:tcPr>
            <w:tcW w:w="1284" w:type="dxa"/>
          </w:tcPr>
          <w:p w14:paraId="136F1F6F" w14:textId="77777777" w:rsidR="00E9292E" w:rsidRPr="00BB15F4" w:rsidRDefault="00E9292E" w:rsidP="00303709">
            <w:pPr>
              <w:jc w:val="center"/>
              <w:rPr>
                <w:rFonts w:cs="Arial"/>
                <w:sz w:val="24"/>
                <w:szCs w:val="24"/>
                <w:lang w:val="en-GB"/>
              </w:rPr>
            </w:pPr>
            <w:r w:rsidRPr="00BB15F4">
              <w:rPr>
                <w:rFonts w:cs="Arial"/>
                <w:sz w:val="24"/>
                <w:szCs w:val="24"/>
                <w:lang w:val="en-GB"/>
              </w:rPr>
              <w:t>1351258</w:t>
            </w:r>
          </w:p>
        </w:tc>
      </w:tr>
      <w:tr w:rsidR="00E9292E" w:rsidRPr="00BB15F4" w14:paraId="69B474D8" w14:textId="77777777" w:rsidTr="00303709">
        <w:tc>
          <w:tcPr>
            <w:tcW w:w="750" w:type="dxa"/>
          </w:tcPr>
          <w:p w14:paraId="406AD5EA" w14:textId="77777777" w:rsidR="00E9292E" w:rsidRPr="00BB15F4" w:rsidRDefault="00E9292E" w:rsidP="00303709">
            <w:pPr>
              <w:jc w:val="center"/>
              <w:rPr>
                <w:rFonts w:cs="Arial"/>
                <w:sz w:val="24"/>
                <w:szCs w:val="24"/>
                <w:lang w:val="en-GB"/>
              </w:rPr>
            </w:pPr>
            <w:r w:rsidRPr="00BB15F4">
              <w:rPr>
                <w:rFonts w:cs="Arial"/>
                <w:sz w:val="24"/>
                <w:szCs w:val="24"/>
                <w:lang w:val="en-GB"/>
              </w:rPr>
              <w:t>1914</w:t>
            </w:r>
          </w:p>
        </w:tc>
        <w:tc>
          <w:tcPr>
            <w:tcW w:w="1151" w:type="dxa"/>
          </w:tcPr>
          <w:p w14:paraId="5D9D5570" w14:textId="77777777" w:rsidR="00E9292E" w:rsidRPr="00BB15F4" w:rsidRDefault="00E9292E" w:rsidP="00303709">
            <w:pPr>
              <w:jc w:val="center"/>
              <w:rPr>
                <w:rFonts w:cs="Arial"/>
                <w:sz w:val="24"/>
                <w:szCs w:val="24"/>
                <w:lang w:val="en-GB"/>
              </w:rPr>
            </w:pPr>
            <w:r w:rsidRPr="00BB15F4">
              <w:rPr>
                <w:rFonts w:cs="Arial"/>
                <w:sz w:val="24"/>
                <w:szCs w:val="24"/>
                <w:lang w:val="en-GB"/>
              </w:rPr>
              <w:t>1046357</w:t>
            </w:r>
          </w:p>
        </w:tc>
        <w:tc>
          <w:tcPr>
            <w:tcW w:w="1151" w:type="dxa"/>
          </w:tcPr>
          <w:p w14:paraId="77E384F2" w14:textId="77777777" w:rsidR="00E9292E" w:rsidRPr="00BB15F4" w:rsidRDefault="00E9292E" w:rsidP="00303709">
            <w:pPr>
              <w:jc w:val="center"/>
              <w:rPr>
                <w:rFonts w:cs="Arial"/>
                <w:sz w:val="24"/>
                <w:szCs w:val="24"/>
                <w:lang w:val="en-GB"/>
              </w:rPr>
            </w:pPr>
            <w:r w:rsidRPr="00BB15F4">
              <w:rPr>
                <w:rFonts w:cs="Arial"/>
                <w:sz w:val="24"/>
                <w:szCs w:val="24"/>
                <w:lang w:val="en-GB"/>
              </w:rPr>
              <w:t>1040058</w:t>
            </w:r>
          </w:p>
        </w:tc>
        <w:tc>
          <w:tcPr>
            <w:tcW w:w="1083" w:type="dxa"/>
          </w:tcPr>
          <w:p w14:paraId="6E704141" w14:textId="77777777" w:rsidR="00E9292E" w:rsidRPr="00BB15F4" w:rsidRDefault="00E9292E" w:rsidP="00303709">
            <w:pPr>
              <w:jc w:val="center"/>
              <w:rPr>
                <w:rFonts w:cs="Arial"/>
                <w:sz w:val="24"/>
                <w:szCs w:val="24"/>
                <w:lang w:val="en-GB"/>
              </w:rPr>
            </w:pPr>
            <w:r w:rsidRPr="00BB15F4">
              <w:rPr>
                <w:rFonts w:cs="Arial"/>
                <w:sz w:val="24"/>
                <w:szCs w:val="24"/>
                <w:lang w:val="en-GB"/>
              </w:rPr>
              <w:t>6299</w:t>
            </w:r>
          </w:p>
        </w:tc>
        <w:tc>
          <w:tcPr>
            <w:tcW w:w="1170" w:type="dxa"/>
          </w:tcPr>
          <w:p w14:paraId="638458DE" w14:textId="77777777" w:rsidR="00E9292E" w:rsidRPr="00BB15F4" w:rsidRDefault="00E9292E" w:rsidP="00303709">
            <w:pPr>
              <w:jc w:val="center"/>
              <w:rPr>
                <w:rFonts w:cs="Arial"/>
                <w:sz w:val="24"/>
                <w:szCs w:val="24"/>
                <w:lang w:val="en-GB"/>
              </w:rPr>
            </w:pPr>
            <w:r w:rsidRPr="00BB15F4">
              <w:rPr>
                <w:rFonts w:cs="Arial"/>
                <w:sz w:val="24"/>
                <w:szCs w:val="24"/>
                <w:lang w:val="en-GB"/>
              </w:rPr>
              <w:t>1748</w:t>
            </w:r>
          </w:p>
        </w:tc>
        <w:tc>
          <w:tcPr>
            <w:tcW w:w="1442" w:type="dxa"/>
          </w:tcPr>
          <w:p w14:paraId="67521908" w14:textId="77777777" w:rsidR="00E9292E" w:rsidRPr="00BB15F4" w:rsidRDefault="00E9292E" w:rsidP="00303709">
            <w:pPr>
              <w:jc w:val="center"/>
              <w:rPr>
                <w:rFonts w:cs="Arial"/>
                <w:sz w:val="24"/>
                <w:szCs w:val="24"/>
                <w:lang w:val="en-GB"/>
              </w:rPr>
            </w:pPr>
            <w:r w:rsidRPr="00BB15F4">
              <w:rPr>
                <w:rFonts w:cs="Arial"/>
                <w:sz w:val="24"/>
                <w:szCs w:val="24"/>
                <w:lang w:val="en-GB"/>
              </w:rPr>
              <w:t>307035</w:t>
            </w:r>
          </w:p>
        </w:tc>
        <w:tc>
          <w:tcPr>
            <w:tcW w:w="1237" w:type="dxa"/>
          </w:tcPr>
          <w:p w14:paraId="539746AF" w14:textId="77777777" w:rsidR="00E9292E" w:rsidRPr="00BB15F4" w:rsidRDefault="00E9292E" w:rsidP="00303709">
            <w:pPr>
              <w:jc w:val="center"/>
              <w:rPr>
                <w:rFonts w:cs="Arial"/>
                <w:sz w:val="24"/>
                <w:szCs w:val="24"/>
                <w:lang w:val="en-GB"/>
              </w:rPr>
            </w:pPr>
            <w:r w:rsidRPr="00BB15F4">
              <w:rPr>
                <w:rFonts w:cs="Arial"/>
                <w:sz w:val="24"/>
                <w:szCs w:val="24"/>
                <w:lang w:val="en-GB"/>
              </w:rPr>
              <w:t>179890</w:t>
            </w:r>
          </w:p>
        </w:tc>
        <w:tc>
          <w:tcPr>
            <w:tcW w:w="1151" w:type="dxa"/>
          </w:tcPr>
          <w:p w14:paraId="6D7F8E4C" w14:textId="77777777" w:rsidR="00E9292E" w:rsidRPr="00BB15F4" w:rsidRDefault="00E9292E" w:rsidP="00303709">
            <w:pPr>
              <w:jc w:val="center"/>
              <w:rPr>
                <w:rFonts w:cs="Arial"/>
                <w:sz w:val="24"/>
                <w:szCs w:val="24"/>
                <w:lang w:val="en-GB"/>
              </w:rPr>
            </w:pPr>
            <w:r w:rsidRPr="00BB15F4">
              <w:rPr>
                <w:rFonts w:cs="Arial"/>
                <w:sz w:val="24"/>
                <w:szCs w:val="24"/>
                <w:lang w:val="en-GB"/>
              </w:rPr>
              <w:t>1021051</w:t>
            </w:r>
          </w:p>
        </w:tc>
        <w:tc>
          <w:tcPr>
            <w:tcW w:w="1123" w:type="dxa"/>
          </w:tcPr>
          <w:p w14:paraId="5182FAEF"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123" w:type="dxa"/>
          </w:tcPr>
          <w:p w14:paraId="28E19072"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237" w:type="dxa"/>
          </w:tcPr>
          <w:p w14:paraId="706F3549" w14:textId="77777777" w:rsidR="00E9292E" w:rsidRPr="00BB15F4" w:rsidRDefault="00E9292E" w:rsidP="00303709">
            <w:pPr>
              <w:jc w:val="center"/>
              <w:rPr>
                <w:rFonts w:cs="Arial"/>
                <w:sz w:val="24"/>
                <w:szCs w:val="24"/>
                <w:lang w:val="en-GB"/>
              </w:rPr>
            </w:pPr>
            <w:r w:rsidRPr="00BB15F4">
              <w:rPr>
                <w:rFonts w:cs="Arial"/>
                <w:sz w:val="24"/>
                <w:szCs w:val="24"/>
                <w:lang w:val="en-GB"/>
              </w:rPr>
              <w:t>8928</w:t>
            </w:r>
          </w:p>
        </w:tc>
        <w:tc>
          <w:tcPr>
            <w:tcW w:w="1123" w:type="dxa"/>
          </w:tcPr>
          <w:p w14:paraId="755C237C" w14:textId="77777777" w:rsidR="00E9292E" w:rsidRPr="00BB15F4" w:rsidRDefault="00E9292E" w:rsidP="00303709">
            <w:pPr>
              <w:jc w:val="center"/>
              <w:rPr>
                <w:rFonts w:cs="Arial"/>
                <w:sz w:val="24"/>
                <w:szCs w:val="24"/>
                <w:lang w:val="en-GB"/>
              </w:rPr>
            </w:pPr>
            <w:r w:rsidRPr="00BB15F4">
              <w:rPr>
                <w:rFonts w:cs="Arial"/>
                <w:sz w:val="24"/>
                <w:szCs w:val="24"/>
                <w:lang w:val="en-GB"/>
              </w:rPr>
              <w:t>164833</w:t>
            </w:r>
          </w:p>
        </w:tc>
        <w:tc>
          <w:tcPr>
            <w:tcW w:w="1284" w:type="dxa"/>
          </w:tcPr>
          <w:p w14:paraId="6ACA3086" w14:textId="77777777" w:rsidR="00E9292E" w:rsidRPr="00BB15F4" w:rsidRDefault="00E9292E" w:rsidP="00303709">
            <w:pPr>
              <w:jc w:val="center"/>
              <w:rPr>
                <w:rFonts w:cs="Arial"/>
                <w:sz w:val="24"/>
                <w:szCs w:val="24"/>
                <w:lang w:val="en-GB"/>
              </w:rPr>
            </w:pPr>
            <w:r w:rsidRPr="00BB15F4">
              <w:rPr>
                <w:rFonts w:cs="Arial"/>
                <w:sz w:val="24"/>
                <w:szCs w:val="24"/>
                <w:lang w:val="en-GB"/>
              </w:rPr>
              <w:t>1495922</w:t>
            </w:r>
          </w:p>
        </w:tc>
      </w:tr>
      <w:tr w:rsidR="00E9292E" w:rsidRPr="00BB15F4" w14:paraId="7A701796" w14:textId="77777777" w:rsidTr="00303709">
        <w:tc>
          <w:tcPr>
            <w:tcW w:w="15025" w:type="dxa"/>
            <w:gridSpan w:val="13"/>
          </w:tcPr>
          <w:p w14:paraId="4AF37F86" w14:textId="77777777" w:rsidR="00E9292E" w:rsidRPr="00BB15F4" w:rsidRDefault="00E9292E" w:rsidP="00303709">
            <w:pPr>
              <w:jc w:val="center"/>
              <w:rPr>
                <w:rFonts w:cs="Arial"/>
                <w:sz w:val="24"/>
                <w:szCs w:val="24"/>
                <w:lang w:val="en-GB"/>
              </w:rPr>
            </w:pPr>
            <w:r w:rsidRPr="00BB15F4">
              <w:rPr>
                <w:rFonts w:cs="Arial"/>
                <w:sz w:val="24"/>
                <w:szCs w:val="24"/>
                <w:lang w:val="en-GB"/>
              </w:rPr>
              <w:t>No statistics available 1915-1918</w:t>
            </w:r>
          </w:p>
        </w:tc>
      </w:tr>
      <w:tr w:rsidR="00E9292E" w:rsidRPr="00BB15F4" w14:paraId="5F1BCE72" w14:textId="77777777" w:rsidTr="00303709">
        <w:tc>
          <w:tcPr>
            <w:tcW w:w="750" w:type="dxa"/>
          </w:tcPr>
          <w:p w14:paraId="3945C283" w14:textId="77777777" w:rsidR="00E9292E" w:rsidRPr="00BB15F4" w:rsidRDefault="00E9292E" w:rsidP="00303709">
            <w:pPr>
              <w:jc w:val="center"/>
              <w:rPr>
                <w:rFonts w:cs="Arial"/>
                <w:sz w:val="24"/>
                <w:szCs w:val="24"/>
                <w:lang w:val="en-GB"/>
              </w:rPr>
            </w:pPr>
            <w:r w:rsidRPr="00BB15F4">
              <w:rPr>
                <w:rFonts w:cs="Arial"/>
                <w:sz w:val="24"/>
                <w:szCs w:val="24"/>
                <w:lang w:val="en-GB"/>
              </w:rPr>
              <w:t>1919</w:t>
            </w:r>
          </w:p>
        </w:tc>
        <w:tc>
          <w:tcPr>
            <w:tcW w:w="1151" w:type="dxa"/>
          </w:tcPr>
          <w:p w14:paraId="44440085" w14:textId="77777777" w:rsidR="00E9292E" w:rsidRPr="00BB15F4" w:rsidRDefault="00E9292E" w:rsidP="00303709">
            <w:pPr>
              <w:jc w:val="center"/>
              <w:rPr>
                <w:rFonts w:cs="Arial"/>
                <w:sz w:val="24"/>
                <w:szCs w:val="24"/>
                <w:lang w:val="en-GB"/>
              </w:rPr>
            </w:pPr>
            <w:r w:rsidRPr="00BB15F4">
              <w:rPr>
                <w:rFonts w:cs="Arial"/>
                <w:sz w:val="24"/>
                <w:szCs w:val="24"/>
                <w:lang w:val="en-GB"/>
              </w:rPr>
              <w:t>1184038</w:t>
            </w:r>
          </w:p>
        </w:tc>
        <w:tc>
          <w:tcPr>
            <w:tcW w:w="1151" w:type="dxa"/>
          </w:tcPr>
          <w:p w14:paraId="7FD4BB7D" w14:textId="77777777" w:rsidR="00E9292E" w:rsidRPr="00BB15F4" w:rsidRDefault="00E9292E" w:rsidP="00303709">
            <w:pPr>
              <w:jc w:val="center"/>
              <w:rPr>
                <w:rFonts w:cs="Arial"/>
                <w:sz w:val="24"/>
                <w:szCs w:val="24"/>
                <w:lang w:val="en-GB"/>
              </w:rPr>
            </w:pPr>
            <w:r w:rsidRPr="00BB15F4">
              <w:rPr>
                <w:rFonts w:cs="Arial"/>
                <w:sz w:val="24"/>
                <w:szCs w:val="24"/>
                <w:lang w:val="en-GB"/>
              </w:rPr>
              <w:t>1174632</w:t>
            </w:r>
          </w:p>
        </w:tc>
        <w:tc>
          <w:tcPr>
            <w:tcW w:w="1083" w:type="dxa"/>
          </w:tcPr>
          <w:p w14:paraId="1F29AE10" w14:textId="77777777" w:rsidR="00E9292E" w:rsidRPr="00BB15F4" w:rsidRDefault="00E9292E" w:rsidP="00303709">
            <w:pPr>
              <w:jc w:val="center"/>
              <w:rPr>
                <w:rFonts w:cs="Arial"/>
                <w:sz w:val="24"/>
                <w:szCs w:val="24"/>
                <w:lang w:val="en-GB"/>
              </w:rPr>
            </w:pPr>
            <w:r w:rsidRPr="00BB15F4">
              <w:rPr>
                <w:rFonts w:cs="Arial"/>
                <w:sz w:val="24"/>
                <w:szCs w:val="24"/>
                <w:lang w:val="en-GB"/>
              </w:rPr>
              <w:t>9406</w:t>
            </w:r>
          </w:p>
        </w:tc>
        <w:tc>
          <w:tcPr>
            <w:tcW w:w="1170" w:type="dxa"/>
          </w:tcPr>
          <w:p w14:paraId="1D0754D6" w14:textId="77777777" w:rsidR="00E9292E" w:rsidRPr="00BB15F4" w:rsidRDefault="00E9292E" w:rsidP="00303709">
            <w:pPr>
              <w:jc w:val="center"/>
              <w:rPr>
                <w:rFonts w:cs="Arial"/>
                <w:sz w:val="24"/>
                <w:szCs w:val="24"/>
                <w:lang w:val="en-GB"/>
              </w:rPr>
            </w:pPr>
            <w:r w:rsidRPr="00BB15F4">
              <w:rPr>
                <w:rFonts w:cs="Arial"/>
                <w:sz w:val="24"/>
                <w:szCs w:val="24"/>
                <w:lang w:val="en-GB"/>
              </w:rPr>
              <w:t>1248</w:t>
            </w:r>
          </w:p>
        </w:tc>
        <w:tc>
          <w:tcPr>
            <w:tcW w:w="1442" w:type="dxa"/>
          </w:tcPr>
          <w:p w14:paraId="3D4E51FC" w14:textId="77777777" w:rsidR="00E9292E" w:rsidRPr="00BB15F4" w:rsidRDefault="00E9292E" w:rsidP="00303709">
            <w:pPr>
              <w:jc w:val="center"/>
              <w:rPr>
                <w:rFonts w:cs="Arial"/>
                <w:sz w:val="24"/>
                <w:szCs w:val="24"/>
                <w:lang w:val="en-GB"/>
              </w:rPr>
            </w:pPr>
            <w:r w:rsidRPr="00BB15F4">
              <w:rPr>
                <w:rFonts w:cs="Arial"/>
                <w:sz w:val="24"/>
                <w:szCs w:val="24"/>
                <w:lang w:val="en-GB"/>
              </w:rPr>
              <w:t>271051</w:t>
            </w:r>
          </w:p>
        </w:tc>
        <w:tc>
          <w:tcPr>
            <w:tcW w:w="1237" w:type="dxa"/>
          </w:tcPr>
          <w:p w14:paraId="00AC0BE3" w14:textId="77777777" w:rsidR="00E9292E" w:rsidRPr="00BB15F4" w:rsidRDefault="00E9292E" w:rsidP="00303709">
            <w:pPr>
              <w:jc w:val="center"/>
              <w:rPr>
                <w:rFonts w:cs="Arial"/>
                <w:sz w:val="24"/>
                <w:szCs w:val="24"/>
                <w:lang w:val="en-GB"/>
              </w:rPr>
            </w:pPr>
            <w:r w:rsidRPr="00BB15F4">
              <w:rPr>
                <w:rFonts w:cs="Arial"/>
                <w:sz w:val="24"/>
                <w:szCs w:val="24"/>
                <w:lang w:val="en-GB"/>
              </w:rPr>
              <w:t>134991</w:t>
            </w:r>
          </w:p>
        </w:tc>
        <w:tc>
          <w:tcPr>
            <w:tcW w:w="1151" w:type="dxa"/>
          </w:tcPr>
          <w:p w14:paraId="6350C70C" w14:textId="77777777" w:rsidR="00E9292E" w:rsidRPr="00BB15F4" w:rsidRDefault="00E9292E" w:rsidP="00303709">
            <w:pPr>
              <w:jc w:val="center"/>
              <w:rPr>
                <w:rFonts w:cs="Arial"/>
                <w:sz w:val="24"/>
                <w:szCs w:val="24"/>
                <w:lang w:val="en-GB"/>
              </w:rPr>
            </w:pPr>
            <w:r w:rsidRPr="00BB15F4">
              <w:rPr>
                <w:rFonts w:cs="Arial"/>
                <w:sz w:val="24"/>
                <w:szCs w:val="24"/>
                <w:lang w:val="en-GB"/>
              </w:rPr>
              <w:t>1250096</w:t>
            </w:r>
          </w:p>
        </w:tc>
        <w:tc>
          <w:tcPr>
            <w:tcW w:w="1123" w:type="dxa"/>
          </w:tcPr>
          <w:p w14:paraId="2CF1116C" w14:textId="77777777" w:rsidR="00E9292E" w:rsidRPr="00BB15F4" w:rsidRDefault="00E9292E" w:rsidP="00303709">
            <w:pPr>
              <w:jc w:val="center"/>
              <w:rPr>
                <w:rFonts w:cs="Arial"/>
                <w:sz w:val="24"/>
                <w:szCs w:val="24"/>
                <w:lang w:val="en-GB"/>
              </w:rPr>
            </w:pPr>
            <w:r w:rsidRPr="00BB15F4">
              <w:rPr>
                <w:rFonts w:cs="Arial"/>
                <w:sz w:val="24"/>
                <w:szCs w:val="24"/>
                <w:lang w:val="en-GB"/>
              </w:rPr>
              <w:t>1</w:t>
            </w:r>
          </w:p>
        </w:tc>
        <w:tc>
          <w:tcPr>
            <w:tcW w:w="1123" w:type="dxa"/>
          </w:tcPr>
          <w:p w14:paraId="3736170E" w14:textId="77777777" w:rsidR="00E9292E" w:rsidRPr="00BB15F4" w:rsidRDefault="00E9292E" w:rsidP="00303709">
            <w:pPr>
              <w:jc w:val="center"/>
              <w:rPr>
                <w:rFonts w:cs="Arial"/>
                <w:sz w:val="24"/>
                <w:szCs w:val="24"/>
                <w:lang w:val="en-GB"/>
              </w:rPr>
            </w:pPr>
            <w:r w:rsidRPr="00BB15F4">
              <w:rPr>
                <w:rFonts w:cs="Arial"/>
                <w:sz w:val="24"/>
                <w:szCs w:val="24"/>
                <w:lang w:val="en-GB"/>
              </w:rPr>
              <w:t>200</w:t>
            </w:r>
          </w:p>
        </w:tc>
        <w:tc>
          <w:tcPr>
            <w:tcW w:w="1237" w:type="dxa"/>
          </w:tcPr>
          <w:p w14:paraId="311F3E1E" w14:textId="77777777" w:rsidR="00E9292E" w:rsidRPr="00BB15F4" w:rsidRDefault="00E9292E" w:rsidP="00303709">
            <w:pPr>
              <w:jc w:val="center"/>
              <w:rPr>
                <w:rFonts w:cs="Arial"/>
                <w:sz w:val="24"/>
                <w:szCs w:val="24"/>
                <w:lang w:val="en-GB"/>
              </w:rPr>
            </w:pPr>
            <w:r w:rsidRPr="00BB15F4">
              <w:rPr>
                <w:rFonts w:cs="Arial"/>
                <w:sz w:val="24"/>
                <w:szCs w:val="24"/>
                <w:lang w:val="en-GB"/>
              </w:rPr>
              <w:t>9174</w:t>
            </w:r>
          </w:p>
        </w:tc>
        <w:tc>
          <w:tcPr>
            <w:tcW w:w="1123" w:type="dxa"/>
          </w:tcPr>
          <w:p w14:paraId="169ECA0F" w14:textId="77777777" w:rsidR="00E9292E" w:rsidRPr="00BB15F4" w:rsidRDefault="00E9292E" w:rsidP="00303709">
            <w:pPr>
              <w:jc w:val="center"/>
              <w:rPr>
                <w:rFonts w:cs="Arial"/>
                <w:sz w:val="24"/>
                <w:szCs w:val="24"/>
                <w:lang w:val="en-GB"/>
              </w:rPr>
            </w:pPr>
            <w:r w:rsidRPr="00BB15F4">
              <w:rPr>
                <w:rFonts w:cs="Arial"/>
                <w:sz w:val="24"/>
                <w:szCs w:val="24"/>
                <w:lang w:val="en-GB"/>
              </w:rPr>
              <w:t>225422</w:t>
            </w:r>
          </w:p>
        </w:tc>
        <w:tc>
          <w:tcPr>
            <w:tcW w:w="1284" w:type="dxa"/>
          </w:tcPr>
          <w:p w14:paraId="64BA6E06" w14:textId="77777777" w:rsidR="00E9292E" w:rsidRPr="00BB15F4" w:rsidRDefault="00E9292E" w:rsidP="00303709">
            <w:pPr>
              <w:jc w:val="center"/>
              <w:rPr>
                <w:rFonts w:cs="Arial"/>
                <w:sz w:val="24"/>
                <w:szCs w:val="24"/>
                <w:lang w:val="en-GB"/>
              </w:rPr>
            </w:pPr>
            <w:r w:rsidRPr="00BB15F4">
              <w:rPr>
                <w:rFonts w:cs="Arial"/>
                <w:sz w:val="24"/>
                <w:szCs w:val="24"/>
                <w:lang w:val="en-GB"/>
              </w:rPr>
              <w:t>1746700</w:t>
            </w:r>
          </w:p>
        </w:tc>
      </w:tr>
      <w:tr w:rsidR="00E9292E" w:rsidRPr="00BB15F4" w14:paraId="498D42A7" w14:textId="77777777" w:rsidTr="00303709">
        <w:tc>
          <w:tcPr>
            <w:tcW w:w="750" w:type="dxa"/>
          </w:tcPr>
          <w:p w14:paraId="48CBC554" w14:textId="77777777" w:rsidR="00E9292E" w:rsidRPr="00BB15F4" w:rsidRDefault="00E9292E" w:rsidP="00303709">
            <w:pPr>
              <w:jc w:val="center"/>
              <w:rPr>
                <w:rFonts w:cs="Arial"/>
                <w:sz w:val="24"/>
                <w:szCs w:val="24"/>
                <w:lang w:val="en-GB"/>
              </w:rPr>
            </w:pPr>
            <w:r w:rsidRPr="00BB15F4">
              <w:rPr>
                <w:rFonts w:cs="Arial"/>
                <w:sz w:val="24"/>
                <w:szCs w:val="24"/>
                <w:lang w:val="en-GB"/>
              </w:rPr>
              <w:t>1920</w:t>
            </w:r>
          </w:p>
        </w:tc>
        <w:tc>
          <w:tcPr>
            <w:tcW w:w="1151" w:type="dxa"/>
          </w:tcPr>
          <w:p w14:paraId="4C5E0028" w14:textId="77777777" w:rsidR="00E9292E" w:rsidRPr="00BB15F4" w:rsidRDefault="00E9292E" w:rsidP="00303709">
            <w:pPr>
              <w:jc w:val="center"/>
              <w:rPr>
                <w:rFonts w:cs="Arial"/>
                <w:sz w:val="24"/>
                <w:szCs w:val="24"/>
                <w:lang w:val="en-GB"/>
              </w:rPr>
            </w:pPr>
            <w:r w:rsidRPr="00BB15F4">
              <w:rPr>
                <w:rFonts w:cs="Arial"/>
                <w:sz w:val="24"/>
                <w:szCs w:val="24"/>
                <w:lang w:val="en-GB"/>
              </w:rPr>
              <w:t>1249864</w:t>
            </w:r>
          </w:p>
        </w:tc>
        <w:tc>
          <w:tcPr>
            <w:tcW w:w="1151" w:type="dxa"/>
          </w:tcPr>
          <w:p w14:paraId="4D38D3CD" w14:textId="77777777" w:rsidR="00E9292E" w:rsidRPr="00BB15F4" w:rsidRDefault="00E9292E" w:rsidP="00303709">
            <w:pPr>
              <w:jc w:val="center"/>
              <w:rPr>
                <w:rFonts w:cs="Arial"/>
                <w:sz w:val="24"/>
                <w:szCs w:val="24"/>
                <w:lang w:val="en-GB"/>
              </w:rPr>
            </w:pPr>
            <w:r w:rsidRPr="00BB15F4">
              <w:rPr>
                <w:rFonts w:cs="Arial"/>
                <w:sz w:val="24"/>
                <w:szCs w:val="24"/>
                <w:lang w:val="en-GB"/>
              </w:rPr>
              <w:t>1241721</w:t>
            </w:r>
          </w:p>
        </w:tc>
        <w:tc>
          <w:tcPr>
            <w:tcW w:w="1083" w:type="dxa"/>
          </w:tcPr>
          <w:p w14:paraId="18222E13" w14:textId="77777777" w:rsidR="00E9292E" w:rsidRPr="00BB15F4" w:rsidRDefault="00E9292E" w:rsidP="00303709">
            <w:pPr>
              <w:jc w:val="center"/>
              <w:rPr>
                <w:rFonts w:cs="Arial"/>
                <w:sz w:val="24"/>
                <w:szCs w:val="24"/>
                <w:lang w:val="en-GB"/>
              </w:rPr>
            </w:pPr>
            <w:r w:rsidRPr="00BB15F4">
              <w:rPr>
                <w:rFonts w:cs="Arial"/>
                <w:sz w:val="24"/>
                <w:szCs w:val="24"/>
                <w:lang w:val="en-GB"/>
              </w:rPr>
              <w:t>8163</w:t>
            </w:r>
          </w:p>
        </w:tc>
        <w:tc>
          <w:tcPr>
            <w:tcW w:w="1170" w:type="dxa"/>
          </w:tcPr>
          <w:p w14:paraId="724E5721" w14:textId="77777777" w:rsidR="00E9292E" w:rsidRPr="00BB15F4" w:rsidRDefault="00E9292E" w:rsidP="00303709">
            <w:pPr>
              <w:jc w:val="center"/>
              <w:rPr>
                <w:rFonts w:cs="Arial"/>
                <w:sz w:val="24"/>
                <w:szCs w:val="24"/>
                <w:lang w:val="en-GB"/>
              </w:rPr>
            </w:pPr>
            <w:r w:rsidRPr="00BB15F4">
              <w:rPr>
                <w:rFonts w:cs="Arial"/>
                <w:sz w:val="24"/>
                <w:szCs w:val="24"/>
                <w:lang w:val="en-GB"/>
              </w:rPr>
              <w:t>1231</w:t>
            </w:r>
          </w:p>
        </w:tc>
        <w:tc>
          <w:tcPr>
            <w:tcW w:w="1442" w:type="dxa"/>
          </w:tcPr>
          <w:p w14:paraId="42719116" w14:textId="77777777" w:rsidR="00E9292E" w:rsidRPr="00BB15F4" w:rsidRDefault="00E9292E" w:rsidP="00303709">
            <w:pPr>
              <w:jc w:val="center"/>
              <w:rPr>
                <w:rFonts w:cs="Arial"/>
                <w:sz w:val="24"/>
                <w:szCs w:val="24"/>
                <w:lang w:val="en-GB"/>
              </w:rPr>
            </w:pPr>
            <w:r w:rsidRPr="00BB15F4">
              <w:rPr>
                <w:rFonts w:cs="Arial"/>
                <w:sz w:val="24"/>
                <w:szCs w:val="24"/>
                <w:lang w:val="en-GB"/>
              </w:rPr>
              <w:t>247727</w:t>
            </w:r>
          </w:p>
        </w:tc>
        <w:tc>
          <w:tcPr>
            <w:tcW w:w="1237" w:type="dxa"/>
          </w:tcPr>
          <w:p w14:paraId="19D7DBD3" w14:textId="77777777" w:rsidR="00E9292E" w:rsidRPr="00BB15F4" w:rsidRDefault="00E9292E" w:rsidP="00303709">
            <w:pPr>
              <w:jc w:val="center"/>
              <w:rPr>
                <w:rFonts w:cs="Arial"/>
                <w:sz w:val="24"/>
                <w:szCs w:val="24"/>
                <w:lang w:val="en-GB"/>
              </w:rPr>
            </w:pPr>
            <w:r w:rsidRPr="00BB15F4">
              <w:rPr>
                <w:rFonts w:cs="Arial"/>
                <w:sz w:val="24"/>
                <w:szCs w:val="24"/>
                <w:lang w:val="en-GB"/>
              </w:rPr>
              <w:t>134738</w:t>
            </w:r>
          </w:p>
        </w:tc>
        <w:tc>
          <w:tcPr>
            <w:tcW w:w="1151" w:type="dxa"/>
          </w:tcPr>
          <w:p w14:paraId="0918F789" w14:textId="77777777" w:rsidR="00E9292E" w:rsidRPr="00BB15F4" w:rsidRDefault="00E9292E" w:rsidP="00303709">
            <w:pPr>
              <w:jc w:val="center"/>
              <w:rPr>
                <w:rFonts w:cs="Arial"/>
                <w:sz w:val="24"/>
                <w:szCs w:val="24"/>
                <w:lang w:val="en-GB"/>
              </w:rPr>
            </w:pPr>
            <w:r w:rsidRPr="00BB15F4">
              <w:rPr>
                <w:rFonts w:cs="Arial"/>
                <w:sz w:val="24"/>
                <w:szCs w:val="24"/>
                <w:lang w:val="en-GB"/>
              </w:rPr>
              <w:t>1711664</w:t>
            </w:r>
          </w:p>
        </w:tc>
        <w:tc>
          <w:tcPr>
            <w:tcW w:w="1123" w:type="dxa"/>
          </w:tcPr>
          <w:p w14:paraId="1DDCF9FE" w14:textId="77777777" w:rsidR="00E9292E" w:rsidRPr="00BB15F4" w:rsidRDefault="00E9292E" w:rsidP="00303709">
            <w:pPr>
              <w:jc w:val="center"/>
              <w:rPr>
                <w:rFonts w:cs="Arial"/>
                <w:sz w:val="24"/>
                <w:szCs w:val="24"/>
                <w:lang w:val="en-GB"/>
              </w:rPr>
            </w:pPr>
            <w:r w:rsidRPr="00BB15F4">
              <w:rPr>
                <w:rFonts w:cs="Arial"/>
                <w:sz w:val="24"/>
                <w:szCs w:val="24"/>
                <w:lang w:val="en-GB"/>
              </w:rPr>
              <w:t>1</w:t>
            </w:r>
          </w:p>
        </w:tc>
        <w:tc>
          <w:tcPr>
            <w:tcW w:w="1123" w:type="dxa"/>
          </w:tcPr>
          <w:p w14:paraId="416F5A18" w14:textId="77777777" w:rsidR="00E9292E" w:rsidRPr="00BB15F4" w:rsidRDefault="00E9292E" w:rsidP="00303709">
            <w:pPr>
              <w:jc w:val="center"/>
              <w:rPr>
                <w:rFonts w:cs="Arial"/>
                <w:sz w:val="24"/>
                <w:szCs w:val="24"/>
                <w:lang w:val="en-GB"/>
              </w:rPr>
            </w:pPr>
            <w:r w:rsidRPr="00BB15F4">
              <w:rPr>
                <w:rFonts w:cs="Arial"/>
                <w:sz w:val="24"/>
                <w:szCs w:val="24"/>
                <w:lang w:val="en-GB"/>
              </w:rPr>
              <w:t>79</w:t>
            </w:r>
          </w:p>
        </w:tc>
        <w:tc>
          <w:tcPr>
            <w:tcW w:w="1237" w:type="dxa"/>
          </w:tcPr>
          <w:p w14:paraId="67E015DF" w14:textId="77777777" w:rsidR="00E9292E" w:rsidRPr="00BB15F4" w:rsidRDefault="00E9292E" w:rsidP="00303709">
            <w:pPr>
              <w:jc w:val="center"/>
              <w:rPr>
                <w:rFonts w:cs="Arial"/>
                <w:sz w:val="24"/>
                <w:szCs w:val="24"/>
                <w:lang w:val="en-GB"/>
              </w:rPr>
            </w:pPr>
            <w:r w:rsidRPr="00BB15F4">
              <w:rPr>
                <w:rFonts w:cs="Arial"/>
                <w:sz w:val="24"/>
                <w:szCs w:val="24"/>
                <w:lang w:val="en-GB"/>
              </w:rPr>
              <w:t>9407</w:t>
            </w:r>
          </w:p>
        </w:tc>
        <w:tc>
          <w:tcPr>
            <w:tcW w:w="1123" w:type="dxa"/>
          </w:tcPr>
          <w:p w14:paraId="1AB3ECF9" w14:textId="77777777" w:rsidR="00E9292E" w:rsidRPr="00BB15F4" w:rsidRDefault="00E9292E" w:rsidP="00303709">
            <w:pPr>
              <w:jc w:val="center"/>
              <w:rPr>
                <w:rFonts w:cs="Arial"/>
                <w:sz w:val="24"/>
                <w:szCs w:val="24"/>
                <w:lang w:val="en-GB"/>
              </w:rPr>
            </w:pPr>
            <w:r w:rsidRPr="00BB15F4">
              <w:rPr>
                <w:rFonts w:cs="Arial"/>
                <w:sz w:val="24"/>
                <w:szCs w:val="24"/>
                <w:lang w:val="en-GB"/>
              </w:rPr>
              <w:t>343094</w:t>
            </w:r>
          </w:p>
        </w:tc>
        <w:tc>
          <w:tcPr>
            <w:tcW w:w="1284" w:type="dxa"/>
          </w:tcPr>
          <w:p w14:paraId="0396C196" w14:textId="77777777" w:rsidR="00E9292E" w:rsidRPr="00BB15F4" w:rsidRDefault="00E9292E" w:rsidP="00303709">
            <w:pPr>
              <w:jc w:val="center"/>
              <w:rPr>
                <w:rFonts w:cs="Arial"/>
                <w:sz w:val="24"/>
                <w:szCs w:val="24"/>
                <w:lang w:val="en-GB"/>
              </w:rPr>
            </w:pPr>
            <w:r w:rsidRPr="00BB15F4">
              <w:rPr>
                <w:rFonts w:cs="Arial"/>
                <w:sz w:val="24"/>
                <w:szCs w:val="24"/>
                <w:lang w:val="en-GB"/>
              </w:rPr>
              <w:t>2329574</w:t>
            </w:r>
          </w:p>
        </w:tc>
      </w:tr>
      <w:tr w:rsidR="00E9292E" w:rsidRPr="00BB15F4" w14:paraId="1B9E4A2C" w14:textId="77777777" w:rsidTr="00303709">
        <w:tc>
          <w:tcPr>
            <w:tcW w:w="750" w:type="dxa"/>
          </w:tcPr>
          <w:p w14:paraId="4B42CC1F" w14:textId="77777777" w:rsidR="00E9292E" w:rsidRPr="00BB15F4" w:rsidRDefault="00E9292E" w:rsidP="00303709">
            <w:pPr>
              <w:jc w:val="center"/>
              <w:rPr>
                <w:rFonts w:cs="Arial"/>
                <w:sz w:val="24"/>
                <w:szCs w:val="24"/>
                <w:lang w:val="en-GB"/>
              </w:rPr>
            </w:pPr>
            <w:r w:rsidRPr="00BB15F4">
              <w:rPr>
                <w:rFonts w:cs="Arial"/>
                <w:sz w:val="24"/>
                <w:szCs w:val="24"/>
                <w:lang w:val="en-GB"/>
              </w:rPr>
              <w:t>1921</w:t>
            </w:r>
          </w:p>
        </w:tc>
        <w:tc>
          <w:tcPr>
            <w:tcW w:w="1151" w:type="dxa"/>
          </w:tcPr>
          <w:p w14:paraId="5C9D97BA" w14:textId="77777777" w:rsidR="00E9292E" w:rsidRPr="00BB15F4" w:rsidRDefault="00E9292E" w:rsidP="00303709">
            <w:pPr>
              <w:jc w:val="center"/>
              <w:rPr>
                <w:rFonts w:cs="Arial"/>
                <w:sz w:val="24"/>
                <w:szCs w:val="24"/>
                <w:lang w:val="en-GB"/>
              </w:rPr>
            </w:pPr>
            <w:r w:rsidRPr="00BB15F4">
              <w:rPr>
                <w:rFonts w:cs="Arial"/>
                <w:sz w:val="24"/>
                <w:szCs w:val="24"/>
                <w:lang w:val="en-GB"/>
              </w:rPr>
              <w:t>1109023</w:t>
            </w:r>
          </w:p>
        </w:tc>
        <w:tc>
          <w:tcPr>
            <w:tcW w:w="1151" w:type="dxa"/>
          </w:tcPr>
          <w:p w14:paraId="24D2ABF0" w14:textId="77777777" w:rsidR="00E9292E" w:rsidRPr="00BB15F4" w:rsidRDefault="00E9292E" w:rsidP="00303709">
            <w:pPr>
              <w:jc w:val="center"/>
              <w:rPr>
                <w:rFonts w:cs="Arial"/>
                <w:sz w:val="24"/>
                <w:szCs w:val="24"/>
                <w:lang w:val="en-GB"/>
              </w:rPr>
            </w:pPr>
            <w:r w:rsidRPr="00BB15F4">
              <w:rPr>
                <w:rFonts w:cs="Arial"/>
                <w:sz w:val="24"/>
                <w:szCs w:val="24"/>
                <w:lang w:val="en-GB"/>
              </w:rPr>
              <w:t>1100751</w:t>
            </w:r>
          </w:p>
        </w:tc>
        <w:tc>
          <w:tcPr>
            <w:tcW w:w="1083" w:type="dxa"/>
          </w:tcPr>
          <w:p w14:paraId="411AE935" w14:textId="77777777" w:rsidR="00E9292E" w:rsidRPr="00BB15F4" w:rsidRDefault="00E9292E" w:rsidP="00303709">
            <w:pPr>
              <w:jc w:val="center"/>
              <w:rPr>
                <w:rFonts w:cs="Arial"/>
                <w:sz w:val="24"/>
                <w:szCs w:val="24"/>
                <w:lang w:val="en-GB"/>
              </w:rPr>
            </w:pPr>
            <w:r w:rsidRPr="00BB15F4">
              <w:rPr>
                <w:rFonts w:cs="Arial"/>
                <w:sz w:val="24"/>
                <w:szCs w:val="24"/>
                <w:lang w:val="en-GB"/>
              </w:rPr>
              <w:t>8272</w:t>
            </w:r>
          </w:p>
        </w:tc>
        <w:tc>
          <w:tcPr>
            <w:tcW w:w="1170" w:type="dxa"/>
          </w:tcPr>
          <w:p w14:paraId="407179FC" w14:textId="77777777" w:rsidR="00E9292E" w:rsidRPr="00BB15F4" w:rsidRDefault="00E9292E" w:rsidP="00303709">
            <w:pPr>
              <w:jc w:val="center"/>
              <w:rPr>
                <w:rFonts w:cs="Arial"/>
                <w:sz w:val="24"/>
                <w:szCs w:val="24"/>
                <w:lang w:val="en-GB"/>
              </w:rPr>
            </w:pPr>
            <w:r w:rsidRPr="00BB15F4">
              <w:rPr>
                <w:rFonts w:cs="Arial"/>
                <w:sz w:val="24"/>
                <w:szCs w:val="24"/>
                <w:lang w:val="en-GB"/>
              </w:rPr>
              <w:t>833</w:t>
            </w:r>
          </w:p>
        </w:tc>
        <w:tc>
          <w:tcPr>
            <w:tcW w:w="1442" w:type="dxa"/>
          </w:tcPr>
          <w:p w14:paraId="5C618951" w14:textId="77777777" w:rsidR="00E9292E" w:rsidRPr="00BB15F4" w:rsidRDefault="00E9292E" w:rsidP="00303709">
            <w:pPr>
              <w:jc w:val="center"/>
              <w:rPr>
                <w:rFonts w:cs="Arial"/>
                <w:sz w:val="24"/>
                <w:szCs w:val="24"/>
                <w:lang w:val="en-GB"/>
              </w:rPr>
            </w:pPr>
            <w:r w:rsidRPr="00BB15F4">
              <w:rPr>
                <w:rFonts w:cs="Arial"/>
                <w:sz w:val="24"/>
                <w:szCs w:val="24"/>
                <w:lang w:val="en-GB"/>
              </w:rPr>
              <w:t>184464</w:t>
            </w:r>
          </w:p>
        </w:tc>
        <w:tc>
          <w:tcPr>
            <w:tcW w:w="1237" w:type="dxa"/>
          </w:tcPr>
          <w:p w14:paraId="24DDE149" w14:textId="77777777" w:rsidR="00E9292E" w:rsidRPr="00BB15F4" w:rsidRDefault="00E9292E" w:rsidP="00303709">
            <w:pPr>
              <w:jc w:val="center"/>
              <w:rPr>
                <w:rFonts w:cs="Arial"/>
                <w:sz w:val="24"/>
                <w:szCs w:val="24"/>
                <w:lang w:val="en-GB"/>
              </w:rPr>
            </w:pPr>
            <w:r w:rsidRPr="00BB15F4">
              <w:rPr>
                <w:rFonts w:cs="Arial"/>
                <w:sz w:val="24"/>
                <w:szCs w:val="24"/>
                <w:lang w:val="en-GB"/>
              </w:rPr>
              <w:t>103784</w:t>
            </w:r>
          </w:p>
        </w:tc>
        <w:tc>
          <w:tcPr>
            <w:tcW w:w="1151" w:type="dxa"/>
          </w:tcPr>
          <w:p w14:paraId="6F1886D5" w14:textId="77777777" w:rsidR="00E9292E" w:rsidRPr="00BB15F4" w:rsidRDefault="00E9292E" w:rsidP="00303709">
            <w:pPr>
              <w:jc w:val="center"/>
              <w:rPr>
                <w:rFonts w:cs="Arial"/>
                <w:sz w:val="24"/>
                <w:szCs w:val="24"/>
                <w:lang w:val="en-GB"/>
              </w:rPr>
            </w:pPr>
            <w:r w:rsidRPr="00BB15F4">
              <w:rPr>
                <w:rFonts w:cs="Arial"/>
                <w:sz w:val="24"/>
                <w:szCs w:val="24"/>
                <w:lang w:val="en-GB"/>
              </w:rPr>
              <w:t>1677110</w:t>
            </w:r>
          </w:p>
        </w:tc>
        <w:tc>
          <w:tcPr>
            <w:tcW w:w="1123" w:type="dxa"/>
          </w:tcPr>
          <w:p w14:paraId="1AF98700" w14:textId="77777777" w:rsidR="00E9292E" w:rsidRPr="00BB15F4" w:rsidRDefault="00E9292E" w:rsidP="00303709">
            <w:pPr>
              <w:jc w:val="center"/>
              <w:rPr>
                <w:rFonts w:cs="Arial"/>
                <w:sz w:val="24"/>
                <w:szCs w:val="24"/>
                <w:lang w:val="en-GB"/>
              </w:rPr>
            </w:pPr>
            <w:r w:rsidRPr="00BB15F4">
              <w:rPr>
                <w:rFonts w:cs="Arial"/>
                <w:sz w:val="24"/>
                <w:szCs w:val="24"/>
                <w:lang w:val="en-GB"/>
              </w:rPr>
              <w:t>1</w:t>
            </w:r>
          </w:p>
        </w:tc>
        <w:tc>
          <w:tcPr>
            <w:tcW w:w="1123" w:type="dxa"/>
          </w:tcPr>
          <w:p w14:paraId="71BCDAF2" w14:textId="77777777" w:rsidR="00E9292E" w:rsidRPr="00BB15F4" w:rsidRDefault="00E9292E" w:rsidP="00303709">
            <w:pPr>
              <w:jc w:val="center"/>
              <w:rPr>
                <w:rFonts w:cs="Arial"/>
                <w:sz w:val="24"/>
                <w:szCs w:val="24"/>
                <w:lang w:val="en-GB"/>
              </w:rPr>
            </w:pPr>
            <w:r w:rsidRPr="00BB15F4">
              <w:rPr>
                <w:rFonts w:cs="Arial"/>
                <w:sz w:val="24"/>
                <w:szCs w:val="24"/>
                <w:lang w:val="en-GB"/>
              </w:rPr>
              <w:t>300</w:t>
            </w:r>
          </w:p>
        </w:tc>
        <w:tc>
          <w:tcPr>
            <w:tcW w:w="1237" w:type="dxa"/>
          </w:tcPr>
          <w:p w14:paraId="75286ED8" w14:textId="77777777" w:rsidR="00E9292E" w:rsidRPr="00BB15F4" w:rsidRDefault="00E9292E" w:rsidP="00303709">
            <w:pPr>
              <w:jc w:val="center"/>
              <w:rPr>
                <w:rFonts w:cs="Arial"/>
                <w:sz w:val="24"/>
                <w:szCs w:val="24"/>
                <w:lang w:val="en-GB"/>
              </w:rPr>
            </w:pPr>
            <w:r w:rsidRPr="00BB15F4">
              <w:rPr>
                <w:rFonts w:cs="Arial"/>
                <w:sz w:val="24"/>
                <w:szCs w:val="24"/>
                <w:lang w:val="en-GB"/>
              </w:rPr>
              <w:t>8711</w:t>
            </w:r>
          </w:p>
        </w:tc>
        <w:tc>
          <w:tcPr>
            <w:tcW w:w="1123" w:type="dxa"/>
          </w:tcPr>
          <w:p w14:paraId="2B315B44" w14:textId="77777777" w:rsidR="00E9292E" w:rsidRPr="00BB15F4" w:rsidRDefault="00E9292E" w:rsidP="00303709">
            <w:pPr>
              <w:jc w:val="center"/>
              <w:rPr>
                <w:rFonts w:cs="Arial"/>
                <w:sz w:val="24"/>
                <w:szCs w:val="24"/>
                <w:lang w:val="en-GB"/>
              </w:rPr>
            </w:pPr>
            <w:r w:rsidRPr="00BB15F4">
              <w:rPr>
                <w:rFonts w:cs="Arial"/>
                <w:sz w:val="24"/>
                <w:szCs w:val="24"/>
                <w:lang w:val="en-GB"/>
              </w:rPr>
              <w:t>395637</w:t>
            </w:r>
          </w:p>
        </w:tc>
        <w:tc>
          <w:tcPr>
            <w:tcW w:w="1284" w:type="dxa"/>
          </w:tcPr>
          <w:p w14:paraId="1F8710DA" w14:textId="77777777" w:rsidR="00E9292E" w:rsidRPr="00BB15F4" w:rsidRDefault="00E9292E" w:rsidP="00303709">
            <w:pPr>
              <w:jc w:val="center"/>
              <w:rPr>
                <w:rFonts w:cs="Arial"/>
                <w:sz w:val="24"/>
                <w:szCs w:val="24"/>
                <w:lang w:val="en-GB"/>
              </w:rPr>
            </w:pPr>
            <w:r w:rsidRPr="00BB15F4">
              <w:rPr>
                <w:rFonts w:cs="Arial"/>
                <w:sz w:val="24"/>
                <w:szCs w:val="24"/>
                <w:lang w:val="en-GB"/>
              </w:rPr>
              <w:t>2257511</w:t>
            </w:r>
          </w:p>
        </w:tc>
      </w:tr>
      <w:tr w:rsidR="00E9292E" w:rsidRPr="00BB15F4" w14:paraId="40BCB288" w14:textId="77777777" w:rsidTr="00303709">
        <w:tc>
          <w:tcPr>
            <w:tcW w:w="750" w:type="dxa"/>
          </w:tcPr>
          <w:p w14:paraId="22903EB2" w14:textId="77777777" w:rsidR="00E9292E" w:rsidRPr="00BB15F4" w:rsidRDefault="00E9292E" w:rsidP="00303709">
            <w:pPr>
              <w:jc w:val="center"/>
              <w:rPr>
                <w:rFonts w:cs="Arial"/>
                <w:sz w:val="24"/>
                <w:szCs w:val="24"/>
                <w:lang w:val="en-GB"/>
              </w:rPr>
            </w:pPr>
            <w:r w:rsidRPr="00BB15F4">
              <w:rPr>
                <w:rFonts w:cs="Arial"/>
                <w:sz w:val="24"/>
                <w:szCs w:val="24"/>
                <w:lang w:val="en-GB"/>
              </w:rPr>
              <w:t>1922</w:t>
            </w:r>
          </w:p>
        </w:tc>
        <w:tc>
          <w:tcPr>
            <w:tcW w:w="1151" w:type="dxa"/>
          </w:tcPr>
          <w:p w14:paraId="12C1FBCC" w14:textId="77777777" w:rsidR="00E9292E" w:rsidRPr="00BB15F4" w:rsidRDefault="00E9292E" w:rsidP="00303709">
            <w:pPr>
              <w:jc w:val="center"/>
              <w:rPr>
                <w:rFonts w:cs="Arial"/>
                <w:sz w:val="24"/>
                <w:szCs w:val="24"/>
                <w:lang w:val="en-GB"/>
              </w:rPr>
            </w:pPr>
            <w:r w:rsidRPr="00BB15F4">
              <w:rPr>
                <w:rFonts w:cs="Arial"/>
                <w:sz w:val="24"/>
                <w:szCs w:val="24"/>
                <w:lang w:val="en-GB"/>
              </w:rPr>
              <w:t>1122511</w:t>
            </w:r>
          </w:p>
        </w:tc>
        <w:tc>
          <w:tcPr>
            <w:tcW w:w="1151" w:type="dxa"/>
          </w:tcPr>
          <w:p w14:paraId="36E57F60" w14:textId="77777777" w:rsidR="00E9292E" w:rsidRPr="00BB15F4" w:rsidRDefault="00E9292E" w:rsidP="00303709">
            <w:pPr>
              <w:jc w:val="center"/>
              <w:rPr>
                <w:rFonts w:cs="Arial"/>
                <w:sz w:val="24"/>
                <w:szCs w:val="24"/>
                <w:lang w:val="en-GB"/>
              </w:rPr>
            </w:pPr>
            <w:r w:rsidRPr="00BB15F4">
              <w:rPr>
                <w:rFonts w:cs="Arial"/>
                <w:sz w:val="24"/>
                <w:szCs w:val="24"/>
                <w:lang w:val="en-GB"/>
              </w:rPr>
              <w:t>1116897</w:t>
            </w:r>
          </w:p>
        </w:tc>
        <w:tc>
          <w:tcPr>
            <w:tcW w:w="1083" w:type="dxa"/>
          </w:tcPr>
          <w:p w14:paraId="1D545D8B" w14:textId="77777777" w:rsidR="00E9292E" w:rsidRPr="00BB15F4" w:rsidRDefault="00E9292E" w:rsidP="00303709">
            <w:pPr>
              <w:jc w:val="center"/>
              <w:rPr>
                <w:rFonts w:cs="Arial"/>
                <w:sz w:val="24"/>
                <w:szCs w:val="24"/>
                <w:lang w:val="en-GB"/>
              </w:rPr>
            </w:pPr>
            <w:r w:rsidRPr="00BB15F4">
              <w:rPr>
                <w:rFonts w:cs="Arial"/>
                <w:sz w:val="24"/>
                <w:szCs w:val="24"/>
                <w:lang w:val="en-GB"/>
              </w:rPr>
              <w:t>5614</w:t>
            </w:r>
          </w:p>
        </w:tc>
        <w:tc>
          <w:tcPr>
            <w:tcW w:w="1170" w:type="dxa"/>
          </w:tcPr>
          <w:p w14:paraId="489564E7" w14:textId="77777777" w:rsidR="00E9292E" w:rsidRPr="00BB15F4" w:rsidRDefault="00E9292E" w:rsidP="00303709">
            <w:pPr>
              <w:jc w:val="center"/>
              <w:rPr>
                <w:rFonts w:cs="Arial"/>
                <w:sz w:val="24"/>
                <w:szCs w:val="24"/>
                <w:lang w:val="en-GB"/>
              </w:rPr>
            </w:pPr>
            <w:r w:rsidRPr="00BB15F4">
              <w:rPr>
                <w:rFonts w:cs="Arial"/>
                <w:sz w:val="24"/>
                <w:szCs w:val="24"/>
                <w:lang w:val="en-GB"/>
              </w:rPr>
              <w:t>1067</w:t>
            </w:r>
          </w:p>
        </w:tc>
        <w:tc>
          <w:tcPr>
            <w:tcW w:w="1442" w:type="dxa"/>
          </w:tcPr>
          <w:p w14:paraId="264CCFBB" w14:textId="77777777" w:rsidR="00E9292E" w:rsidRPr="00BB15F4" w:rsidRDefault="00E9292E" w:rsidP="00303709">
            <w:pPr>
              <w:jc w:val="center"/>
              <w:rPr>
                <w:rFonts w:cs="Arial"/>
                <w:sz w:val="24"/>
                <w:szCs w:val="24"/>
                <w:lang w:val="en-GB"/>
              </w:rPr>
            </w:pPr>
            <w:r w:rsidRPr="00BB15F4">
              <w:rPr>
                <w:rFonts w:cs="Arial"/>
                <w:sz w:val="24"/>
                <w:szCs w:val="24"/>
                <w:lang w:val="en-GB"/>
              </w:rPr>
              <w:t>232069</w:t>
            </w:r>
          </w:p>
        </w:tc>
        <w:tc>
          <w:tcPr>
            <w:tcW w:w="1237" w:type="dxa"/>
          </w:tcPr>
          <w:p w14:paraId="6BC9FC4B" w14:textId="77777777" w:rsidR="00E9292E" w:rsidRPr="00BB15F4" w:rsidRDefault="00E9292E" w:rsidP="00303709">
            <w:pPr>
              <w:jc w:val="center"/>
              <w:rPr>
                <w:rFonts w:cs="Arial"/>
                <w:sz w:val="24"/>
                <w:szCs w:val="24"/>
                <w:lang w:val="en-GB"/>
              </w:rPr>
            </w:pPr>
            <w:r w:rsidRPr="00BB15F4">
              <w:rPr>
                <w:rFonts w:cs="Arial"/>
                <w:sz w:val="24"/>
                <w:szCs w:val="24"/>
                <w:lang w:val="en-GB"/>
              </w:rPr>
              <w:t>201370</w:t>
            </w:r>
          </w:p>
        </w:tc>
        <w:tc>
          <w:tcPr>
            <w:tcW w:w="1151" w:type="dxa"/>
          </w:tcPr>
          <w:p w14:paraId="3EE0AE66" w14:textId="77777777" w:rsidR="00E9292E" w:rsidRPr="00BB15F4" w:rsidRDefault="00E9292E" w:rsidP="00303709">
            <w:pPr>
              <w:jc w:val="center"/>
              <w:rPr>
                <w:rFonts w:cs="Arial"/>
                <w:sz w:val="24"/>
                <w:szCs w:val="24"/>
                <w:lang w:val="en-GB"/>
              </w:rPr>
            </w:pPr>
            <w:r w:rsidRPr="00BB15F4">
              <w:rPr>
                <w:rFonts w:cs="Arial"/>
                <w:sz w:val="24"/>
                <w:szCs w:val="24"/>
                <w:lang w:val="en-GB"/>
              </w:rPr>
              <w:t>2605309</w:t>
            </w:r>
          </w:p>
        </w:tc>
        <w:tc>
          <w:tcPr>
            <w:tcW w:w="1123" w:type="dxa"/>
          </w:tcPr>
          <w:p w14:paraId="4C8F6149"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123" w:type="dxa"/>
          </w:tcPr>
          <w:p w14:paraId="33940C61"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237" w:type="dxa"/>
          </w:tcPr>
          <w:p w14:paraId="51ABBD6E" w14:textId="77777777" w:rsidR="00E9292E" w:rsidRPr="00BB15F4" w:rsidRDefault="00E9292E" w:rsidP="00303709">
            <w:pPr>
              <w:jc w:val="center"/>
              <w:rPr>
                <w:rFonts w:cs="Arial"/>
                <w:sz w:val="24"/>
                <w:szCs w:val="24"/>
                <w:lang w:val="en-GB"/>
              </w:rPr>
            </w:pPr>
            <w:r w:rsidRPr="00BB15F4">
              <w:rPr>
                <w:rFonts w:cs="Arial"/>
                <w:sz w:val="24"/>
                <w:szCs w:val="24"/>
                <w:lang w:val="en-GB"/>
              </w:rPr>
              <w:t>12583</w:t>
            </w:r>
          </w:p>
        </w:tc>
        <w:tc>
          <w:tcPr>
            <w:tcW w:w="1123" w:type="dxa"/>
          </w:tcPr>
          <w:p w14:paraId="448EF6C8" w14:textId="77777777" w:rsidR="00E9292E" w:rsidRPr="00BB15F4" w:rsidRDefault="00E9292E" w:rsidP="00303709">
            <w:pPr>
              <w:jc w:val="center"/>
              <w:rPr>
                <w:rFonts w:cs="Arial"/>
                <w:sz w:val="24"/>
                <w:szCs w:val="24"/>
                <w:lang w:val="en-GB"/>
              </w:rPr>
            </w:pPr>
            <w:r w:rsidRPr="00BB15F4">
              <w:rPr>
                <w:rFonts w:cs="Arial"/>
                <w:sz w:val="24"/>
                <w:szCs w:val="24"/>
                <w:lang w:val="en-GB"/>
              </w:rPr>
              <w:t>887295</w:t>
            </w:r>
          </w:p>
        </w:tc>
        <w:tc>
          <w:tcPr>
            <w:tcW w:w="1284" w:type="dxa"/>
          </w:tcPr>
          <w:p w14:paraId="3B9E3DFC" w14:textId="77777777" w:rsidR="00E9292E" w:rsidRPr="00BB15F4" w:rsidRDefault="00E9292E" w:rsidP="00303709">
            <w:pPr>
              <w:jc w:val="center"/>
              <w:rPr>
                <w:rFonts w:cs="Arial"/>
                <w:sz w:val="24"/>
                <w:szCs w:val="24"/>
                <w:lang w:val="en-GB"/>
              </w:rPr>
            </w:pPr>
            <w:r w:rsidRPr="00BB15F4">
              <w:rPr>
                <w:rFonts w:cs="Arial"/>
                <w:sz w:val="24"/>
                <w:szCs w:val="24"/>
                <w:lang w:val="en-GB"/>
              </w:rPr>
              <w:t>3424604</w:t>
            </w:r>
          </w:p>
        </w:tc>
      </w:tr>
      <w:tr w:rsidR="00E9292E" w:rsidRPr="00BB15F4" w14:paraId="42DD71AD" w14:textId="77777777" w:rsidTr="00303709">
        <w:tc>
          <w:tcPr>
            <w:tcW w:w="750" w:type="dxa"/>
          </w:tcPr>
          <w:p w14:paraId="2219D7E9" w14:textId="77777777" w:rsidR="00E9292E" w:rsidRPr="00BB15F4" w:rsidRDefault="00E9292E" w:rsidP="00303709">
            <w:pPr>
              <w:jc w:val="center"/>
              <w:rPr>
                <w:rFonts w:cs="Arial"/>
                <w:sz w:val="24"/>
                <w:szCs w:val="24"/>
                <w:lang w:val="en-GB"/>
              </w:rPr>
            </w:pPr>
            <w:r w:rsidRPr="00BB15F4">
              <w:rPr>
                <w:rFonts w:cs="Arial"/>
                <w:sz w:val="24"/>
                <w:szCs w:val="24"/>
                <w:lang w:val="en-GB"/>
              </w:rPr>
              <w:t>1923</w:t>
            </w:r>
          </w:p>
        </w:tc>
        <w:tc>
          <w:tcPr>
            <w:tcW w:w="1151" w:type="dxa"/>
          </w:tcPr>
          <w:p w14:paraId="547CCA94" w14:textId="77777777" w:rsidR="00E9292E" w:rsidRPr="00BB15F4" w:rsidRDefault="00E9292E" w:rsidP="00303709">
            <w:pPr>
              <w:jc w:val="center"/>
              <w:rPr>
                <w:rFonts w:cs="Arial"/>
                <w:sz w:val="24"/>
                <w:szCs w:val="24"/>
                <w:lang w:val="en-GB"/>
              </w:rPr>
            </w:pPr>
            <w:r w:rsidRPr="00BB15F4">
              <w:rPr>
                <w:rFonts w:cs="Arial"/>
                <w:sz w:val="24"/>
                <w:szCs w:val="24"/>
                <w:lang w:val="en-GB"/>
              </w:rPr>
              <w:t>1214660</w:t>
            </w:r>
          </w:p>
        </w:tc>
        <w:tc>
          <w:tcPr>
            <w:tcW w:w="1151" w:type="dxa"/>
          </w:tcPr>
          <w:p w14:paraId="52746DCD" w14:textId="77777777" w:rsidR="00E9292E" w:rsidRPr="00BB15F4" w:rsidRDefault="00E9292E" w:rsidP="00303709">
            <w:pPr>
              <w:jc w:val="center"/>
              <w:rPr>
                <w:rFonts w:cs="Arial"/>
                <w:sz w:val="24"/>
                <w:szCs w:val="24"/>
                <w:lang w:val="en-GB"/>
              </w:rPr>
            </w:pPr>
            <w:r w:rsidRPr="00BB15F4">
              <w:rPr>
                <w:rFonts w:cs="Arial"/>
                <w:sz w:val="24"/>
                <w:szCs w:val="24"/>
                <w:lang w:val="en-GB"/>
              </w:rPr>
              <w:t>1209158</w:t>
            </w:r>
          </w:p>
        </w:tc>
        <w:tc>
          <w:tcPr>
            <w:tcW w:w="1083" w:type="dxa"/>
          </w:tcPr>
          <w:p w14:paraId="57A529BD" w14:textId="77777777" w:rsidR="00E9292E" w:rsidRPr="00BB15F4" w:rsidRDefault="00E9292E" w:rsidP="00303709">
            <w:pPr>
              <w:jc w:val="center"/>
              <w:rPr>
                <w:rFonts w:cs="Arial"/>
                <w:sz w:val="24"/>
                <w:szCs w:val="24"/>
                <w:lang w:val="en-GB"/>
              </w:rPr>
            </w:pPr>
            <w:r w:rsidRPr="00BB15F4">
              <w:rPr>
                <w:rFonts w:cs="Arial"/>
                <w:sz w:val="24"/>
                <w:szCs w:val="24"/>
                <w:lang w:val="en-GB"/>
              </w:rPr>
              <w:t>5502</w:t>
            </w:r>
          </w:p>
        </w:tc>
        <w:tc>
          <w:tcPr>
            <w:tcW w:w="1170" w:type="dxa"/>
          </w:tcPr>
          <w:p w14:paraId="763F1072" w14:textId="77777777" w:rsidR="00E9292E" w:rsidRPr="00BB15F4" w:rsidRDefault="00E9292E" w:rsidP="00303709">
            <w:pPr>
              <w:jc w:val="center"/>
              <w:rPr>
                <w:rFonts w:cs="Arial"/>
                <w:sz w:val="24"/>
                <w:szCs w:val="24"/>
                <w:lang w:val="en-GB"/>
              </w:rPr>
            </w:pPr>
            <w:r w:rsidRPr="00BB15F4">
              <w:rPr>
                <w:rFonts w:cs="Arial"/>
                <w:sz w:val="24"/>
                <w:szCs w:val="24"/>
                <w:lang w:val="en-GB"/>
              </w:rPr>
              <w:t>1282</w:t>
            </w:r>
          </w:p>
        </w:tc>
        <w:tc>
          <w:tcPr>
            <w:tcW w:w="1442" w:type="dxa"/>
          </w:tcPr>
          <w:p w14:paraId="6C66EEFB" w14:textId="77777777" w:rsidR="00E9292E" w:rsidRPr="00BB15F4" w:rsidRDefault="00E9292E" w:rsidP="00303709">
            <w:pPr>
              <w:jc w:val="center"/>
              <w:rPr>
                <w:rFonts w:cs="Arial"/>
                <w:sz w:val="24"/>
                <w:szCs w:val="24"/>
                <w:lang w:val="en-GB"/>
              </w:rPr>
            </w:pPr>
            <w:r w:rsidRPr="00BB15F4">
              <w:rPr>
                <w:rFonts w:cs="Arial"/>
                <w:sz w:val="24"/>
                <w:szCs w:val="24"/>
                <w:lang w:val="en-GB"/>
              </w:rPr>
              <w:t>280357</w:t>
            </w:r>
          </w:p>
        </w:tc>
        <w:tc>
          <w:tcPr>
            <w:tcW w:w="1237" w:type="dxa"/>
          </w:tcPr>
          <w:p w14:paraId="43EAFFE8" w14:textId="77777777" w:rsidR="00E9292E" w:rsidRPr="00BB15F4" w:rsidRDefault="00E9292E" w:rsidP="00303709">
            <w:pPr>
              <w:jc w:val="center"/>
              <w:rPr>
                <w:rFonts w:cs="Arial"/>
                <w:sz w:val="24"/>
                <w:szCs w:val="24"/>
                <w:lang w:val="en-GB"/>
              </w:rPr>
            </w:pPr>
            <w:r w:rsidRPr="00BB15F4">
              <w:rPr>
                <w:rFonts w:cs="Arial"/>
                <w:sz w:val="24"/>
                <w:szCs w:val="24"/>
                <w:lang w:val="en-GB"/>
              </w:rPr>
              <w:t>245479</w:t>
            </w:r>
          </w:p>
        </w:tc>
        <w:tc>
          <w:tcPr>
            <w:tcW w:w="1151" w:type="dxa"/>
          </w:tcPr>
          <w:p w14:paraId="29683057" w14:textId="77777777" w:rsidR="00E9292E" w:rsidRPr="00BB15F4" w:rsidRDefault="00E9292E" w:rsidP="00303709">
            <w:pPr>
              <w:jc w:val="center"/>
              <w:rPr>
                <w:rFonts w:cs="Arial"/>
                <w:sz w:val="24"/>
                <w:szCs w:val="24"/>
                <w:lang w:val="en-GB"/>
              </w:rPr>
            </w:pPr>
            <w:r w:rsidRPr="00BB15F4">
              <w:rPr>
                <w:rFonts w:cs="Arial"/>
                <w:sz w:val="24"/>
                <w:szCs w:val="24"/>
                <w:lang w:val="en-GB"/>
              </w:rPr>
              <w:t>2935172</w:t>
            </w:r>
          </w:p>
        </w:tc>
        <w:tc>
          <w:tcPr>
            <w:tcW w:w="1123" w:type="dxa"/>
          </w:tcPr>
          <w:p w14:paraId="1D1330E8" w14:textId="77777777" w:rsidR="00E9292E" w:rsidRPr="00BB15F4" w:rsidRDefault="00E9292E" w:rsidP="00303709">
            <w:pPr>
              <w:jc w:val="center"/>
              <w:rPr>
                <w:rFonts w:cs="Arial"/>
                <w:sz w:val="24"/>
                <w:szCs w:val="24"/>
                <w:lang w:val="en-GB"/>
              </w:rPr>
            </w:pPr>
            <w:r w:rsidRPr="00BB15F4">
              <w:rPr>
                <w:rFonts w:cs="Arial"/>
                <w:sz w:val="24"/>
                <w:szCs w:val="24"/>
                <w:lang w:val="en-GB"/>
              </w:rPr>
              <w:t>1</w:t>
            </w:r>
          </w:p>
        </w:tc>
        <w:tc>
          <w:tcPr>
            <w:tcW w:w="1123" w:type="dxa"/>
          </w:tcPr>
          <w:p w14:paraId="0447E9B6" w14:textId="77777777" w:rsidR="00E9292E" w:rsidRPr="00BB15F4" w:rsidRDefault="00E9292E" w:rsidP="00303709">
            <w:pPr>
              <w:jc w:val="center"/>
              <w:rPr>
                <w:rFonts w:cs="Arial"/>
                <w:sz w:val="24"/>
                <w:szCs w:val="24"/>
                <w:lang w:val="en-GB"/>
              </w:rPr>
            </w:pPr>
            <w:r w:rsidRPr="00BB15F4">
              <w:rPr>
                <w:rFonts w:cs="Arial"/>
                <w:sz w:val="24"/>
                <w:szCs w:val="24"/>
                <w:lang w:val="en-GB"/>
              </w:rPr>
              <w:t>189</w:t>
            </w:r>
          </w:p>
        </w:tc>
        <w:tc>
          <w:tcPr>
            <w:tcW w:w="1237" w:type="dxa"/>
          </w:tcPr>
          <w:p w14:paraId="55DD8BC9" w14:textId="77777777" w:rsidR="00E9292E" w:rsidRPr="00BB15F4" w:rsidRDefault="00E9292E" w:rsidP="00303709">
            <w:pPr>
              <w:jc w:val="center"/>
              <w:rPr>
                <w:rFonts w:cs="Arial"/>
                <w:sz w:val="24"/>
                <w:szCs w:val="24"/>
                <w:lang w:val="en-GB"/>
              </w:rPr>
            </w:pPr>
            <w:r w:rsidRPr="00BB15F4">
              <w:rPr>
                <w:rFonts w:cs="Arial"/>
                <w:sz w:val="24"/>
                <w:szCs w:val="24"/>
                <w:lang w:val="en-GB"/>
              </w:rPr>
              <w:t>15768</w:t>
            </w:r>
          </w:p>
        </w:tc>
        <w:tc>
          <w:tcPr>
            <w:tcW w:w="1123" w:type="dxa"/>
          </w:tcPr>
          <w:p w14:paraId="2F487F5A" w14:textId="77777777" w:rsidR="00E9292E" w:rsidRPr="00BB15F4" w:rsidRDefault="00E9292E" w:rsidP="00303709">
            <w:pPr>
              <w:jc w:val="center"/>
              <w:rPr>
                <w:rFonts w:cs="Arial"/>
                <w:sz w:val="24"/>
                <w:szCs w:val="24"/>
                <w:lang w:val="en-GB"/>
              </w:rPr>
            </w:pPr>
            <w:r w:rsidRPr="00BB15F4">
              <w:rPr>
                <w:rFonts w:cs="Arial"/>
                <w:sz w:val="24"/>
                <w:szCs w:val="24"/>
                <w:lang w:val="en-GB"/>
              </w:rPr>
              <w:t>594943</w:t>
            </w:r>
          </w:p>
        </w:tc>
        <w:tc>
          <w:tcPr>
            <w:tcW w:w="1284" w:type="dxa"/>
          </w:tcPr>
          <w:p w14:paraId="0B4A77AA" w14:textId="77777777" w:rsidR="00E9292E" w:rsidRPr="00BB15F4" w:rsidRDefault="00E9292E" w:rsidP="00303709">
            <w:pPr>
              <w:jc w:val="center"/>
              <w:rPr>
                <w:rFonts w:cs="Arial"/>
                <w:sz w:val="24"/>
                <w:szCs w:val="24"/>
                <w:lang w:val="en-GB"/>
              </w:rPr>
            </w:pPr>
            <w:r w:rsidRPr="00BB15F4">
              <w:rPr>
                <w:rFonts w:cs="Arial"/>
                <w:sz w:val="24"/>
                <w:szCs w:val="24"/>
                <w:lang w:val="en-GB"/>
              </w:rPr>
              <w:t>3810661</w:t>
            </w:r>
          </w:p>
        </w:tc>
      </w:tr>
      <w:tr w:rsidR="00E9292E" w:rsidRPr="00BB15F4" w14:paraId="2FAF9908" w14:textId="77777777" w:rsidTr="00303709">
        <w:tc>
          <w:tcPr>
            <w:tcW w:w="750" w:type="dxa"/>
          </w:tcPr>
          <w:p w14:paraId="445EC72C" w14:textId="77777777" w:rsidR="00E9292E" w:rsidRPr="00BB15F4" w:rsidRDefault="00E9292E" w:rsidP="00303709">
            <w:pPr>
              <w:jc w:val="center"/>
              <w:rPr>
                <w:rFonts w:cs="Arial"/>
                <w:sz w:val="24"/>
                <w:szCs w:val="24"/>
                <w:lang w:val="en-GB"/>
              </w:rPr>
            </w:pPr>
            <w:r w:rsidRPr="00BB15F4">
              <w:rPr>
                <w:rFonts w:cs="Arial"/>
                <w:sz w:val="24"/>
                <w:szCs w:val="24"/>
                <w:lang w:val="en-GB"/>
              </w:rPr>
              <w:t>1924</w:t>
            </w:r>
          </w:p>
        </w:tc>
        <w:tc>
          <w:tcPr>
            <w:tcW w:w="1151" w:type="dxa"/>
          </w:tcPr>
          <w:p w14:paraId="030BCE36" w14:textId="77777777" w:rsidR="00E9292E" w:rsidRPr="00BB15F4" w:rsidRDefault="00E9292E" w:rsidP="00303709">
            <w:pPr>
              <w:jc w:val="center"/>
              <w:rPr>
                <w:rFonts w:cs="Arial"/>
                <w:sz w:val="24"/>
                <w:szCs w:val="24"/>
                <w:lang w:val="en-GB"/>
              </w:rPr>
            </w:pPr>
            <w:r w:rsidRPr="00BB15F4">
              <w:rPr>
                <w:rFonts w:cs="Arial"/>
                <w:sz w:val="24"/>
                <w:szCs w:val="24"/>
                <w:lang w:val="en-GB"/>
              </w:rPr>
              <w:t>1202597</w:t>
            </w:r>
          </w:p>
        </w:tc>
        <w:tc>
          <w:tcPr>
            <w:tcW w:w="1151" w:type="dxa"/>
          </w:tcPr>
          <w:p w14:paraId="76F29E51" w14:textId="77777777" w:rsidR="00E9292E" w:rsidRPr="00BB15F4" w:rsidRDefault="00E9292E" w:rsidP="00303709">
            <w:pPr>
              <w:jc w:val="center"/>
              <w:rPr>
                <w:rFonts w:cs="Arial"/>
                <w:sz w:val="24"/>
                <w:szCs w:val="24"/>
                <w:lang w:val="en-GB"/>
              </w:rPr>
            </w:pPr>
            <w:r w:rsidRPr="00BB15F4">
              <w:rPr>
                <w:rFonts w:cs="Arial"/>
                <w:sz w:val="24"/>
                <w:szCs w:val="24"/>
                <w:lang w:val="en-GB"/>
              </w:rPr>
              <w:t>1197232</w:t>
            </w:r>
          </w:p>
        </w:tc>
        <w:tc>
          <w:tcPr>
            <w:tcW w:w="1083" w:type="dxa"/>
          </w:tcPr>
          <w:p w14:paraId="54B08C2D" w14:textId="77777777" w:rsidR="00E9292E" w:rsidRPr="00BB15F4" w:rsidRDefault="00E9292E" w:rsidP="00303709">
            <w:pPr>
              <w:jc w:val="center"/>
              <w:rPr>
                <w:rFonts w:cs="Arial"/>
                <w:sz w:val="24"/>
                <w:szCs w:val="24"/>
                <w:lang w:val="en-GB"/>
              </w:rPr>
            </w:pPr>
            <w:r w:rsidRPr="00BB15F4">
              <w:rPr>
                <w:rFonts w:cs="Arial"/>
                <w:sz w:val="24"/>
                <w:szCs w:val="24"/>
                <w:lang w:val="en-GB"/>
              </w:rPr>
              <w:t>5465</w:t>
            </w:r>
          </w:p>
        </w:tc>
        <w:tc>
          <w:tcPr>
            <w:tcW w:w="1170" w:type="dxa"/>
          </w:tcPr>
          <w:p w14:paraId="13FE89C5" w14:textId="77777777" w:rsidR="00E9292E" w:rsidRPr="00BB15F4" w:rsidRDefault="00E9292E" w:rsidP="00303709">
            <w:pPr>
              <w:jc w:val="center"/>
              <w:rPr>
                <w:rFonts w:cs="Arial"/>
                <w:sz w:val="24"/>
                <w:szCs w:val="24"/>
                <w:lang w:val="en-GB"/>
              </w:rPr>
            </w:pPr>
            <w:r w:rsidRPr="00BB15F4">
              <w:rPr>
                <w:rFonts w:cs="Arial"/>
                <w:sz w:val="24"/>
                <w:szCs w:val="24"/>
                <w:lang w:val="en-GB"/>
              </w:rPr>
              <w:t>1265</w:t>
            </w:r>
          </w:p>
        </w:tc>
        <w:tc>
          <w:tcPr>
            <w:tcW w:w="1442" w:type="dxa"/>
          </w:tcPr>
          <w:p w14:paraId="26F801DE" w14:textId="77777777" w:rsidR="00E9292E" w:rsidRPr="00BB15F4" w:rsidRDefault="00E9292E" w:rsidP="00303709">
            <w:pPr>
              <w:jc w:val="center"/>
              <w:rPr>
                <w:rFonts w:cs="Arial"/>
                <w:sz w:val="24"/>
                <w:szCs w:val="24"/>
                <w:lang w:val="en-GB"/>
              </w:rPr>
            </w:pPr>
            <w:r w:rsidRPr="00BB15F4">
              <w:rPr>
                <w:rFonts w:cs="Arial"/>
                <w:sz w:val="24"/>
                <w:szCs w:val="24"/>
                <w:lang w:val="en-GB"/>
              </w:rPr>
              <w:t>348830</w:t>
            </w:r>
          </w:p>
        </w:tc>
        <w:tc>
          <w:tcPr>
            <w:tcW w:w="1237" w:type="dxa"/>
          </w:tcPr>
          <w:p w14:paraId="136C5713" w14:textId="77777777" w:rsidR="00E9292E" w:rsidRPr="00BB15F4" w:rsidRDefault="00E9292E" w:rsidP="00303709">
            <w:pPr>
              <w:jc w:val="center"/>
              <w:rPr>
                <w:rFonts w:cs="Arial"/>
                <w:sz w:val="24"/>
                <w:szCs w:val="24"/>
                <w:lang w:val="en-GB"/>
              </w:rPr>
            </w:pPr>
            <w:r w:rsidRPr="00BB15F4">
              <w:rPr>
                <w:rFonts w:cs="Arial"/>
                <w:sz w:val="24"/>
                <w:szCs w:val="24"/>
                <w:lang w:val="en-GB"/>
              </w:rPr>
              <w:t>214171</w:t>
            </w:r>
          </w:p>
        </w:tc>
        <w:tc>
          <w:tcPr>
            <w:tcW w:w="1151" w:type="dxa"/>
          </w:tcPr>
          <w:p w14:paraId="3E553AEF" w14:textId="77777777" w:rsidR="00E9292E" w:rsidRPr="00BB15F4" w:rsidRDefault="00E9292E" w:rsidP="00303709">
            <w:pPr>
              <w:jc w:val="center"/>
              <w:rPr>
                <w:rFonts w:cs="Arial"/>
                <w:sz w:val="24"/>
                <w:szCs w:val="24"/>
                <w:lang w:val="en-GB"/>
              </w:rPr>
            </w:pPr>
            <w:r w:rsidRPr="00BB15F4">
              <w:rPr>
                <w:rFonts w:cs="Arial"/>
                <w:sz w:val="24"/>
                <w:szCs w:val="24"/>
                <w:lang w:val="en-GB"/>
              </w:rPr>
              <w:t>2352447</w:t>
            </w:r>
          </w:p>
        </w:tc>
        <w:tc>
          <w:tcPr>
            <w:tcW w:w="1123" w:type="dxa"/>
          </w:tcPr>
          <w:p w14:paraId="66C2C427" w14:textId="77777777" w:rsidR="00E9292E" w:rsidRPr="00BB15F4" w:rsidRDefault="00E9292E" w:rsidP="00303709">
            <w:pPr>
              <w:jc w:val="center"/>
              <w:rPr>
                <w:rFonts w:cs="Arial"/>
                <w:sz w:val="24"/>
                <w:szCs w:val="24"/>
                <w:lang w:val="en-GB"/>
              </w:rPr>
            </w:pPr>
            <w:r w:rsidRPr="00BB15F4">
              <w:rPr>
                <w:rFonts w:cs="Arial"/>
                <w:sz w:val="24"/>
                <w:szCs w:val="24"/>
                <w:lang w:val="en-GB"/>
              </w:rPr>
              <w:t>2</w:t>
            </w:r>
          </w:p>
        </w:tc>
        <w:tc>
          <w:tcPr>
            <w:tcW w:w="1123" w:type="dxa"/>
          </w:tcPr>
          <w:p w14:paraId="58EC0A7F" w14:textId="77777777" w:rsidR="00E9292E" w:rsidRPr="00BB15F4" w:rsidRDefault="00E9292E" w:rsidP="00303709">
            <w:pPr>
              <w:jc w:val="center"/>
              <w:rPr>
                <w:rFonts w:cs="Arial"/>
                <w:sz w:val="24"/>
                <w:szCs w:val="24"/>
                <w:lang w:val="en-GB"/>
              </w:rPr>
            </w:pPr>
            <w:r w:rsidRPr="00BB15F4">
              <w:rPr>
                <w:rFonts w:cs="Arial"/>
                <w:sz w:val="24"/>
                <w:szCs w:val="24"/>
                <w:lang w:val="en-GB"/>
              </w:rPr>
              <w:t>547</w:t>
            </w:r>
          </w:p>
        </w:tc>
        <w:tc>
          <w:tcPr>
            <w:tcW w:w="1237" w:type="dxa"/>
          </w:tcPr>
          <w:p w14:paraId="725B8D6A" w14:textId="77777777" w:rsidR="00E9292E" w:rsidRPr="00BB15F4" w:rsidRDefault="00E9292E" w:rsidP="00303709">
            <w:pPr>
              <w:jc w:val="center"/>
              <w:rPr>
                <w:rFonts w:cs="Arial"/>
                <w:sz w:val="24"/>
                <w:szCs w:val="24"/>
                <w:lang w:val="en-GB"/>
              </w:rPr>
            </w:pPr>
            <w:r w:rsidRPr="00BB15F4">
              <w:rPr>
                <w:rFonts w:cs="Arial"/>
                <w:sz w:val="24"/>
                <w:szCs w:val="24"/>
                <w:lang w:val="en-GB"/>
              </w:rPr>
              <w:t>15504</w:t>
            </w:r>
          </w:p>
        </w:tc>
        <w:tc>
          <w:tcPr>
            <w:tcW w:w="1123" w:type="dxa"/>
          </w:tcPr>
          <w:p w14:paraId="3D4D0F33" w14:textId="77777777" w:rsidR="00E9292E" w:rsidRPr="00BB15F4" w:rsidRDefault="00E9292E" w:rsidP="00303709">
            <w:pPr>
              <w:jc w:val="center"/>
              <w:rPr>
                <w:rFonts w:cs="Arial"/>
                <w:sz w:val="24"/>
                <w:szCs w:val="24"/>
                <w:lang w:val="en-GB"/>
              </w:rPr>
            </w:pPr>
            <w:r w:rsidRPr="00BB15F4">
              <w:rPr>
                <w:rFonts w:cs="Arial"/>
                <w:sz w:val="24"/>
                <w:szCs w:val="24"/>
                <w:lang w:val="en-GB"/>
              </w:rPr>
              <w:t>674380</w:t>
            </w:r>
          </w:p>
        </w:tc>
        <w:tc>
          <w:tcPr>
            <w:tcW w:w="1284" w:type="dxa"/>
          </w:tcPr>
          <w:p w14:paraId="504CDC63" w14:textId="77777777" w:rsidR="00E9292E" w:rsidRPr="00BB15F4" w:rsidRDefault="00E9292E" w:rsidP="00303709">
            <w:pPr>
              <w:jc w:val="center"/>
              <w:rPr>
                <w:rFonts w:cs="Arial"/>
                <w:sz w:val="24"/>
                <w:szCs w:val="24"/>
                <w:lang w:val="en-GB"/>
              </w:rPr>
            </w:pPr>
            <w:r w:rsidRPr="00BB15F4">
              <w:rPr>
                <w:rFonts w:cs="Arial"/>
                <w:sz w:val="24"/>
                <w:szCs w:val="24"/>
                <w:lang w:val="en-GB"/>
              </w:rPr>
              <w:t>3376214</w:t>
            </w:r>
          </w:p>
        </w:tc>
      </w:tr>
      <w:tr w:rsidR="00E9292E" w:rsidRPr="00BB15F4" w14:paraId="00550972" w14:textId="77777777" w:rsidTr="00303709">
        <w:tc>
          <w:tcPr>
            <w:tcW w:w="750" w:type="dxa"/>
          </w:tcPr>
          <w:p w14:paraId="7E8EA44A" w14:textId="77777777" w:rsidR="00E9292E" w:rsidRPr="00BB15F4" w:rsidRDefault="00E9292E" w:rsidP="00303709">
            <w:pPr>
              <w:jc w:val="center"/>
              <w:rPr>
                <w:rFonts w:cs="Arial"/>
                <w:sz w:val="24"/>
                <w:szCs w:val="24"/>
                <w:lang w:val="en-GB"/>
              </w:rPr>
            </w:pPr>
            <w:r w:rsidRPr="00BB15F4">
              <w:rPr>
                <w:rFonts w:cs="Arial"/>
                <w:sz w:val="24"/>
                <w:szCs w:val="24"/>
                <w:lang w:val="en-GB"/>
              </w:rPr>
              <w:t>1925</w:t>
            </w:r>
          </w:p>
        </w:tc>
        <w:tc>
          <w:tcPr>
            <w:tcW w:w="1151" w:type="dxa"/>
          </w:tcPr>
          <w:p w14:paraId="4141A9A9" w14:textId="77777777" w:rsidR="00E9292E" w:rsidRPr="00BB15F4" w:rsidRDefault="00E9292E" w:rsidP="00303709">
            <w:pPr>
              <w:jc w:val="center"/>
              <w:rPr>
                <w:rFonts w:cs="Arial"/>
                <w:sz w:val="24"/>
                <w:szCs w:val="24"/>
                <w:lang w:val="en-GB"/>
              </w:rPr>
            </w:pPr>
            <w:r w:rsidRPr="00BB15F4">
              <w:rPr>
                <w:rFonts w:cs="Arial"/>
                <w:sz w:val="24"/>
                <w:szCs w:val="24"/>
                <w:lang w:val="en-GB"/>
              </w:rPr>
              <w:t>1157085</w:t>
            </w:r>
          </w:p>
        </w:tc>
        <w:tc>
          <w:tcPr>
            <w:tcW w:w="1151" w:type="dxa"/>
          </w:tcPr>
          <w:p w14:paraId="0F169F20" w14:textId="77777777" w:rsidR="00E9292E" w:rsidRPr="00BB15F4" w:rsidRDefault="00E9292E" w:rsidP="00303709">
            <w:pPr>
              <w:jc w:val="center"/>
              <w:rPr>
                <w:rFonts w:cs="Arial"/>
                <w:sz w:val="24"/>
                <w:szCs w:val="24"/>
                <w:lang w:val="en-GB"/>
              </w:rPr>
            </w:pPr>
            <w:r w:rsidRPr="00BB15F4">
              <w:rPr>
                <w:rFonts w:cs="Arial"/>
                <w:sz w:val="24"/>
                <w:szCs w:val="24"/>
                <w:lang w:val="en-GB"/>
              </w:rPr>
              <w:t>1151135</w:t>
            </w:r>
          </w:p>
        </w:tc>
        <w:tc>
          <w:tcPr>
            <w:tcW w:w="1083" w:type="dxa"/>
          </w:tcPr>
          <w:p w14:paraId="71E34339" w14:textId="77777777" w:rsidR="00E9292E" w:rsidRPr="00BB15F4" w:rsidRDefault="00E9292E" w:rsidP="00303709">
            <w:pPr>
              <w:jc w:val="center"/>
              <w:rPr>
                <w:rFonts w:cs="Arial"/>
                <w:sz w:val="24"/>
                <w:szCs w:val="24"/>
                <w:lang w:val="en-GB"/>
              </w:rPr>
            </w:pPr>
            <w:r w:rsidRPr="00BB15F4">
              <w:rPr>
                <w:rFonts w:cs="Arial"/>
                <w:sz w:val="24"/>
                <w:szCs w:val="24"/>
                <w:lang w:val="en-GB"/>
              </w:rPr>
              <w:t>5950</w:t>
            </w:r>
          </w:p>
        </w:tc>
        <w:tc>
          <w:tcPr>
            <w:tcW w:w="1170" w:type="dxa"/>
          </w:tcPr>
          <w:p w14:paraId="3696CF2E" w14:textId="77777777" w:rsidR="00E9292E" w:rsidRPr="00BB15F4" w:rsidRDefault="00E9292E" w:rsidP="00303709">
            <w:pPr>
              <w:jc w:val="center"/>
              <w:rPr>
                <w:rFonts w:cs="Arial"/>
                <w:sz w:val="24"/>
                <w:szCs w:val="24"/>
                <w:lang w:val="en-GB"/>
              </w:rPr>
            </w:pPr>
            <w:r w:rsidRPr="00BB15F4">
              <w:rPr>
                <w:rFonts w:cs="Arial"/>
                <w:sz w:val="24"/>
                <w:szCs w:val="24"/>
                <w:lang w:val="en-GB"/>
              </w:rPr>
              <w:t>1235</w:t>
            </w:r>
          </w:p>
        </w:tc>
        <w:tc>
          <w:tcPr>
            <w:tcW w:w="1442" w:type="dxa"/>
          </w:tcPr>
          <w:p w14:paraId="5296D9B9" w14:textId="77777777" w:rsidR="00E9292E" w:rsidRPr="00BB15F4" w:rsidRDefault="00E9292E" w:rsidP="00303709">
            <w:pPr>
              <w:jc w:val="center"/>
              <w:rPr>
                <w:rFonts w:cs="Arial"/>
                <w:sz w:val="24"/>
                <w:szCs w:val="24"/>
                <w:lang w:val="en-GB"/>
              </w:rPr>
            </w:pPr>
            <w:r w:rsidRPr="00BB15F4">
              <w:rPr>
                <w:rFonts w:cs="Arial"/>
                <w:sz w:val="24"/>
                <w:szCs w:val="24"/>
                <w:lang w:val="en-GB"/>
              </w:rPr>
              <w:t>375642</w:t>
            </w:r>
          </w:p>
        </w:tc>
        <w:tc>
          <w:tcPr>
            <w:tcW w:w="1237" w:type="dxa"/>
          </w:tcPr>
          <w:p w14:paraId="002B6906" w14:textId="77777777" w:rsidR="00E9292E" w:rsidRPr="00BB15F4" w:rsidRDefault="00E9292E" w:rsidP="00303709">
            <w:pPr>
              <w:jc w:val="center"/>
              <w:rPr>
                <w:rFonts w:cs="Arial"/>
                <w:sz w:val="24"/>
                <w:szCs w:val="24"/>
                <w:lang w:val="en-GB"/>
              </w:rPr>
            </w:pPr>
            <w:r w:rsidRPr="00BB15F4">
              <w:rPr>
                <w:rFonts w:cs="Arial"/>
                <w:sz w:val="24"/>
                <w:szCs w:val="24"/>
                <w:lang w:val="en-GB"/>
              </w:rPr>
              <w:t>197888</w:t>
            </w:r>
          </w:p>
        </w:tc>
        <w:tc>
          <w:tcPr>
            <w:tcW w:w="1151" w:type="dxa"/>
          </w:tcPr>
          <w:p w14:paraId="1C68C45A" w14:textId="77777777" w:rsidR="00E9292E" w:rsidRPr="00BB15F4" w:rsidRDefault="00E9292E" w:rsidP="00303709">
            <w:pPr>
              <w:jc w:val="center"/>
              <w:rPr>
                <w:rFonts w:cs="Arial"/>
                <w:sz w:val="24"/>
                <w:szCs w:val="24"/>
                <w:lang w:val="en-GB"/>
              </w:rPr>
            </w:pPr>
            <w:r w:rsidRPr="00BB15F4">
              <w:rPr>
                <w:rFonts w:cs="Arial"/>
                <w:sz w:val="24"/>
                <w:szCs w:val="24"/>
                <w:lang w:val="en-GB"/>
              </w:rPr>
              <w:t>2290134</w:t>
            </w:r>
          </w:p>
        </w:tc>
        <w:tc>
          <w:tcPr>
            <w:tcW w:w="1123" w:type="dxa"/>
          </w:tcPr>
          <w:p w14:paraId="7A417ADF" w14:textId="77777777" w:rsidR="00E9292E" w:rsidRPr="00BB15F4" w:rsidRDefault="00E9292E" w:rsidP="00303709">
            <w:pPr>
              <w:jc w:val="center"/>
              <w:rPr>
                <w:rFonts w:cs="Arial"/>
                <w:sz w:val="24"/>
                <w:szCs w:val="24"/>
                <w:lang w:val="en-GB"/>
              </w:rPr>
            </w:pPr>
            <w:r w:rsidRPr="00BB15F4">
              <w:rPr>
                <w:rFonts w:cs="Arial"/>
                <w:sz w:val="24"/>
                <w:szCs w:val="24"/>
                <w:lang w:val="en-GB"/>
              </w:rPr>
              <w:t>3</w:t>
            </w:r>
          </w:p>
        </w:tc>
        <w:tc>
          <w:tcPr>
            <w:tcW w:w="1123" w:type="dxa"/>
          </w:tcPr>
          <w:p w14:paraId="3D13C4DB" w14:textId="77777777" w:rsidR="00E9292E" w:rsidRPr="00BB15F4" w:rsidRDefault="00E9292E" w:rsidP="00303709">
            <w:pPr>
              <w:jc w:val="center"/>
              <w:rPr>
                <w:rFonts w:cs="Arial"/>
                <w:sz w:val="24"/>
                <w:szCs w:val="24"/>
                <w:lang w:val="en-GB"/>
              </w:rPr>
            </w:pPr>
            <w:r w:rsidRPr="00BB15F4">
              <w:rPr>
                <w:rFonts w:cs="Arial"/>
                <w:sz w:val="24"/>
                <w:szCs w:val="24"/>
                <w:lang w:val="en-GB"/>
              </w:rPr>
              <w:t>115</w:t>
            </w:r>
          </w:p>
        </w:tc>
        <w:tc>
          <w:tcPr>
            <w:tcW w:w="1237" w:type="dxa"/>
          </w:tcPr>
          <w:p w14:paraId="3A73EB89" w14:textId="77777777" w:rsidR="00E9292E" w:rsidRPr="00BB15F4" w:rsidRDefault="00E9292E" w:rsidP="00303709">
            <w:pPr>
              <w:jc w:val="center"/>
              <w:rPr>
                <w:rFonts w:cs="Arial"/>
                <w:sz w:val="24"/>
                <w:szCs w:val="24"/>
                <w:lang w:val="en-GB"/>
              </w:rPr>
            </w:pPr>
            <w:r w:rsidRPr="00BB15F4">
              <w:rPr>
                <w:rFonts w:cs="Arial"/>
                <w:sz w:val="24"/>
                <w:szCs w:val="24"/>
                <w:lang w:val="en-GB"/>
              </w:rPr>
              <w:t>15779</w:t>
            </w:r>
          </w:p>
        </w:tc>
        <w:tc>
          <w:tcPr>
            <w:tcW w:w="1123" w:type="dxa"/>
          </w:tcPr>
          <w:p w14:paraId="0C1FC8C7" w14:textId="77777777" w:rsidR="00E9292E" w:rsidRPr="00BB15F4" w:rsidRDefault="00E9292E" w:rsidP="00303709">
            <w:pPr>
              <w:jc w:val="center"/>
              <w:rPr>
                <w:rFonts w:cs="Arial"/>
                <w:sz w:val="24"/>
                <w:szCs w:val="24"/>
                <w:lang w:val="en-GB"/>
              </w:rPr>
            </w:pPr>
            <w:r w:rsidRPr="00BB15F4">
              <w:rPr>
                <w:rFonts w:cs="Arial"/>
                <w:sz w:val="24"/>
                <w:szCs w:val="24"/>
                <w:lang w:val="en-GB"/>
              </w:rPr>
              <w:t>609656</w:t>
            </w:r>
          </w:p>
        </w:tc>
        <w:tc>
          <w:tcPr>
            <w:tcW w:w="1284" w:type="dxa"/>
          </w:tcPr>
          <w:p w14:paraId="3A66443F" w14:textId="77777777" w:rsidR="00E9292E" w:rsidRPr="00BB15F4" w:rsidRDefault="00E9292E" w:rsidP="00303709">
            <w:pPr>
              <w:jc w:val="center"/>
              <w:rPr>
                <w:rFonts w:cs="Arial"/>
                <w:sz w:val="24"/>
                <w:szCs w:val="24"/>
                <w:lang w:val="en-GB"/>
              </w:rPr>
            </w:pPr>
            <w:r w:rsidRPr="00BB15F4">
              <w:rPr>
                <w:rFonts w:cs="Arial"/>
                <w:sz w:val="24"/>
                <w:szCs w:val="24"/>
                <w:lang w:val="en-GB"/>
              </w:rPr>
              <w:t>3275547</w:t>
            </w:r>
          </w:p>
        </w:tc>
      </w:tr>
      <w:tr w:rsidR="00E9292E" w:rsidRPr="00BB15F4" w14:paraId="34C938B5" w14:textId="77777777" w:rsidTr="00303709">
        <w:tc>
          <w:tcPr>
            <w:tcW w:w="750" w:type="dxa"/>
          </w:tcPr>
          <w:p w14:paraId="595804BF" w14:textId="77777777" w:rsidR="00E9292E" w:rsidRPr="00BB15F4" w:rsidRDefault="00E9292E" w:rsidP="00303709">
            <w:pPr>
              <w:jc w:val="center"/>
              <w:rPr>
                <w:rFonts w:cs="Arial"/>
                <w:sz w:val="24"/>
                <w:szCs w:val="24"/>
                <w:lang w:val="en-GB"/>
              </w:rPr>
            </w:pPr>
            <w:r w:rsidRPr="00BB15F4">
              <w:rPr>
                <w:rFonts w:cs="Arial"/>
                <w:sz w:val="24"/>
                <w:szCs w:val="24"/>
                <w:lang w:val="en-GB"/>
              </w:rPr>
              <w:t>1926</w:t>
            </w:r>
          </w:p>
        </w:tc>
        <w:tc>
          <w:tcPr>
            <w:tcW w:w="1151" w:type="dxa"/>
          </w:tcPr>
          <w:p w14:paraId="20BB0548" w14:textId="77777777" w:rsidR="00E9292E" w:rsidRPr="00BB15F4" w:rsidRDefault="00E9292E" w:rsidP="00303709">
            <w:pPr>
              <w:jc w:val="center"/>
              <w:rPr>
                <w:rFonts w:cs="Arial"/>
                <w:sz w:val="24"/>
                <w:szCs w:val="24"/>
                <w:lang w:val="en-GB"/>
              </w:rPr>
            </w:pPr>
            <w:r w:rsidRPr="00BB15F4">
              <w:rPr>
                <w:rFonts w:cs="Arial"/>
                <w:sz w:val="24"/>
                <w:szCs w:val="24"/>
                <w:lang w:val="en-GB"/>
              </w:rPr>
              <w:t>772883</w:t>
            </w:r>
          </w:p>
        </w:tc>
        <w:tc>
          <w:tcPr>
            <w:tcW w:w="1151" w:type="dxa"/>
          </w:tcPr>
          <w:p w14:paraId="41C6609D" w14:textId="77777777" w:rsidR="00E9292E" w:rsidRPr="00BB15F4" w:rsidRDefault="00E9292E" w:rsidP="00303709">
            <w:pPr>
              <w:jc w:val="center"/>
              <w:rPr>
                <w:rFonts w:cs="Arial"/>
                <w:sz w:val="24"/>
                <w:szCs w:val="24"/>
                <w:lang w:val="en-GB"/>
              </w:rPr>
            </w:pPr>
            <w:r w:rsidRPr="00BB15F4">
              <w:rPr>
                <w:rFonts w:cs="Arial"/>
                <w:sz w:val="24"/>
                <w:szCs w:val="24"/>
                <w:lang w:val="en-GB"/>
              </w:rPr>
              <w:t>768638</w:t>
            </w:r>
          </w:p>
        </w:tc>
        <w:tc>
          <w:tcPr>
            <w:tcW w:w="1083" w:type="dxa"/>
          </w:tcPr>
          <w:p w14:paraId="72754F7C" w14:textId="77777777" w:rsidR="00E9292E" w:rsidRPr="00BB15F4" w:rsidRDefault="00E9292E" w:rsidP="00303709">
            <w:pPr>
              <w:jc w:val="center"/>
              <w:rPr>
                <w:rFonts w:cs="Arial"/>
                <w:sz w:val="24"/>
                <w:szCs w:val="24"/>
                <w:lang w:val="en-GB"/>
              </w:rPr>
            </w:pPr>
            <w:r w:rsidRPr="00BB15F4">
              <w:rPr>
                <w:rFonts w:cs="Arial"/>
                <w:sz w:val="24"/>
                <w:szCs w:val="24"/>
                <w:lang w:val="en-GB"/>
              </w:rPr>
              <w:t>4245</w:t>
            </w:r>
          </w:p>
        </w:tc>
        <w:tc>
          <w:tcPr>
            <w:tcW w:w="1170" w:type="dxa"/>
          </w:tcPr>
          <w:p w14:paraId="197729D5" w14:textId="77777777" w:rsidR="00E9292E" w:rsidRPr="00BB15F4" w:rsidRDefault="00E9292E" w:rsidP="00303709">
            <w:pPr>
              <w:jc w:val="center"/>
              <w:rPr>
                <w:rFonts w:cs="Arial"/>
                <w:sz w:val="24"/>
                <w:szCs w:val="24"/>
                <w:lang w:val="en-GB"/>
              </w:rPr>
            </w:pPr>
            <w:r w:rsidRPr="00BB15F4">
              <w:rPr>
                <w:rFonts w:cs="Arial"/>
                <w:sz w:val="24"/>
                <w:szCs w:val="24"/>
                <w:lang w:val="en-GB"/>
              </w:rPr>
              <w:t>787</w:t>
            </w:r>
          </w:p>
        </w:tc>
        <w:tc>
          <w:tcPr>
            <w:tcW w:w="1442" w:type="dxa"/>
          </w:tcPr>
          <w:p w14:paraId="0B8C8582" w14:textId="77777777" w:rsidR="00E9292E" w:rsidRPr="00BB15F4" w:rsidRDefault="00E9292E" w:rsidP="00303709">
            <w:pPr>
              <w:jc w:val="center"/>
              <w:rPr>
                <w:rFonts w:cs="Arial"/>
                <w:sz w:val="24"/>
                <w:szCs w:val="24"/>
                <w:lang w:val="en-GB"/>
              </w:rPr>
            </w:pPr>
            <w:r w:rsidRPr="00BB15F4">
              <w:rPr>
                <w:rFonts w:cs="Arial"/>
                <w:sz w:val="24"/>
                <w:szCs w:val="24"/>
                <w:lang w:val="en-GB"/>
              </w:rPr>
              <w:t>228767</w:t>
            </w:r>
          </w:p>
        </w:tc>
        <w:tc>
          <w:tcPr>
            <w:tcW w:w="1237" w:type="dxa"/>
          </w:tcPr>
          <w:p w14:paraId="28EA7763" w14:textId="77777777" w:rsidR="00E9292E" w:rsidRPr="00BB15F4" w:rsidRDefault="00E9292E" w:rsidP="00303709">
            <w:pPr>
              <w:jc w:val="center"/>
              <w:rPr>
                <w:rFonts w:cs="Arial"/>
                <w:sz w:val="24"/>
                <w:szCs w:val="24"/>
                <w:lang w:val="en-GB"/>
              </w:rPr>
            </w:pPr>
            <w:r w:rsidRPr="00BB15F4">
              <w:rPr>
                <w:rFonts w:cs="Arial"/>
                <w:sz w:val="24"/>
                <w:szCs w:val="24"/>
                <w:lang w:val="en-GB"/>
              </w:rPr>
              <w:t>117252</w:t>
            </w:r>
          </w:p>
        </w:tc>
        <w:tc>
          <w:tcPr>
            <w:tcW w:w="1151" w:type="dxa"/>
          </w:tcPr>
          <w:p w14:paraId="45F2DC6B" w14:textId="77777777" w:rsidR="00E9292E" w:rsidRPr="00BB15F4" w:rsidRDefault="00E9292E" w:rsidP="00303709">
            <w:pPr>
              <w:jc w:val="center"/>
              <w:rPr>
                <w:rFonts w:cs="Arial"/>
                <w:sz w:val="24"/>
                <w:szCs w:val="24"/>
                <w:lang w:val="en-GB"/>
              </w:rPr>
            </w:pPr>
            <w:r w:rsidRPr="00BB15F4">
              <w:rPr>
                <w:rFonts w:cs="Arial"/>
                <w:sz w:val="24"/>
                <w:szCs w:val="24"/>
                <w:lang w:val="en-GB"/>
              </w:rPr>
              <w:t>1945489</w:t>
            </w:r>
          </w:p>
        </w:tc>
        <w:tc>
          <w:tcPr>
            <w:tcW w:w="1123" w:type="dxa"/>
          </w:tcPr>
          <w:p w14:paraId="10FECB57" w14:textId="77777777" w:rsidR="00E9292E" w:rsidRPr="00BB15F4" w:rsidRDefault="00E9292E" w:rsidP="00303709">
            <w:pPr>
              <w:jc w:val="center"/>
              <w:rPr>
                <w:rFonts w:cs="Arial"/>
                <w:sz w:val="24"/>
                <w:szCs w:val="24"/>
                <w:lang w:val="en-GB"/>
              </w:rPr>
            </w:pPr>
            <w:r w:rsidRPr="00BB15F4">
              <w:rPr>
                <w:rFonts w:cs="Arial"/>
                <w:sz w:val="24"/>
                <w:szCs w:val="24"/>
                <w:lang w:val="en-GB"/>
              </w:rPr>
              <w:t>5</w:t>
            </w:r>
          </w:p>
        </w:tc>
        <w:tc>
          <w:tcPr>
            <w:tcW w:w="1123" w:type="dxa"/>
          </w:tcPr>
          <w:p w14:paraId="19CB939D" w14:textId="77777777" w:rsidR="00E9292E" w:rsidRPr="00BB15F4" w:rsidRDefault="00E9292E" w:rsidP="00303709">
            <w:pPr>
              <w:jc w:val="center"/>
              <w:rPr>
                <w:rFonts w:cs="Arial"/>
                <w:sz w:val="24"/>
                <w:szCs w:val="24"/>
                <w:lang w:val="en-GB"/>
              </w:rPr>
            </w:pPr>
            <w:r w:rsidRPr="00BB15F4">
              <w:rPr>
                <w:rFonts w:cs="Arial"/>
                <w:sz w:val="24"/>
                <w:szCs w:val="24"/>
                <w:lang w:val="en-GB"/>
              </w:rPr>
              <w:t>1297</w:t>
            </w:r>
          </w:p>
        </w:tc>
        <w:tc>
          <w:tcPr>
            <w:tcW w:w="1237" w:type="dxa"/>
          </w:tcPr>
          <w:p w14:paraId="31EA9AB2" w14:textId="77777777" w:rsidR="00E9292E" w:rsidRPr="00BB15F4" w:rsidRDefault="00E9292E" w:rsidP="00303709">
            <w:pPr>
              <w:jc w:val="center"/>
              <w:rPr>
                <w:rFonts w:cs="Arial"/>
                <w:sz w:val="24"/>
                <w:szCs w:val="24"/>
                <w:lang w:val="en-GB"/>
              </w:rPr>
            </w:pPr>
            <w:r w:rsidRPr="00BB15F4">
              <w:rPr>
                <w:rFonts w:cs="Arial"/>
                <w:sz w:val="24"/>
                <w:szCs w:val="24"/>
                <w:lang w:val="en-GB"/>
              </w:rPr>
              <w:t>13187</w:t>
            </w:r>
          </w:p>
        </w:tc>
        <w:tc>
          <w:tcPr>
            <w:tcW w:w="1123" w:type="dxa"/>
          </w:tcPr>
          <w:p w14:paraId="103D5C09" w14:textId="77777777" w:rsidR="00E9292E" w:rsidRPr="00BB15F4" w:rsidRDefault="00E9292E" w:rsidP="00303709">
            <w:pPr>
              <w:jc w:val="center"/>
              <w:rPr>
                <w:rFonts w:cs="Arial"/>
                <w:sz w:val="24"/>
                <w:szCs w:val="24"/>
                <w:lang w:val="en-GB"/>
              </w:rPr>
            </w:pPr>
            <w:r w:rsidRPr="00BB15F4">
              <w:rPr>
                <w:rFonts w:cs="Arial"/>
                <w:sz w:val="24"/>
                <w:szCs w:val="24"/>
                <w:lang w:val="en-GB"/>
              </w:rPr>
              <w:t>540726</w:t>
            </w:r>
          </w:p>
        </w:tc>
        <w:tc>
          <w:tcPr>
            <w:tcW w:w="1284" w:type="dxa"/>
          </w:tcPr>
          <w:p w14:paraId="1D006FAE" w14:textId="77777777" w:rsidR="00E9292E" w:rsidRPr="00BB15F4" w:rsidRDefault="00E9292E" w:rsidP="00303709">
            <w:pPr>
              <w:jc w:val="center"/>
              <w:rPr>
                <w:rFonts w:cs="Arial"/>
                <w:sz w:val="24"/>
                <w:szCs w:val="24"/>
                <w:lang w:val="en-GB"/>
              </w:rPr>
            </w:pPr>
            <w:r w:rsidRPr="00BB15F4">
              <w:rPr>
                <w:rFonts w:cs="Arial"/>
                <w:sz w:val="24"/>
                <w:szCs w:val="24"/>
                <w:lang w:val="en-GB"/>
              </w:rPr>
              <w:t>2716279</w:t>
            </w:r>
          </w:p>
        </w:tc>
      </w:tr>
      <w:tr w:rsidR="00E9292E" w:rsidRPr="00BB15F4" w14:paraId="6E3F4D46" w14:textId="77777777" w:rsidTr="00303709">
        <w:tc>
          <w:tcPr>
            <w:tcW w:w="750" w:type="dxa"/>
          </w:tcPr>
          <w:p w14:paraId="26915112" w14:textId="77777777" w:rsidR="00E9292E" w:rsidRPr="00BB15F4" w:rsidRDefault="00E9292E" w:rsidP="00303709">
            <w:pPr>
              <w:jc w:val="center"/>
              <w:rPr>
                <w:rFonts w:cs="Arial"/>
                <w:sz w:val="24"/>
                <w:szCs w:val="24"/>
                <w:lang w:val="en-GB"/>
              </w:rPr>
            </w:pPr>
            <w:r w:rsidRPr="00BB15F4">
              <w:rPr>
                <w:rFonts w:cs="Arial"/>
                <w:sz w:val="24"/>
                <w:szCs w:val="24"/>
                <w:lang w:val="en-GB"/>
              </w:rPr>
              <w:t>1927</w:t>
            </w:r>
          </w:p>
        </w:tc>
        <w:tc>
          <w:tcPr>
            <w:tcW w:w="1151" w:type="dxa"/>
          </w:tcPr>
          <w:p w14:paraId="2FDFE6CC" w14:textId="77777777" w:rsidR="00E9292E" w:rsidRPr="00BB15F4" w:rsidRDefault="00E9292E" w:rsidP="00303709">
            <w:pPr>
              <w:jc w:val="center"/>
              <w:rPr>
                <w:rFonts w:cs="Arial"/>
                <w:sz w:val="24"/>
                <w:szCs w:val="24"/>
                <w:lang w:val="en-GB"/>
              </w:rPr>
            </w:pPr>
            <w:r w:rsidRPr="00BB15F4">
              <w:rPr>
                <w:rFonts w:cs="Arial"/>
                <w:sz w:val="24"/>
                <w:szCs w:val="24"/>
                <w:lang w:val="en-GB"/>
              </w:rPr>
              <w:t>1052216</w:t>
            </w:r>
          </w:p>
        </w:tc>
        <w:tc>
          <w:tcPr>
            <w:tcW w:w="1151" w:type="dxa"/>
          </w:tcPr>
          <w:p w14:paraId="3BA5EFFC" w14:textId="77777777" w:rsidR="00E9292E" w:rsidRPr="00BB15F4" w:rsidRDefault="00E9292E" w:rsidP="00303709">
            <w:pPr>
              <w:jc w:val="center"/>
              <w:rPr>
                <w:rFonts w:cs="Arial"/>
                <w:sz w:val="24"/>
                <w:szCs w:val="24"/>
                <w:lang w:val="en-GB"/>
              </w:rPr>
            </w:pPr>
            <w:r w:rsidRPr="00BB15F4">
              <w:rPr>
                <w:rFonts w:cs="Arial"/>
                <w:sz w:val="24"/>
                <w:szCs w:val="24"/>
                <w:lang w:val="en-GB"/>
              </w:rPr>
              <w:t>1047539</w:t>
            </w:r>
          </w:p>
        </w:tc>
        <w:tc>
          <w:tcPr>
            <w:tcW w:w="1083" w:type="dxa"/>
          </w:tcPr>
          <w:p w14:paraId="67F46226" w14:textId="77777777" w:rsidR="00E9292E" w:rsidRPr="00BB15F4" w:rsidRDefault="00E9292E" w:rsidP="00303709">
            <w:pPr>
              <w:jc w:val="center"/>
              <w:rPr>
                <w:rFonts w:cs="Arial"/>
                <w:sz w:val="24"/>
                <w:szCs w:val="24"/>
                <w:lang w:val="en-GB"/>
              </w:rPr>
            </w:pPr>
            <w:r w:rsidRPr="00BB15F4">
              <w:rPr>
                <w:rFonts w:cs="Arial"/>
                <w:sz w:val="24"/>
                <w:szCs w:val="24"/>
                <w:lang w:val="en-GB"/>
              </w:rPr>
              <w:t>4677</w:t>
            </w:r>
          </w:p>
        </w:tc>
        <w:tc>
          <w:tcPr>
            <w:tcW w:w="1170" w:type="dxa"/>
          </w:tcPr>
          <w:p w14:paraId="25663036" w14:textId="77777777" w:rsidR="00E9292E" w:rsidRPr="00BB15F4" w:rsidRDefault="00E9292E" w:rsidP="00303709">
            <w:pPr>
              <w:jc w:val="center"/>
              <w:rPr>
                <w:rFonts w:cs="Arial"/>
                <w:sz w:val="24"/>
                <w:szCs w:val="24"/>
                <w:lang w:val="en-GB"/>
              </w:rPr>
            </w:pPr>
            <w:r w:rsidRPr="00BB15F4">
              <w:rPr>
                <w:rFonts w:cs="Arial"/>
                <w:sz w:val="24"/>
                <w:szCs w:val="24"/>
                <w:lang w:val="en-GB"/>
              </w:rPr>
              <w:t>1129</w:t>
            </w:r>
          </w:p>
        </w:tc>
        <w:tc>
          <w:tcPr>
            <w:tcW w:w="1442" w:type="dxa"/>
          </w:tcPr>
          <w:p w14:paraId="5C544A60" w14:textId="77777777" w:rsidR="00E9292E" w:rsidRPr="00BB15F4" w:rsidRDefault="00E9292E" w:rsidP="00303709">
            <w:pPr>
              <w:jc w:val="center"/>
              <w:rPr>
                <w:rFonts w:cs="Arial"/>
                <w:sz w:val="24"/>
                <w:szCs w:val="24"/>
                <w:lang w:val="en-GB"/>
              </w:rPr>
            </w:pPr>
            <w:r w:rsidRPr="00BB15F4">
              <w:rPr>
                <w:rFonts w:cs="Arial"/>
                <w:sz w:val="24"/>
                <w:szCs w:val="24"/>
                <w:lang w:val="en-GB"/>
              </w:rPr>
              <w:t>354696</w:t>
            </w:r>
          </w:p>
        </w:tc>
        <w:tc>
          <w:tcPr>
            <w:tcW w:w="1237" w:type="dxa"/>
          </w:tcPr>
          <w:p w14:paraId="28B63F03" w14:textId="77777777" w:rsidR="00E9292E" w:rsidRPr="00BB15F4" w:rsidRDefault="00E9292E" w:rsidP="00303709">
            <w:pPr>
              <w:jc w:val="center"/>
              <w:rPr>
                <w:rFonts w:cs="Arial"/>
                <w:sz w:val="24"/>
                <w:szCs w:val="24"/>
                <w:lang w:val="en-GB"/>
              </w:rPr>
            </w:pPr>
            <w:r w:rsidRPr="00BB15F4">
              <w:rPr>
                <w:rFonts w:cs="Arial"/>
                <w:sz w:val="24"/>
                <w:szCs w:val="24"/>
                <w:lang w:val="en-GB"/>
              </w:rPr>
              <w:t>188978</w:t>
            </w:r>
          </w:p>
        </w:tc>
        <w:tc>
          <w:tcPr>
            <w:tcW w:w="1151" w:type="dxa"/>
          </w:tcPr>
          <w:p w14:paraId="729C0C69" w14:textId="77777777" w:rsidR="00E9292E" w:rsidRPr="00BB15F4" w:rsidRDefault="00E9292E" w:rsidP="00303709">
            <w:pPr>
              <w:jc w:val="center"/>
              <w:rPr>
                <w:rFonts w:cs="Arial"/>
                <w:sz w:val="24"/>
                <w:szCs w:val="24"/>
                <w:lang w:val="en-GB"/>
              </w:rPr>
            </w:pPr>
            <w:r w:rsidRPr="00BB15F4">
              <w:rPr>
                <w:rFonts w:cs="Arial"/>
                <w:sz w:val="24"/>
                <w:szCs w:val="24"/>
                <w:lang w:val="en-GB"/>
              </w:rPr>
              <w:t>2170878</w:t>
            </w:r>
          </w:p>
        </w:tc>
        <w:tc>
          <w:tcPr>
            <w:tcW w:w="1123" w:type="dxa"/>
          </w:tcPr>
          <w:p w14:paraId="67950C6E" w14:textId="77777777" w:rsidR="00E9292E" w:rsidRPr="00BB15F4" w:rsidRDefault="00E9292E" w:rsidP="00303709">
            <w:pPr>
              <w:jc w:val="center"/>
              <w:rPr>
                <w:rFonts w:cs="Arial"/>
                <w:sz w:val="24"/>
                <w:szCs w:val="24"/>
                <w:lang w:val="en-GB"/>
              </w:rPr>
            </w:pPr>
            <w:r w:rsidRPr="00BB15F4">
              <w:rPr>
                <w:rFonts w:cs="Arial"/>
                <w:sz w:val="24"/>
                <w:szCs w:val="24"/>
                <w:lang w:val="en-GB"/>
              </w:rPr>
              <w:t>2</w:t>
            </w:r>
          </w:p>
        </w:tc>
        <w:tc>
          <w:tcPr>
            <w:tcW w:w="1123" w:type="dxa"/>
          </w:tcPr>
          <w:p w14:paraId="5C0AD491" w14:textId="77777777" w:rsidR="00E9292E" w:rsidRPr="00BB15F4" w:rsidRDefault="00E9292E" w:rsidP="00303709">
            <w:pPr>
              <w:jc w:val="center"/>
              <w:rPr>
                <w:rFonts w:cs="Arial"/>
                <w:sz w:val="24"/>
                <w:szCs w:val="24"/>
                <w:lang w:val="en-GB"/>
              </w:rPr>
            </w:pPr>
            <w:r w:rsidRPr="00BB15F4">
              <w:rPr>
                <w:rFonts w:cs="Arial"/>
                <w:sz w:val="24"/>
                <w:szCs w:val="24"/>
                <w:lang w:val="en-GB"/>
              </w:rPr>
              <w:t>249</w:t>
            </w:r>
          </w:p>
        </w:tc>
        <w:tc>
          <w:tcPr>
            <w:tcW w:w="1237" w:type="dxa"/>
          </w:tcPr>
          <w:p w14:paraId="26899B24" w14:textId="77777777" w:rsidR="00E9292E" w:rsidRPr="00BB15F4" w:rsidRDefault="00E9292E" w:rsidP="00303709">
            <w:pPr>
              <w:jc w:val="center"/>
              <w:rPr>
                <w:rFonts w:cs="Arial"/>
                <w:sz w:val="24"/>
                <w:szCs w:val="24"/>
                <w:lang w:val="en-GB"/>
              </w:rPr>
            </w:pPr>
            <w:r w:rsidRPr="00BB15F4">
              <w:rPr>
                <w:rFonts w:cs="Arial"/>
                <w:sz w:val="24"/>
                <w:szCs w:val="24"/>
                <w:lang w:val="en-GB"/>
              </w:rPr>
              <w:t>15273</w:t>
            </w:r>
          </w:p>
        </w:tc>
        <w:tc>
          <w:tcPr>
            <w:tcW w:w="1123" w:type="dxa"/>
          </w:tcPr>
          <w:p w14:paraId="08116D1A" w14:textId="77777777" w:rsidR="00E9292E" w:rsidRPr="00BB15F4" w:rsidRDefault="00E9292E" w:rsidP="00303709">
            <w:pPr>
              <w:jc w:val="center"/>
              <w:rPr>
                <w:rFonts w:cs="Arial"/>
                <w:sz w:val="24"/>
                <w:szCs w:val="24"/>
                <w:lang w:val="en-GB"/>
              </w:rPr>
            </w:pPr>
            <w:r w:rsidRPr="00BB15F4">
              <w:rPr>
                <w:rFonts w:cs="Arial"/>
                <w:sz w:val="24"/>
                <w:szCs w:val="24"/>
                <w:lang w:val="en-GB"/>
              </w:rPr>
              <w:t>488338</w:t>
            </w:r>
          </w:p>
        </w:tc>
        <w:tc>
          <w:tcPr>
            <w:tcW w:w="1284" w:type="dxa"/>
          </w:tcPr>
          <w:p w14:paraId="1F933AB1" w14:textId="77777777" w:rsidR="00E9292E" w:rsidRPr="00BB15F4" w:rsidRDefault="00E9292E" w:rsidP="00303709">
            <w:pPr>
              <w:jc w:val="center"/>
              <w:rPr>
                <w:rFonts w:cs="Arial"/>
                <w:sz w:val="24"/>
                <w:szCs w:val="24"/>
                <w:lang w:val="en-GB"/>
              </w:rPr>
            </w:pPr>
            <w:r w:rsidRPr="00BB15F4">
              <w:rPr>
                <w:rFonts w:cs="Arial"/>
                <w:sz w:val="24"/>
                <w:szCs w:val="24"/>
                <w:lang w:val="en-GB"/>
              </w:rPr>
              <w:t>3014161</w:t>
            </w:r>
          </w:p>
        </w:tc>
      </w:tr>
      <w:tr w:rsidR="00E9292E" w:rsidRPr="00BB15F4" w14:paraId="6BB16C3B" w14:textId="77777777" w:rsidTr="00303709">
        <w:tc>
          <w:tcPr>
            <w:tcW w:w="750" w:type="dxa"/>
          </w:tcPr>
          <w:p w14:paraId="0D846062" w14:textId="77777777" w:rsidR="00E9292E" w:rsidRPr="00BB15F4" w:rsidRDefault="00E9292E" w:rsidP="00303709">
            <w:pPr>
              <w:jc w:val="center"/>
              <w:rPr>
                <w:rFonts w:cs="Arial"/>
                <w:sz w:val="24"/>
                <w:szCs w:val="24"/>
                <w:lang w:val="en-GB"/>
              </w:rPr>
            </w:pPr>
            <w:r w:rsidRPr="00BB15F4">
              <w:rPr>
                <w:rFonts w:cs="Arial"/>
                <w:sz w:val="24"/>
                <w:szCs w:val="24"/>
                <w:lang w:val="en-GB"/>
              </w:rPr>
              <w:t>1928</w:t>
            </w:r>
          </w:p>
        </w:tc>
        <w:tc>
          <w:tcPr>
            <w:tcW w:w="1151" w:type="dxa"/>
          </w:tcPr>
          <w:p w14:paraId="2A723D16" w14:textId="77777777" w:rsidR="00E9292E" w:rsidRPr="00BB15F4" w:rsidRDefault="00E9292E" w:rsidP="00303709">
            <w:pPr>
              <w:jc w:val="center"/>
              <w:rPr>
                <w:rFonts w:cs="Arial"/>
                <w:sz w:val="24"/>
                <w:szCs w:val="24"/>
                <w:lang w:val="en-GB"/>
              </w:rPr>
            </w:pPr>
            <w:r w:rsidRPr="00BB15F4">
              <w:rPr>
                <w:rFonts w:cs="Arial"/>
                <w:sz w:val="24"/>
                <w:szCs w:val="24"/>
                <w:lang w:val="en-GB"/>
              </w:rPr>
              <w:t>944666</w:t>
            </w:r>
          </w:p>
        </w:tc>
        <w:tc>
          <w:tcPr>
            <w:tcW w:w="1151" w:type="dxa"/>
          </w:tcPr>
          <w:p w14:paraId="7B9E3248" w14:textId="77777777" w:rsidR="00E9292E" w:rsidRPr="00BB15F4" w:rsidRDefault="00E9292E" w:rsidP="00303709">
            <w:pPr>
              <w:jc w:val="center"/>
              <w:rPr>
                <w:rFonts w:cs="Arial"/>
                <w:sz w:val="24"/>
                <w:szCs w:val="24"/>
                <w:lang w:val="en-GB"/>
              </w:rPr>
            </w:pPr>
            <w:r w:rsidRPr="00BB15F4">
              <w:rPr>
                <w:rFonts w:cs="Arial"/>
                <w:sz w:val="24"/>
                <w:szCs w:val="24"/>
                <w:lang w:val="en-GB"/>
              </w:rPr>
              <w:t>940984</w:t>
            </w:r>
          </w:p>
        </w:tc>
        <w:tc>
          <w:tcPr>
            <w:tcW w:w="1083" w:type="dxa"/>
          </w:tcPr>
          <w:p w14:paraId="7EFBE452" w14:textId="77777777" w:rsidR="00E9292E" w:rsidRPr="00BB15F4" w:rsidRDefault="00E9292E" w:rsidP="00303709">
            <w:pPr>
              <w:jc w:val="center"/>
              <w:rPr>
                <w:rFonts w:cs="Arial"/>
                <w:sz w:val="24"/>
                <w:szCs w:val="24"/>
                <w:lang w:val="en-GB"/>
              </w:rPr>
            </w:pPr>
            <w:r w:rsidRPr="00BB15F4">
              <w:rPr>
                <w:rFonts w:cs="Arial"/>
                <w:sz w:val="24"/>
                <w:szCs w:val="24"/>
                <w:lang w:val="en-GB"/>
              </w:rPr>
              <w:t>3682</w:t>
            </w:r>
          </w:p>
        </w:tc>
        <w:tc>
          <w:tcPr>
            <w:tcW w:w="1170" w:type="dxa"/>
          </w:tcPr>
          <w:p w14:paraId="20731AD9" w14:textId="77777777" w:rsidR="00E9292E" w:rsidRPr="00BB15F4" w:rsidRDefault="00E9292E" w:rsidP="00303709">
            <w:pPr>
              <w:jc w:val="center"/>
              <w:rPr>
                <w:rFonts w:cs="Arial"/>
                <w:sz w:val="24"/>
                <w:szCs w:val="24"/>
                <w:lang w:val="en-GB"/>
              </w:rPr>
            </w:pPr>
            <w:r w:rsidRPr="00BB15F4">
              <w:rPr>
                <w:rFonts w:cs="Arial"/>
                <w:sz w:val="24"/>
                <w:szCs w:val="24"/>
                <w:lang w:val="en-GB"/>
              </w:rPr>
              <w:t>1073</w:t>
            </w:r>
          </w:p>
        </w:tc>
        <w:tc>
          <w:tcPr>
            <w:tcW w:w="1442" w:type="dxa"/>
          </w:tcPr>
          <w:p w14:paraId="7AD9B073" w14:textId="77777777" w:rsidR="00E9292E" w:rsidRPr="00BB15F4" w:rsidRDefault="00E9292E" w:rsidP="00303709">
            <w:pPr>
              <w:jc w:val="center"/>
              <w:rPr>
                <w:rFonts w:cs="Arial"/>
                <w:sz w:val="24"/>
                <w:szCs w:val="24"/>
                <w:lang w:val="en-GB"/>
              </w:rPr>
            </w:pPr>
            <w:r w:rsidRPr="00BB15F4">
              <w:rPr>
                <w:rFonts w:cs="Arial"/>
                <w:sz w:val="24"/>
                <w:szCs w:val="24"/>
                <w:lang w:val="en-GB"/>
              </w:rPr>
              <w:t>24211</w:t>
            </w:r>
          </w:p>
        </w:tc>
        <w:tc>
          <w:tcPr>
            <w:tcW w:w="1237" w:type="dxa"/>
          </w:tcPr>
          <w:p w14:paraId="0C531FC5" w14:textId="77777777" w:rsidR="00E9292E" w:rsidRPr="00BB15F4" w:rsidRDefault="00E9292E" w:rsidP="00303709">
            <w:pPr>
              <w:jc w:val="center"/>
              <w:rPr>
                <w:rFonts w:cs="Arial"/>
                <w:sz w:val="24"/>
                <w:szCs w:val="24"/>
                <w:lang w:val="en-GB"/>
              </w:rPr>
            </w:pPr>
            <w:r w:rsidRPr="00BB15F4">
              <w:rPr>
                <w:rFonts w:cs="Arial"/>
                <w:sz w:val="24"/>
                <w:szCs w:val="24"/>
                <w:lang w:val="en-GB"/>
              </w:rPr>
              <w:t>185823</w:t>
            </w:r>
          </w:p>
        </w:tc>
        <w:tc>
          <w:tcPr>
            <w:tcW w:w="1151" w:type="dxa"/>
          </w:tcPr>
          <w:p w14:paraId="6BF682EF" w14:textId="77777777" w:rsidR="00E9292E" w:rsidRPr="00BB15F4" w:rsidRDefault="00E9292E" w:rsidP="00303709">
            <w:pPr>
              <w:jc w:val="center"/>
              <w:rPr>
                <w:rFonts w:cs="Arial"/>
                <w:sz w:val="24"/>
                <w:szCs w:val="24"/>
                <w:lang w:val="en-GB"/>
              </w:rPr>
            </w:pPr>
            <w:r w:rsidRPr="00BB15F4">
              <w:rPr>
                <w:rFonts w:cs="Arial"/>
                <w:sz w:val="24"/>
                <w:szCs w:val="24"/>
                <w:lang w:val="en-GB"/>
              </w:rPr>
              <w:t>2199485</w:t>
            </w:r>
          </w:p>
        </w:tc>
        <w:tc>
          <w:tcPr>
            <w:tcW w:w="1123" w:type="dxa"/>
          </w:tcPr>
          <w:p w14:paraId="6B09F7C5" w14:textId="77777777" w:rsidR="00E9292E" w:rsidRPr="00BB15F4" w:rsidRDefault="00E9292E" w:rsidP="00303709">
            <w:pPr>
              <w:jc w:val="center"/>
              <w:rPr>
                <w:rFonts w:cs="Arial"/>
                <w:sz w:val="24"/>
                <w:szCs w:val="24"/>
                <w:lang w:val="en-GB"/>
              </w:rPr>
            </w:pPr>
            <w:r w:rsidRPr="00BB15F4">
              <w:rPr>
                <w:rFonts w:cs="Arial"/>
                <w:sz w:val="24"/>
                <w:szCs w:val="24"/>
                <w:lang w:val="en-GB"/>
              </w:rPr>
              <w:t>3</w:t>
            </w:r>
          </w:p>
        </w:tc>
        <w:tc>
          <w:tcPr>
            <w:tcW w:w="1123" w:type="dxa"/>
          </w:tcPr>
          <w:p w14:paraId="78731E99" w14:textId="77777777" w:rsidR="00E9292E" w:rsidRPr="00BB15F4" w:rsidRDefault="00E9292E" w:rsidP="00303709">
            <w:pPr>
              <w:jc w:val="center"/>
              <w:rPr>
                <w:rFonts w:cs="Arial"/>
                <w:sz w:val="24"/>
                <w:szCs w:val="24"/>
                <w:lang w:val="en-GB"/>
              </w:rPr>
            </w:pPr>
            <w:r w:rsidRPr="00BB15F4">
              <w:rPr>
                <w:rFonts w:cs="Arial"/>
                <w:sz w:val="24"/>
                <w:szCs w:val="24"/>
                <w:lang w:val="en-GB"/>
              </w:rPr>
              <w:t>992</w:t>
            </w:r>
          </w:p>
        </w:tc>
        <w:tc>
          <w:tcPr>
            <w:tcW w:w="1237" w:type="dxa"/>
          </w:tcPr>
          <w:p w14:paraId="7369D248" w14:textId="77777777" w:rsidR="00E9292E" w:rsidRPr="00BB15F4" w:rsidRDefault="00E9292E" w:rsidP="00303709">
            <w:pPr>
              <w:jc w:val="center"/>
              <w:rPr>
                <w:rFonts w:cs="Arial"/>
                <w:sz w:val="24"/>
                <w:szCs w:val="24"/>
                <w:lang w:val="en-GB"/>
              </w:rPr>
            </w:pPr>
            <w:r w:rsidRPr="00BB15F4">
              <w:rPr>
                <w:rFonts w:cs="Arial"/>
                <w:sz w:val="24"/>
                <w:szCs w:val="24"/>
                <w:lang w:val="en-GB"/>
              </w:rPr>
              <w:t>14772</w:t>
            </w:r>
          </w:p>
        </w:tc>
        <w:tc>
          <w:tcPr>
            <w:tcW w:w="1123" w:type="dxa"/>
          </w:tcPr>
          <w:p w14:paraId="3DB51A5A" w14:textId="77777777" w:rsidR="00E9292E" w:rsidRPr="00BB15F4" w:rsidRDefault="00E9292E" w:rsidP="00303709">
            <w:pPr>
              <w:jc w:val="center"/>
              <w:rPr>
                <w:rFonts w:cs="Arial"/>
                <w:sz w:val="24"/>
                <w:szCs w:val="24"/>
                <w:lang w:val="en-GB"/>
              </w:rPr>
            </w:pPr>
            <w:r w:rsidRPr="00BB15F4">
              <w:rPr>
                <w:rFonts w:cs="Arial"/>
                <w:sz w:val="24"/>
                <w:szCs w:val="24"/>
                <w:lang w:val="en-GB"/>
              </w:rPr>
              <w:t>501990</w:t>
            </w:r>
          </w:p>
        </w:tc>
        <w:tc>
          <w:tcPr>
            <w:tcW w:w="1284" w:type="dxa"/>
          </w:tcPr>
          <w:p w14:paraId="67C0D4D2" w14:textId="77777777" w:rsidR="00E9292E" w:rsidRPr="00BB15F4" w:rsidRDefault="00E9292E" w:rsidP="00303709">
            <w:pPr>
              <w:jc w:val="center"/>
              <w:rPr>
                <w:rFonts w:cs="Arial"/>
                <w:sz w:val="24"/>
                <w:szCs w:val="24"/>
                <w:lang w:val="en-GB"/>
              </w:rPr>
            </w:pPr>
            <w:r w:rsidRPr="00BB15F4">
              <w:rPr>
                <w:rFonts w:cs="Arial"/>
                <w:sz w:val="24"/>
                <w:szCs w:val="24"/>
                <w:lang w:val="en-GB"/>
              </w:rPr>
              <w:t>3026678</w:t>
            </w:r>
          </w:p>
        </w:tc>
      </w:tr>
      <w:tr w:rsidR="00E9292E" w:rsidRPr="00BB15F4" w14:paraId="166C7BD2" w14:textId="77777777" w:rsidTr="00303709">
        <w:tc>
          <w:tcPr>
            <w:tcW w:w="750" w:type="dxa"/>
          </w:tcPr>
          <w:p w14:paraId="1091FB83" w14:textId="77777777" w:rsidR="00E9292E" w:rsidRPr="00BB15F4" w:rsidRDefault="00E9292E" w:rsidP="00303709">
            <w:pPr>
              <w:jc w:val="center"/>
              <w:rPr>
                <w:rFonts w:cs="Arial"/>
                <w:sz w:val="24"/>
                <w:szCs w:val="24"/>
                <w:lang w:val="en-GB"/>
              </w:rPr>
            </w:pPr>
            <w:r w:rsidRPr="00BB15F4">
              <w:rPr>
                <w:rFonts w:cs="Arial"/>
                <w:sz w:val="24"/>
                <w:szCs w:val="24"/>
                <w:lang w:val="en-GB"/>
              </w:rPr>
              <w:t>1929</w:t>
            </w:r>
          </w:p>
        </w:tc>
        <w:tc>
          <w:tcPr>
            <w:tcW w:w="1151" w:type="dxa"/>
          </w:tcPr>
          <w:p w14:paraId="4B6A8F9B" w14:textId="77777777" w:rsidR="00E9292E" w:rsidRPr="00BB15F4" w:rsidRDefault="00E9292E" w:rsidP="00303709">
            <w:pPr>
              <w:jc w:val="center"/>
              <w:rPr>
                <w:rFonts w:cs="Arial"/>
                <w:sz w:val="24"/>
                <w:szCs w:val="24"/>
                <w:lang w:val="en-GB"/>
              </w:rPr>
            </w:pPr>
            <w:r w:rsidRPr="00BB15F4">
              <w:rPr>
                <w:rFonts w:cs="Arial"/>
                <w:sz w:val="24"/>
                <w:szCs w:val="24"/>
                <w:lang w:val="en-GB"/>
              </w:rPr>
              <w:t>930780</w:t>
            </w:r>
          </w:p>
        </w:tc>
        <w:tc>
          <w:tcPr>
            <w:tcW w:w="1151" w:type="dxa"/>
          </w:tcPr>
          <w:p w14:paraId="5213FDEE" w14:textId="77777777" w:rsidR="00E9292E" w:rsidRPr="00BB15F4" w:rsidRDefault="00E9292E" w:rsidP="00303709">
            <w:pPr>
              <w:jc w:val="center"/>
              <w:rPr>
                <w:rFonts w:cs="Arial"/>
                <w:sz w:val="24"/>
                <w:szCs w:val="24"/>
                <w:lang w:val="en-GB"/>
              </w:rPr>
            </w:pPr>
            <w:r w:rsidRPr="00BB15F4">
              <w:rPr>
                <w:rFonts w:cs="Arial"/>
                <w:sz w:val="24"/>
                <w:szCs w:val="24"/>
                <w:lang w:val="en-GB"/>
              </w:rPr>
              <w:t>927548</w:t>
            </w:r>
          </w:p>
        </w:tc>
        <w:tc>
          <w:tcPr>
            <w:tcW w:w="1083" w:type="dxa"/>
          </w:tcPr>
          <w:p w14:paraId="64017E62" w14:textId="77777777" w:rsidR="00E9292E" w:rsidRPr="00BB15F4" w:rsidRDefault="00E9292E" w:rsidP="00303709">
            <w:pPr>
              <w:jc w:val="center"/>
              <w:rPr>
                <w:rFonts w:cs="Arial"/>
                <w:sz w:val="24"/>
                <w:szCs w:val="24"/>
                <w:lang w:val="en-GB"/>
              </w:rPr>
            </w:pPr>
            <w:r w:rsidRPr="00BB15F4">
              <w:rPr>
                <w:rFonts w:cs="Arial"/>
                <w:sz w:val="24"/>
                <w:szCs w:val="24"/>
                <w:lang w:val="en-GB"/>
              </w:rPr>
              <w:t>3232</w:t>
            </w:r>
          </w:p>
        </w:tc>
        <w:tc>
          <w:tcPr>
            <w:tcW w:w="1170" w:type="dxa"/>
          </w:tcPr>
          <w:p w14:paraId="285A5729" w14:textId="77777777" w:rsidR="00E9292E" w:rsidRPr="00BB15F4" w:rsidRDefault="00E9292E" w:rsidP="00303709">
            <w:pPr>
              <w:jc w:val="center"/>
              <w:rPr>
                <w:rFonts w:cs="Arial"/>
                <w:sz w:val="24"/>
                <w:szCs w:val="24"/>
                <w:lang w:val="en-GB"/>
              </w:rPr>
            </w:pPr>
            <w:r w:rsidRPr="00BB15F4">
              <w:rPr>
                <w:rFonts w:cs="Arial"/>
                <w:sz w:val="24"/>
                <w:szCs w:val="24"/>
                <w:lang w:val="en-GB"/>
              </w:rPr>
              <w:t>1161</w:t>
            </w:r>
          </w:p>
        </w:tc>
        <w:tc>
          <w:tcPr>
            <w:tcW w:w="1442" w:type="dxa"/>
          </w:tcPr>
          <w:p w14:paraId="2CCE8667" w14:textId="77777777" w:rsidR="00E9292E" w:rsidRPr="00BB15F4" w:rsidRDefault="00E9292E" w:rsidP="00303709">
            <w:pPr>
              <w:jc w:val="center"/>
              <w:rPr>
                <w:rFonts w:cs="Arial"/>
                <w:sz w:val="24"/>
                <w:szCs w:val="24"/>
                <w:lang w:val="en-GB"/>
              </w:rPr>
            </w:pPr>
            <w:r w:rsidRPr="00BB15F4">
              <w:rPr>
                <w:rFonts w:cs="Arial"/>
                <w:sz w:val="24"/>
                <w:szCs w:val="24"/>
                <w:lang w:val="en-GB"/>
              </w:rPr>
              <w:t>333664</w:t>
            </w:r>
          </w:p>
        </w:tc>
        <w:tc>
          <w:tcPr>
            <w:tcW w:w="1237" w:type="dxa"/>
          </w:tcPr>
          <w:p w14:paraId="0A06F457" w14:textId="77777777" w:rsidR="00E9292E" w:rsidRPr="00BB15F4" w:rsidRDefault="00E9292E" w:rsidP="00303709">
            <w:pPr>
              <w:jc w:val="center"/>
              <w:rPr>
                <w:rFonts w:cs="Arial"/>
                <w:sz w:val="24"/>
                <w:szCs w:val="24"/>
                <w:lang w:val="en-GB"/>
              </w:rPr>
            </w:pPr>
            <w:r w:rsidRPr="00BB15F4">
              <w:rPr>
                <w:rFonts w:cs="Arial"/>
                <w:sz w:val="24"/>
                <w:szCs w:val="24"/>
                <w:lang w:val="en-GB"/>
              </w:rPr>
              <w:t>196851</w:t>
            </w:r>
          </w:p>
        </w:tc>
        <w:tc>
          <w:tcPr>
            <w:tcW w:w="1151" w:type="dxa"/>
          </w:tcPr>
          <w:p w14:paraId="47D855B1" w14:textId="77777777" w:rsidR="00E9292E" w:rsidRPr="00BB15F4" w:rsidRDefault="00E9292E" w:rsidP="00303709">
            <w:pPr>
              <w:jc w:val="center"/>
              <w:rPr>
                <w:rFonts w:cs="Arial"/>
                <w:sz w:val="24"/>
                <w:szCs w:val="24"/>
                <w:lang w:val="en-GB"/>
              </w:rPr>
            </w:pPr>
            <w:r w:rsidRPr="00BB15F4">
              <w:rPr>
                <w:rFonts w:cs="Arial"/>
                <w:sz w:val="24"/>
                <w:szCs w:val="24"/>
                <w:lang w:val="en-GB"/>
              </w:rPr>
              <w:t>2227126</w:t>
            </w:r>
          </w:p>
        </w:tc>
        <w:tc>
          <w:tcPr>
            <w:tcW w:w="1123" w:type="dxa"/>
          </w:tcPr>
          <w:p w14:paraId="515C47F5" w14:textId="77777777" w:rsidR="00E9292E" w:rsidRPr="00BB15F4" w:rsidRDefault="00E9292E" w:rsidP="00303709">
            <w:pPr>
              <w:jc w:val="center"/>
              <w:rPr>
                <w:rFonts w:cs="Arial"/>
                <w:sz w:val="24"/>
                <w:szCs w:val="24"/>
                <w:lang w:val="en-GB"/>
              </w:rPr>
            </w:pPr>
            <w:r w:rsidRPr="00BB15F4">
              <w:rPr>
                <w:rFonts w:cs="Arial"/>
                <w:sz w:val="24"/>
                <w:szCs w:val="24"/>
                <w:lang w:val="en-GB"/>
              </w:rPr>
              <w:t>3</w:t>
            </w:r>
          </w:p>
        </w:tc>
        <w:tc>
          <w:tcPr>
            <w:tcW w:w="1123" w:type="dxa"/>
          </w:tcPr>
          <w:p w14:paraId="5C4167FB" w14:textId="77777777" w:rsidR="00E9292E" w:rsidRPr="00BB15F4" w:rsidRDefault="00E9292E" w:rsidP="00303709">
            <w:pPr>
              <w:jc w:val="center"/>
              <w:rPr>
                <w:rFonts w:cs="Arial"/>
                <w:sz w:val="24"/>
                <w:szCs w:val="24"/>
                <w:lang w:val="en-GB"/>
              </w:rPr>
            </w:pPr>
            <w:r w:rsidRPr="00BB15F4">
              <w:rPr>
                <w:rFonts w:cs="Arial"/>
                <w:sz w:val="24"/>
                <w:szCs w:val="24"/>
                <w:lang w:val="en-GB"/>
              </w:rPr>
              <w:t>829</w:t>
            </w:r>
          </w:p>
        </w:tc>
        <w:tc>
          <w:tcPr>
            <w:tcW w:w="1237" w:type="dxa"/>
          </w:tcPr>
          <w:p w14:paraId="543EEA30" w14:textId="77777777" w:rsidR="00E9292E" w:rsidRPr="00BB15F4" w:rsidRDefault="00E9292E" w:rsidP="00303709">
            <w:pPr>
              <w:jc w:val="center"/>
              <w:rPr>
                <w:rFonts w:cs="Arial"/>
                <w:sz w:val="24"/>
                <w:szCs w:val="24"/>
                <w:lang w:val="en-GB"/>
              </w:rPr>
            </w:pPr>
            <w:r w:rsidRPr="00BB15F4">
              <w:rPr>
                <w:rFonts w:cs="Arial"/>
                <w:sz w:val="24"/>
                <w:szCs w:val="24"/>
                <w:lang w:val="en-GB"/>
              </w:rPr>
              <w:t>16126</w:t>
            </w:r>
          </w:p>
        </w:tc>
        <w:tc>
          <w:tcPr>
            <w:tcW w:w="1123" w:type="dxa"/>
          </w:tcPr>
          <w:p w14:paraId="0CAB23C2" w14:textId="77777777" w:rsidR="00E9292E" w:rsidRPr="00BB15F4" w:rsidRDefault="00E9292E" w:rsidP="00303709">
            <w:pPr>
              <w:jc w:val="center"/>
              <w:rPr>
                <w:rFonts w:cs="Arial"/>
                <w:sz w:val="24"/>
                <w:szCs w:val="24"/>
                <w:lang w:val="en-GB"/>
              </w:rPr>
            </w:pPr>
            <w:r w:rsidRPr="00BB15F4">
              <w:rPr>
                <w:rFonts w:cs="Arial"/>
                <w:sz w:val="24"/>
                <w:szCs w:val="24"/>
                <w:lang w:val="en-GB"/>
              </w:rPr>
              <w:t>488207</w:t>
            </w:r>
          </w:p>
        </w:tc>
        <w:tc>
          <w:tcPr>
            <w:tcW w:w="1284" w:type="dxa"/>
          </w:tcPr>
          <w:p w14:paraId="1C8787AB" w14:textId="77777777" w:rsidR="00E9292E" w:rsidRPr="00BB15F4" w:rsidRDefault="00E9292E" w:rsidP="00303709">
            <w:pPr>
              <w:jc w:val="center"/>
              <w:rPr>
                <w:rFonts w:cs="Arial"/>
                <w:sz w:val="24"/>
                <w:szCs w:val="24"/>
                <w:lang w:val="en-GB"/>
              </w:rPr>
            </w:pPr>
            <w:r w:rsidRPr="00BB15F4">
              <w:rPr>
                <w:rFonts w:cs="Arial"/>
                <w:sz w:val="24"/>
                <w:szCs w:val="24"/>
                <w:lang w:val="en-GB"/>
              </w:rPr>
              <w:t>3049826</w:t>
            </w:r>
          </w:p>
        </w:tc>
      </w:tr>
      <w:tr w:rsidR="00E9292E" w:rsidRPr="00BB15F4" w14:paraId="22610D19" w14:textId="77777777" w:rsidTr="00303709">
        <w:tc>
          <w:tcPr>
            <w:tcW w:w="750" w:type="dxa"/>
          </w:tcPr>
          <w:p w14:paraId="5AD6F2D1" w14:textId="77777777" w:rsidR="00E9292E" w:rsidRPr="00BB15F4" w:rsidRDefault="00E9292E" w:rsidP="00303709">
            <w:pPr>
              <w:jc w:val="center"/>
              <w:rPr>
                <w:rFonts w:cs="Arial"/>
                <w:sz w:val="24"/>
                <w:szCs w:val="24"/>
                <w:lang w:val="en-GB"/>
              </w:rPr>
            </w:pPr>
            <w:r w:rsidRPr="00BB15F4">
              <w:rPr>
                <w:rFonts w:cs="Arial"/>
                <w:sz w:val="24"/>
                <w:szCs w:val="24"/>
                <w:lang w:val="en-GB"/>
              </w:rPr>
              <w:t>1930</w:t>
            </w:r>
          </w:p>
        </w:tc>
        <w:tc>
          <w:tcPr>
            <w:tcW w:w="1151" w:type="dxa"/>
          </w:tcPr>
          <w:p w14:paraId="032E195E" w14:textId="77777777" w:rsidR="00E9292E" w:rsidRPr="00BB15F4" w:rsidRDefault="00E9292E" w:rsidP="00303709">
            <w:pPr>
              <w:jc w:val="center"/>
              <w:rPr>
                <w:rFonts w:cs="Arial"/>
                <w:sz w:val="24"/>
                <w:szCs w:val="24"/>
                <w:lang w:val="en-GB"/>
              </w:rPr>
            </w:pPr>
            <w:r w:rsidRPr="00BB15F4">
              <w:rPr>
                <w:rFonts w:cs="Arial"/>
                <w:sz w:val="24"/>
                <w:szCs w:val="24"/>
                <w:lang w:val="en-GB"/>
              </w:rPr>
              <w:t>933813</w:t>
            </w:r>
          </w:p>
        </w:tc>
        <w:tc>
          <w:tcPr>
            <w:tcW w:w="1151" w:type="dxa"/>
          </w:tcPr>
          <w:p w14:paraId="1A8FCBAC" w14:textId="77777777" w:rsidR="00E9292E" w:rsidRPr="00BB15F4" w:rsidRDefault="00E9292E" w:rsidP="00303709">
            <w:pPr>
              <w:jc w:val="center"/>
              <w:rPr>
                <w:rFonts w:cs="Arial"/>
                <w:sz w:val="24"/>
                <w:szCs w:val="24"/>
                <w:lang w:val="en-GB"/>
              </w:rPr>
            </w:pPr>
            <w:r w:rsidRPr="00BB15F4">
              <w:rPr>
                <w:rFonts w:cs="Arial"/>
                <w:sz w:val="24"/>
                <w:szCs w:val="24"/>
                <w:lang w:val="en-GB"/>
              </w:rPr>
              <w:t>930306</w:t>
            </w:r>
          </w:p>
        </w:tc>
        <w:tc>
          <w:tcPr>
            <w:tcW w:w="1083" w:type="dxa"/>
          </w:tcPr>
          <w:p w14:paraId="19853285" w14:textId="77777777" w:rsidR="00E9292E" w:rsidRPr="00BB15F4" w:rsidRDefault="00E9292E" w:rsidP="00303709">
            <w:pPr>
              <w:jc w:val="center"/>
              <w:rPr>
                <w:rFonts w:cs="Arial"/>
                <w:sz w:val="24"/>
                <w:szCs w:val="24"/>
                <w:lang w:val="en-GB"/>
              </w:rPr>
            </w:pPr>
            <w:r w:rsidRPr="00BB15F4">
              <w:rPr>
                <w:rFonts w:cs="Arial"/>
                <w:sz w:val="24"/>
                <w:szCs w:val="24"/>
                <w:lang w:val="en-GB"/>
              </w:rPr>
              <w:t>3507</w:t>
            </w:r>
          </w:p>
        </w:tc>
        <w:tc>
          <w:tcPr>
            <w:tcW w:w="1170" w:type="dxa"/>
          </w:tcPr>
          <w:p w14:paraId="25EFE92A" w14:textId="77777777" w:rsidR="00E9292E" w:rsidRPr="00BB15F4" w:rsidRDefault="00E9292E" w:rsidP="00303709">
            <w:pPr>
              <w:jc w:val="center"/>
              <w:rPr>
                <w:rFonts w:cs="Arial"/>
                <w:sz w:val="24"/>
                <w:szCs w:val="24"/>
                <w:lang w:val="en-GB"/>
              </w:rPr>
            </w:pPr>
            <w:r w:rsidRPr="00BB15F4">
              <w:rPr>
                <w:rFonts w:cs="Arial"/>
                <w:sz w:val="24"/>
                <w:szCs w:val="24"/>
                <w:lang w:val="en-GB"/>
              </w:rPr>
              <w:t>1123</w:t>
            </w:r>
          </w:p>
        </w:tc>
        <w:tc>
          <w:tcPr>
            <w:tcW w:w="1442" w:type="dxa"/>
          </w:tcPr>
          <w:p w14:paraId="7FD0C9B8" w14:textId="77777777" w:rsidR="00E9292E" w:rsidRPr="00BB15F4" w:rsidRDefault="00E9292E" w:rsidP="00303709">
            <w:pPr>
              <w:jc w:val="center"/>
              <w:rPr>
                <w:rFonts w:cs="Arial"/>
                <w:sz w:val="24"/>
                <w:szCs w:val="24"/>
                <w:lang w:val="en-GB"/>
              </w:rPr>
            </w:pPr>
            <w:r w:rsidRPr="00BB15F4">
              <w:rPr>
                <w:rFonts w:cs="Arial"/>
                <w:sz w:val="24"/>
                <w:szCs w:val="24"/>
                <w:lang w:val="en-GB"/>
              </w:rPr>
              <w:t>333188</w:t>
            </w:r>
          </w:p>
        </w:tc>
        <w:tc>
          <w:tcPr>
            <w:tcW w:w="1237" w:type="dxa"/>
          </w:tcPr>
          <w:p w14:paraId="07D79367" w14:textId="77777777" w:rsidR="00E9292E" w:rsidRPr="00BB15F4" w:rsidRDefault="00E9292E" w:rsidP="00303709">
            <w:pPr>
              <w:jc w:val="center"/>
              <w:rPr>
                <w:rFonts w:cs="Arial"/>
                <w:sz w:val="24"/>
                <w:szCs w:val="24"/>
                <w:lang w:val="en-GB"/>
              </w:rPr>
            </w:pPr>
            <w:r w:rsidRPr="00BB15F4">
              <w:rPr>
                <w:rFonts w:cs="Arial"/>
                <w:sz w:val="24"/>
                <w:szCs w:val="24"/>
                <w:lang w:val="en-GB"/>
              </w:rPr>
              <w:t>190745</w:t>
            </w:r>
          </w:p>
        </w:tc>
        <w:tc>
          <w:tcPr>
            <w:tcW w:w="1151" w:type="dxa"/>
          </w:tcPr>
          <w:p w14:paraId="743E9E1F" w14:textId="77777777" w:rsidR="00E9292E" w:rsidRPr="00BB15F4" w:rsidRDefault="00E9292E" w:rsidP="00303709">
            <w:pPr>
              <w:jc w:val="center"/>
              <w:rPr>
                <w:rFonts w:cs="Arial"/>
                <w:sz w:val="24"/>
                <w:szCs w:val="24"/>
                <w:lang w:val="en-GB"/>
              </w:rPr>
            </w:pPr>
            <w:r w:rsidRPr="00BB15F4">
              <w:rPr>
                <w:rFonts w:cs="Arial"/>
                <w:sz w:val="24"/>
                <w:szCs w:val="24"/>
                <w:lang w:val="en-GB"/>
              </w:rPr>
              <w:t>2162192</w:t>
            </w:r>
          </w:p>
        </w:tc>
        <w:tc>
          <w:tcPr>
            <w:tcW w:w="1123" w:type="dxa"/>
          </w:tcPr>
          <w:p w14:paraId="214504F3" w14:textId="77777777" w:rsidR="00E9292E" w:rsidRPr="00BB15F4" w:rsidRDefault="00E9292E" w:rsidP="00303709">
            <w:pPr>
              <w:jc w:val="center"/>
              <w:rPr>
                <w:rFonts w:cs="Arial"/>
                <w:sz w:val="24"/>
                <w:szCs w:val="24"/>
                <w:lang w:val="en-GB"/>
              </w:rPr>
            </w:pPr>
            <w:r w:rsidRPr="00BB15F4">
              <w:rPr>
                <w:rFonts w:cs="Arial"/>
                <w:sz w:val="24"/>
                <w:szCs w:val="24"/>
                <w:lang w:val="en-GB"/>
              </w:rPr>
              <w:t>2</w:t>
            </w:r>
          </w:p>
        </w:tc>
        <w:tc>
          <w:tcPr>
            <w:tcW w:w="1123" w:type="dxa"/>
          </w:tcPr>
          <w:p w14:paraId="6FDB9127" w14:textId="77777777" w:rsidR="00E9292E" w:rsidRPr="00BB15F4" w:rsidRDefault="00E9292E" w:rsidP="00303709">
            <w:pPr>
              <w:jc w:val="center"/>
              <w:rPr>
                <w:rFonts w:cs="Arial"/>
                <w:sz w:val="24"/>
                <w:szCs w:val="24"/>
                <w:lang w:val="en-GB"/>
              </w:rPr>
            </w:pPr>
            <w:r w:rsidRPr="00BB15F4">
              <w:rPr>
                <w:rFonts w:cs="Arial"/>
                <w:sz w:val="24"/>
                <w:szCs w:val="24"/>
                <w:lang w:val="en-GB"/>
              </w:rPr>
              <w:t>611</w:t>
            </w:r>
          </w:p>
        </w:tc>
        <w:tc>
          <w:tcPr>
            <w:tcW w:w="1237" w:type="dxa"/>
          </w:tcPr>
          <w:p w14:paraId="555C6BD2" w14:textId="77777777" w:rsidR="00E9292E" w:rsidRPr="00BB15F4" w:rsidRDefault="00E9292E" w:rsidP="00303709">
            <w:pPr>
              <w:jc w:val="center"/>
              <w:rPr>
                <w:rFonts w:cs="Arial"/>
                <w:sz w:val="24"/>
                <w:szCs w:val="24"/>
                <w:lang w:val="en-GB"/>
              </w:rPr>
            </w:pPr>
            <w:r w:rsidRPr="00BB15F4">
              <w:rPr>
                <w:rFonts w:cs="Arial"/>
                <w:sz w:val="24"/>
                <w:szCs w:val="24"/>
                <w:lang w:val="en-GB"/>
              </w:rPr>
              <w:t>16847</w:t>
            </w:r>
          </w:p>
        </w:tc>
        <w:tc>
          <w:tcPr>
            <w:tcW w:w="1123" w:type="dxa"/>
          </w:tcPr>
          <w:p w14:paraId="55A12B6F" w14:textId="77777777" w:rsidR="00E9292E" w:rsidRPr="00BB15F4" w:rsidRDefault="00E9292E" w:rsidP="00303709">
            <w:pPr>
              <w:jc w:val="center"/>
              <w:rPr>
                <w:rFonts w:cs="Arial"/>
                <w:sz w:val="24"/>
                <w:szCs w:val="24"/>
                <w:lang w:val="en-GB"/>
              </w:rPr>
            </w:pPr>
            <w:r w:rsidRPr="00BB15F4">
              <w:rPr>
                <w:rFonts w:cs="Arial"/>
                <w:sz w:val="24"/>
                <w:szCs w:val="24"/>
                <w:lang w:val="en-GB"/>
              </w:rPr>
              <w:t>505458</w:t>
            </w:r>
          </w:p>
        </w:tc>
        <w:tc>
          <w:tcPr>
            <w:tcW w:w="1284" w:type="dxa"/>
          </w:tcPr>
          <w:p w14:paraId="230C1A7E" w14:textId="77777777" w:rsidR="00E9292E" w:rsidRPr="00BB15F4" w:rsidRDefault="00E9292E" w:rsidP="00303709">
            <w:pPr>
              <w:jc w:val="center"/>
              <w:rPr>
                <w:rFonts w:cs="Arial"/>
                <w:sz w:val="24"/>
                <w:szCs w:val="24"/>
                <w:lang w:val="en-GB"/>
              </w:rPr>
            </w:pPr>
            <w:r w:rsidRPr="00BB15F4">
              <w:rPr>
                <w:rFonts w:cs="Arial"/>
                <w:sz w:val="24"/>
                <w:szCs w:val="24"/>
                <w:lang w:val="en-GB"/>
              </w:rPr>
              <w:t>3001449</w:t>
            </w:r>
          </w:p>
        </w:tc>
      </w:tr>
      <w:tr w:rsidR="00E9292E" w:rsidRPr="00BB15F4" w14:paraId="49519F41" w14:textId="77777777" w:rsidTr="00303709">
        <w:tc>
          <w:tcPr>
            <w:tcW w:w="750" w:type="dxa"/>
          </w:tcPr>
          <w:p w14:paraId="004029D7" w14:textId="77777777" w:rsidR="00E9292E" w:rsidRPr="00BB15F4" w:rsidRDefault="00E9292E" w:rsidP="00303709">
            <w:pPr>
              <w:jc w:val="center"/>
              <w:rPr>
                <w:rFonts w:cs="Arial"/>
                <w:sz w:val="24"/>
                <w:szCs w:val="24"/>
                <w:lang w:val="en-GB"/>
              </w:rPr>
            </w:pPr>
            <w:r w:rsidRPr="00BB15F4">
              <w:rPr>
                <w:rFonts w:cs="Arial"/>
                <w:sz w:val="24"/>
                <w:szCs w:val="24"/>
                <w:lang w:val="en-GB"/>
              </w:rPr>
              <w:t>1931</w:t>
            </w:r>
          </w:p>
        </w:tc>
        <w:tc>
          <w:tcPr>
            <w:tcW w:w="1151" w:type="dxa"/>
          </w:tcPr>
          <w:p w14:paraId="3891C199" w14:textId="77777777" w:rsidR="00E9292E" w:rsidRPr="00BB15F4" w:rsidRDefault="00E9292E" w:rsidP="00303709">
            <w:pPr>
              <w:jc w:val="center"/>
              <w:rPr>
                <w:rFonts w:cs="Arial"/>
                <w:sz w:val="24"/>
                <w:szCs w:val="24"/>
                <w:lang w:val="en-GB"/>
              </w:rPr>
            </w:pPr>
            <w:r w:rsidRPr="00BB15F4">
              <w:rPr>
                <w:rFonts w:cs="Arial"/>
                <w:sz w:val="24"/>
                <w:szCs w:val="24"/>
                <w:lang w:val="en-GB"/>
              </w:rPr>
              <w:t>862314</w:t>
            </w:r>
          </w:p>
        </w:tc>
        <w:tc>
          <w:tcPr>
            <w:tcW w:w="1151" w:type="dxa"/>
          </w:tcPr>
          <w:p w14:paraId="4ABCCFAB" w14:textId="77777777" w:rsidR="00E9292E" w:rsidRPr="00BB15F4" w:rsidRDefault="00E9292E" w:rsidP="00303709">
            <w:pPr>
              <w:jc w:val="center"/>
              <w:rPr>
                <w:rFonts w:cs="Arial"/>
                <w:sz w:val="24"/>
                <w:szCs w:val="24"/>
                <w:lang w:val="en-GB"/>
              </w:rPr>
            </w:pPr>
            <w:r w:rsidRPr="00BB15F4">
              <w:rPr>
                <w:rFonts w:cs="Arial"/>
                <w:sz w:val="24"/>
                <w:szCs w:val="24"/>
                <w:lang w:val="en-GB"/>
              </w:rPr>
              <w:t>859172</w:t>
            </w:r>
          </w:p>
        </w:tc>
        <w:tc>
          <w:tcPr>
            <w:tcW w:w="1083" w:type="dxa"/>
          </w:tcPr>
          <w:p w14:paraId="4877A71E" w14:textId="77777777" w:rsidR="00E9292E" w:rsidRPr="00BB15F4" w:rsidRDefault="00E9292E" w:rsidP="00303709">
            <w:pPr>
              <w:jc w:val="center"/>
              <w:rPr>
                <w:rFonts w:cs="Arial"/>
                <w:sz w:val="24"/>
                <w:szCs w:val="24"/>
                <w:lang w:val="en-GB"/>
              </w:rPr>
            </w:pPr>
            <w:r w:rsidRPr="00BB15F4">
              <w:rPr>
                <w:rFonts w:cs="Arial"/>
                <w:sz w:val="24"/>
                <w:szCs w:val="24"/>
                <w:lang w:val="en-GB"/>
              </w:rPr>
              <w:t>3142</w:t>
            </w:r>
          </w:p>
        </w:tc>
        <w:tc>
          <w:tcPr>
            <w:tcW w:w="1170" w:type="dxa"/>
          </w:tcPr>
          <w:p w14:paraId="3152F521" w14:textId="77777777" w:rsidR="00E9292E" w:rsidRPr="00BB15F4" w:rsidRDefault="00E9292E" w:rsidP="00303709">
            <w:pPr>
              <w:jc w:val="center"/>
              <w:rPr>
                <w:rFonts w:cs="Arial"/>
                <w:sz w:val="24"/>
                <w:szCs w:val="24"/>
                <w:lang w:val="en-GB"/>
              </w:rPr>
            </w:pPr>
            <w:r w:rsidRPr="00BB15F4">
              <w:rPr>
                <w:rFonts w:cs="Arial"/>
                <w:sz w:val="24"/>
                <w:szCs w:val="24"/>
                <w:lang w:val="en-GB"/>
              </w:rPr>
              <w:t>998</w:t>
            </w:r>
          </w:p>
        </w:tc>
        <w:tc>
          <w:tcPr>
            <w:tcW w:w="1442" w:type="dxa"/>
          </w:tcPr>
          <w:p w14:paraId="5692B48D" w14:textId="77777777" w:rsidR="00E9292E" w:rsidRPr="00BB15F4" w:rsidRDefault="00E9292E" w:rsidP="00303709">
            <w:pPr>
              <w:jc w:val="center"/>
              <w:rPr>
                <w:rFonts w:cs="Arial"/>
                <w:sz w:val="24"/>
                <w:szCs w:val="24"/>
                <w:lang w:val="en-GB"/>
              </w:rPr>
            </w:pPr>
            <w:r w:rsidRPr="00BB15F4">
              <w:rPr>
                <w:rFonts w:cs="Arial"/>
                <w:sz w:val="24"/>
                <w:szCs w:val="24"/>
                <w:lang w:val="en-GB"/>
              </w:rPr>
              <w:t>308512</w:t>
            </w:r>
          </w:p>
        </w:tc>
        <w:tc>
          <w:tcPr>
            <w:tcW w:w="1237" w:type="dxa"/>
          </w:tcPr>
          <w:p w14:paraId="55255C97" w14:textId="77777777" w:rsidR="00E9292E" w:rsidRPr="00BB15F4" w:rsidRDefault="00E9292E" w:rsidP="00303709">
            <w:pPr>
              <w:jc w:val="center"/>
              <w:rPr>
                <w:rFonts w:cs="Arial"/>
                <w:sz w:val="24"/>
                <w:szCs w:val="24"/>
                <w:lang w:val="en-GB"/>
              </w:rPr>
            </w:pPr>
            <w:r w:rsidRPr="00BB15F4">
              <w:rPr>
                <w:rFonts w:cs="Arial"/>
                <w:sz w:val="24"/>
                <w:szCs w:val="24"/>
                <w:lang w:val="en-GB"/>
              </w:rPr>
              <w:t>170887</w:t>
            </w:r>
          </w:p>
        </w:tc>
        <w:tc>
          <w:tcPr>
            <w:tcW w:w="1151" w:type="dxa"/>
          </w:tcPr>
          <w:p w14:paraId="155DDEC1" w14:textId="77777777" w:rsidR="00E9292E" w:rsidRPr="00BB15F4" w:rsidRDefault="00E9292E" w:rsidP="00303709">
            <w:pPr>
              <w:jc w:val="center"/>
              <w:rPr>
                <w:rFonts w:cs="Arial"/>
                <w:sz w:val="24"/>
                <w:szCs w:val="24"/>
                <w:lang w:val="en-GB"/>
              </w:rPr>
            </w:pPr>
            <w:r w:rsidRPr="00BB15F4">
              <w:rPr>
                <w:rFonts w:cs="Arial"/>
                <w:sz w:val="24"/>
                <w:szCs w:val="24"/>
                <w:lang w:val="en-GB"/>
              </w:rPr>
              <w:t>2092452</w:t>
            </w:r>
          </w:p>
        </w:tc>
        <w:tc>
          <w:tcPr>
            <w:tcW w:w="1123" w:type="dxa"/>
          </w:tcPr>
          <w:p w14:paraId="4D375A0B" w14:textId="77777777" w:rsidR="00E9292E" w:rsidRPr="00BB15F4" w:rsidRDefault="00E9292E" w:rsidP="00303709">
            <w:pPr>
              <w:jc w:val="center"/>
              <w:rPr>
                <w:rFonts w:cs="Arial"/>
                <w:sz w:val="24"/>
                <w:szCs w:val="24"/>
                <w:lang w:val="en-GB"/>
              </w:rPr>
            </w:pPr>
            <w:r w:rsidRPr="00BB15F4">
              <w:rPr>
                <w:rFonts w:cs="Arial"/>
                <w:sz w:val="24"/>
                <w:szCs w:val="24"/>
                <w:lang w:val="en-GB"/>
              </w:rPr>
              <w:t>1</w:t>
            </w:r>
          </w:p>
        </w:tc>
        <w:tc>
          <w:tcPr>
            <w:tcW w:w="1123" w:type="dxa"/>
          </w:tcPr>
          <w:p w14:paraId="5F864038" w14:textId="77777777" w:rsidR="00E9292E" w:rsidRPr="00BB15F4" w:rsidRDefault="00E9292E" w:rsidP="00303709">
            <w:pPr>
              <w:jc w:val="center"/>
              <w:rPr>
                <w:rFonts w:cs="Arial"/>
                <w:sz w:val="24"/>
                <w:szCs w:val="24"/>
                <w:lang w:val="en-GB"/>
              </w:rPr>
            </w:pPr>
            <w:r w:rsidRPr="00BB15F4">
              <w:rPr>
                <w:rFonts w:cs="Arial"/>
                <w:sz w:val="24"/>
                <w:szCs w:val="24"/>
                <w:lang w:val="en-GB"/>
              </w:rPr>
              <w:t>220</w:t>
            </w:r>
          </w:p>
        </w:tc>
        <w:tc>
          <w:tcPr>
            <w:tcW w:w="1237" w:type="dxa"/>
          </w:tcPr>
          <w:p w14:paraId="3C5A9796" w14:textId="77777777" w:rsidR="00E9292E" w:rsidRPr="00BB15F4" w:rsidRDefault="00E9292E" w:rsidP="00303709">
            <w:pPr>
              <w:jc w:val="center"/>
              <w:rPr>
                <w:rFonts w:cs="Arial"/>
                <w:sz w:val="24"/>
                <w:szCs w:val="24"/>
                <w:lang w:val="en-GB"/>
              </w:rPr>
            </w:pPr>
            <w:r w:rsidRPr="00BB15F4">
              <w:rPr>
                <w:rFonts w:cs="Arial"/>
                <w:sz w:val="24"/>
                <w:szCs w:val="24"/>
                <w:lang w:val="en-GB"/>
              </w:rPr>
              <w:t>16828</w:t>
            </w:r>
          </w:p>
        </w:tc>
        <w:tc>
          <w:tcPr>
            <w:tcW w:w="1123" w:type="dxa"/>
          </w:tcPr>
          <w:p w14:paraId="7A7616E7" w14:textId="77777777" w:rsidR="00E9292E" w:rsidRPr="00BB15F4" w:rsidRDefault="00E9292E" w:rsidP="00303709">
            <w:pPr>
              <w:jc w:val="center"/>
              <w:rPr>
                <w:rFonts w:cs="Arial"/>
                <w:sz w:val="24"/>
                <w:szCs w:val="24"/>
                <w:lang w:val="en-GB"/>
              </w:rPr>
            </w:pPr>
            <w:r w:rsidRPr="00BB15F4">
              <w:rPr>
                <w:rFonts w:cs="Arial"/>
                <w:sz w:val="24"/>
                <w:szCs w:val="24"/>
                <w:lang w:val="en-GB"/>
              </w:rPr>
              <w:t>540005</w:t>
            </w:r>
          </w:p>
        </w:tc>
        <w:tc>
          <w:tcPr>
            <w:tcW w:w="1284" w:type="dxa"/>
          </w:tcPr>
          <w:p w14:paraId="1F598BB7" w14:textId="77777777" w:rsidR="00E9292E" w:rsidRPr="00BB15F4" w:rsidRDefault="00E9292E" w:rsidP="00303709">
            <w:pPr>
              <w:jc w:val="center"/>
              <w:rPr>
                <w:rFonts w:cs="Arial"/>
                <w:sz w:val="24"/>
                <w:szCs w:val="24"/>
                <w:lang w:val="en-GB"/>
              </w:rPr>
            </w:pPr>
            <w:r w:rsidRPr="00BB15F4">
              <w:rPr>
                <w:rFonts w:cs="Arial"/>
                <w:sz w:val="24"/>
                <w:szCs w:val="24"/>
                <w:lang w:val="en-GB"/>
              </w:rPr>
              <w:t>2941189</w:t>
            </w:r>
          </w:p>
        </w:tc>
      </w:tr>
      <w:tr w:rsidR="00E9292E" w:rsidRPr="00BB15F4" w14:paraId="18CFBCFE" w14:textId="77777777" w:rsidTr="00303709">
        <w:tc>
          <w:tcPr>
            <w:tcW w:w="750" w:type="dxa"/>
          </w:tcPr>
          <w:p w14:paraId="5B576E28" w14:textId="77777777" w:rsidR="00E9292E" w:rsidRPr="00BB15F4" w:rsidRDefault="00E9292E" w:rsidP="00303709">
            <w:pPr>
              <w:jc w:val="center"/>
              <w:rPr>
                <w:rFonts w:cs="Arial"/>
                <w:sz w:val="24"/>
                <w:szCs w:val="24"/>
                <w:lang w:val="en-GB"/>
              </w:rPr>
            </w:pPr>
            <w:r w:rsidRPr="00BB15F4">
              <w:rPr>
                <w:rFonts w:cs="Arial"/>
                <w:sz w:val="24"/>
                <w:szCs w:val="24"/>
                <w:lang w:val="en-GB"/>
              </w:rPr>
              <w:t>1932</w:t>
            </w:r>
          </w:p>
        </w:tc>
        <w:tc>
          <w:tcPr>
            <w:tcW w:w="1151" w:type="dxa"/>
          </w:tcPr>
          <w:p w14:paraId="4429E3CD" w14:textId="77777777" w:rsidR="00E9292E" w:rsidRPr="00BB15F4" w:rsidRDefault="00E9292E" w:rsidP="00303709">
            <w:pPr>
              <w:jc w:val="center"/>
              <w:rPr>
                <w:rFonts w:cs="Arial"/>
                <w:sz w:val="24"/>
                <w:szCs w:val="24"/>
                <w:lang w:val="en-GB"/>
              </w:rPr>
            </w:pPr>
            <w:r w:rsidRPr="00BB15F4">
              <w:rPr>
                <w:rFonts w:cs="Arial"/>
                <w:sz w:val="24"/>
                <w:szCs w:val="24"/>
                <w:lang w:val="en-GB"/>
              </w:rPr>
              <w:t>807848</w:t>
            </w:r>
          </w:p>
        </w:tc>
        <w:tc>
          <w:tcPr>
            <w:tcW w:w="1151" w:type="dxa"/>
          </w:tcPr>
          <w:p w14:paraId="1614FF33" w14:textId="77777777" w:rsidR="00E9292E" w:rsidRPr="00BB15F4" w:rsidRDefault="00E9292E" w:rsidP="00303709">
            <w:pPr>
              <w:jc w:val="center"/>
              <w:rPr>
                <w:rFonts w:cs="Arial"/>
                <w:sz w:val="24"/>
                <w:szCs w:val="24"/>
                <w:lang w:val="en-GB"/>
              </w:rPr>
            </w:pPr>
            <w:r w:rsidRPr="00BB15F4">
              <w:rPr>
                <w:rFonts w:cs="Arial"/>
                <w:sz w:val="24"/>
                <w:szCs w:val="24"/>
                <w:lang w:val="en-GB"/>
              </w:rPr>
              <w:t>804776</w:t>
            </w:r>
          </w:p>
        </w:tc>
        <w:tc>
          <w:tcPr>
            <w:tcW w:w="1083" w:type="dxa"/>
          </w:tcPr>
          <w:p w14:paraId="3E8F0532" w14:textId="77777777" w:rsidR="00E9292E" w:rsidRPr="00BB15F4" w:rsidRDefault="00E9292E" w:rsidP="00303709">
            <w:pPr>
              <w:jc w:val="center"/>
              <w:rPr>
                <w:rFonts w:cs="Arial"/>
                <w:sz w:val="24"/>
                <w:szCs w:val="24"/>
                <w:lang w:val="en-GB"/>
              </w:rPr>
            </w:pPr>
            <w:r w:rsidRPr="00BB15F4">
              <w:rPr>
                <w:rFonts w:cs="Arial"/>
                <w:sz w:val="24"/>
                <w:szCs w:val="24"/>
                <w:lang w:val="en-GB"/>
              </w:rPr>
              <w:t>3072</w:t>
            </w:r>
          </w:p>
        </w:tc>
        <w:tc>
          <w:tcPr>
            <w:tcW w:w="1170" w:type="dxa"/>
          </w:tcPr>
          <w:p w14:paraId="0FC71573" w14:textId="77777777" w:rsidR="00E9292E" w:rsidRPr="00BB15F4" w:rsidRDefault="00E9292E" w:rsidP="00303709">
            <w:pPr>
              <w:jc w:val="center"/>
              <w:rPr>
                <w:rFonts w:cs="Arial"/>
                <w:sz w:val="24"/>
                <w:szCs w:val="24"/>
                <w:lang w:val="en-GB"/>
              </w:rPr>
            </w:pPr>
            <w:r w:rsidRPr="00BB15F4">
              <w:rPr>
                <w:rFonts w:cs="Arial"/>
                <w:sz w:val="24"/>
                <w:szCs w:val="24"/>
                <w:lang w:val="en-GB"/>
              </w:rPr>
              <w:t>907</w:t>
            </w:r>
          </w:p>
        </w:tc>
        <w:tc>
          <w:tcPr>
            <w:tcW w:w="1442" w:type="dxa"/>
          </w:tcPr>
          <w:p w14:paraId="638E9ECA" w14:textId="77777777" w:rsidR="00E9292E" w:rsidRPr="00BB15F4" w:rsidRDefault="00E9292E" w:rsidP="00303709">
            <w:pPr>
              <w:jc w:val="center"/>
              <w:rPr>
                <w:rFonts w:cs="Arial"/>
                <w:sz w:val="24"/>
                <w:szCs w:val="24"/>
                <w:lang w:val="en-GB"/>
              </w:rPr>
            </w:pPr>
            <w:r w:rsidRPr="00BB15F4">
              <w:rPr>
                <w:rFonts w:cs="Arial"/>
                <w:sz w:val="24"/>
                <w:szCs w:val="24"/>
                <w:lang w:val="en-GB"/>
              </w:rPr>
              <w:t>272232</w:t>
            </w:r>
          </w:p>
        </w:tc>
        <w:tc>
          <w:tcPr>
            <w:tcW w:w="1237" w:type="dxa"/>
          </w:tcPr>
          <w:p w14:paraId="716E8631" w14:textId="77777777" w:rsidR="00E9292E" w:rsidRPr="00BB15F4" w:rsidRDefault="00E9292E" w:rsidP="00303709">
            <w:pPr>
              <w:jc w:val="center"/>
              <w:rPr>
                <w:rFonts w:cs="Arial"/>
                <w:sz w:val="24"/>
                <w:szCs w:val="24"/>
                <w:lang w:val="en-GB"/>
              </w:rPr>
            </w:pPr>
            <w:r w:rsidRPr="00BB15F4">
              <w:rPr>
                <w:rFonts w:cs="Arial"/>
                <w:sz w:val="24"/>
                <w:szCs w:val="24"/>
                <w:lang w:val="en-GB"/>
              </w:rPr>
              <w:t>154355</w:t>
            </w:r>
          </w:p>
        </w:tc>
        <w:tc>
          <w:tcPr>
            <w:tcW w:w="1151" w:type="dxa"/>
          </w:tcPr>
          <w:p w14:paraId="381F0BB3" w14:textId="77777777" w:rsidR="00E9292E" w:rsidRPr="00BB15F4" w:rsidRDefault="00E9292E" w:rsidP="00303709">
            <w:pPr>
              <w:jc w:val="center"/>
              <w:rPr>
                <w:rFonts w:cs="Arial"/>
                <w:sz w:val="24"/>
                <w:szCs w:val="24"/>
                <w:lang w:val="en-GB"/>
              </w:rPr>
            </w:pPr>
            <w:r w:rsidRPr="00BB15F4">
              <w:rPr>
                <w:rFonts w:cs="Arial"/>
                <w:sz w:val="24"/>
                <w:szCs w:val="24"/>
                <w:lang w:val="en-GB"/>
              </w:rPr>
              <w:t>2007389</w:t>
            </w:r>
          </w:p>
        </w:tc>
        <w:tc>
          <w:tcPr>
            <w:tcW w:w="1123" w:type="dxa"/>
          </w:tcPr>
          <w:p w14:paraId="1A109C49" w14:textId="77777777" w:rsidR="00E9292E" w:rsidRPr="00BB15F4" w:rsidRDefault="00E9292E" w:rsidP="00303709">
            <w:pPr>
              <w:jc w:val="center"/>
              <w:rPr>
                <w:rFonts w:cs="Arial"/>
                <w:sz w:val="24"/>
                <w:szCs w:val="24"/>
                <w:lang w:val="en-GB"/>
              </w:rPr>
            </w:pPr>
            <w:r w:rsidRPr="00BB15F4">
              <w:rPr>
                <w:rFonts w:cs="Arial"/>
                <w:sz w:val="24"/>
                <w:szCs w:val="24"/>
                <w:lang w:val="en-GB"/>
              </w:rPr>
              <w:t>5</w:t>
            </w:r>
          </w:p>
        </w:tc>
        <w:tc>
          <w:tcPr>
            <w:tcW w:w="1123" w:type="dxa"/>
          </w:tcPr>
          <w:p w14:paraId="0A485039" w14:textId="77777777" w:rsidR="00E9292E" w:rsidRPr="00BB15F4" w:rsidRDefault="00E9292E" w:rsidP="00303709">
            <w:pPr>
              <w:jc w:val="center"/>
              <w:rPr>
                <w:rFonts w:cs="Arial"/>
                <w:sz w:val="24"/>
                <w:szCs w:val="24"/>
                <w:lang w:val="en-GB"/>
              </w:rPr>
            </w:pPr>
            <w:r w:rsidRPr="00BB15F4">
              <w:rPr>
                <w:rFonts w:cs="Arial"/>
                <w:sz w:val="24"/>
                <w:szCs w:val="24"/>
                <w:lang w:val="en-GB"/>
              </w:rPr>
              <w:t>1049</w:t>
            </w:r>
          </w:p>
        </w:tc>
        <w:tc>
          <w:tcPr>
            <w:tcW w:w="1237" w:type="dxa"/>
          </w:tcPr>
          <w:p w14:paraId="133A5AEC" w14:textId="77777777" w:rsidR="00E9292E" w:rsidRPr="00BB15F4" w:rsidRDefault="00E9292E" w:rsidP="00303709">
            <w:pPr>
              <w:jc w:val="center"/>
              <w:rPr>
                <w:rFonts w:cs="Arial"/>
                <w:sz w:val="24"/>
                <w:szCs w:val="24"/>
                <w:lang w:val="en-GB"/>
              </w:rPr>
            </w:pPr>
            <w:r w:rsidRPr="00BB15F4">
              <w:rPr>
                <w:rFonts w:cs="Arial"/>
                <w:sz w:val="24"/>
                <w:szCs w:val="24"/>
                <w:lang w:val="en-GB"/>
              </w:rPr>
              <w:t>16016</w:t>
            </w:r>
          </w:p>
        </w:tc>
        <w:tc>
          <w:tcPr>
            <w:tcW w:w="1123" w:type="dxa"/>
          </w:tcPr>
          <w:p w14:paraId="40BEDCC3" w14:textId="77777777" w:rsidR="00E9292E" w:rsidRPr="00BB15F4" w:rsidRDefault="00E9292E" w:rsidP="00303709">
            <w:pPr>
              <w:jc w:val="center"/>
              <w:rPr>
                <w:rFonts w:cs="Arial"/>
                <w:sz w:val="24"/>
                <w:szCs w:val="24"/>
                <w:lang w:val="en-GB"/>
              </w:rPr>
            </w:pPr>
            <w:r w:rsidRPr="00BB15F4">
              <w:rPr>
                <w:rFonts w:cs="Arial"/>
                <w:sz w:val="24"/>
                <w:szCs w:val="24"/>
                <w:lang w:val="en-GB"/>
              </w:rPr>
              <w:t>504549</w:t>
            </w:r>
          </w:p>
        </w:tc>
        <w:tc>
          <w:tcPr>
            <w:tcW w:w="1284" w:type="dxa"/>
          </w:tcPr>
          <w:p w14:paraId="7527F430" w14:textId="77777777" w:rsidR="00E9292E" w:rsidRPr="00BB15F4" w:rsidRDefault="00E9292E" w:rsidP="00303709">
            <w:pPr>
              <w:jc w:val="center"/>
              <w:rPr>
                <w:rFonts w:cs="Arial"/>
                <w:sz w:val="24"/>
                <w:szCs w:val="24"/>
                <w:lang w:val="en-GB"/>
              </w:rPr>
            </w:pPr>
            <w:r w:rsidRPr="00BB15F4">
              <w:rPr>
                <w:rFonts w:cs="Arial"/>
                <w:sz w:val="24"/>
                <w:szCs w:val="24"/>
                <w:lang w:val="en-GB"/>
              </w:rPr>
              <w:t>2785219</w:t>
            </w:r>
          </w:p>
        </w:tc>
      </w:tr>
      <w:tr w:rsidR="00E9292E" w:rsidRPr="00BB15F4" w14:paraId="03DEF093" w14:textId="77777777" w:rsidTr="00303709">
        <w:tc>
          <w:tcPr>
            <w:tcW w:w="750" w:type="dxa"/>
          </w:tcPr>
          <w:p w14:paraId="749210F2" w14:textId="77777777" w:rsidR="00E9292E" w:rsidRPr="00BB15F4" w:rsidRDefault="00E9292E" w:rsidP="00303709">
            <w:pPr>
              <w:jc w:val="center"/>
              <w:rPr>
                <w:rFonts w:cs="Arial"/>
                <w:sz w:val="24"/>
                <w:szCs w:val="24"/>
                <w:lang w:val="en-GB"/>
              </w:rPr>
            </w:pPr>
            <w:r w:rsidRPr="00BB15F4">
              <w:rPr>
                <w:rFonts w:cs="Arial"/>
                <w:sz w:val="24"/>
                <w:szCs w:val="24"/>
                <w:lang w:val="en-GB"/>
              </w:rPr>
              <w:t>1933</w:t>
            </w:r>
          </w:p>
        </w:tc>
        <w:tc>
          <w:tcPr>
            <w:tcW w:w="1151" w:type="dxa"/>
          </w:tcPr>
          <w:p w14:paraId="22A1085B" w14:textId="77777777" w:rsidR="00E9292E" w:rsidRPr="00BB15F4" w:rsidRDefault="00E9292E" w:rsidP="00303709">
            <w:pPr>
              <w:jc w:val="center"/>
              <w:rPr>
                <w:rFonts w:cs="Arial"/>
                <w:sz w:val="24"/>
                <w:szCs w:val="24"/>
                <w:lang w:val="en-GB"/>
              </w:rPr>
            </w:pPr>
            <w:r w:rsidRPr="00BB15F4">
              <w:rPr>
                <w:rFonts w:cs="Arial"/>
                <w:sz w:val="24"/>
                <w:szCs w:val="24"/>
                <w:lang w:val="en-GB"/>
              </w:rPr>
              <w:t>781361</w:t>
            </w:r>
          </w:p>
        </w:tc>
        <w:tc>
          <w:tcPr>
            <w:tcW w:w="1151" w:type="dxa"/>
          </w:tcPr>
          <w:p w14:paraId="16CA4907" w14:textId="77777777" w:rsidR="00E9292E" w:rsidRPr="00BB15F4" w:rsidRDefault="00E9292E" w:rsidP="00303709">
            <w:pPr>
              <w:jc w:val="center"/>
              <w:rPr>
                <w:rFonts w:cs="Arial"/>
                <w:sz w:val="24"/>
                <w:szCs w:val="24"/>
                <w:lang w:val="en-GB"/>
              </w:rPr>
            </w:pPr>
            <w:r w:rsidRPr="00BB15F4">
              <w:rPr>
                <w:rFonts w:cs="Arial"/>
                <w:sz w:val="24"/>
                <w:szCs w:val="24"/>
                <w:lang w:val="en-GB"/>
              </w:rPr>
              <w:t>778624</w:t>
            </w:r>
          </w:p>
        </w:tc>
        <w:tc>
          <w:tcPr>
            <w:tcW w:w="1083" w:type="dxa"/>
          </w:tcPr>
          <w:p w14:paraId="69604D55" w14:textId="77777777" w:rsidR="00E9292E" w:rsidRPr="00BB15F4" w:rsidRDefault="00E9292E" w:rsidP="00303709">
            <w:pPr>
              <w:jc w:val="center"/>
              <w:rPr>
                <w:rFonts w:cs="Arial"/>
                <w:sz w:val="24"/>
                <w:szCs w:val="24"/>
                <w:lang w:val="en-GB"/>
              </w:rPr>
            </w:pPr>
            <w:r w:rsidRPr="00BB15F4">
              <w:rPr>
                <w:rFonts w:cs="Arial"/>
                <w:sz w:val="24"/>
                <w:szCs w:val="24"/>
                <w:lang w:val="en-GB"/>
              </w:rPr>
              <w:t>2737</w:t>
            </w:r>
          </w:p>
        </w:tc>
        <w:tc>
          <w:tcPr>
            <w:tcW w:w="1170" w:type="dxa"/>
          </w:tcPr>
          <w:p w14:paraId="2E83B422" w14:textId="77777777" w:rsidR="00E9292E" w:rsidRPr="00BB15F4" w:rsidRDefault="00E9292E" w:rsidP="00303709">
            <w:pPr>
              <w:jc w:val="center"/>
              <w:rPr>
                <w:rFonts w:cs="Arial"/>
                <w:sz w:val="24"/>
                <w:szCs w:val="24"/>
                <w:lang w:val="en-GB"/>
              </w:rPr>
            </w:pPr>
            <w:r w:rsidRPr="00BB15F4">
              <w:rPr>
                <w:rFonts w:cs="Arial"/>
                <w:sz w:val="24"/>
                <w:szCs w:val="24"/>
                <w:lang w:val="en-GB"/>
              </w:rPr>
              <w:t>901</w:t>
            </w:r>
          </w:p>
        </w:tc>
        <w:tc>
          <w:tcPr>
            <w:tcW w:w="1442" w:type="dxa"/>
          </w:tcPr>
          <w:p w14:paraId="0DA258AB" w14:textId="77777777" w:rsidR="00E9292E" w:rsidRPr="00BB15F4" w:rsidRDefault="00E9292E" w:rsidP="00303709">
            <w:pPr>
              <w:jc w:val="center"/>
              <w:rPr>
                <w:rFonts w:cs="Arial"/>
                <w:sz w:val="24"/>
                <w:szCs w:val="24"/>
                <w:lang w:val="en-GB"/>
              </w:rPr>
            </w:pPr>
            <w:r w:rsidRPr="00BB15F4">
              <w:rPr>
                <w:rFonts w:cs="Arial"/>
                <w:sz w:val="24"/>
                <w:szCs w:val="24"/>
                <w:lang w:val="en-GB"/>
              </w:rPr>
              <w:t>278972</w:t>
            </w:r>
          </w:p>
        </w:tc>
        <w:tc>
          <w:tcPr>
            <w:tcW w:w="1237" w:type="dxa"/>
          </w:tcPr>
          <w:p w14:paraId="28304335" w14:textId="77777777" w:rsidR="00E9292E" w:rsidRPr="00BB15F4" w:rsidRDefault="00E9292E" w:rsidP="00303709">
            <w:pPr>
              <w:jc w:val="center"/>
              <w:rPr>
                <w:rFonts w:cs="Arial"/>
                <w:sz w:val="24"/>
                <w:szCs w:val="24"/>
                <w:lang w:val="en-GB"/>
              </w:rPr>
            </w:pPr>
            <w:r w:rsidRPr="00BB15F4">
              <w:rPr>
                <w:rFonts w:cs="Arial"/>
                <w:sz w:val="24"/>
                <w:szCs w:val="24"/>
                <w:lang w:val="en-GB"/>
              </w:rPr>
              <w:t>147441</w:t>
            </w:r>
          </w:p>
        </w:tc>
        <w:tc>
          <w:tcPr>
            <w:tcW w:w="1151" w:type="dxa"/>
          </w:tcPr>
          <w:p w14:paraId="5E8F0CBD" w14:textId="77777777" w:rsidR="00E9292E" w:rsidRPr="00BB15F4" w:rsidRDefault="00E9292E" w:rsidP="00303709">
            <w:pPr>
              <w:jc w:val="center"/>
              <w:rPr>
                <w:rFonts w:cs="Arial"/>
                <w:sz w:val="24"/>
                <w:szCs w:val="24"/>
                <w:lang w:val="en-GB"/>
              </w:rPr>
            </w:pPr>
            <w:r w:rsidRPr="00BB15F4">
              <w:rPr>
                <w:rFonts w:cs="Arial"/>
                <w:sz w:val="24"/>
                <w:szCs w:val="24"/>
                <w:lang w:val="en-GB"/>
              </w:rPr>
              <w:t>1868117</w:t>
            </w:r>
          </w:p>
        </w:tc>
        <w:tc>
          <w:tcPr>
            <w:tcW w:w="1123" w:type="dxa"/>
          </w:tcPr>
          <w:p w14:paraId="30E88940" w14:textId="77777777" w:rsidR="00E9292E" w:rsidRPr="00BB15F4" w:rsidRDefault="00E9292E" w:rsidP="00303709">
            <w:pPr>
              <w:jc w:val="center"/>
              <w:rPr>
                <w:rFonts w:cs="Arial"/>
                <w:sz w:val="24"/>
                <w:szCs w:val="24"/>
                <w:lang w:val="en-GB"/>
              </w:rPr>
            </w:pPr>
            <w:r w:rsidRPr="00BB15F4">
              <w:rPr>
                <w:rFonts w:cs="Arial"/>
                <w:sz w:val="24"/>
                <w:szCs w:val="24"/>
                <w:lang w:val="en-GB"/>
              </w:rPr>
              <w:t>1</w:t>
            </w:r>
          </w:p>
        </w:tc>
        <w:tc>
          <w:tcPr>
            <w:tcW w:w="1123" w:type="dxa"/>
          </w:tcPr>
          <w:p w14:paraId="63E626E0" w14:textId="77777777" w:rsidR="00E9292E" w:rsidRPr="00BB15F4" w:rsidRDefault="00E9292E" w:rsidP="00303709">
            <w:pPr>
              <w:jc w:val="center"/>
              <w:rPr>
                <w:rFonts w:cs="Arial"/>
                <w:sz w:val="24"/>
                <w:szCs w:val="24"/>
                <w:lang w:val="en-GB"/>
              </w:rPr>
            </w:pPr>
            <w:r w:rsidRPr="00BB15F4">
              <w:rPr>
                <w:rFonts w:cs="Arial"/>
                <w:sz w:val="24"/>
                <w:szCs w:val="24"/>
                <w:lang w:val="en-GB"/>
              </w:rPr>
              <w:t>300</w:t>
            </w:r>
          </w:p>
        </w:tc>
        <w:tc>
          <w:tcPr>
            <w:tcW w:w="1237" w:type="dxa"/>
          </w:tcPr>
          <w:p w14:paraId="0F6E5C49" w14:textId="77777777" w:rsidR="00E9292E" w:rsidRPr="00BB15F4" w:rsidRDefault="00E9292E" w:rsidP="00303709">
            <w:pPr>
              <w:jc w:val="center"/>
              <w:rPr>
                <w:rFonts w:cs="Arial"/>
                <w:sz w:val="24"/>
                <w:szCs w:val="24"/>
                <w:lang w:val="en-GB"/>
              </w:rPr>
            </w:pPr>
            <w:r w:rsidRPr="00BB15F4">
              <w:rPr>
                <w:rFonts w:cs="Arial"/>
                <w:sz w:val="24"/>
                <w:szCs w:val="24"/>
                <w:lang w:val="en-GB"/>
              </w:rPr>
              <w:t>15208</w:t>
            </w:r>
          </w:p>
        </w:tc>
        <w:tc>
          <w:tcPr>
            <w:tcW w:w="1123" w:type="dxa"/>
          </w:tcPr>
          <w:p w14:paraId="17D70821" w14:textId="77777777" w:rsidR="00E9292E" w:rsidRPr="00BB15F4" w:rsidRDefault="00E9292E" w:rsidP="00303709">
            <w:pPr>
              <w:jc w:val="center"/>
              <w:rPr>
                <w:rFonts w:cs="Arial"/>
                <w:sz w:val="24"/>
                <w:szCs w:val="24"/>
                <w:lang w:val="en-GB"/>
              </w:rPr>
            </w:pPr>
            <w:r w:rsidRPr="00BB15F4">
              <w:rPr>
                <w:rFonts w:cs="Arial"/>
                <w:sz w:val="24"/>
                <w:szCs w:val="24"/>
                <w:lang w:val="en-GB"/>
              </w:rPr>
              <w:t>426307</w:t>
            </w:r>
          </w:p>
        </w:tc>
        <w:tc>
          <w:tcPr>
            <w:tcW w:w="1284" w:type="dxa"/>
          </w:tcPr>
          <w:p w14:paraId="2F5FA8E4" w14:textId="77777777" w:rsidR="00E9292E" w:rsidRPr="00BB15F4" w:rsidRDefault="00E9292E" w:rsidP="00303709">
            <w:pPr>
              <w:jc w:val="center"/>
              <w:rPr>
                <w:rFonts w:cs="Arial"/>
                <w:sz w:val="24"/>
                <w:szCs w:val="24"/>
                <w:lang w:val="en-GB"/>
              </w:rPr>
            </w:pPr>
            <w:r w:rsidRPr="00BB15F4">
              <w:rPr>
                <w:rFonts w:cs="Arial"/>
                <w:sz w:val="24"/>
                <w:szCs w:val="24"/>
                <w:lang w:val="en-GB"/>
              </w:rPr>
              <w:t>2573696</w:t>
            </w:r>
          </w:p>
        </w:tc>
      </w:tr>
      <w:tr w:rsidR="00E9292E" w:rsidRPr="00BB15F4" w14:paraId="4F3DA240" w14:textId="77777777" w:rsidTr="00303709">
        <w:tc>
          <w:tcPr>
            <w:tcW w:w="750" w:type="dxa"/>
          </w:tcPr>
          <w:p w14:paraId="1ABFDE4B" w14:textId="77777777" w:rsidR="00E9292E" w:rsidRPr="00BB15F4" w:rsidRDefault="00E9292E" w:rsidP="00303709">
            <w:pPr>
              <w:jc w:val="center"/>
              <w:rPr>
                <w:rFonts w:cs="Arial"/>
                <w:sz w:val="24"/>
                <w:szCs w:val="24"/>
                <w:lang w:val="en-GB"/>
              </w:rPr>
            </w:pPr>
            <w:r w:rsidRPr="00BB15F4">
              <w:rPr>
                <w:rFonts w:cs="Arial"/>
                <w:sz w:val="24"/>
                <w:szCs w:val="24"/>
                <w:lang w:val="en-GB"/>
              </w:rPr>
              <w:t>1934</w:t>
            </w:r>
          </w:p>
        </w:tc>
        <w:tc>
          <w:tcPr>
            <w:tcW w:w="1151" w:type="dxa"/>
          </w:tcPr>
          <w:p w14:paraId="4DBFA123" w14:textId="77777777" w:rsidR="00E9292E" w:rsidRPr="00BB15F4" w:rsidRDefault="00E9292E" w:rsidP="00303709">
            <w:pPr>
              <w:jc w:val="center"/>
              <w:rPr>
                <w:rFonts w:cs="Arial"/>
                <w:sz w:val="24"/>
                <w:szCs w:val="24"/>
                <w:lang w:val="en-GB"/>
              </w:rPr>
            </w:pPr>
            <w:r w:rsidRPr="00BB15F4">
              <w:rPr>
                <w:rFonts w:cs="Arial"/>
                <w:sz w:val="24"/>
                <w:szCs w:val="24"/>
                <w:lang w:val="en-GB"/>
              </w:rPr>
              <w:t>784643</w:t>
            </w:r>
          </w:p>
        </w:tc>
        <w:tc>
          <w:tcPr>
            <w:tcW w:w="1151" w:type="dxa"/>
          </w:tcPr>
          <w:p w14:paraId="4B9596E7" w14:textId="77777777" w:rsidR="00E9292E" w:rsidRPr="00BB15F4" w:rsidRDefault="00E9292E" w:rsidP="00303709">
            <w:pPr>
              <w:jc w:val="center"/>
              <w:rPr>
                <w:rFonts w:cs="Arial"/>
                <w:sz w:val="24"/>
                <w:szCs w:val="24"/>
                <w:lang w:val="en-GB"/>
              </w:rPr>
            </w:pPr>
            <w:r w:rsidRPr="00BB15F4">
              <w:rPr>
                <w:rFonts w:cs="Arial"/>
                <w:sz w:val="24"/>
                <w:szCs w:val="24"/>
                <w:lang w:val="en-GB"/>
              </w:rPr>
              <w:t>781932</w:t>
            </w:r>
          </w:p>
        </w:tc>
        <w:tc>
          <w:tcPr>
            <w:tcW w:w="1083" w:type="dxa"/>
          </w:tcPr>
          <w:p w14:paraId="44CAF7EE" w14:textId="77777777" w:rsidR="00E9292E" w:rsidRPr="00BB15F4" w:rsidRDefault="00E9292E" w:rsidP="00303709">
            <w:pPr>
              <w:jc w:val="center"/>
              <w:rPr>
                <w:rFonts w:cs="Arial"/>
                <w:sz w:val="24"/>
                <w:szCs w:val="24"/>
                <w:lang w:val="en-GB"/>
              </w:rPr>
            </w:pPr>
            <w:r w:rsidRPr="00BB15F4">
              <w:rPr>
                <w:rFonts w:cs="Arial"/>
                <w:sz w:val="24"/>
                <w:szCs w:val="24"/>
                <w:lang w:val="en-GB"/>
              </w:rPr>
              <w:t>2711</w:t>
            </w:r>
          </w:p>
        </w:tc>
        <w:tc>
          <w:tcPr>
            <w:tcW w:w="1170" w:type="dxa"/>
          </w:tcPr>
          <w:p w14:paraId="39964166" w14:textId="77777777" w:rsidR="00E9292E" w:rsidRPr="00BB15F4" w:rsidRDefault="00E9292E" w:rsidP="00303709">
            <w:pPr>
              <w:jc w:val="center"/>
              <w:rPr>
                <w:rFonts w:cs="Arial"/>
                <w:sz w:val="24"/>
                <w:szCs w:val="24"/>
                <w:lang w:val="en-GB"/>
              </w:rPr>
            </w:pPr>
            <w:r w:rsidRPr="00BB15F4">
              <w:rPr>
                <w:rFonts w:cs="Arial"/>
                <w:sz w:val="24"/>
                <w:szCs w:val="24"/>
                <w:lang w:val="en-GB"/>
              </w:rPr>
              <w:t>906</w:t>
            </w:r>
          </w:p>
        </w:tc>
        <w:tc>
          <w:tcPr>
            <w:tcW w:w="1442" w:type="dxa"/>
          </w:tcPr>
          <w:p w14:paraId="5457BB06" w14:textId="77777777" w:rsidR="00E9292E" w:rsidRPr="00BB15F4" w:rsidRDefault="00E9292E" w:rsidP="00303709">
            <w:pPr>
              <w:jc w:val="center"/>
              <w:rPr>
                <w:rFonts w:cs="Arial"/>
                <w:sz w:val="24"/>
                <w:szCs w:val="24"/>
                <w:lang w:val="en-GB"/>
              </w:rPr>
            </w:pPr>
            <w:r w:rsidRPr="00BB15F4">
              <w:rPr>
                <w:rFonts w:cs="Arial"/>
                <w:sz w:val="24"/>
                <w:szCs w:val="24"/>
                <w:lang w:val="en-GB"/>
              </w:rPr>
              <w:t>276034</w:t>
            </w:r>
          </w:p>
        </w:tc>
        <w:tc>
          <w:tcPr>
            <w:tcW w:w="1237" w:type="dxa"/>
          </w:tcPr>
          <w:p w14:paraId="44AEAE45" w14:textId="77777777" w:rsidR="00E9292E" w:rsidRPr="00BB15F4" w:rsidRDefault="00E9292E" w:rsidP="00303709">
            <w:pPr>
              <w:jc w:val="center"/>
              <w:rPr>
                <w:rFonts w:cs="Arial"/>
                <w:sz w:val="24"/>
                <w:szCs w:val="24"/>
                <w:lang w:val="en-GB"/>
              </w:rPr>
            </w:pPr>
            <w:r w:rsidRPr="00BB15F4">
              <w:rPr>
                <w:rFonts w:cs="Arial"/>
                <w:sz w:val="24"/>
                <w:szCs w:val="24"/>
                <w:lang w:val="en-GB"/>
              </w:rPr>
              <w:t>158852</w:t>
            </w:r>
          </w:p>
        </w:tc>
        <w:tc>
          <w:tcPr>
            <w:tcW w:w="1151" w:type="dxa"/>
          </w:tcPr>
          <w:p w14:paraId="7C6065C7" w14:textId="77777777" w:rsidR="00E9292E" w:rsidRPr="00BB15F4" w:rsidRDefault="00E9292E" w:rsidP="00303709">
            <w:pPr>
              <w:jc w:val="center"/>
              <w:rPr>
                <w:rFonts w:cs="Arial"/>
                <w:sz w:val="24"/>
                <w:szCs w:val="24"/>
                <w:lang w:val="en-GB"/>
              </w:rPr>
            </w:pPr>
            <w:r w:rsidRPr="00BB15F4">
              <w:rPr>
                <w:rFonts w:cs="Arial"/>
                <w:sz w:val="24"/>
                <w:szCs w:val="24"/>
                <w:lang w:val="en-GB"/>
              </w:rPr>
              <w:t>1937489</w:t>
            </w:r>
          </w:p>
        </w:tc>
        <w:tc>
          <w:tcPr>
            <w:tcW w:w="1123" w:type="dxa"/>
          </w:tcPr>
          <w:p w14:paraId="192D85E5" w14:textId="77777777" w:rsidR="00E9292E" w:rsidRPr="00BB15F4" w:rsidRDefault="00E9292E" w:rsidP="00303709">
            <w:pPr>
              <w:jc w:val="center"/>
              <w:rPr>
                <w:rFonts w:cs="Arial"/>
                <w:sz w:val="24"/>
                <w:szCs w:val="24"/>
                <w:lang w:val="en-GB"/>
              </w:rPr>
            </w:pPr>
            <w:r w:rsidRPr="00BB15F4">
              <w:rPr>
                <w:rFonts w:cs="Arial"/>
                <w:sz w:val="24"/>
                <w:szCs w:val="24"/>
                <w:lang w:val="en-GB"/>
              </w:rPr>
              <w:t>3</w:t>
            </w:r>
          </w:p>
        </w:tc>
        <w:tc>
          <w:tcPr>
            <w:tcW w:w="1123" w:type="dxa"/>
          </w:tcPr>
          <w:p w14:paraId="02766CC0" w14:textId="77777777" w:rsidR="00E9292E" w:rsidRPr="00BB15F4" w:rsidRDefault="00E9292E" w:rsidP="00303709">
            <w:pPr>
              <w:jc w:val="center"/>
              <w:rPr>
                <w:rFonts w:cs="Arial"/>
                <w:sz w:val="24"/>
                <w:szCs w:val="24"/>
                <w:lang w:val="en-GB"/>
              </w:rPr>
            </w:pPr>
            <w:r w:rsidRPr="00BB15F4">
              <w:rPr>
                <w:rFonts w:cs="Arial"/>
                <w:sz w:val="24"/>
                <w:szCs w:val="24"/>
                <w:lang w:val="en-GB"/>
              </w:rPr>
              <w:t>1040</w:t>
            </w:r>
          </w:p>
        </w:tc>
        <w:tc>
          <w:tcPr>
            <w:tcW w:w="1237" w:type="dxa"/>
          </w:tcPr>
          <w:p w14:paraId="1436AAF7" w14:textId="77777777" w:rsidR="00E9292E" w:rsidRPr="00BB15F4" w:rsidRDefault="00E9292E" w:rsidP="00303709">
            <w:pPr>
              <w:jc w:val="center"/>
              <w:rPr>
                <w:rFonts w:cs="Arial"/>
                <w:sz w:val="24"/>
                <w:szCs w:val="24"/>
                <w:lang w:val="en-GB"/>
              </w:rPr>
            </w:pPr>
            <w:r w:rsidRPr="00BB15F4">
              <w:rPr>
                <w:rFonts w:cs="Arial"/>
                <w:sz w:val="24"/>
                <w:szCs w:val="24"/>
                <w:lang w:val="en-GB"/>
              </w:rPr>
              <w:t>15184</w:t>
            </w:r>
          </w:p>
        </w:tc>
        <w:tc>
          <w:tcPr>
            <w:tcW w:w="1123" w:type="dxa"/>
          </w:tcPr>
          <w:p w14:paraId="10497577" w14:textId="77777777" w:rsidR="00E9292E" w:rsidRPr="00BB15F4" w:rsidRDefault="00E9292E" w:rsidP="00303709">
            <w:pPr>
              <w:jc w:val="center"/>
              <w:rPr>
                <w:rFonts w:cs="Arial"/>
                <w:sz w:val="24"/>
                <w:szCs w:val="24"/>
                <w:lang w:val="en-GB"/>
              </w:rPr>
            </w:pPr>
            <w:r w:rsidRPr="00BB15F4">
              <w:rPr>
                <w:rFonts w:cs="Arial"/>
                <w:sz w:val="24"/>
                <w:szCs w:val="24"/>
                <w:lang w:val="en-GB"/>
              </w:rPr>
              <w:t>445089</w:t>
            </w:r>
          </w:p>
        </w:tc>
        <w:tc>
          <w:tcPr>
            <w:tcW w:w="1284" w:type="dxa"/>
          </w:tcPr>
          <w:p w14:paraId="6D2C1565" w14:textId="77777777" w:rsidR="00E9292E" w:rsidRPr="00BB15F4" w:rsidRDefault="00E9292E" w:rsidP="00303709">
            <w:pPr>
              <w:jc w:val="center"/>
              <w:rPr>
                <w:rFonts w:cs="Arial"/>
                <w:sz w:val="24"/>
                <w:szCs w:val="24"/>
                <w:lang w:val="en-GB"/>
              </w:rPr>
            </w:pPr>
            <w:r w:rsidRPr="00BB15F4">
              <w:rPr>
                <w:rFonts w:cs="Arial"/>
                <w:sz w:val="24"/>
                <w:szCs w:val="24"/>
                <w:lang w:val="en-GB"/>
              </w:rPr>
              <w:t>2659652</w:t>
            </w:r>
          </w:p>
        </w:tc>
      </w:tr>
      <w:tr w:rsidR="00E9292E" w:rsidRPr="00BB15F4" w14:paraId="11F43054" w14:textId="77777777" w:rsidTr="00303709">
        <w:tc>
          <w:tcPr>
            <w:tcW w:w="750" w:type="dxa"/>
          </w:tcPr>
          <w:p w14:paraId="0A865416" w14:textId="77777777" w:rsidR="00E9292E" w:rsidRPr="00BB15F4" w:rsidRDefault="00E9292E" w:rsidP="00303709">
            <w:pPr>
              <w:jc w:val="center"/>
              <w:rPr>
                <w:rFonts w:cs="Arial"/>
                <w:sz w:val="24"/>
                <w:szCs w:val="24"/>
                <w:lang w:val="en-GB"/>
              </w:rPr>
            </w:pPr>
            <w:r w:rsidRPr="00BB15F4">
              <w:rPr>
                <w:rFonts w:cs="Arial"/>
                <w:sz w:val="24"/>
                <w:szCs w:val="24"/>
                <w:lang w:val="en-GB"/>
              </w:rPr>
              <w:t>1935</w:t>
            </w:r>
          </w:p>
        </w:tc>
        <w:tc>
          <w:tcPr>
            <w:tcW w:w="1151" w:type="dxa"/>
          </w:tcPr>
          <w:p w14:paraId="5E547382" w14:textId="77777777" w:rsidR="00E9292E" w:rsidRPr="00BB15F4" w:rsidRDefault="00E9292E" w:rsidP="00303709">
            <w:pPr>
              <w:jc w:val="center"/>
              <w:rPr>
                <w:rFonts w:cs="Arial"/>
                <w:sz w:val="24"/>
                <w:szCs w:val="24"/>
                <w:lang w:val="en-GB"/>
              </w:rPr>
            </w:pPr>
            <w:r w:rsidRPr="00BB15F4">
              <w:rPr>
                <w:rFonts w:cs="Arial"/>
                <w:sz w:val="24"/>
                <w:szCs w:val="24"/>
                <w:lang w:val="en-GB"/>
              </w:rPr>
              <w:t>770091</w:t>
            </w:r>
          </w:p>
        </w:tc>
        <w:tc>
          <w:tcPr>
            <w:tcW w:w="1151" w:type="dxa"/>
          </w:tcPr>
          <w:p w14:paraId="68E01FCF" w14:textId="77777777" w:rsidR="00E9292E" w:rsidRPr="00BB15F4" w:rsidRDefault="00E9292E" w:rsidP="00303709">
            <w:pPr>
              <w:jc w:val="center"/>
              <w:rPr>
                <w:rFonts w:cs="Arial"/>
                <w:sz w:val="24"/>
                <w:szCs w:val="24"/>
                <w:lang w:val="en-GB"/>
              </w:rPr>
            </w:pPr>
            <w:r w:rsidRPr="00BB15F4">
              <w:rPr>
                <w:rFonts w:cs="Arial"/>
                <w:sz w:val="24"/>
                <w:szCs w:val="24"/>
                <w:lang w:val="en-GB"/>
              </w:rPr>
              <w:t>767463</w:t>
            </w:r>
          </w:p>
        </w:tc>
        <w:tc>
          <w:tcPr>
            <w:tcW w:w="1083" w:type="dxa"/>
          </w:tcPr>
          <w:p w14:paraId="79314361" w14:textId="77777777" w:rsidR="00E9292E" w:rsidRPr="00BB15F4" w:rsidRDefault="00E9292E" w:rsidP="00303709">
            <w:pPr>
              <w:jc w:val="center"/>
              <w:rPr>
                <w:rFonts w:cs="Arial"/>
                <w:sz w:val="24"/>
                <w:szCs w:val="24"/>
                <w:lang w:val="en-GB"/>
              </w:rPr>
            </w:pPr>
            <w:r w:rsidRPr="00BB15F4">
              <w:rPr>
                <w:rFonts w:cs="Arial"/>
                <w:sz w:val="24"/>
                <w:szCs w:val="24"/>
                <w:lang w:val="en-GB"/>
              </w:rPr>
              <w:t>2628</w:t>
            </w:r>
          </w:p>
        </w:tc>
        <w:tc>
          <w:tcPr>
            <w:tcW w:w="1170" w:type="dxa"/>
          </w:tcPr>
          <w:p w14:paraId="71F2D1C0" w14:textId="77777777" w:rsidR="00E9292E" w:rsidRPr="00BB15F4" w:rsidRDefault="00E9292E" w:rsidP="00303709">
            <w:pPr>
              <w:jc w:val="center"/>
              <w:rPr>
                <w:rFonts w:cs="Arial"/>
                <w:sz w:val="24"/>
                <w:szCs w:val="24"/>
                <w:lang w:val="en-GB"/>
              </w:rPr>
            </w:pPr>
            <w:r w:rsidRPr="00BB15F4">
              <w:rPr>
                <w:rFonts w:cs="Arial"/>
                <w:sz w:val="24"/>
                <w:szCs w:val="24"/>
                <w:lang w:val="en-GB"/>
              </w:rPr>
              <w:t>1235</w:t>
            </w:r>
          </w:p>
        </w:tc>
        <w:tc>
          <w:tcPr>
            <w:tcW w:w="1442" w:type="dxa"/>
          </w:tcPr>
          <w:p w14:paraId="0B65BA26" w14:textId="77777777" w:rsidR="00E9292E" w:rsidRPr="00BB15F4" w:rsidRDefault="00E9292E" w:rsidP="00303709">
            <w:pPr>
              <w:jc w:val="center"/>
              <w:rPr>
                <w:rFonts w:cs="Arial"/>
                <w:sz w:val="24"/>
                <w:szCs w:val="24"/>
                <w:lang w:val="en-GB"/>
              </w:rPr>
            </w:pPr>
            <w:r w:rsidRPr="00BB15F4">
              <w:rPr>
                <w:rFonts w:cs="Arial"/>
                <w:sz w:val="24"/>
                <w:szCs w:val="24"/>
                <w:lang w:val="en-GB"/>
              </w:rPr>
              <w:t>376141</w:t>
            </w:r>
          </w:p>
        </w:tc>
        <w:tc>
          <w:tcPr>
            <w:tcW w:w="1237" w:type="dxa"/>
          </w:tcPr>
          <w:p w14:paraId="58A2FFF9" w14:textId="77777777" w:rsidR="00E9292E" w:rsidRPr="00BB15F4" w:rsidRDefault="00E9292E" w:rsidP="00303709">
            <w:pPr>
              <w:jc w:val="center"/>
              <w:rPr>
                <w:rFonts w:cs="Arial"/>
                <w:sz w:val="24"/>
                <w:szCs w:val="24"/>
                <w:lang w:val="en-GB"/>
              </w:rPr>
            </w:pPr>
            <w:r w:rsidRPr="00BB15F4">
              <w:rPr>
                <w:rFonts w:cs="Arial"/>
                <w:sz w:val="24"/>
                <w:szCs w:val="24"/>
                <w:lang w:val="en-GB"/>
              </w:rPr>
              <w:t>161509</w:t>
            </w:r>
          </w:p>
        </w:tc>
        <w:tc>
          <w:tcPr>
            <w:tcW w:w="1151" w:type="dxa"/>
          </w:tcPr>
          <w:p w14:paraId="0042C7D5" w14:textId="77777777" w:rsidR="00E9292E" w:rsidRPr="00BB15F4" w:rsidRDefault="00E9292E" w:rsidP="00303709">
            <w:pPr>
              <w:jc w:val="center"/>
              <w:rPr>
                <w:rFonts w:cs="Arial"/>
                <w:sz w:val="24"/>
                <w:szCs w:val="24"/>
                <w:lang w:val="en-GB"/>
              </w:rPr>
            </w:pPr>
            <w:r w:rsidRPr="00BB15F4">
              <w:rPr>
                <w:rFonts w:cs="Arial"/>
                <w:sz w:val="24"/>
                <w:szCs w:val="24"/>
                <w:lang w:val="en-GB"/>
              </w:rPr>
              <w:t>2070726</w:t>
            </w:r>
          </w:p>
        </w:tc>
        <w:tc>
          <w:tcPr>
            <w:tcW w:w="1123" w:type="dxa"/>
          </w:tcPr>
          <w:p w14:paraId="1CF8D7B9" w14:textId="77777777" w:rsidR="00E9292E" w:rsidRPr="00BB15F4" w:rsidRDefault="00E9292E" w:rsidP="00303709">
            <w:pPr>
              <w:jc w:val="center"/>
              <w:rPr>
                <w:rFonts w:cs="Arial"/>
                <w:sz w:val="24"/>
                <w:szCs w:val="24"/>
                <w:lang w:val="en-GB"/>
              </w:rPr>
            </w:pPr>
            <w:r w:rsidRPr="00BB15F4">
              <w:rPr>
                <w:rFonts w:cs="Arial"/>
                <w:sz w:val="24"/>
                <w:szCs w:val="24"/>
                <w:lang w:val="en-GB"/>
              </w:rPr>
              <w:t>2</w:t>
            </w:r>
          </w:p>
        </w:tc>
        <w:tc>
          <w:tcPr>
            <w:tcW w:w="1123" w:type="dxa"/>
          </w:tcPr>
          <w:p w14:paraId="1178A788" w14:textId="77777777" w:rsidR="00E9292E" w:rsidRPr="00BB15F4" w:rsidRDefault="00E9292E" w:rsidP="00303709">
            <w:pPr>
              <w:jc w:val="center"/>
              <w:rPr>
                <w:rFonts w:cs="Arial"/>
                <w:sz w:val="24"/>
                <w:szCs w:val="24"/>
                <w:lang w:val="en-GB"/>
              </w:rPr>
            </w:pPr>
            <w:r w:rsidRPr="00BB15F4">
              <w:rPr>
                <w:rFonts w:cs="Arial"/>
                <w:sz w:val="24"/>
                <w:szCs w:val="24"/>
                <w:lang w:val="en-GB"/>
              </w:rPr>
              <w:t>516</w:t>
            </w:r>
          </w:p>
        </w:tc>
        <w:tc>
          <w:tcPr>
            <w:tcW w:w="1237" w:type="dxa"/>
          </w:tcPr>
          <w:p w14:paraId="5CBFCDAB" w14:textId="77777777" w:rsidR="00E9292E" w:rsidRPr="00BB15F4" w:rsidRDefault="00E9292E" w:rsidP="00303709">
            <w:pPr>
              <w:jc w:val="center"/>
              <w:rPr>
                <w:rFonts w:cs="Arial"/>
                <w:sz w:val="24"/>
                <w:szCs w:val="24"/>
                <w:lang w:val="en-GB"/>
              </w:rPr>
            </w:pPr>
            <w:r w:rsidRPr="00BB15F4">
              <w:rPr>
                <w:rFonts w:cs="Arial"/>
                <w:sz w:val="24"/>
                <w:szCs w:val="24"/>
                <w:lang w:val="en-GB"/>
              </w:rPr>
              <w:t>15264</w:t>
            </w:r>
          </w:p>
        </w:tc>
        <w:tc>
          <w:tcPr>
            <w:tcW w:w="1123" w:type="dxa"/>
          </w:tcPr>
          <w:p w14:paraId="4541FAFA" w14:textId="77777777" w:rsidR="00E9292E" w:rsidRPr="00BB15F4" w:rsidRDefault="00E9292E" w:rsidP="00303709">
            <w:pPr>
              <w:jc w:val="center"/>
              <w:rPr>
                <w:rFonts w:cs="Arial"/>
                <w:sz w:val="24"/>
                <w:szCs w:val="24"/>
                <w:lang w:val="en-GB"/>
              </w:rPr>
            </w:pPr>
            <w:r w:rsidRPr="00BB15F4">
              <w:rPr>
                <w:rFonts w:cs="Arial"/>
                <w:sz w:val="24"/>
                <w:szCs w:val="24"/>
                <w:lang w:val="en-GB"/>
              </w:rPr>
              <w:t>445050</w:t>
            </w:r>
          </w:p>
        </w:tc>
        <w:tc>
          <w:tcPr>
            <w:tcW w:w="1284" w:type="dxa"/>
          </w:tcPr>
          <w:p w14:paraId="0F462B34" w14:textId="77777777" w:rsidR="00E9292E" w:rsidRPr="00BB15F4" w:rsidRDefault="00E9292E" w:rsidP="00303709">
            <w:pPr>
              <w:jc w:val="center"/>
              <w:rPr>
                <w:rFonts w:cs="Arial"/>
                <w:sz w:val="24"/>
                <w:szCs w:val="24"/>
                <w:lang w:val="en-GB"/>
              </w:rPr>
            </w:pPr>
            <w:r w:rsidRPr="00BB15F4">
              <w:rPr>
                <w:rFonts w:cs="Arial"/>
                <w:sz w:val="24"/>
                <w:szCs w:val="24"/>
                <w:lang w:val="en-GB"/>
              </w:rPr>
              <w:t>2892433</w:t>
            </w:r>
          </w:p>
        </w:tc>
      </w:tr>
      <w:tr w:rsidR="00E9292E" w:rsidRPr="00BB15F4" w14:paraId="3D7B577A" w14:textId="77777777" w:rsidTr="00303709">
        <w:tc>
          <w:tcPr>
            <w:tcW w:w="750" w:type="dxa"/>
          </w:tcPr>
          <w:p w14:paraId="5FEEB019" w14:textId="77777777" w:rsidR="00E9292E" w:rsidRPr="00BB15F4" w:rsidRDefault="00E9292E" w:rsidP="00303709">
            <w:pPr>
              <w:jc w:val="center"/>
              <w:rPr>
                <w:rFonts w:cs="Arial"/>
                <w:sz w:val="24"/>
                <w:szCs w:val="24"/>
                <w:lang w:val="en-GB"/>
              </w:rPr>
            </w:pPr>
            <w:r w:rsidRPr="00BB15F4">
              <w:rPr>
                <w:rFonts w:cs="Arial"/>
                <w:sz w:val="24"/>
                <w:szCs w:val="24"/>
                <w:lang w:val="en-GB"/>
              </w:rPr>
              <w:t>1936</w:t>
            </w:r>
          </w:p>
        </w:tc>
        <w:tc>
          <w:tcPr>
            <w:tcW w:w="1151" w:type="dxa"/>
          </w:tcPr>
          <w:p w14:paraId="62E6A804" w14:textId="77777777" w:rsidR="00E9292E" w:rsidRPr="00BB15F4" w:rsidRDefault="00E9292E" w:rsidP="00303709">
            <w:pPr>
              <w:jc w:val="center"/>
              <w:rPr>
                <w:rFonts w:cs="Arial"/>
                <w:sz w:val="24"/>
                <w:szCs w:val="24"/>
                <w:lang w:val="en-GB"/>
              </w:rPr>
            </w:pPr>
            <w:r w:rsidRPr="00BB15F4">
              <w:rPr>
                <w:rFonts w:cs="Arial"/>
                <w:sz w:val="24"/>
                <w:szCs w:val="24"/>
                <w:lang w:val="en-GB"/>
              </w:rPr>
              <w:t>765733</w:t>
            </w:r>
          </w:p>
        </w:tc>
        <w:tc>
          <w:tcPr>
            <w:tcW w:w="1151" w:type="dxa"/>
          </w:tcPr>
          <w:p w14:paraId="45C881BC" w14:textId="77777777" w:rsidR="00E9292E" w:rsidRPr="00BB15F4" w:rsidRDefault="00E9292E" w:rsidP="00303709">
            <w:pPr>
              <w:jc w:val="center"/>
              <w:rPr>
                <w:rFonts w:cs="Arial"/>
                <w:sz w:val="24"/>
                <w:szCs w:val="24"/>
                <w:lang w:val="en-GB"/>
              </w:rPr>
            </w:pPr>
            <w:r w:rsidRPr="00BB15F4">
              <w:rPr>
                <w:rFonts w:cs="Arial"/>
                <w:sz w:val="24"/>
                <w:szCs w:val="24"/>
                <w:lang w:val="en-GB"/>
              </w:rPr>
              <w:t>763330</w:t>
            </w:r>
          </w:p>
        </w:tc>
        <w:tc>
          <w:tcPr>
            <w:tcW w:w="1083" w:type="dxa"/>
          </w:tcPr>
          <w:p w14:paraId="3825F2CC" w14:textId="77777777" w:rsidR="00E9292E" w:rsidRPr="00BB15F4" w:rsidRDefault="00E9292E" w:rsidP="00303709">
            <w:pPr>
              <w:jc w:val="center"/>
              <w:rPr>
                <w:rFonts w:cs="Arial"/>
                <w:sz w:val="24"/>
                <w:szCs w:val="24"/>
                <w:lang w:val="en-GB"/>
              </w:rPr>
            </w:pPr>
            <w:r w:rsidRPr="00BB15F4">
              <w:rPr>
                <w:rFonts w:cs="Arial"/>
                <w:sz w:val="24"/>
                <w:szCs w:val="24"/>
                <w:lang w:val="en-GB"/>
              </w:rPr>
              <w:t>2403</w:t>
            </w:r>
          </w:p>
        </w:tc>
        <w:tc>
          <w:tcPr>
            <w:tcW w:w="1170" w:type="dxa"/>
          </w:tcPr>
          <w:p w14:paraId="22E04C5C" w14:textId="77777777" w:rsidR="00E9292E" w:rsidRPr="00BB15F4" w:rsidRDefault="00E9292E" w:rsidP="00303709">
            <w:pPr>
              <w:jc w:val="center"/>
              <w:rPr>
                <w:rFonts w:cs="Arial"/>
                <w:sz w:val="24"/>
                <w:szCs w:val="24"/>
                <w:lang w:val="en-GB"/>
              </w:rPr>
            </w:pPr>
            <w:r w:rsidRPr="00BB15F4">
              <w:rPr>
                <w:rFonts w:cs="Arial"/>
                <w:sz w:val="24"/>
                <w:szCs w:val="24"/>
                <w:lang w:val="en-GB"/>
              </w:rPr>
              <w:t>888</w:t>
            </w:r>
          </w:p>
        </w:tc>
        <w:tc>
          <w:tcPr>
            <w:tcW w:w="1442" w:type="dxa"/>
          </w:tcPr>
          <w:p w14:paraId="11DE2D82" w14:textId="77777777" w:rsidR="00E9292E" w:rsidRPr="00BB15F4" w:rsidRDefault="00E9292E" w:rsidP="00303709">
            <w:pPr>
              <w:jc w:val="center"/>
              <w:rPr>
                <w:rFonts w:cs="Arial"/>
                <w:sz w:val="24"/>
                <w:szCs w:val="24"/>
                <w:lang w:val="en-GB"/>
              </w:rPr>
            </w:pPr>
            <w:r w:rsidRPr="00BB15F4">
              <w:rPr>
                <w:rFonts w:cs="Arial"/>
                <w:sz w:val="24"/>
                <w:szCs w:val="24"/>
                <w:lang w:val="en-GB"/>
              </w:rPr>
              <w:t>273221</w:t>
            </w:r>
          </w:p>
        </w:tc>
        <w:tc>
          <w:tcPr>
            <w:tcW w:w="1237" w:type="dxa"/>
          </w:tcPr>
          <w:p w14:paraId="13847DAA" w14:textId="77777777" w:rsidR="00E9292E" w:rsidRPr="00BB15F4" w:rsidRDefault="00E9292E" w:rsidP="00303709">
            <w:pPr>
              <w:jc w:val="center"/>
              <w:rPr>
                <w:rFonts w:cs="Arial"/>
                <w:sz w:val="24"/>
                <w:szCs w:val="24"/>
                <w:lang w:val="en-GB"/>
              </w:rPr>
            </w:pPr>
            <w:r w:rsidRPr="00BB15F4">
              <w:rPr>
                <w:rFonts w:cs="Arial"/>
                <w:sz w:val="24"/>
                <w:szCs w:val="24"/>
                <w:lang w:val="en-GB"/>
              </w:rPr>
              <w:t>164905</w:t>
            </w:r>
          </w:p>
        </w:tc>
        <w:tc>
          <w:tcPr>
            <w:tcW w:w="1151" w:type="dxa"/>
          </w:tcPr>
          <w:p w14:paraId="5CD5A764" w14:textId="77777777" w:rsidR="00E9292E" w:rsidRPr="00BB15F4" w:rsidRDefault="00E9292E" w:rsidP="00303709">
            <w:pPr>
              <w:jc w:val="center"/>
              <w:rPr>
                <w:rFonts w:cs="Arial"/>
                <w:sz w:val="24"/>
                <w:szCs w:val="24"/>
                <w:lang w:val="en-GB"/>
              </w:rPr>
            </w:pPr>
            <w:r w:rsidRPr="00BB15F4">
              <w:rPr>
                <w:rFonts w:cs="Arial"/>
                <w:sz w:val="24"/>
                <w:szCs w:val="24"/>
                <w:lang w:val="en-GB"/>
              </w:rPr>
              <w:t>2205679</w:t>
            </w:r>
          </w:p>
        </w:tc>
        <w:tc>
          <w:tcPr>
            <w:tcW w:w="1123" w:type="dxa"/>
          </w:tcPr>
          <w:p w14:paraId="0B838FDB" w14:textId="77777777" w:rsidR="00E9292E" w:rsidRPr="00BB15F4" w:rsidRDefault="00E9292E" w:rsidP="00303709">
            <w:pPr>
              <w:jc w:val="center"/>
              <w:rPr>
                <w:rFonts w:cs="Arial"/>
                <w:sz w:val="24"/>
                <w:szCs w:val="24"/>
                <w:lang w:val="en-GB"/>
              </w:rPr>
            </w:pPr>
            <w:r w:rsidRPr="00BB15F4">
              <w:rPr>
                <w:rFonts w:cs="Arial"/>
                <w:sz w:val="24"/>
                <w:szCs w:val="24"/>
                <w:lang w:val="en-GB"/>
              </w:rPr>
              <w:t>2</w:t>
            </w:r>
          </w:p>
        </w:tc>
        <w:tc>
          <w:tcPr>
            <w:tcW w:w="1123" w:type="dxa"/>
          </w:tcPr>
          <w:p w14:paraId="513286F2" w14:textId="77777777" w:rsidR="00E9292E" w:rsidRPr="00BB15F4" w:rsidRDefault="00E9292E" w:rsidP="00303709">
            <w:pPr>
              <w:jc w:val="center"/>
              <w:rPr>
                <w:rFonts w:cs="Arial"/>
                <w:sz w:val="24"/>
                <w:szCs w:val="24"/>
                <w:lang w:val="en-GB"/>
              </w:rPr>
            </w:pPr>
            <w:r w:rsidRPr="00BB15F4">
              <w:rPr>
                <w:rFonts w:cs="Arial"/>
                <w:sz w:val="24"/>
                <w:szCs w:val="24"/>
                <w:lang w:val="en-GB"/>
              </w:rPr>
              <w:t>643</w:t>
            </w:r>
          </w:p>
        </w:tc>
        <w:tc>
          <w:tcPr>
            <w:tcW w:w="1237" w:type="dxa"/>
          </w:tcPr>
          <w:p w14:paraId="1A6FC935" w14:textId="77777777" w:rsidR="00E9292E" w:rsidRPr="00BB15F4" w:rsidRDefault="00E9292E" w:rsidP="00303709">
            <w:pPr>
              <w:jc w:val="center"/>
              <w:rPr>
                <w:rFonts w:cs="Arial"/>
                <w:sz w:val="24"/>
                <w:szCs w:val="24"/>
                <w:lang w:val="en-GB"/>
              </w:rPr>
            </w:pPr>
            <w:r w:rsidRPr="00BB15F4">
              <w:rPr>
                <w:rFonts w:cs="Arial"/>
                <w:sz w:val="24"/>
                <w:szCs w:val="24"/>
                <w:lang w:val="en-GB"/>
              </w:rPr>
              <w:t>15098</w:t>
            </w:r>
          </w:p>
        </w:tc>
        <w:tc>
          <w:tcPr>
            <w:tcW w:w="1123" w:type="dxa"/>
          </w:tcPr>
          <w:p w14:paraId="4D86C12F" w14:textId="77777777" w:rsidR="00E9292E" w:rsidRPr="00BB15F4" w:rsidRDefault="00E9292E" w:rsidP="00303709">
            <w:pPr>
              <w:jc w:val="center"/>
              <w:rPr>
                <w:rFonts w:cs="Arial"/>
                <w:sz w:val="24"/>
                <w:szCs w:val="24"/>
                <w:lang w:val="en-GB"/>
              </w:rPr>
            </w:pPr>
            <w:r w:rsidRPr="00BB15F4">
              <w:rPr>
                <w:rFonts w:cs="Arial"/>
                <w:sz w:val="24"/>
                <w:szCs w:val="24"/>
                <w:lang w:val="en-GB"/>
              </w:rPr>
              <w:t>447647</w:t>
            </w:r>
          </w:p>
        </w:tc>
        <w:tc>
          <w:tcPr>
            <w:tcW w:w="1284" w:type="dxa"/>
          </w:tcPr>
          <w:p w14:paraId="45ADF420" w14:textId="77777777" w:rsidR="00E9292E" w:rsidRPr="00BB15F4" w:rsidRDefault="00E9292E" w:rsidP="00303709">
            <w:pPr>
              <w:jc w:val="center"/>
              <w:rPr>
                <w:rFonts w:cs="Arial"/>
                <w:sz w:val="24"/>
                <w:szCs w:val="24"/>
                <w:lang w:val="en-GB"/>
              </w:rPr>
            </w:pPr>
            <w:r w:rsidRPr="00BB15F4">
              <w:rPr>
                <w:rFonts w:cs="Arial"/>
                <w:sz w:val="24"/>
                <w:szCs w:val="24"/>
                <w:lang w:val="en-GB"/>
              </w:rPr>
              <w:t>2927190</w:t>
            </w:r>
          </w:p>
        </w:tc>
      </w:tr>
      <w:tr w:rsidR="00E9292E" w:rsidRPr="00BB15F4" w14:paraId="6384F773" w14:textId="77777777" w:rsidTr="00303709">
        <w:tc>
          <w:tcPr>
            <w:tcW w:w="750" w:type="dxa"/>
          </w:tcPr>
          <w:p w14:paraId="3FD7B3B8" w14:textId="77777777" w:rsidR="00E9292E" w:rsidRPr="00BB15F4" w:rsidRDefault="00E9292E" w:rsidP="00303709">
            <w:pPr>
              <w:jc w:val="center"/>
              <w:rPr>
                <w:rFonts w:cs="Arial"/>
                <w:sz w:val="24"/>
                <w:szCs w:val="24"/>
                <w:lang w:val="en-GB"/>
              </w:rPr>
            </w:pPr>
            <w:r w:rsidRPr="00BB15F4">
              <w:rPr>
                <w:rFonts w:cs="Arial"/>
                <w:sz w:val="24"/>
                <w:szCs w:val="24"/>
                <w:lang w:val="en-GB"/>
              </w:rPr>
              <w:t>1937</w:t>
            </w:r>
          </w:p>
        </w:tc>
        <w:tc>
          <w:tcPr>
            <w:tcW w:w="1151" w:type="dxa"/>
          </w:tcPr>
          <w:p w14:paraId="51166FDC" w14:textId="77777777" w:rsidR="00E9292E" w:rsidRPr="00BB15F4" w:rsidRDefault="00E9292E" w:rsidP="00303709">
            <w:pPr>
              <w:jc w:val="center"/>
              <w:rPr>
                <w:rFonts w:cs="Arial"/>
                <w:sz w:val="24"/>
                <w:szCs w:val="24"/>
                <w:lang w:val="en-GB"/>
              </w:rPr>
            </w:pPr>
            <w:r w:rsidRPr="00BB15F4">
              <w:rPr>
                <w:rFonts w:cs="Arial"/>
                <w:sz w:val="24"/>
                <w:szCs w:val="24"/>
                <w:lang w:val="en-GB"/>
              </w:rPr>
              <w:t>792744</w:t>
            </w:r>
          </w:p>
        </w:tc>
        <w:tc>
          <w:tcPr>
            <w:tcW w:w="1151" w:type="dxa"/>
          </w:tcPr>
          <w:p w14:paraId="64CE38D7" w14:textId="77777777" w:rsidR="00E9292E" w:rsidRPr="00BB15F4" w:rsidRDefault="00E9292E" w:rsidP="00303709">
            <w:pPr>
              <w:jc w:val="center"/>
              <w:rPr>
                <w:rFonts w:cs="Arial"/>
                <w:sz w:val="24"/>
                <w:szCs w:val="24"/>
                <w:lang w:val="en-GB"/>
              </w:rPr>
            </w:pPr>
            <w:r w:rsidRPr="00BB15F4">
              <w:rPr>
                <w:rFonts w:cs="Arial"/>
                <w:sz w:val="24"/>
                <w:szCs w:val="24"/>
                <w:lang w:val="en-GB"/>
              </w:rPr>
              <w:t>790431</w:t>
            </w:r>
          </w:p>
        </w:tc>
        <w:tc>
          <w:tcPr>
            <w:tcW w:w="1083" w:type="dxa"/>
          </w:tcPr>
          <w:p w14:paraId="56677BDA" w14:textId="77777777" w:rsidR="00E9292E" w:rsidRPr="00BB15F4" w:rsidRDefault="00E9292E" w:rsidP="00303709">
            <w:pPr>
              <w:jc w:val="center"/>
              <w:rPr>
                <w:rFonts w:cs="Arial"/>
                <w:sz w:val="24"/>
                <w:szCs w:val="24"/>
                <w:lang w:val="en-GB"/>
              </w:rPr>
            </w:pPr>
            <w:r w:rsidRPr="00BB15F4">
              <w:rPr>
                <w:rFonts w:cs="Arial"/>
                <w:sz w:val="24"/>
                <w:szCs w:val="24"/>
                <w:lang w:val="en-GB"/>
              </w:rPr>
              <w:t>2313</w:t>
            </w:r>
          </w:p>
        </w:tc>
        <w:tc>
          <w:tcPr>
            <w:tcW w:w="1170" w:type="dxa"/>
          </w:tcPr>
          <w:p w14:paraId="5B073BAD" w14:textId="77777777" w:rsidR="00E9292E" w:rsidRPr="00BB15F4" w:rsidRDefault="00E9292E" w:rsidP="00303709">
            <w:pPr>
              <w:jc w:val="center"/>
              <w:rPr>
                <w:rFonts w:cs="Arial"/>
                <w:sz w:val="24"/>
                <w:szCs w:val="24"/>
                <w:lang w:val="en-GB"/>
              </w:rPr>
            </w:pPr>
            <w:r w:rsidRPr="00BB15F4">
              <w:rPr>
                <w:rFonts w:cs="Arial"/>
                <w:sz w:val="24"/>
                <w:szCs w:val="24"/>
                <w:lang w:val="en-GB"/>
              </w:rPr>
              <w:t>914</w:t>
            </w:r>
          </w:p>
        </w:tc>
        <w:tc>
          <w:tcPr>
            <w:tcW w:w="1442" w:type="dxa"/>
          </w:tcPr>
          <w:p w14:paraId="3F8941C0" w14:textId="77777777" w:rsidR="00E9292E" w:rsidRPr="00BB15F4" w:rsidRDefault="00E9292E" w:rsidP="00303709">
            <w:pPr>
              <w:jc w:val="center"/>
              <w:rPr>
                <w:rFonts w:cs="Arial"/>
                <w:sz w:val="24"/>
                <w:szCs w:val="24"/>
                <w:lang w:val="en-GB"/>
              </w:rPr>
            </w:pPr>
            <w:r w:rsidRPr="00BB15F4">
              <w:rPr>
                <w:rFonts w:cs="Arial"/>
                <w:sz w:val="24"/>
                <w:szCs w:val="24"/>
                <w:lang w:val="en-GB"/>
              </w:rPr>
              <w:t>274313</w:t>
            </w:r>
          </w:p>
        </w:tc>
        <w:tc>
          <w:tcPr>
            <w:tcW w:w="1237" w:type="dxa"/>
          </w:tcPr>
          <w:p w14:paraId="0FAC3DCB" w14:textId="77777777" w:rsidR="00E9292E" w:rsidRPr="00BB15F4" w:rsidRDefault="00E9292E" w:rsidP="00303709">
            <w:pPr>
              <w:jc w:val="center"/>
              <w:rPr>
                <w:rFonts w:cs="Arial"/>
                <w:sz w:val="24"/>
                <w:szCs w:val="24"/>
                <w:lang w:val="en-GB"/>
              </w:rPr>
            </w:pPr>
            <w:r w:rsidRPr="00BB15F4">
              <w:rPr>
                <w:rFonts w:cs="Arial"/>
                <w:sz w:val="24"/>
                <w:szCs w:val="24"/>
                <w:lang w:val="en-GB"/>
              </w:rPr>
              <w:t>169250</w:t>
            </w:r>
          </w:p>
        </w:tc>
        <w:tc>
          <w:tcPr>
            <w:tcW w:w="1151" w:type="dxa"/>
          </w:tcPr>
          <w:p w14:paraId="5DCB3C75" w14:textId="77777777" w:rsidR="00E9292E" w:rsidRPr="00BB15F4" w:rsidRDefault="00E9292E" w:rsidP="00303709">
            <w:pPr>
              <w:jc w:val="center"/>
              <w:rPr>
                <w:rFonts w:cs="Arial"/>
                <w:sz w:val="24"/>
                <w:szCs w:val="24"/>
                <w:lang w:val="en-GB"/>
              </w:rPr>
            </w:pPr>
            <w:r w:rsidRPr="00BB15F4">
              <w:rPr>
                <w:rFonts w:cs="Arial"/>
                <w:sz w:val="24"/>
                <w:szCs w:val="24"/>
                <w:lang w:val="en-GB"/>
              </w:rPr>
              <w:t>2188109</w:t>
            </w:r>
          </w:p>
        </w:tc>
        <w:tc>
          <w:tcPr>
            <w:tcW w:w="1123" w:type="dxa"/>
          </w:tcPr>
          <w:p w14:paraId="58DB38AF"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123" w:type="dxa"/>
          </w:tcPr>
          <w:p w14:paraId="6D1A65CB" w14:textId="77777777" w:rsidR="00E9292E" w:rsidRPr="00BB15F4" w:rsidRDefault="00E9292E" w:rsidP="00303709">
            <w:pPr>
              <w:jc w:val="center"/>
              <w:rPr>
                <w:rFonts w:cs="Arial"/>
                <w:sz w:val="24"/>
                <w:szCs w:val="24"/>
                <w:lang w:val="en-GB"/>
              </w:rPr>
            </w:pPr>
            <w:r w:rsidRPr="00BB15F4">
              <w:rPr>
                <w:rFonts w:cs="Arial"/>
                <w:sz w:val="24"/>
                <w:szCs w:val="24"/>
                <w:lang w:val="en-GB"/>
              </w:rPr>
              <w:t>-</w:t>
            </w:r>
          </w:p>
        </w:tc>
        <w:tc>
          <w:tcPr>
            <w:tcW w:w="1237" w:type="dxa"/>
          </w:tcPr>
          <w:p w14:paraId="28BFFCE1" w14:textId="77777777" w:rsidR="00E9292E" w:rsidRPr="00BB15F4" w:rsidRDefault="00E9292E" w:rsidP="00303709">
            <w:pPr>
              <w:jc w:val="center"/>
              <w:rPr>
                <w:rFonts w:cs="Arial"/>
                <w:sz w:val="24"/>
                <w:szCs w:val="24"/>
                <w:lang w:val="en-GB"/>
              </w:rPr>
            </w:pPr>
            <w:r w:rsidRPr="00BB15F4">
              <w:rPr>
                <w:rFonts w:cs="Arial"/>
                <w:sz w:val="24"/>
                <w:szCs w:val="24"/>
                <w:lang w:val="en-GB"/>
              </w:rPr>
              <w:t>13971</w:t>
            </w:r>
          </w:p>
        </w:tc>
        <w:tc>
          <w:tcPr>
            <w:tcW w:w="1123" w:type="dxa"/>
          </w:tcPr>
          <w:p w14:paraId="68551F60" w14:textId="77777777" w:rsidR="00E9292E" w:rsidRPr="00BB15F4" w:rsidRDefault="00E9292E" w:rsidP="00303709">
            <w:pPr>
              <w:jc w:val="center"/>
              <w:rPr>
                <w:rFonts w:cs="Arial"/>
                <w:sz w:val="24"/>
                <w:szCs w:val="24"/>
                <w:lang w:val="en-GB"/>
              </w:rPr>
            </w:pPr>
            <w:r w:rsidRPr="00BB15F4">
              <w:rPr>
                <w:rFonts w:cs="Arial"/>
                <w:sz w:val="24"/>
                <w:szCs w:val="24"/>
                <w:lang w:val="en-GB"/>
              </w:rPr>
              <w:t>347529</w:t>
            </w:r>
          </w:p>
        </w:tc>
        <w:tc>
          <w:tcPr>
            <w:tcW w:w="1284" w:type="dxa"/>
          </w:tcPr>
          <w:p w14:paraId="24A18556" w14:textId="77777777" w:rsidR="00E9292E" w:rsidRPr="00BB15F4" w:rsidRDefault="00E9292E" w:rsidP="00303709">
            <w:pPr>
              <w:jc w:val="center"/>
              <w:rPr>
                <w:rFonts w:cs="Arial"/>
                <w:sz w:val="24"/>
                <w:szCs w:val="24"/>
                <w:lang w:val="en-GB"/>
              </w:rPr>
            </w:pPr>
            <w:r w:rsidRPr="00BB15F4">
              <w:rPr>
                <w:rFonts w:cs="Arial"/>
                <w:sz w:val="24"/>
                <w:szCs w:val="24"/>
                <w:lang w:val="en-GB"/>
              </w:rPr>
              <w:t>2899951</w:t>
            </w:r>
          </w:p>
        </w:tc>
      </w:tr>
      <w:tr w:rsidR="00E9292E" w:rsidRPr="00BB15F4" w14:paraId="7D7CFEE9" w14:textId="77777777" w:rsidTr="00303709">
        <w:tc>
          <w:tcPr>
            <w:tcW w:w="750" w:type="dxa"/>
          </w:tcPr>
          <w:p w14:paraId="7F15F45B" w14:textId="77777777" w:rsidR="00E9292E" w:rsidRPr="00BB15F4" w:rsidRDefault="00E9292E" w:rsidP="00303709">
            <w:pPr>
              <w:jc w:val="center"/>
              <w:rPr>
                <w:rFonts w:cs="Arial"/>
                <w:sz w:val="24"/>
                <w:szCs w:val="24"/>
                <w:lang w:val="en-GB"/>
              </w:rPr>
            </w:pPr>
            <w:r w:rsidRPr="00BB15F4">
              <w:rPr>
                <w:rFonts w:cs="Arial"/>
                <w:sz w:val="24"/>
                <w:szCs w:val="24"/>
                <w:lang w:val="en-GB"/>
              </w:rPr>
              <w:t>1938</w:t>
            </w:r>
          </w:p>
        </w:tc>
        <w:tc>
          <w:tcPr>
            <w:tcW w:w="1151" w:type="dxa"/>
          </w:tcPr>
          <w:p w14:paraId="084C3163" w14:textId="77777777" w:rsidR="00E9292E" w:rsidRPr="00BB15F4" w:rsidRDefault="00E9292E" w:rsidP="00303709">
            <w:pPr>
              <w:jc w:val="center"/>
              <w:rPr>
                <w:rFonts w:cs="Arial"/>
                <w:sz w:val="24"/>
                <w:szCs w:val="24"/>
                <w:lang w:val="en-GB"/>
              </w:rPr>
            </w:pPr>
            <w:r w:rsidRPr="00BB15F4">
              <w:rPr>
                <w:rFonts w:cs="Arial"/>
                <w:sz w:val="24"/>
                <w:szCs w:val="24"/>
                <w:lang w:val="en-GB"/>
              </w:rPr>
              <w:t>796382</w:t>
            </w:r>
          </w:p>
        </w:tc>
        <w:tc>
          <w:tcPr>
            <w:tcW w:w="1151" w:type="dxa"/>
          </w:tcPr>
          <w:p w14:paraId="6E0F4CD9" w14:textId="77777777" w:rsidR="00E9292E" w:rsidRPr="00BB15F4" w:rsidRDefault="00E9292E" w:rsidP="00303709">
            <w:pPr>
              <w:jc w:val="center"/>
              <w:rPr>
                <w:rFonts w:cs="Arial"/>
                <w:sz w:val="24"/>
                <w:szCs w:val="24"/>
                <w:lang w:val="en-GB"/>
              </w:rPr>
            </w:pPr>
            <w:r w:rsidRPr="00BB15F4">
              <w:rPr>
                <w:rFonts w:cs="Arial"/>
                <w:sz w:val="24"/>
                <w:szCs w:val="24"/>
                <w:lang w:val="en-GB"/>
              </w:rPr>
              <w:t>794015</w:t>
            </w:r>
          </w:p>
        </w:tc>
        <w:tc>
          <w:tcPr>
            <w:tcW w:w="1083" w:type="dxa"/>
          </w:tcPr>
          <w:p w14:paraId="5C040F46" w14:textId="77777777" w:rsidR="00E9292E" w:rsidRPr="00BB15F4" w:rsidRDefault="00E9292E" w:rsidP="00303709">
            <w:pPr>
              <w:jc w:val="center"/>
              <w:rPr>
                <w:rFonts w:cs="Arial"/>
                <w:sz w:val="24"/>
                <w:szCs w:val="24"/>
                <w:lang w:val="en-GB"/>
              </w:rPr>
            </w:pPr>
            <w:r w:rsidRPr="00BB15F4">
              <w:rPr>
                <w:rFonts w:cs="Arial"/>
                <w:sz w:val="24"/>
                <w:szCs w:val="24"/>
                <w:lang w:val="en-GB"/>
              </w:rPr>
              <w:t>2367</w:t>
            </w:r>
          </w:p>
        </w:tc>
        <w:tc>
          <w:tcPr>
            <w:tcW w:w="1170" w:type="dxa"/>
          </w:tcPr>
          <w:p w14:paraId="22CAE6BE" w14:textId="77777777" w:rsidR="00E9292E" w:rsidRPr="00BB15F4" w:rsidRDefault="00E9292E" w:rsidP="00303709">
            <w:pPr>
              <w:jc w:val="center"/>
              <w:rPr>
                <w:rFonts w:cs="Arial"/>
                <w:sz w:val="24"/>
                <w:szCs w:val="24"/>
                <w:lang w:val="en-GB"/>
              </w:rPr>
            </w:pPr>
            <w:r w:rsidRPr="00BB15F4">
              <w:rPr>
                <w:rFonts w:cs="Arial"/>
                <w:sz w:val="24"/>
                <w:szCs w:val="24"/>
                <w:lang w:val="en-GB"/>
              </w:rPr>
              <w:t>983</w:t>
            </w:r>
          </w:p>
        </w:tc>
        <w:tc>
          <w:tcPr>
            <w:tcW w:w="1442" w:type="dxa"/>
          </w:tcPr>
          <w:p w14:paraId="5D02D998" w14:textId="77777777" w:rsidR="00E9292E" w:rsidRPr="00BB15F4" w:rsidRDefault="00E9292E" w:rsidP="00303709">
            <w:pPr>
              <w:jc w:val="center"/>
              <w:rPr>
                <w:rFonts w:cs="Arial"/>
                <w:sz w:val="24"/>
                <w:szCs w:val="24"/>
                <w:lang w:val="en-GB"/>
              </w:rPr>
            </w:pPr>
            <w:r w:rsidRPr="00BB15F4">
              <w:rPr>
                <w:rFonts w:cs="Arial"/>
                <w:sz w:val="24"/>
                <w:szCs w:val="24"/>
                <w:lang w:val="en-GB"/>
              </w:rPr>
              <w:t>310005</w:t>
            </w:r>
          </w:p>
        </w:tc>
        <w:tc>
          <w:tcPr>
            <w:tcW w:w="1237" w:type="dxa"/>
          </w:tcPr>
          <w:p w14:paraId="51627C80" w14:textId="77777777" w:rsidR="00E9292E" w:rsidRPr="00BB15F4" w:rsidRDefault="00E9292E" w:rsidP="00303709">
            <w:pPr>
              <w:jc w:val="center"/>
              <w:rPr>
                <w:rFonts w:cs="Arial"/>
                <w:sz w:val="24"/>
                <w:szCs w:val="24"/>
                <w:lang w:val="en-GB"/>
              </w:rPr>
            </w:pPr>
            <w:r w:rsidRPr="00BB15F4">
              <w:rPr>
                <w:rFonts w:cs="Arial"/>
                <w:sz w:val="24"/>
                <w:szCs w:val="24"/>
                <w:lang w:val="en-GB"/>
              </w:rPr>
              <w:t>162094</w:t>
            </w:r>
          </w:p>
        </w:tc>
        <w:tc>
          <w:tcPr>
            <w:tcW w:w="1151" w:type="dxa"/>
          </w:tcPr>
          <w:p w14:paraId="4A4F2400" w14:textId="77777777" w:rsidR="00E9292E" w:rsidRPr="00BB15F4" w:rsidRDefault="00E9292E" w:rsidP="00303709">
            <w:pPr>
              <w:jc w:val="center"/>
              <w:rPr>
                <w:rFonts w:cs="Arial"/>
                <w:sz w:val="24"/>
                <w:szCs w:val="24"/>
                <w:lang w:val="en-GB"/>
              </w:rPr>
            </w:pPr>
            <w:r w:rsidRPr="00BB15F4">
              <w:rPr>
                <w:rFonts w:cs="Arial"/>
                <w:sz w:val="24"/>
                <w:szCs w:val="24"/>
                <w:lang w:val="en-GB"/>
              </w:rPr>
              <w:t>2123086</w:t>
            </w:r>
          </w:p>
        </w:tc>
        <w:tc>
          <w:tcPr>
            <w:tcW w:w="1123" w:type="dxa"/>
          </w:tcPr>
          <w:p w14:paraId="5924E43F" w14:textId="77777777" w:rsidR="00E9292E" w:rsidRPr="00BB15F4" w:rsidRDefault="00E9292E" w:rsidP="00303709">
            <w:pPr>
              <w:jc w:val="center"/>
              <w:rPr>
                <w:rFonts w:cs="Arial"/>
                <w:sz w:val="24"/>
                <w:szCs w:val="24"/>
                <w:lang w:val="en-GB"/>
              </w:rPr>
            </w:pPr>
            <w:r w:rsidRPr="00BB15F4">
              <w:rPr>
                <w:rFonts w:cs="Arial"/>
                <w:sz w:val="24"/>
                <w:szCs w:val="24"/>
                <w:lang w:val="en-GB"/>
              </w:rPr>
              <w:t>3</w:t>
            </w:r>
          </w:p>
        </w:tc>
        <w:tc>
          <w:tcPr>
            <w:tcW w:w="1123" w:type="dxa"/>
          </w:tcPr>
          <w:p w14:paraId="77553354" w14:textId="77777777" w:rsidR="00E9292E" w:rsidRPr="00BB15F4" w:rsidRDefault="00E9292E" w:rsidP="00303709">
            <w:pPr>
              <w:jc w:val="center"/>
              <w:rPr>
                <w:rFonts w:cs="Arial"/>
                <w:sz w:val="24"/>
                <w:szCs w:val="24"/>
                <w:lang w:val="en-GB"/>
              </w:rPr>
            </w:pPr>
            <w:r w:rsidRPr="00BB15F4">
              <w:rPr>
                <w:rFonts w:cs="Arial"/>
                <w:sz w:val="24"/>
                <w:szCs w:val="24"/>
                <w:lang w:val="en-GB"/>
              </w:rPr>
              <w:t>1067</w:t>
            </w:r>
          </w:p>
        </w:tc>
        <w:tc>
          <w:tcPr>
            <w:tcW w:w="1237" w:type="dxa"/>
          </w:tcPr>
          <w:p w14:paraId="1A9F13AE" w14:textId="77777777" w:rsidR="00E9292E" w:rsidRPr="00BB15F4" w:rsidRDefault="00E9292E" w:rsidP="00303709">
            <w:pPr>
              <w:jc w:val="center"/>
              <w:rPr>
                <w:rFonts w:cs="Arial"/>
                <w:sz w:val="24"/>
                <w:szCs w:val="24"/>
                <w:lang w:val="en-GB"/>
              </w:rPr>
            </w:pPr>
            <w:r w:rsidRPr="00BB15F4">
              <w:rPr>
                <w:rFonts w:cs="Arial"/>
                <w:sz w:val="24"/>
                <w:szCs w:val="24"/>
                <w:lang w:val="en-GB"/>
              </w:rPr>
              <w:t>12534</w:t>
            </w:r>
          </w:p>
        </w:tc>
        <w:tc>
          <w:tcPr>
            <w:tcW w:w="1123" w:type="dxa"/>
          </w:tcPr>
          <w:p w14:paraId="63C2BEEB" w14:textId="77777777" w:rsidR="00E9292E" w:rsidRPr="00BB15F4" w:rsidRDefault="00E9292E" w:rsidP="00303709">
            <w:pPr>
              <w:jc w:val="center"/>
              <w:rPr>
                <w:rFonts w:cs="Arial"/>
                <w:sz w:val="24"/>
                <w:szCs w:val="24"/>
                <w:lang w:val="en-GB"/>
              </w:rPr>
            </w:pPr>
            <w:r w:rsidRPr="00BB15F4">
              <w:rPr>
                <w:rFonts w:cs="Arial"/>
                <w:sz w:val="24"/>
                <w:szCs w:val="24"/>
                <w:lang w:val="en-GB"/>
              </w:rPr>
              <w:t>304197</w:t>
            </w:r>
          </w:p>
        </w:tc>
        <w:tc>
          <w:tcPr>
            <w:tcW w:w="1284" w:type="dxa"/>
          </w:tcPr>
          <w:p w14:paraId="41232CDD" w14:textId="77777777" w:rsidR="00E9292E" w:rsidRPr="00BB15F4" w:rsidRDefault="00E9292E" w:rsidP="00303709">
            <w:pPr>
              <w:jc w:val="center"/>
              <w:rPr>
                <w:rFonts w:cs="Arial"/>
                <w:sz w:val="24"/>
                <w:szCs w:val="24"/>
                <w:lang w:val="en-GB"/>
              </w:rPr>
            </w:pPr>
            <w:r w:rsidRPr="00BB15F4">
              <w:rPr>
                <w:rFonts w:cs="Arial"/>
                <w:sz w:val="24"/>
                <w:szCs w:val="24"/>
                <w:lang w:val="en-GB"/>
              </w:rPr>
              <w:t>2738355</w:t>
            </w:r>
          </w:p>
        </w:tc>
      </w:tr>
    </w:tbl>
    <w:p w14:paraId="3F4C2EAD" w14:textId="77777777" w:rsidR="00E9292E" w:rsidRPr="00BB15F4" w:rsidRDefault="00E9292E" w:rsidP="00E9292E">
      <w:pPr>
        <w:spacing w:after="0" w:line="240" w:lineRule="auto"/>
        <w:rPr>
          <w:sz w:val="24"/>
          <w:szCs w:val="24"/>
        </w:rPr>
      </w:pPr>
      <w:r>
        <w:rPr>
          <w:sz w:val="24"/>
          <w:szCs w:val="24"/>
        </w:rPr>
        <w:t xml:space="preserve">Source: </w:t>
      </w:r>
      <w:r w:rsidRPr="00BB15F4">
        <w:rPr>
          <w:sz w:val="24"/>
          <w:szCs w:val="24"/>
        </w:rPr>
        <w:t xml:space="preserve">Compiled from </w:t>
      </w:r>
      <w:r w:rsidRPr="00BB15F4">
        <w:rPr>
          <w:i/>
          <w:sz w:val="24"/>
          <w:szCs w:val="24"/>
        </w:rPr>
        <w:t>Statistics of compensation and proceedings under the Workmen's Compensation Acts and the Employers' Liability Act, 1880, in Great Britain</w:t>
      </w:r>
      <w:r w:rsidRPr="00BB15F4">
        <w:rPr>
          <w:sz w:val="24"/>
          <w:szCs w:val="24"/>
        </w:rPr>
        <w:t xml:space="preserve"> (annual)</w:t>
      </w:r>
      <w:r>
        <w:rPr>
          <w:sz w:val="24"/>
          <w:szCs w:val="24"/>
        </w:rPr>
        <w:t>.</w:t>
      </w:r>
    </w:p>
    <w:p w14:paraId="5CFC0571" w14:textId="68A76A67" w:rsidR="00E9292E" w:rsidRDefault="00E9292E" w:rsidP="00AA10C8">
      <w:pPr>
        <w:spacing w:after="0" w:line="240" w:lineRule="auto"/>
        <w:rPr>
          <w:rFonts w:cs="Arial"/>
          <w:sz w:val="24"/>
          <w:szCs w:val="24"/>
        </w:rPr>
      </w:pPr>
    </w:p>
    <w:p w14:paraId="79A9DD29" w14:textId="049675BE" w:rsidR="00E9292E" w:rsidRDefault="00E9292E" w:rsidP="00AA10C8">
      <w:pPr>
        <w:spacing w:after="0" w:line="240" w:lineRule="auto"/>
        <w:rPr>
          <w:rFonts w:cs="Arial"/>
          <w:sz w:val="24"/>
          <w:szCs w:val="24"/>
        </w:rPr>
      </w:pPr>
    </w:p>
    <w:p w14:paraId="1B2FB9A4" w14:textId="10F18439" w:rsidR="00E9292E" w:rsidRDefault="00E9292E" w:rsidP="00AA10C8">
      <w:pPr>
        <w:spacing w:after="0" w:line="240" w:lineRule="auto"/>
        <w:rPr>
          <w:rFonts w:cs="Arial"/>
          <w:sz w:val="24"/>
          <w:szCs w:val="24"/>
        </w:rPr>
      </w:pPr>
    </w:p>
    <w:p w14:paraId="1C6A48AA" w14:textId="34725FF3" w:rsidR="00E9292E" w:rsidRDefault="00E9292E" w:rsidP="00AA10C8">
      <w:pPr>
        <w:spacing w:after="0" w:line="240" w:lineRule="auto"/>
        <w:rPr>
          <w:rFonts w:cs="Arial"/>
          <w:sz w:val="24"/>
          <w:szCs w:val="24"/>
        </w:rPr>
      </w:pPr>
    </w:p>
    <w:p w14:paraId="22D7BDFA" w14:textId="499FEB59" w:rsidR="00E9292E" w:rsidRDefault="00E9292E" w:rsidP="00AA10C8">
      <w:pPr>
        <w:spacing w:after="0" w:line="240" w:lineRule="auto"/>
        <w:rPr>
          <w:rFonts w:cs="Arial"/>
          <w:sz w:val="24"/>
          <w:szCs w:val="24"/>
        </w:rPr>
      </w:pPr>
    </w:p>
    <w:p w14:paraId="171492C5" w14:textId="0B4F5674" w:rsidR="00E9292E" w:rsidRDefault="00E9292E" w:rsidP="00AA10C8">
      <w:pPr>
        <w:spacing w:after="0" w:line="240" w:lineRule="auto"/>
        <w:rPr>
          <w:rFonts w:cs="Arial"/>
          <w:sz w:val="24"/>
          <w:szCs w:val="24"/>
        </w:rPr>
      </w:pPr>
    </w:p>
    <w:p w14:paraId="7DB44D2B" w14:textId="09017132" w:rsidR="00E9292E" w:rsidRDefault="00E9292E" w:rsidP="00AA10C8">
      <w:pPr>
        <w:spacing w:after="0" w:line="240" w:lineRule="auto"/>
        <w:rPr>
          <w:rFonts w:cs="Arial"/>
          <w:sz w:val="24"/>
          <w:szCs w:val="24"/>
        </w:rPr>
      </w:pPr>
    </w:p>
    <w:p w14:paraId="17604756" w14:textId="639D5C3F" w:rsidR="00E9292E" w:rsidRDefault="00E9292E" w:rsidP="00AA10C8">
      <w:pPr>
        <w:spacing w:after="0" w:line="240" w:lineRule="auto"/>
        <w:rPr>
          <w:rFonts w:cs="Arial"/>
          <w:sz w:val="24"/>
          <w:szCs w:val="24"/>
        </w:rPr>
      </w:pPr>
    </w:p>
    <w:p w14:paraId="26E8CAF5" w14:textId="4BBEEC53" w:rsidR="00E9292E" w:rsidRDefault="00E9292E" w:rsidP="00AA10C8">
      <w:pPr>
        <w:spacing w:after="0" w:line="240" w:lineRule="auto"/>
        <w:rPr>
          <w:rFonts w:cs="Arial"/>
          <w:sz w:val="24"/>
          <w:szCs w:val="24"/>
        </w:rPr>
      </w:pPr>
    </w:p>
    <w:p w14:paraId="767D0564" w14:textId="3544B3FB" w:rsidR="00E9292E" w:rsidRDefault="00E9292E" w:rsidP="00AA10C8">
      <w:pPr>
        <w:spacing w:after="0" w:line="240" w:lineRule="auto"/>
        <w:rPr>
          <w:rFonts w:cs="Arial"/>
          <w:sz w:val="24"/>
          <w:szCs w:val="24"/>
        </w:rPr>
      </w:pPr>
    </w:p>
    <w:p w14:paraId="27B97854" w14:textId="114A07AF" w:rsidR="00E9292E" w:rsidRDefault="00E9292E" w:rsidP="00AA10C8">
      <w:pPr>
        <w:spacing w:after="0" w:line="240" w:lineRule="auto"/>
        <w:rPr>
          <w:rFonts w:cs="Arial"/>
          <w:sz w:val="24"/>
          <w:szCs w:val="24"/>
        </w:rPr>
      </w:pPr>
    </w:p>
    <w:p w14:paraId="60157DE5" w14:textId="338B924F" w:rsidR="00E9292E" w:rsidRDefault="00E9292E" w:rsidP="00AA10C8">
      <w:pPr>
        <w:spacing w:after="0" w:line="240" w:lineRule="auto"/>
        <w:rPr>
          <w:rFonts w:cs="Arial"/>
          <w:sz w:val="24"/>
          <w:szCs w:val="24"/>
        </w:rPr>
      </w:pPr>
    </w:p>
    <w:p w14:paraId="0C78AB8E" w14:textId="0C5A2BAC" w:rsidR="00E9292E" w:rsidRDefault="00E9292E" w:rsidP="00AA10C8">
      <w:pPr>
        <w:spacing w:after="0" w:line="240" w:lineRule="auto"/>
        <w:rPr>
          <w:rFonts w:cs="Arial"/>
          <w:sz w:val="24"/>
          <w:szCs w:val="24"/>
        </w:rPr>
      </w:pPr>
    </w:p>
    <w:p w14:paraId="7A4A2B17" w14:textId="0A6407BF" w:rsidR="00E9292E" w:rsidRDefault="00E9292E" w:rsidP="00AA10C8">
      <w:pPr>
        <w:spacing w:after="0" w:line="240" w:lineRule="auto"/>
        <w:rPr>
          <w:rFonts w:cs="Arial"/>
          <w:sz w:val="24"/>
          <w:szCs w:val="24"/>
        </w:rPr>
      </w:pPr>
    </w:p>
    <w:p w14:paraId="3A89DD90" w14:textId="5605B979" w:rsidR="00E9292E" w:rsidRDefault="00E9292E" w:rsidP="00AA10C8">
      <w:pPr>
        <w:spacing w:after="0" w:line="240" w:lineRule="auto"/>
        <w:rPr>
          <w:rFonts w:cs="Arial"/>
          <w:sz w:val="24"/>
          <w:szCs w:val="24"/>
        </w:rPr>
      </w:pPr>
    </w:p>
    <w:p w14:paraId="34A940D5" w14:textId="5C28F81B" w:rsidR="00E9292E" w:rsidRDefault="00E9292E" w:rsidP="00AA10C8">
      <w:pPr>
        <w:spacing w:after="0" w:line="240" w:lineRule="auto"/>
        <w:rPr>
          <w:rFonts w:cs="Arial"/>
          <w:sz w:val="24"/>
          <w:szCs w:val="24"/>
        </w:rPr>
      </w:pPr>
    </w:p>
    <w:p w14:paraId="2AC2FDA6" w14:textId="15899AFB" w:rsidR="00E9292E" w:rsidRDefault="00E9292E" w:rsidP="00AA10C8">
      <w:pPr>
        <w:spacing w:after="0" w:line="240" w:lineRule="auto"/>
        <w:rPr>
          <w:rFonts w:cs="Arial"/>
          <w:sz w:val="24"/>
          <w:szCs w:val="24"/>
        </w:rPr>
      </w:pPr>
    </w:p>
    <w:p w14:paraId="5B0B4235" w14:textId="59F7DFD7" w:rsidR="00E9292E" w:rsidRDefault="00E9292E" w:rsidP="00AA10C8">
      <w:pPr>
        <w:spacing w:after="0" w:line="240" w:lineRule="auto"/>
        <w:rPr>
          <w:rFonts w:cs="Arial"/>
          <w:sz w:val="24"/>
          <w:szCs w:val="24"/>
        </w:rPr>
      </w:pPr>
    </w:p>
    <w:p w14:paraId="15532D39" w14:textId="32FAAFAF" w:rsidR="00E9292E" w:rsidRDefault="00E9292E" w:rsidP="00AA10C8">
      <w:pPr>
        <w:spacing w:after="0" w:line="240" w:lineRule="auto"/>
        <w:rPr>
          <w:rFonts w:cs="Arial"/>
          <w:sz w:val="24"/>
          <w:szCs w:val="24"/>
        </w:rPr>
      </w:pPr>
    </w:p>
    <w:p w14:paraId="5632AD75" w14:textId="71353605" w:rsidR="00E9292E" w:rsidRDefault="00E9292E" w:rsidP="00AA10C8">
      <w:pPr>
        <w:spacing w:after="0" w:line="240" w:lineRule="auto"/>
        <w:rPr>
          <w:rFonts w:cs="Arial"/>
          <w:sz w:val="24"/>
          <w:szCs w:val="24"/>
        </w:rPr>
      </w:pPr>
    </w:p>
    <w:p w14:paraId="0257B418"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b/>
          <w:color w:val="333333"/>
          <w:sz w:val="24"/>
          <w:szCs w:val="24"/>
        </w:rPr>
        <w:t>6.3</w:t>
      </w:r>
      <w:r w:rsidRPr="00D0497A">
        <w:rPr>
          <w:b/>
          <w:color w:val="333333"/>
          <w:sz w:val="24"/>
          <w:szCs w:val="24"/>
        </w:rPr>
        <w:t xml:space="preserve">. Ayrshire Employers' Mutual Insurance Association Ltd., Accident Registers and Compensation </w:t>
      </w:r>
      <w:r w:rsidRPr="00D0497A">
        <w:rPr>
          <w:b/>
          <w:sz w:val="24"/>
          <w:szCs w:val="24"/>
        </w:rPr>
        <w:t>Records, July and December 1910.</w:t>
      </w:r>
    </w:p>
    <w:p w14:paraId="79A4AF24"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3DE001A6"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5AC1ABD" w14:textId="77777777" w:rsidR="00E9292E" w:rsidRPr="000451B6"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Note: Mutual insurance a</w:t>
      </w:r>
      <w:r w:rsidRPr="001F7EBE">
        <w:rPr>
          <w:sz w:val="24"/>
          <w:szCs w:val="24"/>
        </w:rPr>
        <w:t>ssociations</w:t>
      </w:r>
      <w:r>
        <w:rPr>
          <w:sz w:val="24"/>
          <w:szCs w:val="24"/>
        </w:rPr>
        <w:t xml:space="preserve"> were a form of group insurance whereby employers joined together in order to spread the risks posed by workmen’s compensation liabilities to any one company. </w:t>
      </w:r>
      <w:r w:rsidRPr="00BA0F78">
        <w:rPr>
          <w:sz w:val="24"/>
          <w:szCs w:val="24"/>
        </w:rPr>
        <w:t>They maintained registers as part of their bureaucratic function.</w:t>
      </w:r>
    </w:p>
    <w:p w14:paraId="468AB1E8"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51D7E4AD"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626CA10E"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D0497A">
        <w:rPr>
          <w:sz w:val="24"/>
          <w:szCs w:val="24"/>
        </w:rPr>
        <w:t>July 1910</w:t>
      </w:r>
    </w:p>
    <w:tbl>
      <w:tblPr>
        <w:tblW w:w="14742" w:type="dxa"/>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305"/>
        <w:gridCol w:w="1105"/>
        <w:gridCol w:w="1559"/>
        <w:gridCol w:w="851"/>
        <w:gridCol w:w="2693"/>
        <w:gridCol w:w="1134"/>
        <w:gridCol w:w="1134"/>
        <w:gridCol w:w="1134"/>
        <w:gridCol w:w="3827"/>
      </w:tblGrid>
      <w:tr w:rsidR="00E9292E" w:rsidRPr="00D0497A" w14:paraId="3C4FBFE3" w14:textId="77777777" w:rsidTr="00303709">
        <w:trPr>
          <w:trHeight w:val="600"/>
        </w:trPr>
        <w:tc>
          <w:tcPr>
            <w:tcW w:w="1305" w:type="dxa"/>
            <w:shd w:val="clear" w:color="auto" w:fill="auto"/>
          </w:tcPr>
          <w:p w14:paraId="7C6B789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Number</w:t>
            </w:r>
          </w:p>
        </w:tc>
        <w:tc>
          <w:tcPr>
            <w:tcW w:w="1105" w:type="dxa"/>
            <w:shd w:val="clear" w:color="auto" w:fill="auto"/>
          </w:tcPr>
          <w:p w14:paraId="41FF19C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Date of accident</w:t>
            </w:r>
          </w:p>
        </w:tc>
        <w:tc>
          <w:tcPr>
            <w:tcW w:w="1559" w:type="dxa"/>
            <w:shd w:val="clear" w:color="auto" w:fill="auto"/>
          </w:tcPr>
          <w:p w14:paraId="728C626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Occupation</w:t>
            </w:r>
          </w:p>
        </w:tc>
        <w:tc>
          <w:tcPr>
            <w:tcW w:w="851" w:type="dxa"/>
            <w:shd w:val="clear" w:color="auto" w:fill="auto"/>
          </w:tcPr>
          <w:p w14:paraId="0EA8AA7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Age</w:t>
            </w:r>
          </w:p>
        </w:tc>
        <w:tc>
          <w:tcPr>
            <w:tcW w:w="2693" w:type="dxa"/>
            <w:shd w:val="clear" w:color="auto" w:fill="auto"/>
          </w:tcPr>
          <w:p w14:paraId="77A174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Nature of Injury</w:t>
            </w:r>
          </w:p>
        </w:tc>
        <w:tc>
          <w:tcPr>
            <w:tcW w:w="3402" w:type="dxa"/>
            <w:gridSpan w:val="3"/>
            <w:shd w:val="clear" w:color="auto" w:fill="auto"/>
          </w:tcPr>
          <w:p w14:paraId="080F50B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Amount of Compensation</w:t>
            </w:r>
          </w:p>
        </w:tc>
        <w:tc>
          <w:tcPr>
            <w:tcW w:w="3827" w:type="dxa"/>
            <w:shd w:val="clear" w:color="auto" w:fill="auto"/>
          </w:tcPr>
          <w:p w14:paraId="4E981AF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Remarks</w:t>
            </w:r>
          </w:p>
        </w:tc>
      </w:tr>
      <w:tr w:rsidR="00E9292E" w:rsidRPr="00D0497A" w14:paraId="7977BBBC" w14:textId="77777777" w:rsidTr="00303709">
        <w:tblPrEx>
          <w:tblBorders>
            <w:insideH w:val="single" w:sz="4" w:space="0" w:color="000000"/>
          </w:tblBorders>
        </w:tblPrEx>
        <w:trPr>
          <w:trHeight w:val="410"/>
        </w:trPr>
        <w:tc>
          <w:tcPr>
            <w:tcW w:w="1305" w:type="dxa"/>
            <w:shd w:val="clear" w:color="auto" w:fill="auto"/>
          </w:tcPr>
          <w:p w14:paraId="5A8143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1105" w:type="dxa"/>
            <w:shd w:val="clear" w:color="auto" w:fill="auto"/>
          </w:tcPr>
          <w:p w14:paraId="2C14DA9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1559" w:type="dxa"/>
            <w:shd w:val="clear" w:color="auto" w:fill="auto"/>
          </w:tcPr>
          <w:p w14:paraId="3713796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851" w:type="dxa"/>
            <w:shd w:val="clear" w:color="auto" w:fill="auto"/>
          </w:tcPr>
          <w:p w14:paraId="012519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2693" w:type="dxa"/>
            <w:shd w:val="clear" w:color="auto" w:fill="auto"/>
          </w:tcPr>
          <w:p w14:paraId="073D9B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1134" w:type="dxa"/>
            <w:shd w:val="clear" w:color="auto" w:fill="auto"/>
          </w:tcPr>
          <w:p w14:paraId="6193950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w:t>
            </w:r>
          </w:p>
        </w:tc>
        <w:tc>
          <w:tcPr>
            <w:tcW w:w="1134" w:type="dxa"/>
            <w:shd w:val="clear" w:color="auto" w:fill="auto"/>
          </w:tcPr>
          <w:p w14:paraId="75C9599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s.</w:t>
            </w:r>
          </w:p>
        </w:tc>
        <w:tc>
          <w:tcPr>
            <w:tcW w:w="1134" w:type="dxa"/>
            <w:shd w:val="clear" w:color="auto" w:fill="auto"/>
          </w:tcPr>
          <w:p w14:paraId="487FCE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d.</w:t>
            </w:r>
          </w:p>
        </w:tc>
        <w:tc>
          <w:tcPr>
            <w:tcW w:w="3827" w:type="dxa"/>
            <w:shd w:val="clear" w:color="auto" w:fill="auto"/>
          </w:tcPr>
          <w:p w14:paraId="6A1D19E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r>
      <w:tr w:rsidR="00E9292E" w:rsidRPr="00D0497A" w14:paraId="14FEE8B1" w14:textId="77777777" w:rsidTr="00303709">
        <w:tblPrEx>
          <w:tblBorders>
            <w:insideH w:val="single" w:sz="4" w:space="0" w:color="000000"/>
          </w:tblBorders>
        </w:tblPrEx>
        <w:trPr>
          <w:trHeight w:val="300"/>
        </w:trPr>
        <w:tc>
          <w:tcPr>
            <w:tcW w:w="1305" w:type="dxa"/>
            <w:shd w:val="clear" w:color="auto" w:fill="auto"/>
          </w:tcPr>
          <w:p w14:paraId="016A0F1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05" w:type="dxa"/>
            <w:shd w:val="clear" w:color="auto" w:fill="auto"/>
          </w:tcPr>
          <w:p w14:paraId="5CD0A4B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B4BDA6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roadman</w:t>
            </w:r>
          </w:p>
        </w:tc>
        <w:tc>
          <w:tcPr>
            <w:tcW w:w="851" w:type="dxa"/>
            <w:shd w:val="clear" w:color="auto" w:fill="auto"/>
          </w:tcPr>
          <w:p w14:paraId="380638C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38</w:t>
            </w:r>
          </w:p>
        </w:tc>
        <w:tc>
          <w:tcPr>
            <w:tcW w:w="2693" w:type="dxa"/>
            <w:shd w:val="clear" w:color="auto" w:fill="auto"/>
          </w:tcPr>
          <w:p w14:paraId="61BDB75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1134" w:type="dxa"/>
            <w:shd w:val="clear" w:color="auto" w:fill="auto"/>
          </w:tcPr>
          <w:p w14:paraId="463028A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4095500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3B2C454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2C6AB71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4D64822" w14:textId="77777777" w:rsidTr="00303709">
        <w:tblPrEx>
          <w:tblBorders>
            <w:insideH w:val="single" w:sz="4" w:space="0" w:color="000000"/>
          </w:tblBorders>
        </w:tblPrEx>
        <w:trPr>
          <w:trHeight w:val="300"/>
        </w:trPr>
        <w:tc>
          <w:tcPr>
            <w:tcW w:w="1305" w:type="dxa"/>
            <w:shd w:val="clear" w:color="auto" w:fill="auto"/>
          </w:tcPr>
          <w:p w14:paraId="1231810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05" w:type="dxa"/>
            <w:shd w:val="clear" w:color="auto" w:fill="auto"/>
          </w:tcPr>
          <w:p w14:paraId="102FC24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33C3A3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08921A7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2693" w:type="dxa"/>
            <w:shd w:val="clear" w:color="auto" w:fill="auto"/>
          </w:tcPr>
          <w:p w14:paraId="680DE97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thumb cut</w:t>
            </w:r>
          </w:p>
        </w:tc>
        <w:tc>
          <w:tcPr>
            <w:tcW w:w="1134" w:type="dxa"/>
            <w:shd w:val="clear" w:color="auto" w:fill="auto"/>
          </w:tcPr>
          <w:p w14:paraId="78C2A12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DADE3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1134" w:type="dxa"/>
            <w:shd w:val="clear" w:color="auto" w:fill="auto"/>
          </w:tcPr>
          <w:p w14:paraId="72EF7A9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683E307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28EA6BD" w14:textId="77777777" w:rsidTr="00303709">
        <w:tblPrEx>
          <w:tblBorders>
            <w:insideH w:val="single" w:sz="4" w:space="0" w:color="000000"/>
          </w:tblBorders>
        </w:tblPrEx>
        <w:trPr>
          <w:trHeight w:val="300"/>
        </w:trPr>
        <w:tc>
          <w:tcPr>
            <w:tcW w:w="1305" w:type="dxa"/>
            <w:shd w:val="clear" w:color="auto" w:fill="auto"/>
          </w:tcPr>
          <w:p w14:paraId="1B9A005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05" w:type="dxa"/>
            <w:shd w:val="clear" w:color="auto" w:fill="auto"/>
          </w:tcPr>
          <w:p w14:paraId="7E0BE81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9D3961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1" w:type="dxa"/>
            <w:shd w:val="clear" w:color="auto" w:fill="auto"/>
          </w:tcPr>
          <w:p w14:paraId="3530F09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693" w:type="dxa"/>
            <w:shd w:val="clear" w:color="auto" w:fill="auto"/>
          </w:tcPr>
          <w:p w14:paraId="318B296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poisoned</w:t>
            </w:r>
          </w:p>
        </w:tc>
        <w:tc>
          <w:tcPr>
            <w:tcW w:w="1134" w:type="dxa"/>
            <w:shd w:val="clear" w:color="auto" w:fill="auto"/>
          </w:tcPr>
          <w:p w14:paraId="42C005A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5BA571B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750967F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04E5E4F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No Claim Made</w:t>
            </w:r>
          </w:p>
        </w:tc>
      </w:tr>
      <w:tr w:rsidR="00E9292E" w:rsidRPr="00D0497A" w14:paraId="51E13705" w14:textId="77777777" w:rsidTr="00303709">
        <w:tblPrEx>
          <w:tblBorders>
            <w:insideH w:val="single" w:sz="4" w:space="0" w:color="000000"/>
          </w:tblBorders>
        </w:tblPrEx>
        <w:trPr>
          <w:trHeight w:val="300"/>
        </w:trPr>
        <w:tc>
          <w:tcPr>
            <w:tcW w:w="1305" w:type="dxa"/>
            <w:shd w:val="clear" w:color="auto" w:fill="auto"/>
          </w:tcPr>
          <w:p w14:paraId="359F588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05" w:type="dxa"/>
            <w:shd w:val="clear" w:color="auto" w:fill="auto"/>
          </w:tcPr>
          <w:p w14:paraId="3D152CC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062F1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1EE72C8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693" w:type="dxa"/>
            <w:shd w:val="clear" w:color="auto" w:fill="auto"/>
          </w:tcPr>
          <w:p w14:paraId="25A4B3A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1134" w:type="dxa"/>
            <w:shd w:val="clear" w:color="auto" w:fill="auto"/>
          </w:tcPr>
          <w:p w14:paraId="3A8BE6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242512D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1134" w:type="dxa"/>
            <w:shd w:val="clear" w:color="auto" w:fill="auto"/>
          </w:tcPr>
          <w:p w14:paraId="3D50986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57F44A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9F779E3" w14:textId="77777777" w:rsidTr="00303709">
        <w:tblPrEx>
          <w:tblBorders>
            <w:insideH w:val="single" w:sz="4" w:space="0" w:color="000000"/>
          </w:tblBorders>
        </w:tblPrEx>
        <w:trPr>
          <w:trHeight w:val="300"/>
        </w:trPr>
        <w:tc>
          <w:tcPr>
            <w:tcW w:w="1305" w:type="dxa"/>
            <w:shd w:val="clear" w:color="auto" w:fill="auto"/>
          </w:tcPr>
          <w:p w14:paraId="48089DC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1105" w:type="dxa"/>
            <w:shd w:val="clear" w:color="auto" w:fill="auto"/>
          </w:tcPr>
          <w:p w14:paraId="0D9A72E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937C37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pony driver</w:t>
            </w:r>
          </w:p>
        </w:tc>
        <w:tc>
          <w:tcPr>
            <w:tcW w:w="851" w:type="dxa"/>
            <w:shd w:val="clear" w:color="auto" w:fill="auto"/>
          </w:tcPr>
          <w:p w14:paraId="6B519B9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2693" w:type="dxa"/>
            <w:shd w:val="clear" w:color="auto" w:fill="auto"/>
          </w:tcPr>
          <w:p w14:paraId="34CBE7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fatal</w:t>
            </w:r>
          </w:p>
        </w:tc>
        <w:tc>
          <w:tcPr>
            <w:tcW w:w="1134" w:type="dxa"/>
            <w:shd w:val="clear" w:color="auto" w:fill="auto"/>
          </w:tcPr>
          <w:p w14:paraId="0D6A96F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35</w:t>
            </w:r>
          </w:p>
        </w:tc>
        <w:tc>
          <w:tcPr>
            <w:tcW w:w="1134" w:type="dxa"/>
            <w:shd w:val="clear" w:color="auto" w:fill="auto"/>
          </w:tcPr>
          <w:p w14:paraId="4D2D53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5EDBAA1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2C19845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132E52A7" w14:textId="77777777" w:rsidTr="00303709">
        <w:tblPrEx>
          <w:tblBorders>
            <w:insideH w:val="single" w:sz="4" w:space="0" w:color="000000"/>
          </w:tblBorders>
        </w:tblPrEx>
        <w:trPr>
          <w:trHeight w:val="300"/>
        </w:trPr>
        <w:tc>
          <w:tcPr>
            <w:tcW w:w="1305" w:type="dxa"/>
            <w:shd w:val="clear" w:color="auto" w:fill="auto"/>
          </w:tcPr>
          <w:p w14:paraId="560BE9B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1105" w:type="dxa"/>
            <w:shd w:val="clear" w:color="auto" w:fill="auto"/>
          </w:tcPr>
          <w:p w14:paraId="2211A25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98DB86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851" w:type="dxa"/>
            <w:shd w:val="clear" w:color="auto" w:fill="auto"/>
          </w:tcPr>
          <w:p w14:paraId="6CE8F8C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32</w:t>
            </w:r>
          </w:p>
        </w:tc>
        <w:tc>
          <w:tcPr>
            <w:tcW w:w="2693" w:type="dxa"/>
            <w:shd w:val="clear" w:color="auto" w:fill="auto"/>
          </w:tcPr>
          <w:p w14:paraId="409BBEB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skull fractured</w:t>
            </w:r>
          </w:p>
        </w:tc>
        <w:tc>
          <w:tcPr>
            <w:tcW w:w="1134" w:type="dxa"/>
            <w:shd w:val="clear" w:color="auto" w:fill="auto"/>
          </w:tcPr>
          <w:p w14:paraId="31F0016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5F7238C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1134" w:type="dxa"/>
            <w:shd w:val="clear" w:color="auto" w:fill="auto"/>
          </w:tcPr>
          <w:p w14:paraId="3BF9609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3827" w:type="dxa"/>
            <w:shd w:val="clear" w:color="auto" w:fill="auto"/>
          </w:tcPr>
          <w:p w14:paraId="68FB7E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89F367D" w14:textId="77777777" w:rsidTr="00303709">
        <w:tblPrEx>
          <w:tblBorders>
            <w:insideH w:val="single" w:sz="4" w:space="0" w:color="000000"/>
          </w:tblBorders>
        </w:tblPrEx>
        <w:trPr>
          <w:trHeight w:val="300"/>
        </w:trPr>
        <w:tc>
          <w:tcPr>
            <w:tcW w:w="1305" w:type="dxa"/>
            <w:shd w:val="clear" w:color="auto" w:fill="auto"/>
          </w:tcPr>
          <w:p w14:paraId="73257A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w:t>
            </w:r>
          </w:p>
        </w:tc>
        <w:tc>
          <w:tcPr>
            <w:tcW w:w="1105" w:type="dxa"/>
            <w:shd w:val="clear" w:color="auto" w:fill="auto"/>
          </w:tcPr>
          <w:p w14:paraId="7FD881C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FF8431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fitter</w:t>
            </w:r>
          </w:p>
        </w:tc>
        <w:tc>
          <w:tcPr>
            <w:tcW w:w="851" w:type="dxa"/>
            <w:shd w:val="clear" w:color="auto" w:fill="auto"/>
          </w:tcPr>
          <w:p w14:paraId="62332E1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25</w:t>
            </w:r>
          </w:p>
        </w:tc>
        <w:tc>
          <w:tcPr>
            <w:tcW w:w="2693" w:type="dxa"/>
            <w:shd w:val="clear" w:color="auto" w:fill="auto"/>
          </w:tcPr>
          <w:p w14:paraId="607CD71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right leg fractured</w:t>
            </w:r>
          </w:p>
        </w:tc>
        <w:tc>
          <w:tcPr>
            <w:tcW w:w="1134" w:type="dxa"/>
            <w:shd w:val="clear" w:color="auto" w:fill="auto"/>
          </w:tcPr>
          <w:p w14:paraId="30537A6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1134" w:type="dxa"/>
            <w:shd w:val="clear" w:color="auto" w:fill="auto"/>
          </w:tcPr>
          <w:p w14:paraId="0D8C538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1134" w:type="dxa"/>
            <w:shd w:val="clear" w:color="auto" w:fill="auto"/>
          </w:tcPr>
          <w:p w14:paraId="5B6C66A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3827" w:type="dxa"/>
            <w:shd w:val="clear" w:color="auto" w:fill="auto"/>
          </w:tcPr>
          <w:p w14:paraId="68AA4ED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1AAD7D6" w14:textId="77777777" w:rsidTr="00303709">
        <w:tblPrEx>
          <w:tblBorders>
            <w:insideH w:val="single" w:sz="4" w:space="0" w:color="000000"/>
          </w:tblBorders>
        </w:tblPrEx>
        <w:trPr>
          <w:trHeight w:val="300"/>
        </w:trPr>
        <w:tc>
          <w:tcPr>
            <w:tcW w:w="1305" w:type="dxa"/>
            <w:shd w:val="clear" w:color="auto" w:fill="auto"/>
          </w:tcPr>
          <w:p w14:paraId="3EFA55F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1105" w:type="dxa"/>
            <w:shd w:val="clear" w:color="auto" w:fill="auto"/>
          </w:tcPr>
          <w:p w14:paraId="24BFD4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E368D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851" w:type="dxa"/>
            <w:shd w:val="clear" w:color="auto" w:fill="auto"/>
          </w:tcPr>
          <w:p w14:paraId="3DDF49B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55</w:t>
            </w:r>
          </w:p>
        </w:tc>
        <w:tc>
          <w:tcPr>
            <w:tcW w:w="2693" w:type="dxa"/>
            <w:shd w:val="clear" w:color="auto" w:fill="auto"/>
          </w:tcPr>
          <w:p w14:paraId="3A1C69D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thumb bruised</w:t>
            </w:r>
          </w:p>
        </w:tc>
        <w:tc>
          <w:tcPr>
            <w:tcW w:w="1134" w:type="dxa"/>
            <w:shd w:val="clear" w:color="auto" w:fill="auto"/>
          </w:tcPr>
          <w:p w14:paraId="6F1648C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w:t>
            </w:r>
          </w:p>
        </w:tc>
        <w:tc>
          <w:tcPr>
            <w:tcW w:w="1134" w:type="dxa"/>
            <w:shd w:val="clear" w:color="auto" w:fill="auto"/>
          </w:tcPr>
          <w:p w14:paraId="44F3FAE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1134" w:type="dxa"/>
            <w:shd w:val="clear" w:color="auto" w:fill="auto"/>
          </w:tcPr>
          <w:p w14:paraId="5EED315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3827" w:type="dxa"/>
            <w:shd w:val="clear" w:color="auto" w:fill="auto"/>
          </w:tcPr>
          <w:p w14:paraId="4C8A53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9EE605F" w14:textId="77777777" w:rsidTr="00303709">
        <w:tblPrEx>
          <w:tblBorders>
            <w:insideH w:val="single" w:sz="4" w:space="0" w:color="000000"/>
          </w:tblBorders>
        </w:tblPrEx>
        <w:trPr>
          <w:trHeight w:val="300"/>
        </w:trPr>
        <w:tc>
          <w:tcPr>
            <w:tcW w:w="1305" w:type="dxa"/>
            <w:shd w:val="clear" w:color="auto" w:fill="auto"/>
          </w:tcPr>
          <w:p w14:paraId="42271A4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05" w:type="dxa"/>
            <w:shd w:val="clear" w:color="auto" w:fill="auto"/>
          </w:tcPr>
          <w:p w14:paraId="712851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32DC41D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cuddy runner</w:t>
            </w:r>
          </w:p>
        </w:tc>
        <w:tc>
          <w:tcPr>
            <w:tcW w:w="851" w:type="dxa"/>
            <w:shd w:val="clear" w:color="auto" w:fill="auto"/>
          </w:tcPr>
          <w:p w14:paraId="46D6FDC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22</w:t>
            </w:r>
          </w:p>
        </w:tc>
        <w:tc>
          <w:tcPr>
            <w:tcW w:w="2693" w:type="dxa"/>
            <w:shd w:val="clear" w:color="auto" w:fill="auto"/>
          </w:tcPr>
          <w:p w14:paraId="40D2438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haunch bruised</w:t>
            </w:r>
          </w:p>
        </w:tc>
        <w:tc>
          <w:tcPr>
            <w:tcW w:w="1134" w:type="dxa"/>
            <w:shd w:val="clear" w:color="auto" w:fill="auto"/>
          </w:tcPr>
          <w:p w14:paraId="5D75B7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081B4BA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1134" w:type="dxa"/>
            <w:shd w:val="clear" w:color="auto" w:fill="auto"/>
          </w:tcPr>
          <w:p w14:paraId="1A31887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794C949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A6EE610" w14:textId="77777777" w:rsidTr="00303709">
        <w:tblPrEx>
          <w:tblBorders>
            <w:insideH w:val="single" w:sz="4" w:space="0" w:color="000000"/>
          </w:tblBorders>
        </w:tblPrEx>
        <w:trPr>
          <w:trHeight w:val="300"/>
        </w:trPr>
        <w:tc>
          <w:tcPr>
            <w:tcW w:w="1305" w:type="dxa"/>
            <w:shd w:val="clear" w:color="auto" w:fill="auto"/>
          </w:tcPr>
          <w:p w14:paraId="18F3D07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1105" w:type="dxa"/>
            <w:shd w:val="clear" w:color="auto" w:fill="auto"/>
          </w:tcPr>
          <w:p w14:paraId="5C902DC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23A1ED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2ABED4C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22</w:t>
            </w:r>
          </w:p>
        </w:tc>
        <w:tc>
          <w:tcPr>
            <w:tcW w:w="2693" w:type="dxa"/>
            <w:shd w:val="clear" w:color="auto" w:fill="auto"/>
          </w:tcPr>
          <w:p w14:paraId="75F4F37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bruised</w:t>
            </w:r>
          </w:p>
        </w:tc>
        <w:tc>
          <w:tcPr>
            <w:tcW w:w="1134" w:type="dxa"/>
            <w:shd w:val="clear" w:color="auto" w:fill="auto"/>
          </w:tcPr>
          <w:p w14:paraId="512CDF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418D68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68FD5D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5B006D5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59EC045" w14:textId="77777777" w:rsidTr="00303709">
        <w:tblPrEx>
          <w:tblBorders>
            <w:insideH w:val="single" w:sz="4" w:space="0" w:color="000000"/>
          </w:tblBorders>
        </w:tblPrEx>
        <w:trPr>
          <w:trHeight w:val="300"/>
        </w:trPr>
        <w:tc>
          <w:tcPr>
            <w:tcW w:w="1305" w:type="dxa"/>
            <w:shd w:val="clear" w:color="auto" w:fill="auto"/>
          </w:tcPr>
          <w:p w14:paraId="4B7CD6A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1105" w:type="dxa"/>
            <w:shd w:val="clear" w:color="auto" w:fill="auto"/>
          </w:tcPr>
          <w:p w14:paraId="0F4341D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240F2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30B2503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45</w:t>
            </w:r>
          </w:p>
        </w:tc>
        <w:tc>
          <w:tcPr>
            <w:tcW w:w="2693" w:type="dxa"/>
            <w:shd w:val="clear" w:color="auto" w:fill="auto"/>
          </w:tcPr>
          <w:p w14:paraId="43BB59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foot bruised</w:t>
            </w:r>
          </w:p>
        </w:tc>
        <w:tc>
          <w:tcPr>
            <w:tcW w:w="1134" w:type="dxa"/>
            <w:shd w:val="clear" w:color="auto" w:fill="auto"/>
          </w:tcPr>
          <w:p w14:paraId="055E596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0F97E01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1134" w:type="dxa"/>
            <w:shd w:val="clear" w:color="auto" w:fill="auto"/>
          </w:tcPr>
          <w:p w14:paraId="507CA3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58A7BA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E30A030" w14:textId="77777777" w:rsidTr="00303709">
        <w:tblPrEx>
          <w:tblBorders>
            <w:insideH w:val="single" w:sz="4" w:space="0" w:color="000000"/>
          </w:tblBorders>
        </w:tblPrEx>
        <w:trPr>
          <w:trHeight w:val="300"/>
        </w:trPr>
        <w:tc>
          <w:tcPr>
            <w:tcW w:w="1305" w:type="dxa"/>
            <w:shd w:val="clear" w:color="auto" w:fill="auto"/>
          </w:tcPr>
          <w:p w14:paraId="2642E21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1105" w:type="dxa"/>
            <w:shd w:val="clear" w:color="auto" w:fill="auto"/>
          </w:tcPr>
          <w:p w14:paraId="6EE79F8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6E114A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stone breaker</w:t>
            </w:r>
          </w:p>
        </w:tc>
        <w:tc>
          <w:tcPr>
            <w:tcW w:w="851" w:type="dxa"/>
            <w:shd w:val="clear" w:color="auto" w:fill="auto"/>
          </w:tcPr>
          <w:p w14:paraId="43E3280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32</w:t>
            </w:r>
          </w:p>
        </w:tc>
        <w:tc>
          <w:tcPr>
            <w:tcW w:w="2693" w:type="dxa"/>
            <w:shd w:val="clear" w:color="auto" w:fill="auto"/>
          </w:tcPr>
          <w:p w14:paraId="7C84A0E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toe fractured</w:t>
            </w:r>
          </w:p>
        </w:tc>
        <w:tc>
          <w:tcPr>
            <w:tcW w:w="1134" w:type="dxa"/>
            <w:shd w:val="clear" w:color="auto" w:fill="auto"/>
          </w:tcPr>
          <w:p w14:paraId="071E06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25E0C09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1134" w:type="dxa"/>
            <w:shd w:val="clear" w:color="auto" w:fill="auto"/>
          </w:tcPr>
          <w:p w14:paraId="3A4980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3827" w:type="dxa"/>
            <w:shd w:val="clear" w:color="auto" w:fill="auto"/>
          </w:tcPr>
          <w:p w14:paraId="30E2F72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4E09A09" w14:textId="77777777" w:rsidTr="00303709">
        <w:tblPrEx>
          <w:tblBorders>
            <w:insideH w:val="single" w:sz="4" w:space="0" w:color="000000"/>
          </w:tblBorders>
        </w:tblPrEx>
        <w:trPr>
          <w:trHeight w:val="300"/>
        </w:trPr>
        <w:tc>
          <w:tcPr>
            <w:tcW w:w="1305" w:type="dxa"/>
            <w:shd w:val="clear" w:color="auto" w:fill="auto"/>
          </w:tcPr>
          <w:p w14:paraId="7A7DFF1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1105" w:type="dxa"/>
            <w:shd w:val="clear" w:color="auto" w:fill="auto"/>
          </w:tcPr>
          <w:p w14:paraId="4EAF20C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F88E72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3217B45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56</w:t>
            </w:r>
          </w:p>
        </w:tc>
        <w:tc>
          <w:tcPr>
            <w:tcW w:w="2693" w:type="dxa"/>
            <w:shd w:val="clear" w:color="auto" w:fill="auto"/>
          </w:tcPr>
          <w:p w14:paraId="526ED8F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fractured</w:t>
            </w:r>
          </w:p>
        </w:tc>
        <w:tc>
          <w:tcPr>
            <w:tcW w:w="1134" w:type="dxa"/>
            <w:shd w:val="clear" w:color="auto" w:fill="auto"/>
          </w:tcPr>
          <w:p w14:paraId="0185F6F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0B5F170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5A041A9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6A7D52D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9BF4E1D" w14:textId="77777777" w:rsidTr="00303709">
        <w:tblPrEx>
          <w:tblBorders>
            <w:insideH w:val="single" w:sz="4" w:space="0" w:color="000000"/>
          </w:tblBorders>
        </w:tblPrEx>
        <w:trPr>
          <w:trHeight w:val="300"/>
        </w:trPr>
        <w:tc>
          <w:tcPr>
            <w:tcW w:w="1305" w:type="dxa"/>
            <w:shd w:val="clear" w:color="auto" w:fill="auto"/>
          </w:tcPr>
          <w:p w14:paraId="17823C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1105" w:type="dxa"/>
            <w:shd w:val="clear" w:color="auto" w:fill="auto"/>
          </w:tcPr>
          <w:p w14:paraId="7A574C7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21E69C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63CB947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27</w:t>
            </w:r>
          </w:p>
        </w:tc>
        <w:tc>
          <w:tcPr>
            <w:tcW w:w="2693" w:type="dxa"/>
            <w:shd w:val="clear" w:color="auto" w:fill="auto"/>
          </w:tcPr>
          <w:p w14:paraId="140C398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ribs and haunch bruised</w:t>
            </w:r>
          </w:p>
        </w:tc>
        <w:tc>
          <w:tcPr>
            <w:tcW w:w="1134" w:type="dxa"/>
            <w:shd w:val="clear" w:color="auto" w:fill="auto"/>
          </w:tcPr>
          <w:p w14:paraId="3408EBA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54460A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1134" w:type="dxa"/>
            <w:shd w:val="clear" w:color="auto" w:fill="auto"/>
          </w:tcPr>
          <w:p w14:paraId="3B3D708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3F123D1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727E0F1" w14:textId="77777777" w:rsidTr="00303709">
        <w:tblPrEx>
          <w:tblBorders>
            <w:insideH w:val="single" w:sz="4" w:space="0" w:color="000000"/>
          </w:tblBorders>
        </w:tblPrEx>
        <w:trPr>
          <w:trHeight w:val="300"/>
        </w:trPr>
        <w:tc>
          <w:tcPr>
            <w:tcW w:w="1305" w:type="dxa"/>
            <w:shd w:val="clear" w:color="auto" w:fill="auto"/>
          </w:tcPr>
          <w:p w14:paraId="7B247A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1105" w:type="dxa"/>
            <w:shd w:val="clear" w:color="auto" w:fill="auto"/>
          </w:tcPr>
          <w:p w14:paraId="4179F49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EA990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4A1C9FC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693" w:type="dxa"/>
            <w:shd w:val="clear" w:color="auto" w:fill="auto"/>
          </w:tcPr>
          <w:p w14:paraId="4729CA9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knee bruised</w:t>
            </w:r>
          </w:p>
        </w:tc>
        <w:tc>
          <w:tcPr>
            <w:tcW w:w="1134" w:type="dxa"/>
            <w:shd w:val="clear" w:color="auto" w:fill="auto"/>
          </w:tcPr>
          <w:p w14:paraId="294DD9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2A8B90A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4739F9F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1638412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2FE2465" w14:textId="77777777" w:rsidTr="00303709">
        <w:tblPrEx>
          <w:tblBorders>
            <w:insideH w:val="single" w:sz="4" w:space="0" w:color="000000"/>
          </w:tblBorders>
        </w:tblPrEx>
        <w:trPr>
          <w:trHeight w:val="300"/>
        </w:trPr>
        <w:tc>
          <w:tcPr>
            <w:tcW w:w="1305" w:type="dxa"/>
            <w:shd w:val="clear" w:color="auto" w:fill="auto"/>
          </w:tcPr>
          <w:p w14:paraId="1FED2F6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1105" w:type="dxa"/>
            <w:shd w:val="clear" w:color="auto" w:fill="auto"/>
          </w:tcPr>
          <w:p w14:paraId="693F6E0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16E1C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3852C44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24</w:t>
            </w:r>
          </w:p>
        </w:tc>
        <w:tc>
          <w:tcPr>
            <w:tcW w:w="2693" w:type="dxa"/>
            <w:shd w:val="clear" w:color="auto" w:fill="auto"/>
          </w:tcPr>
          <w:p w14:paraId="5A40A44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knee punctured</w:t>
            </w:r>
          </w:p>
        </w:tc>
        <w:tc>
          <w:tcPr>
            <w:tcW w:w="1134" w:type="dxa"/>
            <w:shd w:val="clear" w:color="auto" w:fill="auto"/>
          </w:tcPr>
          <w:p w14:paraId="7CEBBC8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7AACFE8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9AD7FB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700AA23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0C1EF6F" w14:textId="77777777" w:rsidTr="00303709">
        <w:tblPrEx>
          <w:tblBorders>
            <w:insideH w:val="single" w:sz="4" w:space="0" w:color="000000"/>
          </w:tblBorders>
        </w:tblPrEx>
        <w:trPr>
          <w:trHeight w:val="300"/>
        </w:trPr>
        <w:tc>
          <w:tcPr>
            <w:tcW w:w="1305" w:type="dxa"/>
            <w:shd w:val="clear" w:color="auto" w:fill="auto"/>
          </w:tcPr>
          <w:p w14:paraId="4AC71FD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17</w:t>
            </w:r>
          </w:p>
        </w:tc>
        <w:tc>
          <w:tcPr>
            <w:tcW w:w="1105" w:type="dxa"/>
            <w:shd w:val="clear" w:color="auto" w:fill="auto"/>
          </w:tcPr>
          <w:p w14:paraId="541C68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0E9515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71E2B79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36</w:t>
            </w:r>
          </w:p>
        </w:tc>
        <w:tc>
          <w:tcPr>
            <w:tcW w:w="2693" w:type="dxa"/>
            <w:shd w:val="clear" w:color="auto" w:fill="auto"/>
          </w:tcPr>
          <w:p w14:paraId="21AB25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elbow bruised</w:t>
            </w:r>
          </w:p>
        </w:tc>
        <w:tc>
          <w:tcPr>
            <w:tcW w:w="1134" w:type="dxa"/>
            <w:shd w:val="clear" w:color="auto" w:fill="auto"/>
          </w:tcPr>
          <w:p w14:paraId="3DB773E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41E624E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1134" w:type="dxa"/>
            <w:shd w:val="clear" w:color="auto" w:fill="auto"/>
          </w:tcPr>
          <w:p w14:paraId="3522B6C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0FCA58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12EA0028" w14:textId="77777777" w:rsidTr="00303709">
        <w:tblPrEx>
          <w:tblBorders>
            <w:insideH w:val="single" w:sz="4" w:space="0" w:color="000000"/>
          </w:tblBorders>
        </w:tblPrEx>
        <w:trPr>
          <w:trHeight w:val="300"/>
        </w:trPr>
        <w:tc>
          <w:tcPr>
            <w:tcW w:w="1305" w:type="dxa"/>
            <w:shd w:val="clear" w:color="auto" w:fill="auto"/>
          </w:tcPr>
          <w:p w14:paraId="0B0B5AC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1105" w:type="dxa"/>
            <w:shd w:val="clear" w:color="auto" w:fill="auto"/>
          </w:tcPr>
          <w:p w14:paraId="4DA65BE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21FD3E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1A1126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2693" w:type="dxa"/>
            <w:shd w:val="clear" w:color="auto" w:fill="auto"/>
          </w:tcPr>
          <w:p w14:paraId="1F0C3C3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collar bone bruised</w:t>
            </w:r>
          </w:p>
        </w:tc>
        <w:tc>
          <w:tcPr>
            <w:tcW w:w="1134" w:type="dxa"/>
            <w:shd w:val="clear" w:color="auto" w:fill="auto"/>
          </w:tcPr>
          <w:p w14:paraId="336DB06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1214B39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1134" w:type="dxa"/>
            <w:shd w:val="clear" w:color="auto" w:fill="auto"/>
          </w:tcPr>
          <w:p w14:paraId="3F3A515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3B504EC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5E38792" w14:textId="77777777" w:rsidTr="00303709">
        <w:tblPrEx>
          <w:tblBorders>
            <w:insideH w:val="single" w:sz="4" w:space="0" w:color="000000"/>
          </w:tblBorders>
        </w:tblPrEx>
        <w:trPr>
          <w:trHeight w:val="300"/>
        </w:trPr>
        <w:tc>
          <w:tcPr>
            <w:tcW w:w="1305" w:type="dxa"/>
            <w:shd w:val="clear" w:color="auto" w:fill="auto"/>
          </w:tcPr>
          <w:p w14:paraId="3614C14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1105" w:type="dxa"/>
            <w:shd w:val="clear" w:color="auto" w:fill="auto"/>
          </w:tcPr>
          <w:p w14:paraId="55482E0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D1A2C2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fire cleaner</w:t>
            </w:r>
          </w:p>
        </w:tc>
        <w:tc>
          <w:tcPr>
            <w:tcW w:w="851" w:type="dxa"/>
            <w:shd w:val="clear" w:color="auto" w:fill="auto"/>
          </w:tcPr>
          <w:p w14:paraId="001C2F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35</w:t>
            </w:r>
          </w:p>
        </w:tc>
        <w:tc>
          <w:tcPr>
            <w:tcW w:w="2693" w:type="dxa"/>
            <w:shd w:val="clear" w:color="auto" w:fill="auto"/>
          </w:tcPr>
          <w:p w14:paraId="54440F9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burnt</w:t>
            </w:r>
          </w:p>
        </w:tc>
        <w:tc>
          <w:tcPr>
            <w:tcW w:w="1134" w:type="dxa"/>
            <w:shd w:val="clear" w:color="auto" w:fill="auto"/>
          </w:tcPr>
          <w:p w14:paraId="521789C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6C0D385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1134" w:type="dxa"/>
            <w:shd w:val="clear" w:color="auto" w:fill="auto"/>
          </w:tcPr>
          <w:p w14:paraId="523719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26C8F17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DD93495" w14:textId="77777777" w:rsidTr="00303709">
        <w:tblPrEx>
          <w:tblBorders>
            <w:insideH w:val="single" w:sz="4" w:space="0" w:color="000000"/>
          </w:tblBorders>
        </w:tblPrEx>
        <w:trPr>
          <w:trHeight w:val="300"/>
        </w:trPr>
        <w:tc>
          <w:tcPr>
            <w:tcW w:w="1305" w:type="dxa"/>
            <w:shd w:val="clear" w:color="auto" w:fill="auto"/>
          </w:tcPr>
          <w:p w14:paraId="04D4A7C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20</w:t>
            </w:r>
          </w:p>
        </w:tc>
        <w:tc>
          <w:tcPr>
            <w:tcW w:w="1105" w:type="dxa"/>
            <w:shd w:val="clear" w:color="auto" w:fill="auto"/>
          </w:tcPr>
          <w:p w14:paraId="6D348E6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447BF7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851" w:type="dxa"/>
            <w:shd w:val="clear" w:color="auto" w:fill="auto"/>
          </w:tcPr>
          <w:p w14:paraId="1F89EF8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55</w:t>
            </w:r>
          </w:p>
        </w:tc>
        <w:tc>
          <w:tcPr>
            <w:tcW w:w="2693" w:type="dxa"/>
            <w:shd w:val="clear" w:color="auto" w:fill="auto"/>
          </w:tcPr>
          <w:p w14:paraId="09B80F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burned</w:t>
            </w:r>
          </w:p>
        </w:tc>
        <w:tc>
          <w:tcPr>
            <w:tcW w:w="1134" w:type="dxa"/>
            <w:shd w:val="clear" w:color="auto" w:fill="auto"/>
          </w:tcPr>
          <w:p w14:paraId="7547BBC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BFCBD5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1134" w:type="dxa"/>
            <w:shd w:val="clear" w:color="auto" w:fill="auto"/>
          </w:tcPr>
          <w:p w14:paraId="09F824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0F8F771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C99BC8E" w14:textId="77777777" w:rsidTr="00303709">
        <w:tblPrEx>
          <w:tblBorders>
            <w:insideH w:val="single" w:sz="4" w:space="0" w:color="000000"/>
          </w:tblBorders>
        </w:tblPrEx>
        <w:trPr>
          <w:trHeight w:val="300"/>
        </w:trPr>
        <w:tc>
          <w:tcPr>
            <w:tcW w:w="1305" w:type="dxa"/>
            <w:shd w:val="clear" w:color="auto" w:fill="auto"/>
          </w:tcPr>
          <w:p w14:paraId="60C2EF9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21</w:t>
            </w:r>
          </w:p>
        </w:tc>
        <w:tc>
          <w:tcPr>
            <w:tcW w:w="1105" w:type="dxa"/>
            <w:shd w:val="clear" w:color="auto" w:fill="auto"/>
          </w:tcPr>
          <w:p w14:paraId="316DC42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B09E4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259A88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37</w:t>
            </w:r>
          </w:p>
        </w:tc>
        <w:tc>
          <w:tcPr>
            <w:tcW w:w="2693" w:type="dxa"/>
            <w:shd w:val="clear" w:color="auto" w:fill="auto"/>
          </w:tcPr>
          <w:p w14:paraId="346E9BC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1134" w:type="dxa"/>
            <w:shd w:val="clear" w:color="auto" w:fill="auto"/>
          </w:tcPr>
          <w:p w14:paraId="125BC18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651CC29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1B6123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788A4C3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A558FE7" w14:textId="77777777" w:rsidTr="00303709">
        <w:tblPrEx>
          <w:tblBorders>
            <w:insideH w:val="single" w:sz="4" w:space="0" w:color="000000"/>
          </w:tblBorders>
        </w:tblPrEx>
        <w:trPr>
          <w:trHeight w:val="300"/>
        </w:trPr>
        <w:tc>
          <w:tcPr>
            <w:tcW w:w="1305" w:type="dxa"/>
            <w:shd w:val="clear" w:color="auto" w:fill="auto"/>
          </w:tcPr>
          <w:p w14:paraId="60E37BC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22</w:t>
            </w:r>
          </w:p>
        </w:tc>
        <w:tc>
          <w:tcPr>
            <w:tcW w:w="1105" w:type="dxa"/>
            <w:shd w:val="clear" w:color="auto" w:fill="auto"/>
          </w:tcPr>
          <w:p w14:paraId="1211A78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A543B5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1C75178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43</w:t>
            </w:r>
          </w:p>
        </w:tc>
        <w:tc>
          <w:tcPr>
            <w:tcW w:w="2693" w:type="dxa"/>
            <w:shd w:val="clear" w:color="auto" w:fill="auto"/>
          </w:tcPr>
          <w:p w14:paraId="531556B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thumb bruised</w:t>
            </w:r>
          </w:p>
        </w:tc>
        <w:tc>
          <w:tcPr>
            <w:tcW w:w="1134" w:type="dxa"/>
            <w:shd w:val="clear" w:color="auto" w:fill="auto"/>
          </w:tcPr>
          <w:p w14:paraId="74AD54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3888A87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1134" w:type="dxa"/>
            <w:shd w:val="clear" w:color="auto" w:fill="auto"/>
          </w:tcPr>
          <w:p w14:paraId="6DB33BE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3827" w:type="dxa"/>
            <w:shd w:val="clear" w:color="auto" w:fill="auto"/>
          </w:tcPr>
          <w:p w14:paraId="100D53D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CF16266" w14:textId="77777777" w:rsidTr="00303709">
        <w:tblPrEx>
          <w:tblBorders>
            <w:insideH w:val="single" w:sz="4" w:space="0" w:color="000000"/>
          </w:tblBorders>
        </w:tblPrEx>
        <w:trPr>
          <w:trHeight w:val="900"/>
        </w:trPr>
        <w:tc>
          <w:tcPr>
            <w:tcW w:w="1305" w:type="dxa"/>
            <w:shd w:val="clear" w:color="auto" w:fill="auto"/>
          </w:tcPr>
          <w:p w14:paraId="6F7E915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23</w:t>
            </w:r>
          </w:p>
        </w:tc>
        <w:tc>
          <w:tcPr>
            <w:tcW w:w="1105" w:type="dxa"/>
            <w:shd w:val="clear" w:color="auto" w:fill="auto"/>
          </w:tcPr>
          <w:p w14:paraId="659AC38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D4C9E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7F7B19A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38</w:t>
            </w:r>
          </w:p>
        </w:tc>
        <w:tc>
          <w:tcPr>
            <w:tcW w:w="2693" w:type="dxa"/>
            <w:shd w:val="clear" w:color="auto" w:fill="auto"/>
          </w:tcPr>
          <w:p w14:paraId="3095320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neck bruised</w:t>
            </w:r>
          </w:p>
        </w:tc>
        <w:tc>
          <w:tcPr>
            <w:tcW w:w="1134" w:type="dxa"/>
            <w:shd w:val="clear" w:color="auto" w:fill="auto"/>
          </w:tcPr>
          <w:p w14:paraId="66AC2BB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76155BF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2C76598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5354F2B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agreement sent to sherrif Court 25/12/11</w:t>
            </w:r>
          </w:p>
        </w:tc>
      </w:tr>
      <w:tr w:rsidR="00E9292E" w:rsidRPr="00D0497A" w14:paraId="09DF3AAF" w14:textId="77777777" w:rsidTr="00303709">
        <w:tblPrEx>
          <w:tblBorders>
            <w:insideH w:val="single" w:sz="4" w:space="0" w:color="000000"/>
          </w:tblBorders>
        </w:tblPrEx>
        <w:trPr>
          <w:trHeight w:val="300"/>
        </w:trPr>
        <w:tc>
          <w:tcPr>
            <w:tcW w:w="1305" w:type="dxa"/>
            <w:shd w:val="clear" w:color="auto" w:fill="auto"/>
          </w:tcPr>
          <w:p w14:paraId="5358DB2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24</w:t>
            </w:r>
          </w:p>
        </w:tc>
        <w:tc>
          <w:tcPr>
            <w:tcW w:w="1105" w:type="dxa"/>
            <w:shd w:val="clear" w:color="auto" w:fill="auto"/>
          </w:tcPr>
          <w:p w14:paraId="12DCBA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38F2E9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59EFCF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693" w:type="dxa"/>
            <w:shd w:val="clear" w:color="auto" w:fill="auto"/>
          </w:tcPr>
          <w:p w14:paraId="6006D9E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haunch bruised</w:t>
            </w:r>
          </w:p>
        </w:tc>
        <w:tc>
          <w:tcPr>
            <w:tcW w:w="1134" w:type="dxa"/>
            <w:shd w:val="clear" w:color="auto" w:fill="auto"/>
          </w:tcPr>
          <w:p w14:paraId="01E36E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0D160B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1134" w:type="dxa"/>
            <w:shd w:val="clear" w:color="auto" w:fill="auto"/>
          </w:tcPr>
          <w:p w14:paraId="21D3FC4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3827" w:type="dxa"/>
            <w:shd w:val="clear" w:color="auto" w:fill="auto"/>
          </w:tcPr>
          <w:p w14:paraId="5C8232A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2517A29C" w14:textId="77777777" w:rsidTr="00303709">
        <w:tblPrEx>
          <w:tblBorders>
            <w:insideH w:val="single" w:sz="4" w:space="0" w:color="000000"/>
          </w:tblBorders>
        </w:tblPrEx>
        <w:trPr>
          <w:trHeight w:val="300"/>
        </w:trPr>
        <w:tc>
          <w:tcPr>
            <w:tcW w:w="1305" w:type="dxa"/>
            <w:shd w:val="clear" w:color="auto" w:fill="auto"/>
          </w:tcPr>
          <w:p w14:paraId="53DAF1F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25</w:t>
            </w:r>
          </w:p>
        </w:tc>
        <w:tc>
          <w:tcPr>
            <w:tcW w:w="1105" w:type="dxa"/>
            <w:shd w:val="clear" w:color="auto" w:fill="auto"/>
          </w:tcPr>
          <w:p w14:paraId="11805E0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4A4043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1" w:type="dxa"/>
            <w:shd w:val="clear" w:color="auto" w:fill="auto"/>
          </w:tcPr>
          <w:p w14:paraId="23428B5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693" w:type="dxa"/>
            <w:shd w:val="clear" w:color="auto" w:fill="auto"/>
          </w:tcPr>
          <w:p w14:paraId="4AE989B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burnt</w:t>
            </w:r>
          </w:p>
        </w:tc>
        <w:tc>
          <w:tcPr>
            <w:tcW w:w="1134" w:type="dxa"/>
            <w:shd w:val="clear" w:color="auto" w:fill="auto"/>
          </w:tcPr>
          <w:p w14:paraId="7C55E36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060225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1B64E71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0901CCB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659A39D" w14:textId="77777777" w:rsidTr="00303709">
        <w:tblPrEx>
          <w:tblBorders>
            <w:insideH w:val="single" w:sz="4" w:space="0" w:color="000000"/>
          </w:tblBorders>
        </w:tblPrEx>
        <w:trPr>
          <w:trHeight w:val="300"/>
        </w:trPr>
        <w:tc>
          <w:tcPr>
            <w:tcW w:w="1305" w:type="dxa"/>
            <w:shd w:val="clear" w:color="auto" w:fill="auto"/>
          </w:tcPr>
          <w:p w14:paraId="16C6068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26</w:t>
            </w:r>
          </w:p>
        </w:tc>
        <w:tc>
          <w:tcPr>
            <w:tcW w:w="1105" w:type="dxa"/>
            <w:shd w:val="clear" w:color="auto" w:fill="auto"/>
          </w:tcPr>
          <w:p w14:paraId="45F42F7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3CD052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2B4C643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45</w:t>
            </w:r>
          </w:p>
        </w:tc>
        <w:tc>
          <w:tcPr>
            <w:tcW w:w="2693" w:type="dxa"/>
            <w:shd w:val="clear" w:color="auto" w:fill="auto"/>
          </w:tcPr>
          <w:p w14:paraId="2CAE70A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1134" w:type="dxa"/>
            <w:shd w:val="clear" w:color="auto" w:fill="auto"/>
          </w:tcPr>
          <w:p w14:paraId="3B2446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79BC1C2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4090F8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149B56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E1E5587" w14:textId="77777777" w:rsidTr="00303709">
        <w:tblPrEx>
          <w:tblBorders>
            <w:insideH w:val="single" w:sz="4" w:space="0" w:color="000000"/>
          </w:tblBorders>
        </w:tblPrEx>
        <w:trPr>
          <w:trHeight w:val="300"/>
        </w:trPr>
        <w:tc>
          <w:tcPr>
            <w:tcW w:w="1305" w:type="dxa"/>
            <w:shd w:val="clear" w:color="auto" w:fill="auto"/>
          </w:tcPr>
          <w:p w14:paraId="57E673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27</w:t>
            </w:r>
          </w:p>
        </w:tc>
        <w:tc>
          <w:tcPr>
            <w:tcW w:w="1105" w:type="dxa"/>
            <w:shd w:val="clear" w:color="auto" w:fill="auto"/>
          </w:tcPr>
          <w:p w14:paraId="3EE27D2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1E8511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187C500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32</w:t>
            </w:r>
          </w:p>
        </w:tc>
        <w:tc>
          <w:tcPr>
            <w:tcW w:w="2693" w:type="dxa"/>
            <w:shd w:val="clear" w:color="auto" w:fill="auto"/>
          </w:tcPr>
          <w:p w14:paraId="7416E0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shoulder dislocated</w:t>
            </w:r>
          </w:p>
        </w:tc>
        <w:tc>
          <w:tcPr>
            <w:tcW w:w="1134" w:type="dxa"/>
            <w:shd w:val="clear" w:color="auto" w:fill="auto"/>
          </w:tcPr>
          <w:p w14:paraId="2CAF850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648F91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1134" w:type="dxa"/>
            <w:shd w:val="clear" w:color="auto" w:fill="auto"/>
          </w:tcPr>
          <w:p w14:paraId="72DCE0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3827" w:type="dxa"/>
            <w:shd w:val="clear" w:color="auto" w:fill="auto"/>
          </w:tcPr>
          <w:p w14:paraId="1E8C0EB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7C2E0DD1" w14:textId="77777777" w:rsidTr="00303709">
        <w:tblPrEx>
          <w:tblBorders>
            <w:insideH w:val="single" w:sz="4" w:space="0" w:color="000000"/>
          </w:tblBorders>
        </w:tblPrEx>
        <w:trPr>
          <w:trHeight w:val="300"/>
        </w:trPr>
        <w:tc>
          <w:tcPr>
            <w:tcW w:w="1305" w:type="dxa"/>
            <w:shd w:val="clear" w:color="auto" w:fill="auto"/>
          </w:tcPr>
          <w:p w14:paraId="6CC4195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28</w:t>
            </w:r>
          </w:p>
        </w:tc>
        <w:tc>
          <w:tcPr>
            <w:tcW w:w="1105" w:type="dxa"/>
            <w:shd w:val="clear" w:color="auto" w:fill="auto"/>
          </w:tcPr>
          <w:p w14:paraId="3A0C539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5F01BA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6762A8C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2693" w:type="dxa"/>
            <w:shd w:val="clear" w:color="auto" w:fill="auto"/>
          </w:tcPr>
          <w:p w14:paraId="4EF251A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arm fractured</w:t>
            </w:r>
          </w:p>
        </w:tc>
        <w:tc>
          <w:tcPr>
            <w:tcW w:w="1134" w:type="dxa"/>
            <w:shd w:val="clear" w:color="auto" w:fill="auto"/>
          </w:tcPr>
          <w:p w14:paraId="41327E2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491F8BB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1134" w:type="dxa"/>
            <w:shd w:val="clear" w:color="auto" w:fill="auto"/>
          </w:tcPr>
          <w:p w14:paraId="5A40DA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050A6E1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3CEF419" w14:textId="77777777" w:rsidTr="00303709">
        <w:tblPrEx>
          <w:tblBorders>
            <w:insideH w:val="single" w:sz="4" w:space="0" w:color="000000"/>
          </w:tblBorders>
        </w:tblPrEx>
        <w:trPr>
          <w:trHeight w:val="300"/>
        </w:trPr>
        <w:tc>
          <w:tcPr>
            <w:tcW w:w="1305" w:type="dxa"/>
            <w:shd w:val="clear" w:color="auto" w:fill="auto"/>
          </w:tcPr>
          <w:p w14:paraId="0DD5043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29</w:t>
            </w:r>
          </w:p>
        </w:tc>
        <w:tc>
          <w:tcPr>
            <w:tcW w:w="1105" w:type="dxa"/>
            <w:shd w:val="clear" w:color="auto" w:fill="auto"/>
          </w:tcPr>
          <w:p w14:paraId="40104EA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CA578B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puddler</w:t>
            </w:r>
          </w:p>
        </w:tc>
        <w:tc>
          <w:tcPr>
            <w:tcW w:w="851" w:type="dxa"/>
            <w:shd w:val="clear" w:color="auto" w:fill="auto"/>
          </w:tcPr>
          <w:p w14:paraId="0314D27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35</w:t>
            </w:r>
          </w:p>
        </w:tc>
        <w:tc>
          <w:tcPr>
            <w:tcW w:w="2693" w:type="dxa"/>
            <w:shd w:val="clear" w:color="auto" w:fill="auto"/>
          </w:tcPr>
          <w:p w14:paraId="50DB95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burned</w:t>
            </w:r>
          </w:p>
        </w:tc>
        <w:tc>
          <w:tcPr>
            <w:tcW w:w="1134" w:type="dxa"/>
            <w:shd w:val="clear" w:color="auto" w:fill="auto"/>
          </w:tcPr>
          <w:p w14:paraId="13124A8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3FC23A2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1134" w:type="dxa"/>
            <w:shd w:val="clear" w:color="auto" w:fill="auto"/>
          </w:tcPr>
          <w:p w14:paraId="193E59A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3827" w:type="dxa"/>
            <w:shd w:val="clear" w:color="auto" w:fill="auto"/>
          </w:tcPr>
          <w:p w14:paraId="0801B02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54F6CB4" w14:textId="77777777" w:rsidTr="00303709">
        <w:tblPrEx>
          <w:tblBorders>
            <w:insideH w:val="single" w:sz="4" w:space="0" w:color="000000"/>
          </w:tblBorders>
        </w:tblPrEx>
        <w:trPr>
          <w:trHeight w:val="300"/>
        </w:trPr>
        <w:tc>
          <w:tcPr>
            <w:tcW w:w="1305" w:type="dxa"/>
            <w:shd w:val="clear" w:color="auto" w:fill="auto"/>
          </w:tcPr>
          <w:p w14:paraId="7577449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30</w:t>
            </w:r>
          </w:p>
        </w:tc>
        <w:tc>
          <w:tcPr>
            <w:tcW w:w="1105" w:type="dxa"/>
            <w:shd w:val="clear" w:color="auto" w:fill="auto"/>
          </w:tcPr>
          <w:p w14:paraId="7B8E2E3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88FCF0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6005C0F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25</w:t>
            </w:r>
          </w:p>
        </w:tc>
        <w:tc>
          <w:tcPr>
            <w:tcW w:w="2693" w:type="dxa"/>
            <w:shd w:val="clear" w:color="auto" w:fill="auto"/>
          </w:tcPr>
          <w:p w14:paraId="57C8AE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bruised</w:t>
            </w:r>
          </w:p>
        </w:tc>
        <w:tc>
          <w:tcPr>
            <w:tcW w:w="1134" w:type="dxa"/>
            <w:shd w:val="clear" w:color="auto" w:fill="auto"/>
          </w:tcPr>
          <w:p w14:paraId="48E9BDD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4A249B4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w:t>
            </w:r>
          </w:p>
        </w:tc>
        <w:tc>
          <w:tcPr>
            <w:tcW w:w="1134" w:type="dxa"/>
            <w:shd w:val="clear" w:color="auto" w:fill="auto"/>
          </w:tcPr>
          <w:p w14:paraId="7964BE4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3827" w:type="dxa"/>
            <w:shd w:val="clear" w:color="auto" w:fill="auto"/>
          </w:tcPr>
          <w:p w14:paraId="28E507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4A6E498" w14:textId="77777777" w:rsidTr="00303709">
        <w:tblPrEx>
          <w:tblBorders>
            <w:insideH w:val="single" w:sz="4" w:space="0" w:color="000000"/>
          </w:tblBorders>
        </w:tblPrEx>
        <w:trPr>
          <w:trHeight w:val="300"/>
        </w:trPr>
        <w:tc>
          <w:tcPr>
            <w:tcW w:w="1305" w:type="dxa"/>
            <w:shd w:val="clear" w:color="auto" w:fill="auto"/>
          </w:tcPr>
          <w:p w14:paraId="030A2EE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31</w:t>
            </w:r>
          </w:p>
        </w:tc>
        <w:tc>
          <w:tcPr>
            <w:tcW w:w="1105" w:type="dxa"/>
            <w:shd w:val="clear" w:color="auto" w:fill="auto"/>
          </w:tcPr>
          <w:p w14:paraId="38B7058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05CC8B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628C104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36</w:t>
            </w:r>
          </w:p>
        </w:tc>
        <w:tc>
          <w:tcPr>
            <w:tcW w:w="2693" w:type="dxa"/>
            <w:shd w:val="clear" w:color="auto" w:fill="auto"/>
          </w:tcPr>
          <w:p w14:paraId="325A70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bruised</w:t>
            </w:r>
          </w:p>
        </w:tc>
        <w:tc>
          <w:tcPr>
            <w:tcW w:w="1134" w:type="dxa"/>
            <w:shd w:val="clear" w:color="auto" w:fill="auto"/>
          </w:tcPr>
          <w:p w14:paraId="52A09B3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766FAA6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1134" w:type="dxa"/>
            <w:shd w:val="clear" w:color="auto" w:fill="auto"/>
          </w:tcPr>
          <w:p w14:paraId="34E923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6EFC6B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7265190" w14:textId="77777777" w:rsidTr="00303709">
        <w:tblPrEx>
          <w:tblBorders>
            <w:insideH w:val="single" w:sz="4" w:space="0" w:color="000000"/>
          </w:tblBorders>
        </w:tblPrEx>
        <w:trPr>
          <w:trHeight w:val="300"/>
        </w:trPr>
        <w:tc>
          <w:tcPr>
            <w:tcW w:w="1305" w:type="dxa"/>
            <w:shd w:val="clear" w:color="auto" w:fill="auto"/>
          </w:tcPr>
          <w:p w14:paraId="719C952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32</w:t>
            </w:r>
          </w:p>
        </w:tc>
        <w:tc>
          <w:tcPr>
            <w:tcW w:w="1105" w:type="dxa"/>
            <w:shd w:val="clear" w:color="auto" w:fill="auto"/>
          </w:tcPr>
          <w:p w14:paraId="1F11DAC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B0292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851" w:type="dxa"/>
            <w:shd w:val="clear" w:color="auto" w:fill="auto"/>
          </w:tcPr>
          <w:p w14:paraId="7CA8136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35</w:t>
            </w:r>
          </w:p>
        </w:tc>
        <w:tc>
          <w:tcPr>
            <w:tcW w:w="2693" w:type="dxa"/>
            <w:shd w:val="clear" w:color="auto" w:fill="auto"/>
          </w:tcPr>
          <w:p w14:paraId="56FDCE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bruised</w:t>
            </w:r>
          </w:p>
        </w:tc>
        <w:tc>
          <w:tcPr>
            <w:tcW w:w="1134" w:type="dxa"/>
            <w:shd w:val="clear" w:color="auto" w:fill="auto"/>
          </w:tcPr>
          <w:p w14:paraId="61EDD45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7BF7776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FAD736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1C320C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CBDE43C" w14:textId="77777777" w:rsidTr="00303709">
        <w:tblPrEx>
          <w:tblBorders>
            <w:insideH w:val="single" w:sz="4" w:space="0" w:color="000000"/>
          </w:tblBorders>
        </w:tblPrEx>
        <w:trPr>
          <w:trHeight w:val="900"/>
        </w:trPr>
        <w:tc>
          <w:tcPr>
            <w:tcW w:w="1305" w:type="dxa"/>
            <w:shd w:val="clear" w:color="auto" w:fill="auto"/>
          </w:tcPr>
          <w:p w14:paraId="2413D20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33</w:t>
            </w:r>
          </w:p>
        </w:tc>
        <w:tc>
          <w:tcPr>
            <w:tcW w:w="1105" w:type="dxa"/>
            <w:shd w:val="clear" w:color="auto" w:fill="auto"/>
          </w:tcPr>
          <w:p w14:paraId="276C889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9C1F2D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708DC29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26</w:t>
            </w:r>
          </w:p>
        </w:tc>
        <w:tc>
          <w:tcPr>
            <w:tcW w:w="2693" w:type="dxa"/>
            <w:shd w:val="clear" w:color="auto" w:fill="auto"/>
          </w:tcPr>
          <w:p w14:paraId="0970478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1134" w:type="dxa"/>
            <w:shd w:val="clear" w:color="auto" w:fill="auto"/>
          </w:tcPr>
          <w:p w14:paraId="3374999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1B356C1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6B8031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3827" w:type="dxa"/>
            <w:shd w:val="clear" w:color="auto" w:fill="auto"/>
          </w:tcPr>
          <w:p w14:paraId="30064CD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agreement Sent to sherrif Court 17/3/11</w:t>
            </w:r>
          </w:p>
        </w:tc>
      </w:tr>
      <w:tr w:rsidR="00E9292E" w:rsidRPr="00D0497A" w14:paraId="3A979056" w14:textId="77777777" w:rsidTr="00303709">
        <w:tblPrEx>
          <w:tblBorders>
            <w:insideH w:val="single" w:sz="4" w:space="0" w:color="000000"/>
          </w:tblBorders>
        </w:tblPrEx>
        <w:trPr>
          <w:trHeight w:val="300"/>
        </w:trPr>
        <w:tc>
          <w:tcPr>
            <w:tcW w:w="1305" w:type="dxa"/>
            <w:shd w:val="clear" w:color="auto" w:fill="auto"/>
          </w:tcPr>
          <w:p w14:paraId="1BE9CAB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34</w:t>
            </w:r>
          </w:p>
        </w:tc>
        <w:tc>
          <w:tcPr>
            <w:tcW w:w="1105" w:type="dxa"/>
            <w:shd w:val="clear" w:color="auto" w:fill="auto"/>
          </w:tcPr>
          <w:p w14:paraId="7313485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5CC0F3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4070C5D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39</w:t>
            </w:r>
          </w:p>
        </w:tc>
        <w:tc>
          <w:tcPr>
            <w:tcW w:w="2693" w:type="dxa"/>
            <w:shd w:val="clear" w:color="auto" w:fill="auto"/>
          </w:tcPr>
          <w:p w14:paraId="416386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bruised</w:t>
            </w:r>
          </w:p>
        </w:tc>
        <w:tc>
          <w:tcPr>
            <w:tcW w:w="1134" w:type="dxa"/>
            <w:shd w:val="clear" w:color="auto" w:fill="auto"/>
          </w:tcPr>
          <w:p w14:paraId="221A879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6ED0E17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1134" w:type="dxa"/>
            <w:shd w:val="clear" w:color="auto" w:fill="auto"/>
          </w:tcPr>
          <w:p w14:paraId="5E6710E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3300A3C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7158A00" w14:textId="77777777" w:rsidTr="00303709">
        <w:tblPrEx>
          <w:tblBorders>
            <w:insideH w:val="single" w:sz="4" w:space="0" w:color="000000"/>
          </w:tblBorders>
        </w:tblPrEx>
        <w:trPr>
          <w:trHeight w:val="300"/>
        </w:trPr>
        <w:tc>
          <w:tcPr>
            <w:tcW w:w="1305" w:type="dxa"/>
            <w:shd w:val="clear" w:color="auto" w:fill="auto"/>
          </w:tcPr>
          <w:p w14:paraId="63890F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35</w:t>
            </w:r>
          </w:p>
        </w:tc>
        <w:tc>
          <w:tcPr>
            <w:tcW w:w="1105" w:type="dxa"/>
            <w:shd w:val="clear" w:color="auto" w:fill="auto"/>
          </w:tcPr>
          <w:p w14:paraId="1C34EB6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35370B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1BB5CCB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25</w:t>
            </w:r>
          </w:p>
        </w:tc>
        <w:tc>
          <w:tcPr>
            <w:tcW w:w="2693" w:type="dxa"/>
            <w:shd w:val="clear" w:color="auto" w:fill="auto"/>
          </w:tcPr>
          <w:p w14:paraId="287B67D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ankle bruised</w:t>
            </w:r>
          </w:p>
        </w:tc>
        <w:tc>
          <w:tcPr>
            <w:tcW w:w="1134" w:type="dxa"/>
            <w:shd w:val="clear" w:color="auto" w:fill="auto"/>
          </w:tcPr>
          <w:p w14:paraId="214C6B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0BD3E52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B0B66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5F5CD2F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228EFCE" w14:textId="77777777" w:rsidTr="00303709">
        <w:tblPrEx>
          <w:tblBorders>
            <w:insideH w:val="single" w:sz="4" w:space="0" w:color="000000"/>
          </w:tblBorders>
        </w:tblPrEx>
        <w:trPr>
          <w:trHeight w:val="300"/>
        </w:trPr>
        <w:tc>
          <w:tcPr>
            <w:tcW w:w="1305" w:type="dxa"/>
            <w:shd w:val="clear" w:color="auto" w:fill="auto"/>
          </w:tcPr>
          <w:p w14:paraId="605BCDA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36</w:t>
            </w:r>
          </w:p>
        </w:tc>
        <w:tc>
          <w:tcPr>
            <w:tcW w:w="1105" w:type="dxa"/>
            <w:shd w:val="clear" w:color="auto" w:fill="auto"/>
          </w:tcPr>
          <w:p w14:paraId="3CEE887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5F5370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4B4D21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693" w:type="dxa"/>
            <w:shd w:val="clear" w:color="auto" w:fill="auto"/>
          </w:tcPr>
          <w:p w14:paraId="691A2EE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burstitis</w:t>
            </w:r>
          </w:p>
        </w:tc>
        <w:tc>
          <w:tcPr>
            <w:tcW w:w="1134" w:type="dxa"/>
            <w:shd w:val="clear" w:color="auto" w:fill="auto"/>
          </w:tcPr>
          <w:p w14:paraId="2C8700A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231F11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1134" w:type="dxa"/>
            <w:shd w:val="clear" w:color="auto" w:fill="auto"/>
          </w:tcPr>
          <w:p w14:paraId="60FB166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1B979B2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A0E80BF" w14:textId="77777777" w:rsidTr="00303709">
        <w:tblPrEx>
          <w:tblBorders>
            <w:insideH w:val="single" w:sz="4" w:space="0" w:color="000000"/>
          </w:tblBorders>
        </w:tblPrEx>
        <w:trPr>
          <w:trHeight w:val="300"/>
        </w:trPr>
        <w:tc>
          <w:tcPr>
            <w:tcW w:w="1305" w:type="dxa"/>
            <w:shd w:val="clear" w:color="auto" w:fill="auto"/>
          </w:tcPr>
          <w:p w14:paraId="17847F3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37</w:t>
            </w:r>
          </w:p>
        </w:tc>
        <w:tc>
          <w:tcPr>
            <w:tcW w:w="1105" w:type="dxa"/>
            <w:shd w:val="clear" w:color="auto" w:fill="auto"/>
          </w:tcPr>
          <w:p w14:paraId="511212F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3D6F46D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70FE1C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39</w:t>
            </w:r>
          </w:p>
        </w:tc>
        <w:tc>
          <w:tcPr>
            <w:tcW w:w="2693" w:type="dxa"/>
            <w:shd w:val="clear" w:color="auto" w:fill="auto"/>
          </w:tcPr>
          <w:p w14:paraId="5F914AA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1134" w:type="dxa"/>
            <w:shd w:val="clear" w:color="auto" w:fill="auto"/>
          </w:tcPr>
          <w:p w14:paraId="63EAEDC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46B0825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1134" w:type="dxa"/>
            <w:shd w:val="clear" w:color="auto" w:fill="auto"/>
          </w:tcPr>
          <w:p w14:paraId="7C864E4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4774E1F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618A9CA" w14:textId="77777777" w:rsidTr="00303709">
        <w:tblPrEx>
          <w:tblBorders>
            <w:insideH w:val="single" w:sz="4" w:space="0" w:color="000000"/>
          </w:tblBorders>
        </w:tblPrEx>
        <w:trPr>
          <w:trHeight w:val="300"/>
        </w:trPr>
        <w:tc>
          <w:tcPr>
            <w:tcW w:w="1305" w:type="dxa"/>
            <w:shd w:val="clear" w:color="auto" w:fill="auto"/>
          </w:tcPr>
          <w:p w14:paraId="496E176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38</w:t>
            </w:r>
          </w:p>
        </w:tc>
        <w:tc>
          <w:tcPr>
            <w:tcW w:w="1105" w:type="dxa"/>
            <w:shd w:val="clear" w:color="auto" w:fill="auto"/>
          </w:tcPr>
          <w:p w14:paraId="1F8563A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B4BBF5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03F8AB7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28</w:t>
            </w:r>
          </w:p>
        </w:tc>
        <w:tc>
          <w:tcPr>
            <w:tcW w:w="2693" w:type="dxa"/>
            <w:shd w:val="clear" w:color="auto" w:fill="auto"/>
          </w:tcPr>
          <w:p w14:paraId="75D626C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1134" w:type="dxa"/>
            <w:shd w:val="clear" w:color="auto" w:fill="auto"/>
          </w:tcPr>
          <w:p w14:paraId="33999AF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26DBFD3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608E9D0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5A2B9C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433B2C5" w14:textId="77777777" w:rsidTr="00303709">
        <w:tblPrEx>
          <w:tblBorders>
            <w:insideH w:val="single" w:sz="4" w:space="0" w:color="000000"/>
          </w:tblBorders>
        </w:tblPrEx>
        <w:trPr>
          <w:trHeight w:val="300"/>
        </w:trPr>
        <w:tc>
          <w:tcPr>
            <w:tcW w:w="1305" w:type="dxa"/>
            <w:shd w:val="clear" w:color="auto" w:fill="auto"/>
          </w:tcPr>
          <w:p w14:paraId="0B3686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39</w:t>
            </w:r>
          </w:p>
        </w:tc>
        <w:tc>
          <w:tcPr>
            <w:tcW w:w="1105" w:type="dxa"/>
            <w:shd w:val="clear" w:color="auto" w:fill="auto"/>
          </w:tcPr>
          <w:p w14:paraId="45D18C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307DB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2F76BEC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37</w:t>
            </w:r>
          </w:p>
        </w:tc>
        <w:tc>
          <w:tcPr>
            <w:tcW w:w="2693" w:type="dxa"/>
            <w:shd w:val="clear" w:color="auto" w:fill="auto"/>
          </w:tcPr>
          <w:p w14:paraId="79826D4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foot bruised</w:t>
            </w:r>
          </w:p>
        </w:tc>
        <w:tc>
          <w:tcPr>
            <w:tcW w:w="1134" w:type="dxa"/>
            <w:shd w:val="clear" w:color="auto" w:fill="auto"/>
          </w:tcPr>
          <w:p w14:paraId="1BA810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199FC67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w:t>
            </w:r>
          </w:p>
        </w:tc>
        <w:tc>
          <w:tcPr>
            <w:tcW w:w="1134" w:type="dxa"/>
            <w:shd w:val="clear" w:color="auto" w:fill="auto"/>
          </w:tcPr>
          <w:p w14:paraId="218CE0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3497F2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9C6927D" w14:textId="77777777" w:rsidTr="00303709">
        <w:tblPrEx>
          <w:tblBorders>
            <w:insideH w:val="single" w:sz="4" w:space="0" w:color="000000"/>
          </w:tblBorders>
        </w:tblPrEx>
        <w:trPr>
          <w:trHeight w:val="300"/>
        </w:trPr>
        <w:tc>
          <w:tcPr>
            <w:tcW w:w="1305" w:type="dxa"/>
            <w:shd w:val="clear" w:color="auto" w:fill="auto"/>
          </w:tcPr>
          <w:p w14:paraId="0E5E0F6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40</w:t>
            </w:r>
          </w:p>
        </w:tc>
        <w:tc>
          <w:tcPr>
            <w:tcW w:w="1105" w:type="dxa"/>
            <w:shd w:val="clear" w:color="auto" w:fill="auto"/>
          </w:tcPr>
          <w:p w14:paraId="4981A21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D34CEC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3DEDBA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42</w:t>
            </w:r>
          </w:p>
        </w:tc>
        <w:tc>
          <w:tcPr>
            <w:tcW w:w="2693" w:type="dxa"/>
            <w:shd w:val="clear" w:color="auto" w:fill="auto"/>
          </w:tcPr>
          <w:p w14:paraId="6426221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1134" w:type="dxa"/>
            <w:shd w:val="clear" w:color="auto" w:fill="auto"/>
          </w:tcPr>
          <w:p w14:paraId="25F7F2C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342A7FC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1134" w:type="dxa"/>
            <w:shd w:val="clear" w:color="auto" w:fill="auto"/>
          </w:tcPr>
          <w:p w14:paraId="5D7414C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494E3E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03DD2C3" w14:textId="77777777" w:rsidTr="00303709">
        <w:tblPrEx>
          <w:tblBorders>
            <w:insideH w:val="single" w:sz="4" w:space="0" w:color="000000"/>
          </w:tblBorders>
        </w:tblPrEx>
        <w:trPr>
          <w:trHeight w:val="300"/>
        </w:trPr>
        <w:tc>
          <w:tcPr>
            <w:tcW w:w="1305" w:type="dxa"/>
            <w:shd w:val="clear" w:color="auto" w:fill="auto"/>
          </w:tcPr>
          <w:p w14:paraId="31EEAEF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41</w:t>
            </w:r>
          </w:p>
        </w:tc>
        <w:tc>
          <w:tcPr>
            <w:tcW w:w="1105" w:type="dxa"/>
            <w:shd w:val="clear" w:color="auto" w:fill="auto"/>
          </w:tcPr>
          <w:p w14:paraId="2CBBD0C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3C44B32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329A22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32</w:t>
            </w:r>
          </w:p>
        </w:tc>
        <w:tc>
          <w:tcPr>
            <w:tcW w:w="2693" w:type="dxa"/>
            <w:shd w:val="clear" w:color="auto" w:fill="auto"/>
          </w:tcPr>
          <w:p w14:paraId="5E27BD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and arm bruised</w:t>
            </w:r>
          </w:p>
        </w:tc>
        <w:tc>
          <w:tcPr>
            <w:tcW w:w="1134" w:type="dxa"/>
            <w:shd w:val="clear" w:color="auto" w:fill="auto"/>
          </w:tcPr>
          <w:p w14:paraId="359B459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20CA35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1134" w:type="dxa"/>
            <w:shd w:val="clear" w:color="auto" w:fill="auto"/>
          </w:tcPr>
          <w:p w14:paraId="0883D78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3827" w:type="dxa"/>
            <w:shd w:val="clear" w:color="auto" w:fill="auto"/>
          </w:tcPr>
          <w:p w14:paraId="44EF6D3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19FC2101" w14:textId="77777777" w:rsidTr="00303709">
        <w:tblPrEx>
          <w:tblBorders>
            <w:insideH w:val="single" w:sz="4" w:space="0" w:color="000000"/>
          </w:tblBorders>
        </w:tblPrEx>
        <w:trPr>
          <w:trHeight w:val="300"/>
        </w:trPr>
        <w:tc>
          <w:tcPr>
            <w:tcW w:w="1305" w:type="dxa"/>
            <w:shd w:val="clear" w:color="auto" w:fill="auto"/>
          </w:tcPr>
          <w:p w14:paraId="4ECB5F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42</w:t>
            </w:r>
          </w:p>
        </w:tc>
        <w:tc>
          <w:tcPr>
            <w:tcW w:w="1105" w:type="dxa"/>
            <w:shd w:val="clear" w:color="auto" w:fill="auto"/>
          </w:tcPr>
          <w:p w14:paraId="6B16CC3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4A5AB8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42B342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56</w:t>
            </w:r>
          </w:p>
        </w:tc>
        <w:tc>
          <w:tcPr>
            <w:tcW w:w="2693" w:type="dxa"/>
            <w:shd w:val="clear" w:color="auto" w:fill="auto"/>
          </w:tcPr>
          <w:p w14:paraId="720623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burst</w:t>
            </w:r>
          </w:p>
        </w:tc>
        <w:tc>
          <w:tcPr>
            <w:tcW w:w="1134" w:type="dxa"/>
            <w:shd w:val="clear" w:color="auto" w:fill="auto"/>
          </w:tcPr>
          <w:p w14:paraId="709C5C9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3999CB1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1134" w:type="dxa"/>
            <w:shd w:val="clear" w:color="auto" w:fill="auto"/>
          </w:tcPr>
          <w:p w14:paraId="5C10823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0060BB3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3FF14A8" w14:textId="77777777" w:rsidTr="00303709">
        <w:tblPrEx>
          <w:tblBorders>
            <w:insideH w:val="single" w:sz="4" w:space="0" w:color="000000"/>
          </w:tblBorders>
        </w:tblPrEx>
        <w:trPr>
          <w:trHeight w:val="300"/>
        </w:trPr>
        <w:tc>
          <w:tcPr>
            <w:tcW w:w="1305" w:type="dxa"/>
            <w:shd w:val="clear" w:color="auto" w:fill="auto"/>
          </w:tcPr>
          <w:p w14:paraId="788AD0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43</w:t>
            </w:r>
          </w:p>
        </w:tc>
        <w:tc>
          <w:tcPr>
            <w:tcW w:w="1105" w:type="dxa"/>
            <w:shd w:val="clear" w:color="auto" w:fill="auto"/>
          </w:tcPr>
          <w:p w14:paraId="007DC05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349788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brusher</w:t>
            </w:r>
          </w:p>
        </w:tc>
        <w:tc>
          <w:tcPr>
            <w:tcW w:w="851" w:type="dxa"/>
            <w:shd w:val="clear" w:color="auto" w:fill="auto"/>
          </w:tcPr>
          <w:p w14:paraId="64A22E4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33</w:t>
            </w:r>
          </w:p>
        </w:tc>
        <w:tc>
          <w:tcPr>
            <w:tcW w:w="2693" w:type="dxa"/>
            <w:shd w:val="clear" w:color="auto" w:fill="auto"/>
          </w:tcPr>
          <w:p w14:paraId="3CD677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foot bruised</w:t>
            </w:r>
          </w:p>
        </w:tc>
        <w:tc>
          <w:tcPr>
            <w:tcW w:w="1134" w:type="dxa"/>
            <w:shd w:val="clear" w:color="auto" w:fill="auto"/>
          </w:tcPr>
          <w:p w14:paraId="0AC529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1134" w:type="dxa"/>
            <w:shd w:val="clear" w:color="auto" w:fill="auto"/>
          </w:tcPr>
          <w:p w14:paraId="48D8ED5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451686B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0C39E47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DDF6DF7" w14:textId="77777777" w:rsidTr="00303709">
        <w:tblPrEx>
          <w:tblBorders>
            <w:insideH w:val="single" w:sz="4" w:space="0" w:color="000000"/>
          </w:tblBorders>
        </w:tblPrEx>
        <w:trPr>
          <w:trHeight w:val="300"/>
        </w:trPr>
        <w:tc>
          <w:tcPr>
            <w:tcW w:w="1305" w:type="dxa"/>
            <w:shd w:val="clear" w:color="auto" w:fill="auto"/>
          </w:tcPr>
          <w:p w14:paraId="0BC83F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44</w:t>
            </w:r>
          </w:p>
        </w:tc>
        <w:tc>
          <w:tcPr>
            <w:tcW w:w="1105" w:type="dxa"/>
            <w:shd w:val="clear" w:color="auto" w:fill="auto"/>
          </w:tcPr>
          <w:p w14:paraId="1C49719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89694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851" w:type="dxa"/>
            <w:shd w:val="clear" w:color="auto" w:fill="auto"/>
          </w:tcPr>
          <w:p w14:paraId="53DC2C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30</w:t>
            </w:r>
          </w:p>
        </w:tc>
        <w:tc>
          <w:tcPr>
            <w:tcW w:w="2693" w:type="dxa"/>
            <w:shd w:val="clear" w:color="auto" w:fill="auto"/>
          </w:tcPr>
          <w:p w14:paraId="409E53E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thumb bruised</w:t>
            </w:r>
          </w:p>
        </w:tc>
        <w:tc>
          <w:tcPr>
            <w:tcW w:w="1134" w:type="dxa"/>
            <w:shd w:val="clear" w:color="auto" w:fill="auto"/>
          </w:tcPr>
          <w:p w14:paraId="1504E11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773CF17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780883E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79B9F45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6C5EB09" w14:textId="77777777" w:rsidTr="00303709">
        <w:tblPrEx>
          <w:tblBorders>
            <w:insideH w:val="single" w:sz="4" w:space="0" w:color="000000"/>
          </w:tblBorders>
        </w:tblPrEx>
        <w:trPr>
          <w:trHeight w:val="300"/>
        </w:trPr>
        <w:tc>
          <w:tcPr>
            <w:tcW w:w="1305" w:type="dxa"/>
            <w:shd w:val="clear" w:color="auto" w:fill="auto"/>
          </w:tcPr>
          <w:p w14:paraId="2F8A9E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45</w:t>
            </w:r>
          </w:p>
        </w:tc>
        <w:tc>
          <w:tcPr>
            <w:tcW w:w="1105" w:type="dxa"/>
            <w:shd w:val="clear" w:color="auto" w:fill="auto"/>
          </w:tcPr>
          <w:p w14:paraId="73E14C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540B5A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3E85718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45</w:t>
            </w:r>
          </w:p>
        </w:tc>
        <w:tc>
          <w:tcPr>
            <w:tcW w:w="2693" w:type="dxa"/>
            <w:shd w:val="clear" w:color="auto" w:fill="auto"/>
          </w:tcPr>
          <w:p w14:paraId="20621CA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1134" w:type="dxa"/>
            <w:shd w:val="clear" w:color="auto" w:fill="auto"/>
          </w:tcPr>
          <w:p w14:paraId="6EF29B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6C54715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7E8E0BA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2A62AE5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4A6ADF4" w14:textId="77777777" w:rsidTr="00303709">
        <w:tblPrEx>
          <w:tblBorders>
            <w:insideH w:val="single" w:sz="4" w:space="0" w:color="000000"/>
          </w:tblBorders>
        </w:tblPrEx>
        <w:trPr>
          <w:trHeight w:val="600"/>
        </w:trPr>
        <w:tc>
          <w:tcPr>
            <w:tcW w:w="1305" w:type="dxa"/>
            <w:shd w:val="clear" w:color="auto" w:fill="auto"/>
          </w:tcPr>
          <w:p w14:paraId="11D686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46</w:t>
            </w:r>
          </w:p>
        </w:tc>
        <w:tc>
          <w:tcPr>
            <w:tcW w:w="1105" w:type="dxa"/>
            <w:shd w:val="clear" w:color="auto" w:fill="auto"/>
          </w:tcPr>
          <w:p w14:paraId="6DE142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5C7587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7B9985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693" w:type="dxa"/>
            <w:shd w:val="clear" w:color="auto" w:fill="auto"/>
          </w:tcPr>
          <w:p w14:paraId="4BA3693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right cheek cut</w:t>
            </w:r>
          </w:p>
        </w:tc>
        <w:tc>
          <w:tcPr>
            <w:tcW w:w="1134" w:type="dxa"/>
            <w:shd w:val="clear" w:color="auto" w:fill="auto"/>
          </w:tcPr>
          <w:p w14:paraId="570894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7F467DD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4E57C72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1880EA3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Did not call for compensation</w:t>
            </w:r>
          </w:p>
        </w:tc>
      </w:tr>
      <w:tr w:rsidR="00E9292E" w:rsidRPr="00D0497A" w14:paraId="2BC6FF01" w14:textId="77777777" w:rsidTr="00303709">
        <w:tblPrEx>
          <w:tblBorders>
            <w:insideH w:val="single" w:sz="4" w:space="0" w:color="000000"/>
          </w:tblBorders>
        </w:tblPrEx>
        <w:trPr>
          <w:trHeight w:val="300"/>
        </w:trPr>
        <w:tc>
          <w:tcPr>
            <w:tcW w:w="1305" w:type="dxa"/>
            <w:shd w:val="clear" w:color="auto" w:fill="auto"/>
          </w:tcPr>
          <w:p w14:paraId="296C3F4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48</w:t>
            </w:r>
          </w:p>
        </w:tc>
        <w:tc>
          <w:tcPr>
            <w:tcW w:w="1105" w:type="dxa"/>
            <w:shd w:val="clear" w:color="auto" w:fill="auto"/>
          </w:tcPr>
          <w:p w14:paraId="38C49E9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A052D9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63B219A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2693" w:type="dxa"/>
            <w:shd w:val="clear" w:color="auto" w:fill="auto"/>
          </w:tcPr>
          <w:p w14:paraId="428EC67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1134" w:type="dxa"/>
            <w:shd w:val="clear" w:color="auto" w:fill="auto"/>
          </w:tcPr>
          <w:p w14:paraId="7A601F1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496869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17</w:t>
            </w:r>
          </w:p>
        </w:tc>
        <w:tc>
          <w:tcPr>
            <w:tcW w:w="1134" w:type="dxa"/>
            <w:shd w:val="clear" w:color="auto" w:fill="auto"/>
          </w:tcPr>
          <w:p w14:paraId="2DB6D7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5A8497F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79266A4" w14:textId="77777777" w:rsidTr="00303709">
        <w:tblPrEx>
          <w:tblBorders>
            <w:insideH w:val="single" w:sz="4" w:space="0" w:color="000000"/>
          </w:tblBorders>
        </w:tblPrEx>
        <w:trPr>
          <w:trHeight w:val="300"/>
        </w:trPr>
        <w:tc>
          <w:tcPr>
            <w:tcW w:w="1305" w:type="dxa"/>
            <w:shd w:val="clear" w:color="auto" w:fill="auto"/>
          </w:tcPr>
          <w:p w14:paraId="0C3191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49</w:t>
            </w:r>
          </w:p>
        </w:tc>
        <w:tc>
          <w:tcPr>
            <w:tcW w:w="1105" w:type="dxa"/>
            <w:shd w:val="clear" w:color="auto" w:fill="auto"/>
          </w:tcPr>
          <w:p w14:paraId="649A12B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5CD650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33AA8AC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20</w:t>
            </w:r>
          </w:p>
        </w:tc>
        <w:tc>
          <w:tcPr>
            <w:tcW w:w="2693" w:type="dxa"/>
            <w:shd w:val="clear" w:color="auto" w:fill="auto"/>
          </w:tcPr>
          <w:p w14:paraId="3099B83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bruised</w:t>
            </w:r>
          </w:p>
        </w:tc>
        <w:tc>
          <w:tcPr>
            <w:tcW w:w="1134" w:type="dxa"/>
            <w:shd w:val="clear" w:color="auto" w:fill="auto"/>
          </w:tcPr>
          <w:p w14:paraId="143D3F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0CC1531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6F9DD23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1495F2D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55FB2BF" w14:textId="77777777" w:rsidTr="00303709">
        <w:tblPrEx>
          <w:tblBorders>
            <w:insideH w:val="single" w:sz="4" w:space="0" w:color="000000"/>
          </w:tblBorders>
        </w:tblPrEx>
        <w:trPr>
          <w:trHeight w:val="300"/>
        </w:trPr>
        <w:tc>
          <w:tcPr>
            <w:tcW w:w="1305" w:type="dxa"/>
            <w:shd w:val="clear" w:color="auto" w:fill="auto"/>
          </w:tcPr>
          <w:p w14:paraId="26788C6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50</w:t>
            </w:r>
          </w:p>
        </w:tc>
        <w:tc>
          <w:tcPr>
            <w:tcW w:w="1105" w:type="dxa"/>
            <w:shd w:val="clear" w:color="auto" w:fill="auto"/>
          </w:tcPr>
          <w:p w14:paraId="79B00C2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1D0581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60CF5AB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31</w:t>
            </w:r>
          </w:p>
        </w:tc>
        <w:tc>
          <w:tcPr>
            <w:tcW w:w="2693" w:type="dxa"/>
            <w:shd w:val="clear" w:color="auto" w:fill="auto"/>
          </w:tcPr>
          <w:p w14:paraId="0DD816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shoulder dislocated</w:t>
            </w:r>
          </w:p>
        </w:tc>
        <w:tc>
          <w:tcPr>
            <w:tcW w:w="1134" w:type="dxa"/>
            <w:shd w:val="clear" w:color="auto" w:fill="auto"/>
          </w:tcPr>
          <w:p w14:paraId="35F2FE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4621D2A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1134" w:type="dxa"/>
            <w:shd w:val="clear" w:color="auto" w:fill="auto"/>
          </w:tcPr>
          <w:p w14:paraId="1A9AF7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3827" w:type="dxa"/>
            <w:shd w:val="clear" w:color="auto" w:fill="auto"/>
          </w:tcPr>
          <w:p w14:paraId="462646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E5776DA" w14:textId="77777777" w:rsidTr="00303709">
        <w:tblPrEx>
          <w:tblBorders>
            <w:insideH w:val="single" w:sz="4" w:space="0" w:color="000000"/>
          </w:tblBorders>
        </w:tblPrEx>
        <w:trPr>
          <w:trHeight w:val="300"/>
        </w:trPr>
        <w:tc>
          <w:tcPr>
            <w:tcW w:w="1305" w:type="dxa"/>
            <w:shd w:val="clear" w:color="auto" w:fill="auto"/>
          </w:tcPr>
          <w:p w14:paraId="0359274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51</w:t>
            </w:r>
          </w:p>
        </w:tc>
        <w:tc>
          <w:tcPr>
            <w:tcW w:w="1105" w:type="dxa"/>
            <w:shd w:val="clear" w:color="auto" w:fill="auto"/>
          </w:tcPr>
          <w:p w14:paraId="0E4472C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2F35D8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7D5726A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2693" w:type="dxa"/>
            <w:shd w:val="clear" w:color="auto" w:fill="auto"/>
          </w:tcPr>
          <w:p w14:paraId="1373D52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off right little finger</w:t>
            </w:r>
          </w:p>
        </w:tc>
        <w:tc>
          <w:tcPr>
            <w:tcW w:w="1134" w:type="dxa"/>
            <w:shd w:val="clear" w:color="auto" w:fill="auto"/>
          </w:tcPr>
          <w:p w14:paraId="5DC4067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4438D4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534C7B4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382353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711430F" w14:textId="77777777" w:rsidTr="00303709">
        <w:tblPrEx>
          <w:tblBorders>
            <w:insideH w:val="single" w:sz="4" w:space="0" w:color="000000"/>
          </w:tblBorders>
        </w:tblPrEx>
        <w:trPr>
          <w:trHeight w:val="300"/>
        </w:trPr>
        <w:tc>
          <w:tcPr>
            <w:tcW w:w="1305" w:type="dxa"/>
            <w:shd w:val="clear" w:color="auto" w:fill="auto"/>
          </w:tcPr>
          <w:p w14:paraId="3C77552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52</w:t>
            </w:r>
          </w:p>
        </w:tc>
        <w:tc>
          <w:tcPr>
            <w:tcW w:w="1105" w:type="dxa"/>
            <w:shd w:val="clear" w:color="auto" w:fill="auto"/>
          </w:tcPr>
          <w:p w14:paraId="490B59D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3836E2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74263D4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693" w:type="dxa"/>
            <w:shd w:val="clear" w:color="auto" w:fill="auto"/>
          </w:tcPr>
          <w:p w14:paraId="7A0924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poisoned</w:t>
            </w:r>
          </w:p>
        </w:tc>
        <w:tc>
          <w:tcPr>
            <w:tcW w:w="1134" w:type="dxa"/>
            <w:shd w:val="clear" w:color="auto" w:fill="auto"/>
          </w:tcPr>
          <w:p w14:paraId="4BD4E6C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41A6E75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3B06D1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0F8D9EC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3C71AE0" w14:textId="77777777" w:rsidTr="00303709">
        <w:tblPrEx>
          <w:tblBorders>
            <w:insideH w:val="single" w:sz="4" w:space="0" w:color="000000"/>
          </w:tblBorders>
        </w:tblPrEx>
        <w:trPr>
          <w:trHeight w:val="300"/>
        </w:trPr>
        <w:tc>
          <w:tcPr>
            <w:tcW w:w="1305" w:type="dxa"/>
            <w:shd w:val="clear" w:color="auto" w:fill="auto"/>
          </w:tcPr>
          <w:p w14:paraId="7C467F9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53</w:t>
            </w:r>
          </w:p>
        </w:tc>
        <w:tc>
          <w:tcPr>
            <w:tcW w:w="1105" w:type="dxa"/>
            <w:shd w:val="clear" w:color="auto" w:fill="auto"/>
          </w:tcPr>
          <w:p w14:paraId="3798FE2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35BBAD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furnace man</w:t>
            </w:r>
          </w:p>
        </w:tc>
        <w:tc>
          <w:tcPr>
            <w:tcW w:w="851" w:type="dxa"/>
            <w:shd w:val="clear" w:color="auto" w:fill="auto"/>
          </w:tcPr>
          <w:p w14:paraId="711AE6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25</w:t>
            </w:r>
          </w:p>
        </w:tc>
        <w:tc>
          <w:tcPr>
            <w:tcW w:w="2693" w:type="dxa"/>
            <w:shd w:val="clear" w:color="auto" w:fill="auto"/>
          </w:tcPr>
          <w:p w14:paraId="2FFC342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arm and back bruised</w:t>
            </w:r>
          </w:p>
        </w:tc>
        <w:tc>
          <w:tcPr>
            <w:tcW w:w="1134" w:type="dxa"/>
            <w:shd w:val="clear" w:color="auto" w:fill="auto"/>
          </w:tcPr>
          <w:p w14:paraId="796A32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7A2FCD9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1134" w:type="dxa"/>
            <w:shd w:val="clear" w:color="auto" w:fill="auto"/>
          </w:tcPr>
          <w:p w14:paraId="16EEF57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684CC24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DB91128" w14:textId="77777777" w:rsidTr="00303709">
        <w:tblPrEx>
          <w:tblBorders>
            <w:insideH w:val="single" w:sz="4" w:space="0" w:color="000000"/>
          </w:tblBorders>
        </w:tblPrEx>
        <w:trPr>
          <w:trHeight w:val="300"/>
        </w:trPr>
        <w:tc>
          <w:tcPr>
            <w:tcW w:w="1305" w:type="dxa"/>
            <w:shd w:val="clear" w:color="auto" w:fill="auto"/>
          </w:tcPr>
          <w:p w14:paraId="685EFCD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54</w:t>
            </w:r>
          </w:p>
        </w:tc>
        <w:tc>
          <w:tcPr>
            <w:tcW w:w="1105" w:type="dxa"/>
            <w:shd w:val="clear" w:color="auto" w:fill="auto"/>
          </w:tcPr>
          <w:p w14:paraId="1F16621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38BD65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54FBBB3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26</w:t>
            </w:r>
          </w:p>
        </w:tc>
        <w:tc>
          <w:tcPr>
            <w:tcW w:w="2693" w:type="dxa"/>
            <w:shd w:val="clear" w:color="auto" w:fill="auto"/>
          </w:tcPr>
          <w:p w14:paraId="584B0F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forehead cut</w:t>
            </w:r>
          </w:p>
        </w:tc>
        <w:tc>
          <w:tcPr>
            <w:tcW w:w="1134" w:type="dxa"/>
            <w:shd w:val="clear" w:color="auto" w:fill="auto"/>
          </w:tcPr>
          <w:p w14:paraId="52976F7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169B13C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1134" w:type="dxa"/>
            <w:shd w:val="clear" w:color="auto" w:fill="auto"/>
          </w:tcPr>
          <w:p w14:paraId="5653597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569C1A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8B9F16F" w14:textId="77777777" w:rsidTr="00303709">
        <w:tblPrEx>
          <w:tblBorders>
            <w:insideH w:val="single" w:sz="4" w:space="0" w:color="000000"/>
          </w:tblBorders>
        </w:tblPrEx>
        <w:trPr>
          <w:trHeight w:val="300"/>
        </w:trPr>
        <w:tc>
          <w:tcPr>
            <w:tcW w:w="1305" w:type="dxa"/>
            <w:shd w:val="clear" w:color="auto" w:fill="auto"/>
          </w:tcPr>
          <w:p w14:paraId="7FD3F3F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55</w:t>
            </w:r>
          </w:p>
        </w:tc>
        <w:tc>
          <w:tcPr>
            <w:tcW w:w="1105" w:type="dxa"/>
            <w:shd w:val="clear" w:color="auto" w:fill="auto"/>
          </w:tcPr>
          <w:p w14:paraId="0143FD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854F0F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5DAD9F2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46</w:t>
            </w:r>
          </w:p>
        </w:tc>
        <w:tc>
          <w:tcPr>
            <w:tcW w:w="2693" w:type="dxa"/>
            <w:shd w:val="clear" w:color="auto" w:fill="auto"/>
          </w:tcPr>
          <w:p w14:paraId="68BF9BE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bruised</w:t>
            </w:r>
          </w:p>
        </w:tc>
        <w:tc>
          <w:tcPr>
            <w:tcW w:w="1134" w:type="dxa"/>
            <w:shd w:val="clear" w:color="auto" w:fill="auto"/>
          </w:tcPr>
          <w:p w14:paraId="19CDEC4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0BED37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1134" w:type="dxa"/>
            <w:shd w:val="clear" w:color="auto" w:fill="auto"/>
          </w:tcPr>
          <w:p w14:paraId="267A0AE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3827" w:type="dxa"/>
            <w:shd w:val="clear" w:color="auto" w:fill="auto"/>
          </w:tcPr>
          <w:p w14:paraId="3301D7A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0013C59" w14:textId="77777777" w:rsidTr="00303709">
        <w:tblPrEx>
          <w:tblBorders>
            <w:insideH w:val="single" w:sz="4" w:space="0" w:color="000000"/>
          </w:tblBorders>
        </w:tblPrEx>
        <w:trPr>
          <w:trHeight w:val="300"/>
        </w:trPr>
        <w:tc>
          <w:tcPr>
            <w:tcW w:w="1305" w:type="dxa"/>
            <w:shd w:val="clear" w:color="auto" w:fill="auto"/>
          </w:tcPr>
          <w:p w14:paraId="4070272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56</w:t>
            </w:r>
          </w:p>
        </w:tc>
        <w:tc>
          <w:tcPr>
            <w:tcW w:w="1105" w:type="dxa"/>
            <w:shd w:val="clear" w:color="auto" w:fill="auto"/>
          </w:tcPr>
          <w:p w14:paraId="299A2E3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AEB351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furnace man</w:t>
            </w:r>
          </w:p>
        </w:tc>
        <w:tc>
          <w:tcPr>
            <w:tcW w:w="851" w:type="dxa"/>
            <w:shd w:val="clear" w:color="auto" w:fill="auto"/>
          </w:tcPr>
          <w:p w14:paraId="4C618A8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46</w:t>
            </w:r>
          </w:p>
        </w:tc>
        <w:tc>
          <w:tcPr>
            <w:tcW w:w="2693" w:type="dxa"/>
            <w:shd w:val="clear" w:color="auto" w:fill="auto"/>
          </w:tcPr>
          <w:p w14:paraId="550C339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burnt</w:t>
            </w:r>
          </w:p>
        </w:tc>
        <w:tc>
          <w:tcPr>
            <w:tcW w:w="1134" w:type="dxa"/>
            <w:shd w:val="clear" w:color="auto" w:fill="auto"/>
          </w:tcPr>
          <w:p w14:paraId="5023D37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09744B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4D73151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52FD06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81C7C88" w14:textId="77777777" w:rsidTr="00303709">
        <w:tblPrEx>
          <w:tblBorders>
            <w:insideH w:val="single" w:sz="4" w:space="0" w:color="000000"/>
          </w:tblBorders>
        </w:tblPrEx>
        <w:trPr>
          <w:trHeight w:val="300"/>
        </w:trPr>
        <w:tc>
          <w:tcPr>
            <w:tcW w:w="1305" w:type="dxa"/>
            <w:shd w:val="clear" w:color="auto" w:fill="auto"/>
          </w:tcPr>
          <w:p w14:paraId="5A74FD8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57</w:t>
            </w:r>
          </w:p>
        </w:tc>
        <w:tc>
          <w:tcPr>
            <w:tcW w:w="1105" w:type="dxa"/>
            <w:shd w:val="clear" w:color="auto" w:fill="auto"/>
          </w:tcPr>
          <w:p w14:paraId="552EB35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BA2797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231A2C1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23</w:t>
            </w:r>
          </w:p>
        </w:tc>
        <w:tc>
          <w:tcPr>
            <w:tcW w:w="2693" w:type="dxa"/>
            <w:shd w:val="clear" w:color="auto" w:fill="auto"/>
          </w:tcPr>
          <w:p w14:paraId="3E1B076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1134" w:type="dxa"/>
            <w:shd w:val="clear" w:color="auto" w:fill="auto"/>
          </w:tcPr>
          <w:p w14:paraId="2DF82DC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2501BF1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4F0D3A0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4978533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7342ACE" w14:textId="77777777" w:rsidTr="00303709">
        <w:tblPrEx>
          <w:tblBorders>
            <w:insideH w:val="single" w:sz="4" w:space="0" w:color="000000"/>
          </w:tblBorders>
        </w:tblPrEx>
        <w:trPr>
          <w:trHeight w:val="300"/>
        </w:trPr>
        <w:tc>
          <w:tcPr>
            <w:tcW w:w="1305" w:type="dxa"/>
            <w:shd w:val="clear" w:color="auto" w:fill="auto"/>
          </w:tcPr>
          <w:p w14:paraId="67E23F4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58</w:t>
            </w:r>
          </w:p>
        </w:tc>
        <w:tc>
          <w:tcPr>
            <w:tcW w:w="1105" w:type="dxa"/>
            <w:shd w:val="clear" w:color="auto" w:fill="auto"/>
          </w:tcPr>
          <w:p w14:paraId="6DA35B4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EF127E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lifter</w:t>
            </w:r>
          </w:p>
        </w:tc>
        <w:tc>
          <w:tcPr>
            <w:tcW w:w="851" w:type="dxa"/>
            <w:shd w:val="clear" w:color="auto" w:fill="auto"/>
          </w:tcPr>
          <w:p w14:paraId="7495A26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30</w:t>
            </w:r>
          </w:p>
        </w:tc>
        <w:tc>
          <w:tcPr>
            <w:tcW w:w="2693" w:type="dxa"/>
            <w:shd w:val="clear" w:color="auto" w:fill="auto"/>
          </w:tcPr>
          <w:p w14:paraId="2B8484E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toe bruised</w:t>
            </w:r>
          </w:p>
        </w:tc>
        <w:tc>
          <w:tcPr>
            <w:tcW w:w="1134" w:type="dxa"/>
            <w:shd w:val="clear" w:color="auto" w:fill="auto"/>
          </w:tcPr>
          <w:p w14:paraId="15EAE44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6F44AC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1134" w:type="dxa"/>
            <w:shd w:val="clear" w:color="auto" w:fill="auto"/>
          </w:tcPr>
          <w:p w14:paraId="38AC87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3827" w:type="dxa"/>
            <w:shd w:val="clear" w:color="auto" w:fill="auto"/>
          </w:tcPr>
          <w:p w14:paraId="4DE577D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5182020" w14:textId="77777777" w:rsidTr="00303709">
        <w:tblPrEx>
          <w:tblBorders>
            <w:insideH w:val="single" w:sz="4" w:space="0" w:color="000000"/>
          </w:tblBorders>
        </w:tblPrEx>
        <w:trPr>
          <w:trHeight w:val="300"/>
        </w:trPr>
        <w:tc>
          <w:tcPr>
            <w:tcW w:w="1305" w:type="dxa"/>
            <w:shd w:val="clear" w:color="auto" w:fill="auto"/>
          </w:tcPr>
          <w:p w14:paraId="275B12A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59</w:t>
            </w:r>
          </w:p>
        </w:tc>
        <w:tc>
          <w:tcPr>
            <w:tcW w:w="1105" w:type="dxa"/>
            <w:shd w:val="clear" w:color="auto" w:fill="auto"/>
          </w:tcPr>
          <w:p w14:paraId="6BE767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76F549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1" w:type="dxa"/>
            <w:shd w:val="clear" w:color="auto" w:fill="auto"/>
          </w:tcPr>
          <w:p w14:paraId="750CF3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693" w:type="dxa"/>
            <w:shd w:val="clear" w:color="auto" w:fill="auto"/>
          </w:tcPr>
          <w:p w14:paraId="0CF5D6F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cut</w:t>
            </w:r>
          </w:p>
        </w:tc>
        <w:tc>
          <w:tcPr>
            <w:tcW w:w="1134" w:type="dxa"/>
            <w:shd w:val="clear" w:color="auto" w:fill="auto"/>
          </w:tcPr>
          <w:p w14:paraId="4E44608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3037E79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6BBD8AA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617D75A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63D2EC8" w14:textId="77777777" w:rsidTr="00303709">
        <w:tblPrEx>
          <w:tblBorders>
            <w:insideH w:val="single" w:sz="4" w:space="0" w:color="000000"/>
          </w:tblBorders>
        </w:tblPrEx>
        <w:trPr>
          <w:trHeight w:val="300"/>
        </w:trPr>
        <w:tc>
          <w:tcPr>
            <w:tcW w:w="1305" w:type="dxa"/>
            <w:shd w:val="clear" w:color="auto" w:fill="auto"/>
          </w:tcPr>
          <w:p w14:paraId="299540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60</w:t>
            </w:r>
          </w:p>
        </w:tc>
        <w:tc>
          <w:tcPr>
            <w:tcW w:w="1105" w:type="dxa"/>
            <w:shd w:val="clear" w:color="auto" w:fill="auto"/>
          </w:tcPr>
          <w:p w14:paraId="5DE75FC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052B6F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5042728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47</w:t>
            </w:r>
          </w:p>
        </w:tc>
        <w:tc>
          <w:tcPr>
            <w:tcW w:w="2693" w:type="dxa"/>
            <w:shd w:val="clear" w:color="auto" w:fill="auto"/>
          </w:tcPr>
          <w:p w14:paraId="2031945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toe fractured</w:t>
            </w:r>
          </w:p>
        </w:tc>
        <w:tc>
          <w:tcPr>
            <w:tcW w:w="1134" w:type="dxa"/>
            <w:shd w:val="clear" w:color="auto" w:fill="auto"/>
          </w:tcPr>
          <w:p w14:paraId="2914B6E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1134" w:type="dxa"/>
            <w:shd w:val="clear" w:color="auto" w:fill="auto"/>
          </w:tcPr>
          <w:p w14:paraId="1AB8B77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1134" w:type="dxa"/>
            <w:shd w:val="clear" w:color="auto" w:fill="auto"/>
          </w:tcPr>
          <w:p w14:paraId="3B6264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3827" w:type="dxa"/>
            <w:shd w:val="clear" w:color="auto" w:fill="auto"/>
          </w:tcPr>
          <w:p w14:paraId="48C41A9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F4C402A" w14:textId="77777777" w:rsidTr="00303709">
        <w:tblPrEx>
          <w:tblBorders>
            <w:insideH w:val="single" w:sz="4" w:space="0" w:color="000000"/>
          </w:tblBorders>
        </w:tblPrEx>
        <w:trPr>
          <w:trHeight w:val="600"/>
        </w:trPr>
        <w:tc>
          <w:tcPr>
            <w:tcW w:w="1305" w:type="dxa"/>
            <w:shd w:val="clear" w:color="auto" w:fill="auto"/>
          </w:tcPr>
          <w:p w14:paraId="1438884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61</w:t>
            </w:r>
          </w:p>
        </w:tc>
        <w:tc>
          <w:tcPr>
            <w:tcW w:w="1105" w:type="dxa"/>
            <w:shd w:val="clear" w:color="auto" w:fill="auto"/>
          </w:tcPr>
          <w:p w14:paraId="57D0A23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9EB3DE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lifter</w:t>
            </w:r>
          </w:p>
        </w:tc>
        <w:tc>
          <w:tcPr>
            <w:tcW w:w="851" w:type="dxa"/>
            <w:shd w:val="clear" w:color="auto" w:fill="auto"/>
          </w:tcPr>
          <w:p w14:paraId="50B32D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2693" w:type="dxa"/>
            <w:shd w:val="clear" w:color="auto" w:fill="auto"/>
          </w:tcPr>
          <w:p w14:paraId="04E451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arm twisted and strained</w:t>
            </w:r>
          </w:p>
        </w:tc>
        <w:tc>
          <w:tcPr>
            <w:tcW w:w="1134" w:type="dxa"/>
            <w:shd w:val="clear" w:color="auto" w:fill="auto"/>
          </w:tcPr>
          <w:p w14:paraId="4611ADB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2F42B61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1134" w:type="dxa"/>
            <w:shd w:val="clear" w:color="auto" w:fill="auto"/>
          </w:tcPr>
          <w:p w14:paraId="2D4FDA4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6B74EA4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28080AC" w14:textId="77777777" w:rsidTr="00303709">
        <w:tblPrEx>
          <w:tblBorders>
            <w:insideH w:val="single" w:sz="4" w:space="0" w:color="000000"/>
          </w:tblBorders>
        </w:tblPrEx>
        <w:trPr>
          <w:trHeight w:val="300"/>
        </w:trPr>
        <w:tc>
          <w:tcPr>
            <w:tcW w:w="1305" w:type="dxa"/>
            <w:shd w:val="clear" w:color="auto" w:fill="auto"/>
          </w:tcPr>
          <w:p w14:paraId="2B46891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62</w:t>
            </w:r>
          </w:p>
        </w:tc>
        <w:tc>
          <w:tcPr>
            <w:tcW w:w="1105" w:type="dxa"/>
            <w:shd w:val="clear" w:color="auto" w:fill="auto"/>
          </w:tcPr>
          <w:p w14:paraId="4C0503C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76DCDE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engineer</w:t>
            </w:r>
          </w:p>
        </w:tc>
        <w:tc>
          <w:tcPr>
            <w:tcW w:w="851" w:type="dxa"/>
            <w:shd w:val="clear" w:color="auto" w:fill="auto"/>
          </w:tcPr>
          <w:p w14:paraId="4A8088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55</w:t>
            </w:r>
          </w:p>
        </w:tc>
        <w:tc>
          <w:tcPr>
            <w:tcW w:w="2693" w:type="dxa"/>
            <w:shd w:val="clear" w:color="auto" w:fill="auto"/>
          </w:tcPr>
          <w:p w14:paraId="3FFA088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foot bruised</w:t>
            </w:r>
          </w:p>
        </w:tc>
        <w:tc>
          <w:tcPr>
            <w:tcW w:w="1134" w:type="dxa"/>
            <w:shd w:val="clear" w:color="auto" w:fill="auto"/>
          </w:tcPr>
          <w:p w14:paraId="762513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07692EA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1134" w:type="dxa"/>
            <w:shd w:val="clear" w:color="auto" w:fill="auto"/>
          </w:tcPr>
          <w:p w14:paraId="692E7AF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3730B44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075236B" w14:textId="77777777" w:rsidTr="00303709">
        <w:tblPrEx>
          <w:tblBorders>
            <w:insideH w:val="single" w:sz="4" w:space="0" w:color="000000"/>
          </w:tblBorders>
        </w:tblPrEx>
        <w:trPr>
          <w:trHeight w:val="300"/>
        </w:trPr>
        <w:tc>
          <w:tcPr>
            <w:tcW w:w="1305" w:type="dxa"/>
            <w:shd w:val="clear" w:color="auto" w:fill="auto"/>
          </w:tcPr>
          <w:p w14:paraId="76D53CD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63</w:t>
            </w:r>
          </w:p>
        </w:tc>
        <w:tc>
          <w:tcPr>
            <w:tcW w:w="1105" w:type="dxa"/>
            <w:shd w:val="clear" w:color="auto" w:fill="auto"/>
          </w:tcPr>
          <w:p w14:paraId="6D8D108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7C0CD7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roadman</w:t>
            </w:r>
          </w:p>
        </w:tc>
        <w:tc>
          <w:tcPr>
            <w:tcW w:w="851" w:type="dxa"/>
            <w:shd w:val="clear" w:color="auto" w:fill="auto"/>
          </w:tcPr>
          <w:p w14:paraId="1A96F26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693" w:type="dxa"/>
            <w:shd w:val="clear" w:color="auto" w:fill="auto"/>
          </w:tcPr>
          <w:p w14:paraId="2BDEE8C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neck bruised</w:t>
            </w:r>
          </w:p>
        </w:tc>
        <w:tc>
          <w:tcPr>
            <w:tcW w:w="1134" w:type="dxa"/>
            <w:shd w:val="clear" w:color="auto" w:fill="auto"/>
          </w:tcPr>
          <w:p w14:paraId="2196234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17D4C2C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1134" w:type="dxa"/>
            <w:shd w:val="clear" w:color="auto" w:fill="auto"/>
          </w:tcPr>
          <w:p w14:paraId="5840E7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3827" w:type="dxa"/>
            <w:shd w:val="clear" w:color="auto" w:fill="auto"/>
          </w:tcPr>
          <w:p w14:paraId="4CF224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D8BF126" w14:textId="77777777" w:rsidTr="00303709">
        <w:tblPrEx>
          <w:tblBorders>
            <w:insideH w:val="single" w:sz="4" w:space="0" w:color="000000"/>
          </w:tblBorders>
        </w:tblPrEx>
        <w:trPr>
          <w:trHeight w:val="300"/>
        </w:trPr>
        <w:tc>
          <w:tcPr>
            <w:tcW w:w="1305" w:type="dxa"/>
            <w:shd w:val="clear" w:color="auto" w:fill="auto"/>
          </w:tcPr>
          <w:p w14:paraId="28DC5FF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65</w:t>
            </w:r>
          </w:p>
        </w:tc>
        <w:tc>
          <w:tcPr>
            <w:tcW w:w="1105" w:type="dxa"/>
            <w:shd w:val="clear" w:color="auto" w:fill="auto"/>
          </w:tcPr>
          <w:p w14:paraId="2959708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73DBC9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46781B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693" w:type="dxa"/>
            <w:shd w:val="clear" w:color="auto" w:fill="auto"/>
          </w:tcPr>
          <w:p w14:paraId="08D5E3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heel</w:t>
            </w:r>
          </w:p>
        </w:tc>
        <w:tc>
          <w:tcPr>
            <w:tcW w:w="1134" w:type="dxa"/>
            <w:shd w:val="clear" w:color="auto" w:fill="auto"/>
          </w:tcPr>
          <w:p w14:paraId="1073F0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4AE58C0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63396D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2D388D2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408675E" w14:textId="77777777" w:rsidTr="00303709">
        <w:tblPrEx>
          <w:tblBorders>
            <w:insideH w:val="single" w:sz="4" w:space="0" w:color="000000"/>
          </w:tblBorders>
        </w:tblPrEx>
        <w:trPr>
          <w:trHeight w:val="600"/>
        </w:trPr>
        <w:tc>
          <w:tcPr>
            <w:tcW w:w="1305" w:type="dxa"/>
            <w:shd w:val="clear" w:color="auto" w:fill="auto"/>
          </w:tcPr>
          <w:p w14:paraId="2CAF32C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66</w:t>
            </w:r>
          </w:p>
        </w:tc>
        <w:tc>
          <w:tcPr>
            <w:tcW w:w="1105" w:type="dxa"/>
            <w:shd w:val="clear" w:color="auto" w:fill="auto"/>
          </w:tcPr>
          <w:p w14:paraId="583C76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29A134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 off pit-head</w:t>
            </w:r>
          </w:p>
        </w:tc>
        <w:tc>
          <w:tcPr>
            <w:tcW w:w="851" w:type="dxa"/>
            <w:shd w:val="clear" w:color="auto" w:fill="auto"/>
          </w:tcPr>
          <w:p w14:paraId="0BE1F59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693" w:type="dxa"/>
            <w:shd w:val="clear" w:color="auto" w:fill="auto"/>
          </w:tcPr>
          <w:p w14:paraId="76976C2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arm bruised</w:t>
            </w:r>
          </w:p>
        </w:tc>
        <w:tc>
          <w:tcPr>
            <w:tcW w:w="1134" w:type="dxa"/>
            <w:shd w:val="clear" w:color="auto" w:fill="auto"/>
          </w:tcPr>
          <w:p w14:paraId="2A1E281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61F5765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20C9BBF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763D2D8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28866BD" w14:textId="77777777" w:rsidTr="00303709">
        <w:tblPrEx>
          <w:tblBorders>
            <w:insideH w:val="single" w:sz="4" w:space="0" w:color="000000"/>
          </w:tblBorders>
        </w:tblPrEx>
        <w:trPr>
          <w:trHeight w:val="600"/>
        </w:trPr>
        <w:tc>
          <w:tcPr>
            <w:tcW w:w="1305" w:type="dxa"/>
            <w:shd w:val="clear" w:color="auto" w:fill="auto"/>
          </w:tcPr>
          <w:p w14:paraId="717234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67</w:t>
            </w:r>
          </w:p>
        </w:tc>
        <w:tc>
          <w:tcPr>
            <w:tcW w:w="1105" w:type="dxa"/>
            <w:shd w:val="clear" w:color="auto" w:fill="auto"/>
          </w:tcPr>
          <w:p w14:paraId="4542B0D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A86AF8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0C0880D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39</w:t>
            </w:r>
          </w:p>
        </w:tc>
        <w:tc>
          <w:tcPr>
            <w:tcW w:w="2693" w:type="dxa"/>
            <w:shd w:val="clear" w:color="auto" w:fill="auto"/>
          </w:tcPr>
          <w:p w14:paraId="3D43BE2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foot bruised</w:t>
            </w:r>
          </w:p>
        </w:tc>
        <w:tc>
          <w:tcPr>
            <w:tcW w:w="1134" w:type="dxa"/>
            <w:shd w:val="clear" w:color="auto" w:fill="auto"/>
          </w:tcPr>
          <w:p w14:paraId="6AE2B64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1134" w:type="dxa"/>
            <w:shd w:val="clear" w:color="auto" w:fill="auto"/>
          </w:tcPr>
          <w:p w14:paraId="1677D9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1134" w:type="dxa"/>
            <w:shd w:val="clear" w:color="auto" w:fill="auto"/>
          </w:tcPr>
          <w:p w14:paraId="0EDAFD0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022A0E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sent to sherriff court 11/3/1911</w:t>
            </w:r>
          </w:p>
        </w:tc>
      </w:tr>
      <w:tr w:rsidR="00E9292E" w:rsidRPr="00D0497A" w14:paraId="470E553C" w14:textId="77777777" w:rsidTr="00303709">
        <w:tblPrEx>
          <w:tblBorders>
            <w:insideH w:val="single" w:sz="4" w:space="0" w:color="000000"/>
          </w:tblBorders>
        </w:tblPrEx>
        <w:trPr>
          <w:trHeight w:val="300"/>
        </w:trPr>
        <w:tc>
          <w:tcPr>
            <w:tcW w:w="1305" w:type="dxa"/>
            <w:shd w:val="clear" w:color="auto" w:fill="auto"/>
          </w:tcPr>
          <w:p w14:paraId="65DA143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68</w:t>
            </w:r>
          </w:p>
        </w:tc>
        <w:tc>
          <w:tcPr>
            <w:tcW w:w="1105" w:type="dxa"/>
            <w:shd w:val="clear" w:color="auto" w:fill="auto"/>
          </w:tcPr>
          <w:p w14:paraId="7A464B4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5C2158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driver</w:t>
            </w:r>
          </w:p>
        </w:tc>
        <w:tc>
          <w:tcPr>
            <w:tcW w:w="851" w:type="dxa"/>
            <w:shd w:val="clear" w:color="auto" w:fill="auto"/>
          </w:tcPr>
          <w:p w14:paraId="31C144F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693" w:type="dxa"/>
            <w:shd w:val="clear" w:color="auto" w:fill="auto"/>
          </w:tcPr>
          <w:p w14:paraId="5E80B9D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hip bruised</w:t>
            </w:r>
          </w:p>
        </w:tc>
        <w:tc>
          <w:tcPr>
            <w:tcW w:w="1134" w:type="dxa"/>
            <w:shd w:val="clear" w:color="auto" w:fill="auto"/>
          </w:tcPr>
          <w:p w14:paraId="0B66205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67F4263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1134" w:type="dxa"/>
            <w:shd w:val="clear" w:color="auto" w:fill="auto"/>
          </w:tcPr>
          <w:p w14:paraId="1C69E5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258A55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CE9917A" w14:textId="77777777" w:rsidTr="00303709">
        <w:tblPrEx>
          <w:tblBorders>
            <w:insideH w:val="single" w:sz="4" w:space="0" w:color="000000"/>
          </w:tblBorders>
        </w:tblPrEx>
        <w:trPr>
          <w:trHeight w:val="300"/>
        </w:trPr>
        <w:tc>
          <w:tcPr>
            <w:tcW w:w="1305" w:type="dxa"/>
            <w:shd w:val="clear" w:color="auto" w:fill="auto"/>
          </w:tcPr>
          <w:p w14:paraId="0BE8C2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69</w:t>
            </w:r>
          </w:p>
        </w:tc>
        <w:tc>
          <w:tcPr>
            <w:tcW w:w="1105" w:type="dxa"/>
            <w:shd w:val="clear" w:color="auto" w:fill="auto"/>
          </w:tcPr>
          <w:p w14:paraId="7B70065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3AFCDD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5A7948D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21</w:t>
            </w:r>
          </w:p>
        </w:tc>
        <w:tc>
          <w:tcPr>
            <w:tcW w:w="2693" w:type="dxa"/>
            <w:shd w:val="clear" w:color="auto" w:fill="auto"/>
          </w:tcPr>
          <w:p w14:paraId="79EB2FD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1134" w:type="dxa"/>
            <w:shd w:val="clear" w:color="auto" w:fill="auto"/>
          </w:tcPr>
          <w:p w14:paraId="4E9875D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49ECE43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1134" w:type="dxa"/>
            <w:shd w:val="clear" w:color="auto" w:fill="auto"/>
          </w:tcPr>
          <w:p w14:paraId="1FFBCD2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3827" w:type="dxa"/>
            <w:shd w:val="clear" w:color="auto" w:fill="auto"/>
          </w:tcPr>
          <w:p w14:paraId="19FAFD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E0B6B6F" w14:textId="77777777" w:rsidTr="00303709">
        <w:tblPrEx>
          <w:tblBorders>
            <w:insideH w:val="single" w:sz="4" w:space="0" w:color="000000"/>
          </w:tblBorders>
        </w:tblPrEx>
        <w:trPr>
          <w:trHeight w:val="300"/>
        </w:trPr>
        <w:tc>
          <w:tcPr>
            <w:tcW w:w="1305" w:type="dxa"/>
            <w:shd w:val="clear" w:color="auto" w:fill="auto"/>
          </w:tcPr>
          <w:p w14:paraId="377EC3C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70</w:t>
            </w:r>
          </w:p>
        </w:tc>
        <w:tc>
          <w:tcPr>
            <w:tcW w:w="1105" w:type="dxa"/>
            <w:shd w:val="clear" w:color="auto" w:fill="auto"/>
          </w:tcPr>
          <w:p w14:paraId="15293D3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A1E99A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furnace keeper</w:t>
            </w:r>
          </w:p>
        </w:tc>
        <w:tc>
          <w:tcPr>
            <w:tcW w:w="851" w:type="dxa"/>
            <w:shd w:val="clear" w:color="auto" w:fill="auto"/>
          </w:tcPr>
          <w:p w14:paraId="32FAB0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54</w:t>
            </w:r>
          </w:p>
        </w:tc>
        <w:tc>
          <w:tcPr>
            <w:tcW w:w="2693" w:type="dxa"/>
            <w:shd w:val="clear" w:color="auto" w:fill="auto"/>
          </w:tcPr>
          <w:p w14:paraId="56550E1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racked</w:t>
            </w:r>
          </w:p>
        </w:tc>
        <w:tc>
          <w:tcPr>
            <w:tcW w:w="1134" w:type="dxa"/>
            <w:shd w:val="clear" w:color="auto" w:fill="auto"/>
          </w:tcPr>
          <w:p w14:paraId="180A202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1134" w:type="dxa"/>
            <w:shd w:val="clear" w:color="auto" w:fill="auto"/>
          </w:tcPr>
          <w:p w14:paraId="57817BC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1D76267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58AE33F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1F4174C" w14:textId="77777777" w:rsidTr="00303709">
        <w:tblPrEx>
          <w:tblBorders>
            <w:insideH w:val="single" w:sz="4" w:space="0" w:color="000000"/>
          </w:tblBorders>
        </w:tblPrEx>
        <w:trPr>
          <w:trHeight w:val="300"/>
        </w:trPr>
        <w:tc>
          <w:tcPr>
            <w:tcW w:w="1305" w:type="dxa"/>
            <w:shd w:val="clear" w:color="auto" w:fill="auto"/>
          </w:tcPr>
          <w:p w14:paraId="072554B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71</w:t>
            </w:r>
          </w:p>
        </w:tc>
        <w:tc>
          <w:tcPr>
            <w:tcW w:w="1105" w:type="dxa"/>
            <w:shd w:val="clear" w:color="auto" w:fill="auto"/>
          </w:tcPr>
          <w:p w14:paraId="3E2FF7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125904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291BE1F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693" w:type="dxa"/>
            <w:shd w:val="clear" w:color="auto" w:fill="auto"/>
          </w:tcPr>
          <w:p w14:paraId="2DB9484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racked</w:t>
            </w:r>
          </w:p>
        </w:tc>
        <w:tc>
          <w:tcPr>
            <w:tcW w:w="1134" w:type="dxa"/>
            <w:shd w:val="clear" w:color="auto" w:fill="auto"/>
          </w:tcPr>
          <w:p w14:paraId="3815B8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3464821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1134" w:type="dxa"/>
            <w:shd w:val="clear" w:color="auto" w:fill="auto"/>
          </w:tcPr>
          <w:p w14:paraId="0EDE867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09D957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FC15EFB" w14:textId="77777777" w:rsidTr="00303709">
        <w:tblPrEx>
          <w:tblBorders>
            <w:insideH w:val="single" w:sz="4" w:space="0" w:color="000000"/>
          </w:tblBorders>
        </w:tblPrEx>
        <w:trPr>
          <w:trHeight w:val="300"/>
        </w:trPr>
        <w:tc>
          <w:tcPr>
            <w:tcW w:w="1305" w:type="dxa"/>
            <w:shd w:val="clear" w:color="auto" w:fill="auto"/>
          </w:tcPr>
          <w:p w14:paraId="3C2EA68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72</w:t>
            </w:r>
          </w:p>
        </w:tc>
        <w:tc>
          <w:tcPr>
            <w:tcW w:w="1105" w:type="dxa"/>
            <w:shd w:val="clear" w:color="auto" w:fill="auto"/>
          </w:tcPr>
          <w:p w14:paraId="64B7AD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57CC97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4F4A5DD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21</w:t>
            </w:r>
          </w:p>
        </w:tc>
        <w:tc>
          <w:tcPr>
            <w:tcW w:w="2693" w:type="dxa"/>
            <w:shd w:val="clear" w:color="auto" w:fill="auto"/>
          </w:tcPr>
          <w:p w14:paraId="72FF83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burnt</w:t>
            </w:r>
          </w:p>
        </w:tc>
        <w:tc>
          <w:tcPr>
            <w:tcW w:w="1134" w:type="dxa"/>
            <w:shd w:val="clear" w:color="auto" w:fill="auto"/>
          </w:tcPr>
          <w:p w14:paraId="4F5A651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9E625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6D3239B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3ADDF30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697C4E6" w14:textId="77777777" w:rsidTr="00303709">
        <w:tblPrEx>
          <w:tblBorders>
            <w:insideH w:val="single" w:sz="4" w:space="0" w:color="000000"/>
          </w:tblBorders>
        </w:tblPrEx>
        <w:trPr>
          <w:trHeight w:val="300"/>
        </w:trPr>
        <w:tc>
          <w:tcPr>
            <w:tcW w:w="1305" w:type="dxa"/>
            <w:shd w:val="clear" w:color="auto" w:fill="auto"/>
          </w:tcPr>
          <w:p w14:paraId="6865C4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w:t>
            </w:r>
          </w:p>
        </w:tc>
        <w:tc>
          <w:tcPr>
            <w:tcW w:w="1105" w:type="dxa"/>
            <w:shd w:val="clear" w:color="auto" w:fill="auto"/>
          </w:tcPr>
          <w:p w14:paraId="23365C7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78514B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putter</w:t>
            </w:r>
          </w:p>
        </w:tc>
        <w:tc>
          <w:tcPr>
            <w:tcW w:w="851" w:type="dxa"/>
            <w:shd w:val="clear" w:color="auto" w:fill="auto"/>
          </w:tcPr>
          <w:p w14:paraId="4779B7F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26</w:t>
            </w:r>
          </w:p>
        </w:tc>
        <w:tc>
          <w:tcPr>
            <w:tcW w:w="2693" w:type="dxa"/>
            <w:shd w:val="clear" w:color="auto" w:fill="auto"/>
          </w:tcPr>
          <w:p w14:paraId="2393F4D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poisoned</w:t>
            </w:r>
          </w:p>
        </w:tc>
        <w:tc>
          <w:tcPr>
            <w:tcW w:w="1134" w:type="dxa"/>
            <w:shd w:val="clear" w:color="auto" w:fill="auto"/>
          </w:tcPr>
          <w:p w14:paraId="7E25DC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0D99B9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5D6B8D7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0220277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ECDA7CE" w14:textId="77777777" w:rsidTr="00303709">
        <w:tblPrEx>
          <w:tblBorders>
            <w:insideH w:val="single" w:sz="4" w:space="0" w:color="000000"/>
          </w:tblBorders>
        </w:tblPrEx>
        <w:trPr>
          <w:trHeight w:val="300"/>
        </w:trPr>
        <w:tc>
          <w:tcPr>
            <w:tcW w:w="1305" w:type="dxa"/>
            <w:shd w:val="clear" w:color="auto" w:fill="auto"/>
          </w:tcPr>
          <w:p w14:paraId="276960E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74</w:t>
            </w:r>
          </w:p>
        </w:tc>
        <w:tc>
          <w:tcPr>
            <w:tcW w:w="1105" w:type="dxa"/>
            <w:shd w:val="clear" w:color="auto" w:fill="auto"/>
          </w:tcPr>
          <w:p w14:paraId="10B77B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A03E1B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851" w:type="dxa"/>
            <w:shd w:val="clear" w:color="auto" w:fill="auto"/>
          </w:tcPr>
          <w:p w14:paraId="31F7284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693" w:type="dxa"/>
            <w:shd w:val="clear" w:color="auto" w:fill="auto"/>
          </w:tcPr>
          <w:p w14:paraId="71D052B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and arm burned</w:t>
            </w:r>
          </w:p>
        </w:tc>
        <w:tc>
          <w:tcPr>
            <w:tcW w:w="1134" w:type="dxa"/>
            <w:shd w:val="clear" w:color="auto" w:fill="auto"/>
          </w:tcPr>
          <w:p w14:paraId="60019E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3924D0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1134" w:type="dxa"/>
            <w:shd w:val="clear" w:color="auto" w:fill="auto"/>
          </w:tcPr>
          <w:p w14:paraId="5458834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62B1EC9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7F6605F" w14:textId="77777777" w:rsidTr="00303709">
        <w:tblPrEx>
          <w:tblBorders>
            <w:insideH w:val="single" w:sz="4" w:space="0" w:color="000000"/>
          </w:tblBorders>
        </w:tblPrEx>
        <w:trPr>
          <w:trHeight w:val="300"/>
        </w:trPr>
        <w:tc>
          <w:tcPr>
            <w:tcW w:w="1305" w:type="dxa"/>
            <w:shd w:val="clear" w:color="auto" w:fill="auto"/>
          </w:tcPr>
          <w:p w14:paraId="12AB72F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75</w:t>
            </w:r>
          </w:p>
        </w:tc>
        <w:tc>
          <w:tcPr>
            <w:tcW w:w="1105" w:type="dxa"/>
            <w:shd w:val="clear" w:color="auto" w:fill="auto"/>
          </w:tcPr>
          <w:p w14:paraId="56661B2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62BEA6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clipper</w:t>
            </w:r>
          </w:p>
        </w:tc>
        <w:tc>
          <w:tcPr>
            <w:tcW w:w="851" w:type="dxa"/>
            <w:shd w:val="clear" w:color="auto" w:fill="auto"/>
          </w:tcPr>
          <w:p w14:paraId="7DCC3F5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24</w:t>
            </w:r>
          </w:p>
        </w:tc>
        <w:tc>
          <w:tcPr>
            <w:tcW w:w="2693" w:type="dxa"/>
            <w:shd w:val="clear" w:color="auto" w:fill="auto"/>
          </w:tcPr>
          <w:p w14:paraId="1FA6E93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head bruised</w:t>
            </w:r>
          </w:p>
        </w:tc>
        <w:tc>
          <w:tcPr>
            <w:tcW w:w="1134" w:type="dxa"/>
            <w:shd w:val="clear" w:color="auto" w:fill="auto"/>
          </w:tcPr>
          <w:p w14:paraId="614D992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78F9538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1134" w:type="dxa"/>
            <w:shd w:val="clear" w:color="auto" w:fill="auto"/>
          </w:tcPr>
          <w:p w14:paraId="1005F3C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3827" w:type="dxa"/>
            <w:shd w:val="clear" w:color="auto" w:fill="auto"/>
          </w:tcPr>
          <w:p w14:paraId="4F66DB4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FE75D95" w14:textId="77777777" w:rsidTr="00303709">
        <w:tblPrEx>
          <w:tblBorders>
            <w:insideH w:val="single" w:sz="4" w:space="0" w:color="000000"/>
          </w:tblBorders>
        </w:tblPrEx>
        <w:trPr>
          <w:trHeight w:val="300"/>
        </w:trPr>
        <w:tc>
          <w:tcPr>
            <w:tcW w:w="1305" w:type="dxa"/>
            <w:shd w:val="clear" w:color="auto" w:fill="auto"/>
          </w:tcPr>
          <w:p w14:paraId="01DBFDD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76</w:t>
            </w:r>
          </w:p>
        </w:tc>
        <w:tc>
          <w:tcPr>
            <w:tcW w:w="1105" w:type="dxa"/>
            <w:shd w:val="clear" w:color="auto" w:fill="auto"/>
          </w:tcPr>
          <w:p w14:paraId="6FA61F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310C89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45ECC6A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36</w:t>
            </w:r>
          </w:p>
        </w:tc>
        <w:tc>
          <w:tcPr>
            <w:tcW w:w="2693" w:type="dxa"/>
            <w:shd w:val="clear" w:color="auto" w:fill="auto"/>
          </w:tcPr>
          <w:p w14:paraId="278D3D5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racked</w:t>
            </w:r>
          </w:p>
        </w:tc>
        <w:tc>
          <w:tcPr>
            <w:tcW w:w="1134" w:type="dxa"/>
            <w:shd w:val="clear" w:color="auto" w:fill="auto"/>
          </w:tcPr>
          <w:p w14:paraId="70783D6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4FD874B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3E02FB6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3827" w:type="dxa"/>
            <w:shd w:val="clear" w:color="auto" w:fill="auto"/>
          </w:tcPr>
          <w:p w14:paraId="1372A31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F498791" w14:textId="77777777" w:rsidTr="00303709">
        <w:tblPrEx>
          <w:tblBorders>
            <w:insideH w:val="single" w:sz="4" w:space="0" w:color="000000"/>
          </w:tblBorders>
        </w:tblPrEx>
        <w:trPr>
          <w:trHeight w:val="300"/>
        </w:trPr>
        <w:tc>
          <w:tcPr>
            <w:tcW w:w="1305" w:type="dxa"/>
            <w:shd w:val="clear" w:color="auto" w:fill="auto"/>
          </w:tcPr>
          <w:p w14:paraId="59FDE7C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77</w:t>
            </w:r>
          </w:p>
        </w:tc>
        <w:tc>
          <w:tcPr>
            <w:tcW w:w="1105" w:type="dxa"/>
            <w:shd w:val="clear" w:color="auto" w:fill="auto"/>
          </w:tcPr>
          <w:p w14:paraId="7CB0D40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6C295C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11F935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20</w:t>
            </w:r>
          </w:p>
        </w:tc>
        <w:tc>
          <w:tcPr>
            <w:tcW w:w="2693" w:type="dxa"/>
            <w:shd w:val="clear" w:color="auto" w:fill="auto"/>
          </w:tcPr>
          <w:p w14:paraId="2083AF0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1134" w:type="dxa"/>
            <w:shd w:val="clear" w:color="auto" w:fill="auto"/>
          </w:tcPr>
          <w:p w14:paraId="76DD7E5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2A45E78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56CF871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727EA33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23ADEE2" w14:textId="77777777" w:rsidTr="00303709">
        <w:tblPrEx>
          <w:tblBorders>
            <w:insideH w:val="single" w:sz="4" w:space="0" w:color="000000"/>
          </w:tblBorders>
        </w:tblPrEx>
        <w:trPr>
          <w:trHeight w:val="300"/>
        </w:trPr>
        <w:tc>
          <w:tcPr>
            <w:tcW w:w="1305" w:type="dxa"/>
            <w:shd w:val="clear" w:color="auto" w:fill="auto"/>
          </w:tcPr>
          <w:p w14:paraId="42E2C4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78</w:t>
            </w:r>
          </w:p>
        </w:tc>
        <w:tc>
          <w:tcPr>
            <w:tcW w:w="1105" w:type="dxa"/>
            <w:shd w:val="clear" w:color="auto" w:fill="auto"/>
          </w:tcPr>
          <w:p w14:paraId="108EDD5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3CDCDC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pony driver</w:t>
            </w:r>
          </w:p>
        </w:tc>
        <w:tc>
          <w:tcPr>
            <w:tcW w:w="851" w:type="dxa"/>
            <w:shd w:val="clear" w:color="auto" w:fill="auto"/>
          </w:tcPr>
          <w:p w14:paraId="195D666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693" w:type="dxa"/>
            <w:shd w:val="clear" w:color="auto" w:fill="auto"/>
          </w:tcPr>
          <w:p w14:paraId="2F2F30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body bruised</w:t>
            </w:r>
          </w:p>
        </w:tc>
        <w:tc>
          <w:tcPr>
            <w:tcW w:w="1134" w:type="dxa"/>
            <w:shd w:val="clear" w:color="auto" w:fill="auto"/>
          </w:tcPr>
          <w:p w14:paraId="406379B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4341EAB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52D6BBB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3827" w:type="dxa"/>
            <w:shd w:val="clear" w:color="auto" w:fill="auto"/>
          </w:tcPr>
          <w:p w14:paraId="12EBFC4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469E33B" w14:textId="77777777" w:rsidTr="00303709">
        <w:tblPrEx>
          <w:tblBorders>
            <w:insideH w:val="single" w:sz="4" w:space="0" w:color="000000"/>
          </w:tblBorders>
        </w:tblPrEx>
        <w:trPr>
          <w:trHeight w:val="300"/>
        </w:trPr>
        <w:tc>
          <w:tcPr>
            <w:tcW w:w="1305" w:type="dxa"/>
            <w:shd w:val="clear" w:color="auto" w:fill="auto"/>
          </w:tcPr>
          <w:p w14:paraId="27852D7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79</w:t>
            </w:r>
          </w:p>
        </w:tc>
        <w:tc>
          <w:tcPr>
            <w:tcW w:w="1105" w:type="dxa"/>
            <w:shd w:val="clear" w:color="auto" w:fill="auto"/>
          </w:tcPr>
          <w:p w14:paraId="3B2DEBE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BBFB3D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34631E6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38</w:t>
            </w:r>
          </w:p>
        </w:tc>
        <w:tc>
          <w:tcPr>
            <w:tcW w:w="2693" w:type="dxa"/>
            <w:shd w:val="clear" w:color="auto" w:fill="auto"/>
          </w:tcPr>
          <w:p w14:paraId="5992A42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head bruised</w:t>
            </w:r>
          </w:p>
        </w:tc>
        <w:tc>
          <w:tcPr>
            <w:tcW w:w="1134" w:type="dxa"/>
            <w:shd w:val="clear" w:color="auto" w:fill="auto"/>
          </w:tcPr>
          <w:p w14:paraId="69AFFEE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1FD2A7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1134" w:type="dxa"/>
            <w:shd w:val="clear" w:color="auto" w:fill="auto"/>
          </w:tcPr>
          <w:p w14:paraId="6F62743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3827" w:type="dxa"/>
            <w:shd w:val="clear" w:color="auto" w:fill="auto"/>
          </w:tcPr>
          <w:p w14:paraId="2F10D93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185C909" w14:textId="77777777" w:rsidTr="00303709">
        <w:tblPrEx>
          <w:tblBorders>
            <w:insideH w:val="single" w:sz="4" w:space="0" w:color="000000"/>
          </w:tblBorders>
        </w:tblPrEx>
        <w:trPr>
          <w:trHeight w:val="300"/>
        </w:trPr>
        <w:tc>
          <w:tcPr>
            <w:tcW w:w="1305" w:type="dxa"/>
            <w:shd w:val="clear" w:color="auto" w:fill="auto"/>
          </w:tcPr>
          <w:p w14:paraId="5D3F168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w:t>
            </w:r>
          </w:p>
        </w:tc>
        <w:tc>
          <w:tcPr>
            <w:tcW w:w="1105" w:type="dxa"/>
            <w:shd w:val="clear" w:color="auto" w:fill="auto"/>
          </w:tcPr>
          <w:p w14:paraId="584F95C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030D1C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6BEB74E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30</w:t>
            </w:r>
          </w:p>
        </w:tc>
        <w:tc>
          <w:tcPr>
            <w:tcW w:w="2693" w:type="dxa"/>
            <w:shd w:val="clear" w:color="auto" w:fill="auto"/>
          </w:tcPr>
          <w:p w14:paraId="42F0F76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cut</w:t>
            </w:r>
          </w:p>
        </w:tc>
        <w:tc>
          <w:tcPr>
            <w:tcW w:w="1134" w:type="dxa"/>
            <w:shd w:val="clear" w:color="auto" w:fill="auto"/>
          </w:tcPr>
          <w:p w14:paraId="314FC35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5C06D9A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0DD8696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3827" w:type="dxa"/>
            <w:shd w:val="clear" w:color="auto" w:fill="auto"/>
          </w:tcPr>
          <w:p w14:paraId="424F914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39D1D14" w14:textId="77777777" w:rsidTr="00303709">
        <w:tblPrEx>
          <w:tblBorders>
            <w:insideH w:val="single" w:sz="4" w:space="0" w:color="000000"/>
          </w:tblBorders>
        </w:tblPrEx>
        <w:trPr>
          <w:trHeight w:val="300"/>
        </w:trPr>
        <w:tc>
          <w:tcPr>
            <w:tcW w:w="1305" w:type="dxa"/>
            <w:shd w:val="clear" w:color="auto" w:fill="auto"/>
          </w:tcPr>
          <w:p w14:paraId="047E09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81</w:t>
            </w:r>
          </w:p>
        </w:tc>
        <w:tc>
          <w:tcPr>
            <w:tcW w:w="1105" w:type="dxa"/>
            <w:shd w:val="clear" w:color="auto" w:fill="auto"/>
          </w:tcPr>
          <w:p w14:paraId="72310CE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EC9F8E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055ED33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31</w:t>
            </w:r>
          </w:p>
        </w:tc>
        <w:tc>
          <w:tcPr>
            <w:tcW w:w="2693" w:type="dxa"/>
            <w:shd w:val="clear" w:color="auto" w:fill="auto"/>
          </w:tcPr>
          <w:p w14:paraId="21D8E2C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1134" w:type="dxa"/>
            <w:shd w:val="clear" w:color="auto" w:fill="auto"/>
          </w:tcPr>
          <w:p w14:paraId="187FEBC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7E8590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1134" w:type="dxa"/>
            <w:shd w:val="clear" w:color="auto" w:fill="auto"/>
          </w:tcPr>
          <w:p w14:paraId="6513E22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46D8BB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E365EFF" w14:textId="77777777" w:rsidTr="00303709">
        <w:tblPrEx>
          <w:tblBorders>
            <w:insideH w:val="single" w:sz="4" w:space="0" w:color="000000"/>
          </w:tblBorders>
        </w:tblPrEx>
        <w:trPr>
          <w:trHeight w:val="600"/>
        </w:trPr>
        <w:tc>
          <w:tcPr>
            <w:tcW w:w="1305" w:type="dxa"/>
            <w:shd w:val="clear" w:color="auto" w:fill="auto"/>
          </w:tcPr>
          <w:p w14:paraId="3D712F0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83</w:t>
            </w:r>
          </w:p>
        </w:tc>
        <w:tc>
          <w:tcPr>
            <w:tcW w:w="1105" w:type="dxa"/>
            <w:shd w:val="clear" w:color="auto" w:fill="auto"/>
          </w:tcPr>
          <w:p w14:paraId="3A250FA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3AD769A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74FC93D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45</w:t>
            </w:r>
          </w:p>
        </w:tc>
        <w:tc>
          <w:tcPr>
            <w:tcW w:w="2693" w:type="dxa"/>
            <w:shd w:val="clear" w:color="auto" w:fill="auto"/>
          </w:tcPr>
          <w:p w14:paraId="18C0821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1134" w:type="dxa"/>
            <w:shd w:val="clear" w:color="auto" w:fill="auto"/>
          </w:tcPr>
          <w:p w14:paraId="2C4B5DE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625D836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1134" w:type="dxa"/>
            <w:shd w:val="clear" w:color="auto" w:fill="auto"/>
          </w:tcPr>
          <w:p w14:paraId="38874A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39535D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sent to sherriff court 22/5/1911</w:t>
            </w:r>
          </w:p>
        </w:tc>
      </w:tr>
      <w:tr w:rsidR="00E9292E" w:rsidRPr="00D0497A" w14:paraId="4A682D26" w14:textId="77777777" w:rsidTr="00303709">
        <w:tblPrEx>
          <w:tblBorders>
            <w:insideH w:val="single" w:sz="4" w:space="0" w:color="000000"/>
          </w:tblBorders>
        </w:tblPrEx>
        <w:trPr>
          <w:trHeight w:val="300"/>
        </w:trPr>
        <w:tc>
          <w:tcPr>
            <w:tcW w:w="1305" w:type="dxa"/>
            <w:shd w:val="clear" w:color="auto" w:fill="auto"/>
          </w:tcPr>
          <w:p w14:paraId="16E74DA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84</w:t>
            </w:r>
          </w:p>
        </w:tc>
        <w:tc>
          <w:tcPr>
            <w:tcW w:w="1105" w:type="dxa"/>
            <w:shd w:val="clear" w:color="auto" w:fill="auto"/>
          </w:tcPr>
          <w:p w14:paraId="4299F00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69A34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04EB6AA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44</w:t>
            </w:r>
          </w:p>
        </w:tc>
        <w:tc>
          <w:tcPr>
            <w:tcW w:w="2693" w:type="dxa"/>
            <w:shd w:val="clear" w:color="auto" w:fill="auto"/>
          </w:tcPr>
          <w:p w14:paraId="5666D3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collar bone bruised</w:t>
            </w:r>
          </w:p>
        </w:tc>
        <w:tc>
          <w:tcPr>
            <w:tcW w:w="1134" w:type="dxa"/>
            <w:shd w:val="clear" w:color="auto" w:fill="auto"/>
          </w:tcPr>
          <w:p w14:paraId="41C5BE0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1134" w:type="dxa"/>
            <w:shd w:val="clear" w:color="auto" w:fill="auto"/>
          </w:tcPr>
          <w:p w14:paraId="5A1869E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1134" w:type="dxa"/>
            <w:shd w:val="clear" w:color="auto" w:fill="auto"/>
          </w:tcPr>
          <w:p w14:paraId="75A304A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3827" w:type="dxa"/>
            <w:shd w:val="clear" w:color="auto" w:fill="auto"/>
          </w:tcPr>
          <w:p w14:paraId="09F656A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692E636" w14:textId="77777777" w:rsidTr="00303709">
        <w:tblPrEx>
          <w:tblBorders>
            <w:insideH w:val="single" w:sz="4" w:space="0" w:color="000000"/>
          </w:tblBorders>
        </w:tblPrEx>
        <w:trPr>
          <w:trHeight w:val="300"/>
        </w:trPr>
        <w:tc>
          <w:tcPr>
            <w:tcW w:w="1305" w:type="dxa"/>
            <w:shd w:val="clear" w:color="auto" w:fill="auto"/>
          </w:tcPr>
          <w:p w14:paraId="1998DF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85</w:t>
            </w:r>
          </w:p>
        </w:tc>
        <w:tc>
          <w:tcPr>
            <w:tcW w:w="1105" w:type="dxa"/>
            <w:shd w:val="clear" w:color="auto" w:fill="auto"/>
          </w:tcPr>
          <w:p w14:paraId="18CD88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1FE8008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bottomer</w:t>
            </w:r>
          </w:p>
        </w:tc>
        <w:tc>
          <w:tcPr>
            <w:tcW w:w="851" w:type="dxa"/>
            <w:shd w:val="clear" w:color="auto" w:fill="auto"/>
          </w:tcPr>
          <w:p w14:paraId="22693DA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37</w:t>
            </w:r>
          </w:p>
        </w:tc>
        <w:tc>
          <w:tcPr>
            <w:tcW w:w="2693" w:type="dxa"/>
            <w:shd w:val="clear" w:color="auto" w:fill="auto"/>
          </w:tcPr>
          <w:p w14:paraId="3A6EAD6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chin cut</w:t>
            </w:r>
          </w:p>
        </w:tc>
        <w:tc>
          <w:tcPr>
            <w:tcW w:w="1134" w:type="dxa"/>
            <w:shd w:val="clear" w:color="auto" w:fill="auto"/>
          </w:tcPr>
          <w:p w14:paraId="42FFD0D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6AFBA2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1134" w:type="dxa"/>
            <w:shd w:val="clear" w:color="auto" w:fill="auto"/>
          </w:tcPr>
          <w:p w14:paraId="528EF1F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3827" w:type="dxa"/>
            <w:shd w:val="clear" w:color="auto" w:fill="auto"/>
          </w:tcPr>
          <w:p w14:paraId="50E46F6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20CB6C8" w14:textId="77777777" w:rsidTr="00303709">
        <w:tblPrEx>
          <w:tblBorders>
            <w:insideH w:val="single" w:sz="4" w:space="0" w:color="000000"/>
          </w:tblBorders>
        </w:tblPrEx>
        <w:trPr>
          <w:trHeight w:val="300"/>
        </w:trPr>
        <w:tc>
          <w:tcPr>
            <w:tcW w:w="1305" w:type="dxa"/>
            <w:shd w:val="clear" w:color="auto" w:fill="auto"/>
          </w:tcPr>
          <w:p w14:paraId="2C96820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86</w:t>
            </w:r>
          </w:p>
        </w:tc>
        <w:tc>
          <w:tcPr>
            <w:tcW w:w="1105" w:type="dxa"/>
            <w:shd w:val="clear" w:color="auto" w:fill="auto"/>
          </w:tcPr>
          <w:p w14:paraId="250638C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ABD110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4242C7C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693" w:type="dxa"/>
            <w:shd w:val="clear" w:color="auto" w:fill="auto"/>
          </w:tcPr>
          <w:p w14:paraId="16F70AE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1134" w:type="dxa"/>
            <w:shd w:val="clear" w:color="auto" w:fill="auto"/>
          </w:tcPr>
          <w:p w14:paraId="1E6A82E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772BE3B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1134" w:type="dxa"/>
            <w:shd w:val="clear" w:color="auto" w:fill="auto"/>
          </w:tcPr>
          <w:p w14:paraId="69CB54C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3827" w:type="dxa"/>
            <w:shd w:val="clear" w:color="auto" w:fill="auto"/>
          </w:tcPr>
          <w:p w14:paraId="3880D8D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1B5084C1" w14:textId="77777777" w:rsidTr="00303709">
        <w:tblPrEx>
          <w:tblBorders>
            <w:insideH w:val="single" w:sz="4" w:space="0" w:color="000000"/>
          </w:tblBorders>
        </w:tblPrEx>
        <w:trPr>
          <w:trHeight w:val="300"/>
        </w:trPr>
        <w:tc>
          <w:tcPr>
            <w:tcW w:w="1305" w:type="dxa"/>
            <w:shd w:val="clear" w:color="auto" w:fill="auto"/>
          </w:tcPr>
          <w:p w14:paraId="7CCCF35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87</w:t>
            </w:r>
          </w:p>
        </w:tc>
        <w:tc>
          <w:tcPr>
            <w:tcW w:w="1105" w:type="dxa"/>
            <w:shd w:val="clear" w:color="auto" w:fill="auto"/>
          </w:tcPr>
          <w:p w14:paraId="5DA044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87FDB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0C120DC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693" w:type="dxa"/>
            <w:shd w:val="clear" w:color="auto" w:fill="auto"/>
          </w:tcPr>
          <w:p w14:paraId="2BA7B76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face and arms burned</w:t>
            </w:r>
          </w:p>
        </w:tc>
        <w:tc>
          <w:tcPr>
            <w:tcW w:w="1134" w:type="dxa"/>
            <w:shd w:val="clear" w:color="auto" w:fill="auto"/>
          </w:tcPr>
          <w:p w14:paraId="5C33CD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4A4D3A8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1134" w:type="dxa"/>
            <w:shd w:val="clear" w:color="auto" w:fill="auto"/>
          </w:tcPr>
          <w:p w14:paraId="0FCAC3E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70CA489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50786EA" w14:textId="77777777" w:rsidTr="00303709">
        <w:tblPrEx>
          <w:tblBorders>
            <w:insideH w:val="single" w:sz="4" w:space="0" w:color="000000"/>
          </w:tblBorders>
        </w:tblPrEx>
        <w:trPr>
          <w:trHeight w:val="300"/>
        </w:trPr>
        <w:tc>
          <w:tcPr>
            <w:tcW w:w="1305" w:type="dxa"/>
            <w:shd w:val="clear" w:color="auto" w:fill="auto"/>
          </w:tcPr>
          <w:p w14:paraId="7B01B22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88</w:t>
            </w:r>
          </w:p>
        </w:tc>
        <w:tc>
          <w:tcPr>
            <w:tcW w:w="1105" w:type="dxa"/>
            <w:shd w:val="clear" w:color="auto" w:fill="auto"/>
          </w:tcPr>
          <w:p w14:paraId="0B1CA4C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4E9ACF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739DA80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693" w:type="dxa"/>
            <w:shd w:val="clear" w:color="auto" w:fill="auto"/>
          </w:tcPr>
          <w:p w14:paraId="0243A05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fingers bruised</w:t>
            </w:r>
          </w:p>
        </w:tc>
        <w:tc>
          <w:tcPr>
            <w:tcW w:w="1134" w:type="dxa"/>
            <w:shd w:val="clear" w:color="auto" w:fill="auto"/>
          </w:tcPr>
          <w:p w14:paraId="7769BE1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2EAEEF9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082B813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3827" w:type="dxa"/>
            <w:shd w:val="clear" w:color="auto" w:fill="auto"/>
          </w:tcPr>
          <w:p w14:paraId="0808649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B92F3F6" w14:textId="77777777" w:rsidTr="00303709">
        <w:tblPrEx>
          <w:tblBorders>
            <w:insideH w:val="single" w:sz="4" w:space="0" w:color="000000"/>
          </w:tblBorders>
        </w:tblPrEx>
        <w:trPr>
          <w:trHeight w:val="600"/>
        </w:trPr>
        <w:tc>
          <w:tcPr>
            <w:tcW w:w="1305" w:type="dxa"/>
            <w:shd w:val="clear" w:color="auto" w:fill="auto"/>
          </w:tcPr>
          <w:p w14:paraId="4CCF90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89</w:t>
            </w:r>
          </w:p>
        </w:tc>
        <w:tc>
          <w:tcPr>
            <w:tcW w:w="1105" w:type="dxa"/>
            <w:shd w:val="clear" w:color="auto" w:fill="auto"/>
          </w:tcPr>
          <w:p w14:paraId="51DCFD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5F132D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1" w:type="dxa"/>
            <w:shd w:val="clear" w:color="auto" w:fill="auto"/>
          </w:tcPr>
          <w:p w14:paraId="3137B88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693" w:type="dxa"/>
            <w:shd w:val="clear" w:color="auto" w:fill="auto"/>
          </w:tcPr>
          <w:p w14:paraId="41AEA76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legs fractured and body bruised</w:t>
            </w:r>
          </w:p>
        </w:tc>
        <w:tc>
          <w:tcPr>
            <w:tcW w:w="1134" w:type="dxa"/>
            <w:shd w:val="clear" w:color="auto" w:fill="auto"/>
          </w:tcPr>
          <w:p w14:paraId="6459C3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1134" w:type="dxa"/>
            <w:shd w:val="clear" w:color="auto" w:fill="auto"/>
          </w:tcPr>
          <w:p w14:paraId="62B3F3A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w:t>
            </w:r>
          </w:p>
        </w:tc>
        <w:tc>
          <w:tcPr>
            <w:tcW w:w="1134" w:type="dxa"/>
            <w:shd w:val="clear" w:color="auto" w:fill="auto"/>
          </w:tcPr>
          <w:p w14:paraId="2C9800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5E46C22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paid lump sum of £20</w:t>
            </w:r>
          </w:p>
        </w:tc>
      </w:tr>
      <w:tr w:rsidR="00E9292E" w:rsidRPr="00D0497A" w14:paraId="312FDBCD" w14:textId="77777777" w:rsidTr="00303709">
        <w:tblPrEx>
          <w:tblBorders>
            <w:insideH w:val="single" w:sz="4" w:space="0" w:color="000000"/>
          </w:tblBorders>
        </w:tblPrEx>
        <w:trPr>
          <w:trHeight w:val="300"/>
        </w:trPr>
        <w:tc>
          <w:tcPr>
            <w:tcW w:w="1305" w:type="dxa"/>
            <w:shd w:val="clear" w:color="auto" w:fill="auto"/>
          </w:tcPr>
          <w:p w14:paraId="2FA5FB2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90</w:t>
            </w:r>
          </w:p>
        </w:tc>
        <w:tc>
          <w:tcPr>
            <w:tcW w:w="1105" w:type="dxa"/>
            <w:shd w:val="clear" w:color="auto" w:fill="auto"/>
          </w:tcPr>
          <w:p w14:paraId="0DA02E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51A4F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6D7AC25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21</w:t>
            </w:r>
          </w:p>
        </w:tc>
        <w:tc>
          <w:tcPr>
            <w:tcW w:w="2693" w:type="dxa"/>
            <w:shd w:val="clear" w:color="auto" w:fill="auto"/>
          </w:tcPr>
          <w:p w14:paraId="197DACD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toe bruised</w:t>
            </w:r>
          </w:p>
        </w:tc>
        <w:tc>
          <w:tcPr>
            <w:tcW w:w="1134" w:type="dxa"/>
            <w:shd w:val="clear" w:color="auto" w:fill="auto"/>
          </w:tcPr>
          <w:p w14:paraId="055C811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48CFE4D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1134" w:type="dxa"/>
            <w:shd w:val="clear" w:color="auto" w:fill="auto"/>
          </w:tcPr>
          <w:p w14:paraId="6A8A84A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5F112E7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2A7E1F8" w14:textId="77777777" w:rsidTr="00303709">
        <w:tblPrEx>
          <w:tblBorders>
            <w:insideH w:val="single" w:sz="4" w:space="0" w:color="000000"/>
          </w:tblBorders>
        </w:tblPrEx>
        <w:trPr>
          <w:trHeight w:val="300"/>
        </w:trPr>
        <w:tc>
          <w:tcPr>
            <w:tcW w:w="1305" w:type="dxa"/>
            <w:shd w:val="clear" w:color="auto" w:fill="auto"/>
          </w:tcPr>
          <w:p w14:paraId="1410222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91</w:t>
            </w:r>
          </w:p>
        </w:tc>
        <w:tc>
          <w:tcPr>
            <w:tcW w:w="1105" w:type="dxa"/>
            <w:shd w:val="clear" w:color="auto" w:fill="auto"/>
          </w:tcPr>
          <w:p w14:paraId="49FA6A5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26CD517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2DBBD46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44</w:t>
            </w:r>
          </w:p>
        </w:tc>
        <w:tc>
          <w:tcPr>
            <w:tcW w:w="2693" w:type="dxa"/>
            <w:shd w:val="clear" w:color="auto" w:fill="auto"/>
          </w:tcPr>
          <w:p w14:paraId="19CFF21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shoulder strained</w:t>
            </w:r>
          </w:p>
        </w:tc>
        <w:tc>
          <w:tcPr>
            <w:tcW w:w="1134" w:type="dxa"/>
            <w:shd w:val="clear" w:color="auto" w:fill="auto"/>
          </w:tcPr>
          <w:p w14:paraId="59866C0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1134" w:type="dxa"/>
            <w:shd w:val="clear" w:color="auto" w:fill="auto"/>
          </w:tcPr>
          <w:p w14:paraId="14EB8AC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1134" w:type="dxa"/>
            <w:shd w:val="clear" w:color="auto" w:fill="auto"/>
          </w:tcPr>
          <w:p w14:paraId="2B37072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3827" w:type="dxa"/>
            <w:shd w:val="clear" w:color="auto" w:fill="auto"/>
          </w:tcPr>
          <w:p w14:paraId="7919178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46B4D6BE" w14:textId="77777777" w:rsidTr="00303709">
        <w:tblPrEx>
          <w:tblBorders>
            <w:insideH w:val="single" w:sz="4" w:space="0" w:color="000000"/>
          </w:tblBorders>
        </w:tblPrEx>
        <w:trPr>
          <w:trHeight w:val="300"/>
        </w:trPr>
        <w:tc>
          <w:tcPr>
            <w:tcW w:w="1305" w:type="dxa"/>
            <w:shd w:val="clear" w:color="auto" w:fill="auto"/>
          </w:tcPr>
          <w:p w14:paraId="0D94B7C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92</w:t>
            </w:r>
          </w:p>
        </w:tc>
        <w:tc>
          <w:tcPr>
            <w:tcW w:w="1105" w:type="dxa"/>
            <w:shd w:val="clear" w:color="auto" w:fill="auto"/>
          </w:tcPr>
          <w:p w14:paraId="1D5BB24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61D304D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776E7F8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31</w:t>
            </w:r>
          </w:p>
        </w:tc>
        <w:tc>
          <w:tcPr>
            <w:tcW w:w="2693" w:type="dxa"/>
            <w:shd w:val="clear" w:color="auto" w:fill="auto"/>
          </w:tcPr>
          <w:p w14:paraId="651F57C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rib fractured</w:t>
            </w:r>
          </w:p>
        </w:tc>
        <w:tc>
          <w:tcPr>
            <w:tcW w:w="1134" w:type="dxa"/>
            <w:shd w:val="clear" w:color="auto" w:fill="auto"/>
          </w:tcPr>
          <w:p w14:paraId="7E7833C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64665C9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1134" w:type="dxa"/>
            <w:shd w:val="clear" w:color="auto" w:fill="auto"/>
          </w:tcPr>
          <w:p w14:paraId="45FBC34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3827" w:type="dxa"/>
            <w:shd w:val="clear" w:color="auto" w:fill="auto"/>
          </w:tcPr>
          <w:p w14:paraId="667F8F9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EB0CBBA" w14:textId="77777777" w:rsidTr="00303709">
        <w:tblPrEx>
          <w:tblBorders>
            <w:insideH w:val="single" w:sz="4" w:space="0" w:color="000000"/>
          </w:tblBorders>
        </w:tblPrEx>
        <w:trPr>
          <w:trHeight w:val="300"/>
        </w:trPr>
        <w:tc>
          <w:tcPr>
            <w:tcW w:w="1305" w:type="dxa"/>
            <w:shd w:val="clear" w:color="auto" w:fill="auto"/>
          </w:tcPr>
          <w:p w14:paraId="229F22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93</w:t>
            </w:r>
          </w:p>
        </w:tc>
        <w:tc>
          <w:tcPr>
            <w:tcW w:w="1105" w:type="dxa"/>
            <w:shd w:val="clear" w:color="auto" w:fill="auto"/>
          </w:tcPr>
          <w:p w14:paraId="4DE9025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F0BAC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7DDFF65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20</w:t>
            </w:r>
          </w:p>
        </w:tc>
        <w:tc>
          <w:tcPr>
            <w:tcW w:w="2693" w:type="dxa"/>
            <w:shd w:val="clear" w:color="auto" w:fill="auto"/>
          </w:tcPr>
          <w:p w14:paraId="13FAA5B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1134" w:type="dxa"/>
            <w:shd w:val="clear" w:color="auto" w:fill="auto"/>
          </w:tcPr>
          <w:p w14:paraId="11B3972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31B96AF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31492C0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3827" w:type="dxa"/>
            <w:shd w:val="clear" w:color="auto" w:fill="auto"/>
          </w:tcPr>
          <w:p w14:paraId="5F2A8EA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C2B72A2" w14:textId="77777777" w:rsidTr="00303709">
        <w:tblPrEx>
          <w:tblBorders>
            <w:insideH w:val="single" w:sz="4" w:space="0" w:color="000000"/>
          </w:tblBorders>
        </w:tblPrEx>
        <w:trPr>
          <w:trHeight w:val="300"/>
        </w:trPr>
        <w:tc>
          <w:tcPr>
            <w:tcW w:w="1305" w:type="dxa"/>
            <w:shd w:val="clear" w:color="auto" w:fill="auto"/>
          </w:tcPr>
          <w:p w14:paraId="5F849DF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94</w:t>
            </w:r>
          </w:p>
        </w:tc>
        <w:tc>
          <w:tcPr>
            <w:tcW w:w="1105" w:type="dxa"/>
            <w:shd w:val="clear" w:color="auto" w:fill="auto"/>
          </w:tcPr>
          <w:p w14:paraId="7DAC450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4E0D78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50B9936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22</w:t>
            </w:r>
          </w:p>
        </w:tc>
        <w:tc>
          <w:tcPr>
            <w:tcW w:w="2693" w:type="dxa"/>
            <w:shd w:val="clear" w:color="auto" w:fill="auto"/>
          </w:tcPr>
          <w:p w14:paraId="7A58170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scalp bruised</w:t>
            </w:r>
          </w:p>
        </w:tc>
        <w:tc>
          <w:tcPr>
            <w:tcW w:w="1134" w:type="dxa"/>
            <w:shd w:val="clear" w:color="auto" w:fill="auto"/>
          </w:tcPr>
          <w:p w14:paraId="20784E1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4259C85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1134" w:type="dxa"/>
            <w:shd w:val="clear" w:color="auto" w:fill="auto"/>
          </w:tcPr>
          <w:p w14:paraId="09686E1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3827" w:type="dxa"/>
            <w:shd w:val="clear" w:color="auto" w:fill="auto"/>
          </w:tcPr>
          <w:p w14:paraId="0654BE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11C07076" w14:textId="77777777" w:rsidTr="00303709">
        <w:tblPrEx>
          <w:tblBorders>
            <w:insideH w:val="single" w:sz="4" w:space="0" w:color="000000"/>
          </w:tblBorders>
        </w:tblPrEx>
        <w:trPr>
          <w:trHeight w:val="300"/>
        </w:trPr>
        <w:tc>
          <w:tcPr>
            <w:tcW w:w="1305" w:type="dxa"/>
            <w:shd w:val="clear" w:color="auto" w:fill="auto"/>
          </w:tcPr>
          <w:p w14:paraId="29D9BA3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95</w:t>
            </w:r>
          </w:p>
        </w:tc>
        <w:tc>
          <w:tcPr>
            <w:tcW w:w="1105" w:type="dxa"/>
            <w:shd w:val="clear" w:color="auto" w:fill="auto"/>
          </w:tcPr>
          <w:p w14:paraId="20C8E80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67B3D6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50EF43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22</w:t>
            </w:r>
          </w:p>
        </w:tc>
        <w:tc>
          <w:tcPr>
            <w:tcW w:w="2693" w:type="dxa"/>
            <w:shd w:val="clear" w:color="auto" w:fill="auto"/>
          </w:tcPr>
          <w:p w14:paraId="05FD70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arm bruised</w:t>
            </w:r>
          </w:p>
        </w:tc>
        <w:tc>
          <w:tcPr>
            <w:tcW w:w="1134" w:type="dxa"/>
            <w:shd w:val="clear" w:color="auto" w:fill="auto"/>
          </w:tcPr>
          <w:p w14:paraId="66CBE0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1134" w:type="dxa"/>
            <w:shd w:val="clear" w:color="auto" w:fill="auto"/>
          </w:tcPr>
          <w:p w14:paraId="3680885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1134" w:type="dxa"/>
            <w:shd w:val="clear" w:color="auto" w:fill="auto"/>
          </w:tcPr>
          <w:p w14:paraId="7BFC2E5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3827" w:type="dxa"/>
            <w:shd w:val="clear" w:color="auto" w:fill="auto"/>
          </w:tcPr>
          <w:p w14:paraId="148A1E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DFDD768" w14:textId="77777777" w:rsidTr="00303709">
        <w:tblPrEx>
          <w:tblBorders>
            <w:insideH w:val="single" w:sz="4" w:space="0" w:color="000000"/>
          </w:tblBorders>
        </w:tblPrEx>
        <w:trPr>
          <w:trHeight w:val="300"/>
        </w:trPr>
        <w:tc>
          <w:tcPr>
            <w:tcW w:w="1305" w:type="dxa"/>
            <w:shd w:val="clear" w:color="auto" w:fill="auto"/>
          </w:tcPr>
          <w:p w14:paraId="1EA72A8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96</w:t>
            </w:r>
          </w:p>
        </w:tc>
        <w:tc>
          <w:tcPr>
            <w:tcW w:w="1105" w:type="dxa"/>
            <w:shd w:val="clear" w:color="auto" w:fill="auto"/>
          </w:tcPr>
          <w:p w14:paraId="0E1801D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4A0C86A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brusher</w:t>
            </w:r>
          </w:p>
        </w:tc>
        <w:tc>
          <w:tcPr>
            <w:tcW w:w="851" w:type="dxa"/>
            <w:shd w:val="clear" w:color="auto" w:fill="auto"/>
          </w:tcPr>
          <w:p w14:paraId="5D9688D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34</w:t>
            </w:r>
          </w:p>
        </w:tc>
        <w:tc>
          <w:tcPr>
            <w:tcW w:w="2693" w:type="dxa"/>
            <w:shd w:val="clear" w:color="auto" w:fill="auto"/>
          </w:tcPr>
          <w:p w14:paraId="730B6CB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1134" w:type="dxa"/>
            <w:shd w:val="clear" w:color="auto" w:fill="auto"/>
          </w:tcPr>
          <w:p w14:paraId="1856FB4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5BF1C4C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1134" w:type="dxa"/>
            <w:shd w:val="clear" w:color="auto" w:fill="auto"/>
          </w:tcPr>
          <w:p w14:paraId="6517E4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3827" w:type="dxa"/>
            <w:shd w:val="clear" w:color="auto" w:fill="auto"/>
          </w:tcPr>
          <w:p w14:paraId="60ABE85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0BFFF6E" w14:textId="77777777" w:rsidTr="00303709">
        <w:tblPrEx>
          <w:tblBorders>
            <w:insideH w:val="single" w:sz="4" w:space="0" w:color="000000"/>
          </w:tblBorders>
        </w:tblPrEx>
        <w:trPr>
          <w:trHeight w:val="900"/>
        </w:trPr>
        <w:tc>
          <w:tcPr>
            <w:tcW w:w="1305" w:type="dxa"/>
            <w:shd w:val="clear" w:color="auto" w:fill="auto"/>
          </w:tcPr>
          <w:p w14:paraId="4E3D7D4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97</w:t>
            </w:r>
          </w:p>
        </w:tc>
        <w:tc>
          <w:tcPr>
            <w:tcW w:w="1105" w:type="dxa"/>
            <w:shd w:val="clear" w:color="auto" w:fill="auto"/>
          </w:tcPr>
          <w:p w14:paraId="27FC1E7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0E29262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5BAA649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41</w:t>
            </w:r>
          </w:p>
        </w:tc>
        <w:tc>
          <w:tcPr>
            <w:tcW w:w="2693" w:type="dxa"/>
            <w:shd w:val="clear" w:color="auto" w:fill="auto"/>
          </w:tcPr>
          <w:p w14:paraId="32E2B3D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racked</w:t>
            </w:r>
          </w:p>
        </w:tc>
        <w:tc>
          <w:tcPr>
            <w:tcW w:w="1134" w:type="dxa"/>
            <w:shd w:val="clear" w:color="auto" w:fill="auto"/>
          </w:tcPr>
          <w:p w14:paraId="3E1988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1134" w:type="dxa"/>
            <w:shd w:val="clear" w:color="auto" w:fill="auto"/>
          </w:tcPr>
          <w:p w14:paraId="74A4264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1134" w:type="dxa"/>
            <w:shd w:val="clear" w:color="auto" w:fill="auto"/>
          </w:tcPr>
          <w:p w14:paraId="585D612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1164528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left the employment- discharged</w:t>
            </w:r>
          </w:p>
        </w:tc>
      </w:tr>
      <w:tr w:rsidR="00E9292E" w:rsidRPr="00D0497A" w14:paraId="4EE5ABFF" w14:textId="77777777" w:rsidTr="00303709">
        <w:tblPrEx>
          <w:tblBorders>
            <w:insideH w:val="single" w:sz="4" w:space="0" w:color="000000"/>
          </w:tblBorders>
        </w:tblPrEx>
        <w:trPr>
          <w:trHeight w:val="600"/>
        </w:trPr>
        <w:tc>
          <w:tcPr>
            <w:tcW w:w="1305" w:type="dxa"/>
            <w:shd w:val="clear" w:color="auto" w:fill="auto"/>
          </w:tcPr>
          <w:p w14:paraId="70B703B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98</w:t>
            </w:r>
          </w:p>
        </w:tc>
        <w:tc>
          <w:tcPr>
            <w:tcW w:w="1105" w:type="dxa"/>
            <w:shd w:val="clear" w:color="auto" w:fill="auto"/>
          </w:tcPr>
          <w:p w14:paraId="38174F4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7148A2D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0A9CFD3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2693" w:type="dxa"/>
            <w:shd w:val="clear" w:color="auto" w:fill="auto"/>
          </w:tcPr>
          <w:p w14:paraId="43AABD1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racked</w:t>
            </w:r>
          </w:p>
        </w:tc>
        <w:tc>
          <w:tcPr>
            <w:tcW w:w="1134" w:type="dxa"/>
            <w:shd w:val="clear" w:color="auto" w:fill="auto"/>
          </w:tcPr>
          <w:p w14:paraId="0824BE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1134" w:type="dxa"/>
            <w:shd w:val="clear" w:color="auto" w:fill="auto"/>
          </w:tcPr>
          <w:p w14:paraId="04BB4E9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1134" w:type="dxa"/>
            <w:shd w:val="clear" w:color="auto" w:fill="auto"/>
          </w:tcPr>
          <w:p w14:paraId="20C3186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778BF29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Left employment Discharged</w:t>
            </w:r>
          </w:p>
        </w:tc>
      </w:tr>
      <w:tr w:rsidR="00E9292E" w:rsidRPr="00D0497A" w14:paraId="44B31EA8" w14:textId="77777777" w:rsidTr="00303709">
        <w:tblPrEx>
          <w:tblBorders>
            <w:insideH w:val="single" w:sz="4" w:space="0" w:color="000000"/>
          </w:tblBorders>
        </w:tblPrEx>
        <w:trPr>
          <w:trHeight w:val="300"/>
        </w:trPr>
        <w:tc>
          <w:tcPr>
            <w:tcW w:w="1305" w:type="dxa"/>
            <w:shd w:val="clear" w:color="auto" w:fill="auto"/>
          </w:tcPr>
          <w:p w14:paraId="5C04314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99</w:t>
            </w:r>
          </w:p>
        </w:tc>
        <w:tc>
          <w:tcPr>
            <w:tcW w:w="1105" w:type="dxa"/>
            <w:shd w:val="clear" w:color="auto" w:fill="auto"/>
          </w:tcPr>
          <w:p w14:paraId="27E329E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50CAD30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851" w:type="dxa"/>
            <w:shd w:val="clear" w:color="auto" w:fill="auto"/>
          </w:tcPr>
          <w:p w14:paraId="100EFD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24</w:t>
            </w:r>
          </w:p>
        </w:tc>
        <w:tc>
          <w:tcPr>
            <w:tcW w:w="2693" w:type="dxa"/>
            <w:shd w:val="clear" w:color="auto" w:fill="auto"/>
          </w:tcPr>
          <w:p w14:paraId="2A2D582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cut</w:t>
            </w:r>
          </w:p>
        </w:tc>
        <w:tc>
          <w:tcPr>
            <w:tcW w:w="1134" w:type="dxa"/>
            <w:shd w:val="clear" w:color="auto" w:fill="auto"/>
          </w:tcPr>
          <w:p w14:paraId="289BC6B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1134" w:type="dxa"/>
            <w:shd w:val="clear" w:color="auto" w:fill="auto"/>
          </w:tcPr>
          <w:p w14:paraId="7B22CED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1134" w:type="dxa"/>
            <w:shd w:val="clear" w:color="auto" w:fill="auto"/>
          </w:tcPr>
          <w:p w14:paraId="0166EE9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64DB1B4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C474063" w14:textId="77777777" w:rsidTr="00303709">
        <w:tblPrEx>
          <w:tblBorders>
            <w:insideH w:val="single" w:sz="4" w:space="0" w:color="000000"/>
          </w:tblBorders>
        </w:tblPrEx>
        <w:trPr>
          <w:trHeight w:val="300"/>
        </w:trPr>
        <w:tc>
          <w:tcPr>
            <w:tcW w:w="1305" w:type="dxa"/>
            <w:shd w:val="clear" w:color="auto" w:fill="auto"/>
          </w:tcPr>
          <w:p w14:paraId="26ABF5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100</w:t>
            </w:r>
          </w:p>
        </w:tc>
        <w:tc>
          <w:tcPr>
            <w:tcW w:w="1105" w:type="dxa"/>
            <w:shd w:val="clear" w:color="auto" w:fill="auto"/>
          </w:tcPr>
          <w:p w14:paraId="2DF589D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July</w:t>
            </w:r>
          </w:p>
        </w:tc>
        <w:tc>
          <w:tcPr>
            <w:tcW w:w="1559" w:type="dxa"/>
            <w:shd w:val="clear" w:color="auto" w:fill="auto"/>
          </w:tcPr>
          <w:p w14:paraId="3FB4BC6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851" w:type="dxa"/>
            <w:shd w:val="clear" w:color="auto" w:fill="auto"/>
          </w:tcPr>
          <w:p w14:paraId="13AC1B4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21</w:t>
            </w:r>
          </w:p>
        </w:tc>
        <w:tc>
          <w:tcPr>
            <w:tcW w:w="2693" w:type="dxa"/>
            <w:shd w:val="clear" w:color="auto" w:fill="auto"/>
          </w:tcPr>
          <w:p w14:paraId="4C9F29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burned</w:t>
            </w:r>
          </w:p>
        </w:tc>
        <w:tc>
          <w:tcPr>
            <w:tcW w:w="1134" w:type="dxa"/>
            <w:shd w:val="clear" w:color="auto" w:fill="auto"/>
          </w:tcPr>
          <w:p w14:paraId="10FC11B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313FABC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1134" w:type="dxa"/>
            <w:shd w:val="clear" w:color="auto" w:fill="auto"/>
          </w:tcPr>
          <w:p w14:paraId="72AE1A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827" w:type="dxa"/>
            <w:shd w:val="clear" w:color="auto" w:fill="auto"/>
          </w:tcPr>
          <w:p w14:paraId="1C491F6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bl>
    <w:p w14:paraId="147DDAC1"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3B3DC7D9"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4C28B057" w14:textId="77777777" w:rsidR="00E9292E" w:rsidRPr="00D0497A" w:rsidRDefault="00E9292E" w:rsidP="00E9292E">
      <w:pPr>
        <w:spacing w:after="0" w:line="240" w:lineRule="auto"/>
        <w:rPr>
          <w:sz w:val="24"/>
          <w:szCs w:val="24"/>
        </w:rPr>
      </w:pPr>
      <w:r w:rsidRPr="00D0497A">
        <w:rPr>
          <w:sz w:val="24"/>
          <w:szCs w:val="24"/>
        </w:rPr>
        <w:br w:type="page"/>
      </w:r>
    </w:p>
    <w:p w14:paraId="5001D1A5"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33"/>
          <w:sz w:val="24"/>
          <w:szCs w:val="24"/>
        </w:rPr>
      </w:pPr>
      <w:r w:rsidRPr="00D0497A">
        <w:rPr>
          <w:color w:val="333333"/>
          <w:sz w:val="24"/>
          <w:szCs w:val="24"/>
        </w:rPr>
        <w:t>December 1910</w:t>
      </w:r>
    </w:p>
    <w:p w14:paraId="70D49130"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410"/>
        <w:gridCol w:w="1418"/>
        <w:gridCol w:w="1446"/>
        <w:gridCol w:w="709"/>
        <w:gridCol w:w="2381"/>
        <w:gridCol w:w="992"/>
        <w:gridCol w:w="850"/>
        <w:gridCol w:w="993"/>
        <w:gridCol w:w="2409"/>
      </w:tblGrid>
      <w:tr w:rsidR="00E9292E" w:rsidRPr="00D0497A" w14:paraId="11078F60" w14:textId="77777777" w:rsidTr="00303709">
        <w:trPr>
          <w:trHeight w:val="630"/>
        </w:trPr>
        <w:tc>
          <w:tcPr>
            <w:tcW w:w="1134" w:type="dxa"/>
            <w:shd w:val="clear" w:color="auto" w:fill="auto"/>
          </w:tcPr>
          <w:p w14:paraId="25D2CE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Number</w:t>
            </w:r>
          </w:p>
        </w:tc>
        <w:tc>
          <w:tcPr>
            <w:tcW w:w="2410" w:type="dxa"/>
            <w:shd w:val="clear" w:color="auto" w:fill="auto"/>
          </w:tcPr>
          <w:p w14:paraId="2335E80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Name of Member</w:t>
            </w:r>
          </w:p>
        </w:tc>
        <w:tc>
          <w:tcPr>
            <w:tcW w:w="1418" w:type="dxa"/>
            <w:shd w:val="clear" w:color="auto" w:fill="auto"/>
          </w:tcPr>
          <w:p w14:paraId="66137BC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Date of Accident</w:t>
            </w:r>
          </w:p>
        </w:tc>
        <w:tc>
          <w:tcPr>
            <w:tcW w:w="1446" w:type="dxa"/>
            <w:shd w:val="clear" w:color="auto" w:fill="auto"/>
          </w:tcPr>
          <w:p w14:paraId="148091A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Occupation</w:t>
            </w:r>
          </w:p>
        </w:tc>
        <w:tc>
          <w:tcPr>
            <w:tcW w:w="709" w:type="dxa"/>
            <w:shd w:val="clear" w:color="auto" w:fill="auto"/>
          </w:tcPr>
          <w:p w14:paraId="23619A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Age</w:t>
            </w:r>
          </w:p>
        </w:tc>
        <w:tc>
          <w:tcPr>
            <w:tcW w:w="2381" w:type="dxa"/>
            <w:shd w:val="clear" w:color="auto" w:fill="auto"/>
          </w:tcPr>
          <w:p w14:paraId="727F54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Nature of Injury</w:t>
            </w:r>
          </w:p>
        </w:tc>
        <w:tc>
          <w:tcPr>
            <w:tcW w:w="2835" w:type="dxa"/>
            <w:gridSpan w:val="3"/>
            <w:shd w:val="clear" w:color="auto" w:fill="auto"/>
          </w:tcPr>
          <w:p w14:paraId="19EBA6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Amount of Compensation</w:t>
            </w:r>
          </w:p>
        </w:tc>
        <w:tc>
          <w:tcPr>
            <w:tcW w:w="2409" w:type="dxa"/>
            <w:shd w:val="clear" w:color="auto" w:fill="auto"/>
          </w:tcPr>
          <w:p w14:paraId="006DD81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Remarks</w:t>
            </w:r>
          </w:p>
        </w:tc>
      </w:tr>
      <w:tr w:rsidR="00E9292E" w:rsidRPr="00D0497A" w14:paraId="188CFDD8" w14:textId="77777777" w:rsidTr="00303709">
        <w:trPr>
          <w:trHeight w:val="443"/>
        </w:trPr>
        <w:tc>
          <w:tcPr>
            <w:tcW w:w="1134" w:type="dxa"/>
            <w:shd w:val="clear" w:color="auto" w:fill="auto"/>
          </w:tcPr>
          <w:p w14:paraId="6A13FF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2410" w:type="dxa"/>
            <w:shd w:val="clear" w:color="auto" w:fill="auto"/>
          </w:tcPr>
          <w:p w14:paraId="1C2AF0B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1418" w:type="dxa"/>
            <w:shd w:val="clear" w:color="auto" w:fill="auto"/>
          </w:tcPr>
          <w:p w14:paraId="36617DB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1446" w:type="dxa"/>
            <w:shd w:val="clear" w:color="auto" w:fill="auto"/>
          </w:tcPr>
          <w:p w14:paraId="55218C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709" w:type="dxa"/>
            <w:shd w:val="clear" w:color="auto" w:fill="auto"/>
          </w:tcPr>
          <w:p w14:paraId="031DF07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2381" w:type="dxa"/>
            <w:shd w:val="clear" w:color="auto" w:fill="auto"/>
          </w:tcPr>
          <w:p w14:paraId="2E9D9F4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2835" w:type="dxa"/>
            <w:gridSpan w:val="3"/>
            <w:shd w:val="clear" w:color="auto" w:fill="auto"/>
          </w:tcPr>
          <w:p w14:paraId="6FF42F2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D0497A">
              <w:rPr>
                <w:b/>
                <w:sz w:val="24"/>
                <w:szCs w:val="24"/>
              </w:rPr>
              <w:t>£</w:t>
            </w:r>
            <w:r w:rsidRPr="00D0497A">
              <w:rPr>
                <w:b/>
                <w:sz w:val="24"/>
                <w:szCs w:val="24"/>
              </w:rPr>
              <w:tab/>
              <w:t>s.</w:t>
            </w:r>
            <w:r w:rsidRPr="00D0497A">
              <w:rPr>
                <w:b/>
                <w:sz w:val="24"/>
                <w:szCs w:val="24"/>
              </w:rPr>
              <w:tab/>
              <w:t>d.</w:t>
            </w:r>
          </w:p>
        </w:tc>
        <w:tc>
          <w:tcPr>
            <w:tcW w:w="2409" w:type="dxa"/>
            <w:shd w:val="clear" w:color="auto" w:fill="auto"/>
          </w:tcPr>
          <w:p w14:paraId="05C2AD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r>
      <w:tr w:rsidR="00E9292E" w:rsidRPr="00D0497A" w14:paraId="6814C06F" w14:textId="77777777" w:rsidTr="00303709">
        <w:trPr>
          <w:trHeight w:val="300"/>
        </w:trPr>
        <w:tc>
          <w:tcPr>
            <w:tcW w:w="1134" w:type="dxa"/>
            <w:shd w:val="clear" w:color="auto" w:fill="auto"/>
          </w:tcPr>
          <w:p w14:paraId="73F30BF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642</w:t>
            </w:r>
          </w:p>
        </w:tc>
        <w:tc>
          <w:tcPr>
            <w:tcW w:w="2410" w:type="dxa"/>
            <w:shd w:val="clear" w:color="auto" w:fill="auto"/>
          </w:tcPr>
          <w:p w14:paraId="4E1E6A3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7FDE24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081D30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62CFEE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29</w:t>
            </w:r>
          </w:p>
        </w:tc>
        <w:tc>
          <w:tcPr>
            <w:tcW w:w="2381" w:type="dxa"/>
            <w:shd w:val="clear" w:color="auto" w:fill="auto"/>
          </w:tcPr>
          <w:p w14:paraId="5E0DA3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fatal</w:t>
            </w:r>
          </w:p>
        </w:tc>
        <w:tc>
          <w:tcPr>
            <w:tcW w:w="992" w:type="dxa"/>
            <w:shd w:val="clear" w:color="auto" w:fill="auto"/>
          </w:tcPr>
          <w:p w14:paraId="4C3364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230</w:t>
            </w:r>
          </w:p>
        </w:tc>
        <w:tc>
          <w:tcPr>
            <w:tcW w:w="850" w:type="dxa"/>
            <w:shd w:val="clear" w:color="auto" w:fill="auto"/>
          </w:tcPr>
          <w:p w14:paraId="6A9C09B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7F2D4A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079E89A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0F6447AF" w14:textId="77777777" w:rsidTr="00303709">
        <w:trPr>
          <w:trHeight w:val="300"/>
        </w:trPr>
        <w:tc>
          <w:tcPr>
            <w:tcW w:w="1134" w:type="dxa"/>
            <w:shd w:val="clear" w:color="auto" w:fill="auto"/>
          </w:tcPr>
          <w:p w14:paraId="7F27558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725</w:t>
            </w:r>
          </w:p>
        </w:tc>
        <w:tc>
          <w:tcPr>
            <w:tcW w:w="2410" w:type="dxa"/>
            <w:shd w:val="clear" w:color="auto" w:fill="auto"/>
          </w:tcPr>
          <w:p w14:paraId="230A5D1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5FA204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5A14D0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brusher</w:t>
            </w:r>
          </w:p>
        </w:tc>
        <w:tc>
          <w:tcPr>
            <w:tcW w:w="709" w:type="dxa"/>
            <w:shd w:val="clear" w:color="auto" w:fill="auto"/>
          </w:tcPr>
          <w:p w14:paraId="7814EEF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32</w:t>
            </w:r>
          </w:p>
        </w:tc>
        <w:tc>
          <w:tcPr>
            <w:tcW w:w="2381" w:type="dxa"/>
            <w:shd w:val="clear" w:color="auto" w:fill="auto"/>
          </w:tcPr>
          <w:p w14:paraId="5620695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bruised</w:t>
            </w:r>
          </w:p>
        </w:tc>
        <w:tc>
          <w:tcPr>
            <w:tcW w:w="992" w:type="dxa"/>
            <w:shd w:val="clear" w:color="auto" w:fill="auto"/>
          </w:tcPr>
          <w:p w14:paraId="3477543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850" w:type="dxa"/>
            <w:shd w:val="clear" w:color="auto" w:fill="auto"/>
          </w:tcPr>
          <w:p w14:paraId="60E7126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993" w:type="dxa"/>
            <w:shd w:val="clear" w:color="auto" w:fill="auto"/>
          </w:tcPr>
          <w:p w14:paraId="1BBAEC3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2409" w:type="dxa"/>
            <w:shd w:val="clear" w:color="auto" w:fill="auto"/>
          </w:tcPr>
          <w:p w14:paraId="6D05B7A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5E8E242D" w14:textId="77777777" w:rsidTr="00303709">
        <w:trPr>
          <w:trHeight w:val="300"/>
        </w:trPr>
        <w:tc>
          <w:tcPr>
            <w:tcW w:w="1134" w:type="dxa"/>
            <w:shd w:val="clear" w:color="auto" w:fill="auto"/>
          </w:tcPr>
          <w:p w14:paraId="151EC45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726</w:t>
            </w:r>
          </w:p>
        </w:tc>
        <w:tc>
          <w:tcPr>
            <w:tcW w:w="2410" w:type="dxa"/>
            <w:shd w:val="clear" w:color="auto" w:fill="auto"/>
          </w:tcPr>
          <w:p w14:paraId="585F072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Glengarnock</w:t>
            </w:r>
          </w:p>
        </w:tc>
        <w:tc>
          <w:tcPr>
            <w:tcW w:w="1418" w:type="dxa"/>
            <w:shd w:val="clear" w:color="auto" w:fill="auto"/>
          </w:tcPr>
          <w:p w14:paraId="50A37E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2B2B5D1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709" w:type="dxa"/>
            <w:shd w:val="clear" w:color="auto" w:fill="auto"/>
          </w:tcPr>
          <w:p w14:paraId="399FC4D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45</w:t>
            </w:r>
          </w:p>
        </w:tc>
        <w:tc>
          <w:tcPr>
            <w:tcW w:w="2381" w:type="dxa"/>
            <w:shd w:val="clear" w:color="auto" w:fill="auto"/>
          </w:tcPr>
          <w:p w14:paraId="414EC1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thigh bruised</w:t>
            </w:r>
          </w:p>
        </w:tc>
        <w:tc>
          <w:tcPr>
            <w:tcW w:w="992" w:type="dxa"/>
            <w:shd w:val="clear" w:color="auto" w:fill="auto"/>
          </w:tcPr>
          <w:p w14:paraId="0569AA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41CC10D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993" w:type="dxa"/>
            <w:shd w:val="clear" w:color="auto" w:fill="auto"/>
          </w:tcPr>
          <w:p w14:paraId="4CAFB37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2409" w:type="dxa"/>
            <w:shd w:val="clear" w:color="auto" w:fill="auto"/>
          </w:tcPr>
          <w:p w14:paraId="0B83E8F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1CCD39B" w14:textId="77777777" w:rsidTr="00303709">
        <w:trPr>
          <w:trHeight w:val="300"/>
        </w:trPr>
        <w:tc>
          <w:tcPr>
            <w:tcW w:w="1134" w:type="dxa"/>
            <w:shd w:val="clear" w:color="auto" w:fill="auto"/>
          </w:tcPr>
          <w:p w14:paraId="0E0EAC4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727</w:t>
            </w:r>
          </w:p>
        </w:tc>
        <w:tc>
          <w:tcPr>
            <w:tcW w:w="2410" w:type="dxa"/>
            <w:shd w:val="clear" w:color="auto" w:fill="auto"/>
          </w:tcPr>
          <w:p w14:paraId="63F35EF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Glengarnock</w:t>
            </w:r>
          </w:p>
        </w:tc>
        <w:tc>
          <w:tcPr>
            <w:tcW w:w="1418" w:type="dxa"/>
            <w:shd w:val="clear" w:color="auto" w:fill="auto"/>
          </w:tcPr>
          <w:p w14:paraId="0A8F987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41D868B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709" w:type="dxa"/>
            <w:shd w:val="clear" w:color="auto" w:fill="auto"/>
          </w:tcPr>
          <w:p w14:paraId="2637094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2381" w:type="dxa"/>
            <w:shd w:val="clear" w:color="auto" w:fill="auto"/>
          </w:tcPr>
          <w:p w14:paraId="286AE0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992" w:type="dxa"/>
            <w:shd w:val="clear" w:color="auto" w:fill="auto"/>
          </w:tcPr>
          <w:p w14:paraId="272D991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1B56CA4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993" w:type="dxa"/>
            <w:shd w:val="clear" w:color="auto" w:fill="auto"/>
          </w:tcPr>
          <w:p w14:paraId="6B9A746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2409" w:type="dxa"/>
            <w:shd w:val="clear" w:color="auto" w:fill="auto"/>
          </w:tcPr>
          <w:p w14:paraId="1F70B49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7492A795" w14:textId="77777777" w:rsidTr="00303709">
        <w:trPr>
          <w:trHeight w:val="300"/>
        </w:trPr>
        <w:tc>
          <w:tcPr>
            <w:tcW w:w="1134" w:type="dxa"/>
            <w:shd w:val="clear" w:color="auto" w:fill="auto"/>
          </w:tcPr>
          <w:p w14:paraId="69DEB7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728</w:t>
            </w:r>
          </w:p>
        </w:tc>
        <w:tc>
          <w:tcPr>
            <w:tcW w:w="2410" w:type="dxa"/>
            <w:shd w:val="clear" w:color="auto" w:fill="auto"/>
          </w:tcPr>
          <w:p w14:paraId="203198D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Glengarnock</w:t>
            </w:r>
          </w:p>
        </w:tc>
        <w:tc>
          <w:tcPr>
            <w:tcW w:w="1418" w:type="dxa"/>
            <w:shd w:val="clear" w:color="auto" w:fill="auto"/>
          </w:tcPr>
          <w:p w14:paraId="29C0471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5073396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709" w:type="dxa"/>
            <w:shd w:val="clear" w:color="auto" w:fill="auto"/>
          </w:tcPr>
          <w:p w14:paraId="6F6E29A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381" w:type="dxa"/>
            <w:shd w:val="clear" w:color="auto" w:fill="auto"/>
          </w:tcPr>
          <w:p w14:paraId="704050C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2" w:type="dxa"/>
            <w:shd w:val="clear" w:color="auto" w:fill="auto"/>
          </w:tcPr>
          <w:p w14:paraId="6E67677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0FF9083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5FBDD51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10A3BC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4F0CD454" w14:textId="77777777" w:rsidTr="00303709">
        <w:trPr>
          <w:trHeight w:val="300"/>
        </w:trPr>
        <w:tc>
          <w:tcPr>
            <w:tcW w:w="1134" w:type="dxa"/>
            <w:shd w:val="clear" w:color="auto" w:fill="auto"/>
          </w:tcPr>
          <w:p w14:paraId="3933EB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729</w:t>
            </w:r>
          </w:p>
        </w:tc>
        <w:tc>
          <w:tcPr>
            <w:tcW w:w="2410" w:type="dxa"/>
            <w:shd w:val="clear" w:color="auto" w:fill="auto"/>
          </w:tcPr>
          <w:p w14:paraId="17E8F37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5ED091E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0279AF2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114003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30</w:t>
            </w:r>
          </w:p>
        </w:tc>
        <w:tc>
          <w:tcPr>
            <w:tcW w:w="2381" w:type="dxa"/>
            <w:shd w:val="clear" w:color="auto" w:fill="auto"/>
          </w:tcPr>
          <w:p w14:paraId="5FC73AD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toe bruised</w:t>
            </w:r>
          </w:p>
        </w:tc>
        <w:tc>
          <w:tcPr>
            <w:tcW w:w="992" w:type="dxa"/>
            <w:shd w:val="clear" w:color="auto" w:fill="auto"/>
          </w:tcPr>
          <w:p w14:paraId="7929BC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5120060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993" w:type="dxa"/>
            <w:shd w:val="clear" w:color="auto" w:fill="auto"/>
          </w:tcPr>
          <w:p w14:paraId="54951D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2409" w:type="dxa"/>
            <w:shd w:val="clear" w:color="auto" w:fill="auto"/>
          </w:tcPr>
          <w:p w14:paraId="77A9FAF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left the employment</w:t>
            </w:r>
          </w:p>
        </w:tc>
      </w:tr>
      <w:tr w:rsidR="00E9292E" w:rsidRPr="00D0497A" w14:paraId="42ED4A53" w14:textId="77777777" w:rsidTr="00303709">
        <w:trPr>
          <w:trHeight w:val="300"/>
        </w:trPr>
        <w:tc>
          <w:tcPr>
            <w:tcW w:w="1134" w:type="dxa"/>
            <w:shd w:val="clear" w:color="auto" w:fill="auto"/>
          </w:tcPr>
          <w:p w14:paraId="3A3A803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730</w:t>
            </w:r>
          </w:p>
        </w:tc>
        <w:tc>
          <w:tcPr>
            <w:tcW w:w="2410" w:type="dxa"/>
            <w:shd w:val="clear" w:color="auto" w:fill="auto"/>
          </w:tcPr>
          <w:p w14:paraId="7154C44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5BFB72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585319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0705B62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2381" w:type="dxa"/>
            <w:shd w:val="clear" w:color="auto" w:fill="auto"/>
          </w:tcPr>
          <w:p w14:paraId="012A365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fatal</w:t>
            </w:r>
          </w:p>
        </w:tc>
        <w:tc>
          <w:tcPr>
            <w:tcW w:w="992" w:type="dxa"/>
            <w:shd w:val="clear" w:color="auto" w:fill="auto"/>
          </w:tcPr>
          <w:p w14:paraId="4B743DB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45715F1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2959DC1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775CEC9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1C73F328" w14:textId="77777777" w:rsidTr="00303709">
        <w:trPr>
          <w:trHeight w:val="600"/>
        </w:trPr>
        <w:tc>
          <w:tcPr>
            <w:tcW w:w="1134" w:type="dxa"/>
            <w:shd w:val="clear" w:color="auto" w:fill="auto"/>
          </w:tcPr>
          <w:p w14:paraId="24493A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731</w:t>
            </w:r>
          </w:p>
        </w:tc>
        <w:tc>
          <w:tcPr>
            <w:tcW w:w="2410" w:type="dxa"/>
            <w:shd w:val="clear" w:color="auto" w:fill="auto"/>
          </w:tcPr>
          <w:p w14:paraId="285727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 Kenneth</w:t>
            </w:r>
          </w:p>
        </w:tc>
        <w:tc>
          <w:tcPr>
            <w:tcW w:w="1418" w:type="dxa"/>
            <w:shd w:val="clear" w:color="auto" w:fill="auto"/>
          </w:tcPr>
          <w:p w14:paraId="32A0DC1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0284E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0567A0A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2381" w:type="dxa"/>
            <w:shd w:val="clear" w:color="auto" w:fill="auto"/>
          </w:tcPr>
          <w:p w14:paraId="738AEB0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face and arms burned</w:t>
            </w:r>
          </w:p>
        </w:tc>
        <w:tc>
          <w:tcPr>
            <w:tcW w:w="992" w:type="dxa"/>
            <w:shd w:val="clear" w:color="auto" w:fill="auto"/>
          </w:tcPr>
          <w:p w14:paraId="3366520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850" w:type="dxa"/>
            <w:shd w:val="clear" w:color="auto" w:fill="auto"/>
          </w:tcPr>
          <w:p w14:paraId="7765366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00E4C3D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6338FD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20D9D10" w14:textId="77777777" w:rsidTr="00303709">
        <w:trPr>
          <w:trHeight w:val="300"/>
        </w:trPr>
        <w:tc>
          <w:tcPr>
            <w:tcW w:w="1134" w:type="dxa"/>
            <w:shd w:val="clear" w:color="auto" w:fill="auto"/>
          </w:tcPr>
          <w:p w14:paraId="2743FF3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732</w:t>
            </w:r>
          </w:p>
        </w:tc>
        <w:tc>
          <w:tcPr>
            <w:tcW w:w="2410" w:type="dxa"/>
            <w:shd w:val="clear" w:color="auto" w:fill="auto"/>
          </w:tcPr>
          <w:p w14:paraId="76A328A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6C5BDE5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1B6EA9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7F683B0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35</w:t>
            </w:r>
          </w:p>
        </w:tc>
        <w:tc>
          <w:tcPr>
            <w:tcW w:w="2381" w:type="dxa"/>
            <w:shd w:val="clear" w:color="auto" w:fill="auto"/>
          </w:tcPr>
          <w:p w14:paraId="5CAD84F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racked</w:t>
            </w:r>
          </w:p>
        </w:tc>
        <w:tc>
          <w:tcPr>
            <w:tcW w:w="992" w:type="dxa"/>
            <w:shd w:val="clear" w:color="auto" w:fill="auto"/>
          </w:tcPr>
          <w:p w14:paraId="07D2B04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38C259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12E23B0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0C00496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5EE15D68" w14:textId="77777777" w:rsidTr="00303709">
        <w:trPr>
          <w:trHeight w:val="600"/>
        </w:trPr>
        <w:tc>
          <w:tcPr>
            <w:tcW w:w="1134" w:type="dxa"/>
            <w:shd w:val="clear" w:color="auto" w:fill="auto"/>
          </w:tcPr>
          <w:p w14:paraId="5F4F26B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735</w:t>
            </w:r>
          </w:p>
        </w:tc>
        <w:tc>
          <w:tcPr>
            <w:tcW w:w="2410" w:type="dxa"/>
            <w:shd w:val="clear" w:color="auto" w:fill="auto"/>
          </w:tcPr>
          <w:p w14:paraId="7A8CDAE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George Taylor and Co</w:t>
            </w:r>
          </w:p>
        </w:tc>
        <w:tc>
          <w:tcPr>
            <w:tcW w:w="1418" w:type="dxa"/>
            <w:shd w:val="clear" w:color="auto" w:fill="auto"/>
          </w:tcPr>
          <w:p w14:paraId="08B799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0689AB6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6A80922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35</w:t>
            </w:r>
          </w:p>
        </w:tc>
        <w:tc>
          <w:tcPr>
            <w:tcW w:w="2381" w:type="dxa"/>
            <w:shd w:val="clear" w:color="auto" w:fill="auto"/>
          </w:tcPr>
          <w:p w14:paraId="61750F2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racked</w:t>
            </w:r>
          </w:p>
        </w:tc>
        <w:tc>
          <w:tcPr>
            <w:tcW w:w="992" w:type="dxa"/>
            <w:shd w:val="clear" w:color="auto" w:fill="auto"/>
          </w:tcPr>
          <w:p w14:paraId="62D2611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3BE2C19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993" w:type="dxa"/>
            <w:shd w:val="clear" w:color="auto" w:fill="auto"/>
          </w:tcPr>
          <w:p w14:paraId="05296D5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2409" w:type="dxa"/>
            <w:shd w:val="clear" w:color="auto" w:fill="auto"/>
          </w:tcPr>
          <w:p w14:paraId="2155426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stopped work, Discharged</w:t>
            </w:r>
          </w:p>
        </w:tc>
      </w:tr>
      <w:tr w:rsidR="00E9292E" w:rsidRPr="00D0497A" w14:paraId="4ED61A9D" w14:textId="77777777" w:rsidTr="00303709">
        <w:trPr>
          <w:trHeight w:val="300"/>
        </w:trPr>
        <w:tc>
          <w:tcPr>
            <w:tcW w:w="1134" w:type="dxa"/>
            <w:shd w:val="clear" w:color="auto" w:fill="auto"/>
          </w:tcPr>
          <w:p w14:paraId="06C93F8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736</w:t>
            </w:r>
          </w:p>
        </w:tc>
        <w:tc>
          <w:tcPr>
            <w:tcW w:w="2410" w:type="dxa"/>
            <w:shd w:val="clear" w:color="auto" w:fill="auto"/>
          </w:tcPr>
          <w:p w14:paraId="719671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George Taylor and Co</w:t>
            </w:r>
          </w:p>
        </w:tc>
        <w:tc>
          <w:tcPr>
            <w:tcW w:w="1418" w:type="dxa"/>
            <w:shd w:val="clear" w:color="auto" w:fill="auto"/>
          </w:tcPr>
          <w:p w14:paraId="338E72A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AD161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4D93C75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40</w:t>
            </w:r>
          </w:p>
        </w:tc>
        <w:tc>
          <w:tcPr>
            <w:tcW w:w="2381" w:type="dxa"/>
            <w:shd w:val="clear" w:color="auto" w:fill="auto"/>
          </w:tcPr>
          <w:p w14:paraId="395299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thumb bruised</w:t>
            </w:r>
          </w:p>
        </w:tc>
        <w:tc>
          <w:tcPr>
            <w:tcW w:w="992" w:type="dxa"/>
            <w:shd w:val="clear" w:color="auto" w:fill="auto"/>
          </w:tcPr>
          <w:p w14:paraId="30D71E3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47ADDFB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993" w:type="dxa"/>
            <w:shd w:val="clear" w:color="auto" w:fill="auto"/>
          </w:tcPr>
          <w:p w14:paraId="746D60B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23249E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4121A8CB" w14:textId="77777777" w:rsidTr="00303709">
        <w:trPr>
          <w:trHeight w:val="300"/>
        </w:trPr>
        <w:tc>
          <w:tcPr>
            <w:tcW w:w="1134" w:type="dxa"/>
            <w:shd w:val="clear" w:color="auto" w:fill="auto"/>
          </w:tcPr>
          <w:p w14:paraId="06C7DE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737</w:t>
            </w:r>
          </w:p>
        </w:tc>
        <w:tc>
          <w:tcPr>
            <w:tcW w:w="2410" w:type="dxa"/>
            <w:shd w:val="clear" w:color="auto" w:fill="auto"/>
          </w:tcPr>
          <w:p w14:paraId="3CA3B98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George Taylor and Co</w:t>
            </w:r>
          </w:p>
        </w:tc>
        <w:tc>
          <w:tcPr>
            <w:tcW w:w="1418" w:type="dxa"/>
            <w:shd w:val="clear" w:color="auto" w:fill="auto"/>
          </w:tcPr>
          <w:p w14:paraId="7010F43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5576A89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442EA05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37</w:t>
            </w:r>
          </w:p>
        </w:tc>
        <w:tc>
          <w:tcPr>
            <w:tcW w:w="2381" w:type="dxa"/>
            <w:shd w:val="clear" w:color="auto" w:fill="auto"/>
          </w:tcPr>
          <w:p w14:paraId="4BCB051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foot bruised</w:t>
            </w:r>
          </w:p>
        </w:tc>
        <w:tc>
          <w:tcPr>
            <w:tcW w:w="992" w:type="dxa"/>
            <w:shd w:val="clear" w:color="auto" w:fill="auto"/>
          </w:tcPr>
          <w:p w14:paraId="4690615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2BF2E9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17</w:t>
            </w:r>
          </w:p>
        </w:tc>
        <w:tc>
          <w:tcPr>
            <w:tcW w:w="993" w:type="dxa"/>
            <w:shd w:val="clear" w:color="auto" w:fill="auto"/>
          </w:tcPr>
          <w:p w14:paraId="20EFC62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11</w:t>
            </w:r>
          </w:p>
        </w:tc>
        <w:tc>
          <w:tcPr>
            <w:tcW w:w="2409" w:type="dxa"/>
            <w:shd w:val="clear" w:color="auto" w:fill="auto"/>
          </w:tcPr>
          <w:p w14:paraId="29912AB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BF6ECC2" w14:textId="77777777" w:rsidTr="00303709">
        <w:trPr>
          <w:trHeight w:val="300"/>
        </w:trPr>
        <w:tc>
          <w:tcPr>
            <w:tcW w:w="1134" w:type="dxa"/>
            <w:shd w:val="clear" w:color="auto" w:fill="auto"/>
          </w:tcPr>
          <w:p w14:paraId="4355518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738</w:t>
            </w:r>
          </w:p>
        </w:tc>
        <w:tc>
          <w:tcPr>
            <w:tcW w:w="2410" w:type="dxa"/>
            <w:shd w:val="clear" w:color="auto" w:fill="auto"/>
          </w:tcPr>
          <w:p w14:paraId="3B269E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George Taylor and Co</w:t>
            </w:r>
          </w:p>
        </w:tc>
        <w:tc>
          <w:tcPr>
            <w:tcW w:w="1418" w:type="dxa"/>
            <w:shd w:val="clear" w:color="auto" w:fill="auto"/>
          </w:tcPr>
          <w:p w14:paraId="539421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4E38A4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583C96B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38</w:t>
            </w:r>
          </w:p>
        </w:tc>
        <w:tc>
          <w:tcPr>
            <w:tcW w:w="2381" w:type="dxa"/>
            <w:shd w:val="clear" w:color="auto" w:fill="auto"/>
          </w:tcPr>
          <w:p w14:paraId="276ECAE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992" w:type="dxa"/>
            <w:shd w:val="clear" w:color="auto" w:fill="auto"/>
          </w:tcPr>
          <w:p w14:paraId="606B441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0E1FA1A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w:t>
            </w:r>
          </w:p>
        </w:tc>
        <w:tc>
          <w:tcPr>
            <w:tcW w:w="993" w:type="dxa"/>
            <w:shd w:val="clear" w:color="auto" w:fill="auto"/>
          </w:tcPr>
          <w:p w14:paraId="6E88B30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2409" w:type="dxa"/>
            <w:shd w:val="clear" w:color="auto" w:fill="auto"/>
          </w:tcPr>
          <w:p w14:paraId="0D499C1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2C403D9" w14:textId="77777777" w:rsidTr="00303709">
        <w:trPr>
          <w:trHeight w:val="300"/>
        </w:trPr>
        <w:tc>
          <w:tcPr>
            <w:tcW w:w="1134" w:type="dxa"/>
            <w:shd w:val="clear" w:color="auto" w:fill="auto"/>
          </w:tcPr>
          <w:p w14:paraId="2AE5C1B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739</w:t>
            </w:r>
          </w:p>
        </w:tc>
        <w:tc>
          <w:tcPr>
            <w:tcW w:w="2410" w:type="dxa"/>
            <w:shd w:val="clear" w:color="auto" w:fill="auto"/>
          </w:tcPr>
          <w:p w14:paraId="4B45714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George Taylor and Co</w:t>
            </w:r>
          </w:p>
        </w:tc>
        <w:tc>
          <w:tcPr>
            <w:tcW w:w="1418" w:type="dxa"/>
            <w:shd w:val="clear" w:color="auto" w:fill="auto"/>
          </w:tcPr>
          <w:p w14:paraId="4216BA6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CFA01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1E2881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27</w:t>
            </w:r>
          </w:p>
        </w:tc>
        <w:tc>
          <w:tcPr>
            <w:tcW w:w="2381" w:type="dxa"/>
            <w:shd w:val="clear" w:color="auto" w:fill="auto"/>
          </w:tcPr>
          <w:p w14:paraId="130CDD6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knee twisted</w:t>
            </w:r>
          </w:p>
        </w:tc>
        <w:tc>
          <w:tcPr>
            <w:tcW w:w="992" w:type="dxa"/>
            <w:shd w:val="clear" w:color="auto" w:fill="auto"/>
          </w:tcPr>
          <w:p w14:paraId="6F977C4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850" w:type="dxa"/>
            <w:shd w:val="clear" w:color="auto" w:fill="auto"/>
          </w:tcPr>
          <w:p w14:paraId="2186CBC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993" w:type="dxa"/>
            <w:shd w:val="clear" w:color="auto" w:fill="auto"/>
          </w:tcPr>
          <w:p w14:paraId="4B43E5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2409" w:type="dxa"/>
            <w:shd w:val="clear" w:color="auto" w:fill="auto"/>
          </w:tcPr>
          <w:p w14:paraId="06C0F00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7510D5CE" w14:textId="77777777" w:rsidTr="00303709">
        <w:trPr>
          <w:trHeight w:val="300"/>
        </w:trPr>
        <w:tc>
          <w:tcPr>
            <w:tcW w:w="1134" w:type="dxa"/>
            <w:shd w:val="clear" w:color="auto" w:fill="auto"/>
          </w:tcPr>
          <w:p w14:paraId="24D4592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740</w:t>
            </w:r>
          </w:p>
        </w:tc>
        <w:tc>
          <w:tcPr>
            <w:tcW w:w="2410" w:type="dxa"/>
            <w:shd w:val="clear" w:color="auto" w:fill="auto"/>
          </w:tcPr>
          <w:p w14:paraId="016BEA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George Taylor and Co</w:t>
            </w:r>
          </w:p>
        </w:tc>
        <w:tc>
          <w:tcPr>
            <w:tcW w:w="1418" w:type="dxa"/>
            <w:shd w:val="clear" w:color="auto" w:fill="auto"/>
          </w:tcPr>
          <w:p w14:paraId="240D549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2E728AB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7B40180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21</w:t>
            </w:r>
          </w:p>
        </w:tc>
        <w:tc>
          <w:tcPr>
            <w:tcW w:w="2381" w:type="dxa"/>
            <w:shd w:val="clear" w:color="auto" w:fill="auto"/>
          </w:tcPr>
          <w:p w14:paraId="64E6DE0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side racked</w:t>
            </w:r>
          </w:p>
        </w:tc>
        <w:tc>
          <w:tcPr>
            <w:tcW w:w="992" w:type="dxa"/>
            <w:shd w:val="clear" w:color="auto" w:fill="auto"/>
          </w:tcPr>
          <w:p w14:paraId="07E0C98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559FF3B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7456A69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3B422EF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3091D6CE" w14:textId="77777777" w:rsidTr="00303709">
        <w:trPr>
          <w:trHeight w:val="300"/>
        </w:trPr>
        <w:tc>
          <w:tcPr>
            <w:tcW w:w="1134" w:type="dxa"/>
            <w:shd w:val="clear" w:color="auto" w:fill="auto"/>
          </w:tcPr>
          <w:p w14:paraId="21E7276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741</w:t>
            </w:r>
          </w:p>
        </w:tc>
        <w:tc>
          <w:tcPr>
            <w:tcW w:w="2410" w:type="dxa"/>
            <w:shd w:val="clear" w:color="auto" w:fill="auto"/>
          </w:tcPr>
          <w:p w14:paraId="3BDEDC0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Glengarnock</w:t>
            </w:r>
          </w:p>
        </w:tc>
        <w:tc>
          <w:tcPr>
            <w:tcW w:w="1418" w:type="dxa"/>
            <w:shd w:val="clear" w:color="auto" w:fill="auto"/>
          </w:tcPr>
          <w:p w14:paraId="6FAAE07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09710CD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709" w:type="dxa"/>
            <w:shd w:val="clear" w:color="auto" w:fill="auto"/>
          </w:tcPr>
          <w:p w14:paraId="510774F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36</w:t>
            </w:r>
          </w:p>
        </w:tc>
        <w:tc>
          <w:tcPr>
            <w:tcW w:w="2381" w:type="dxa"/>
            <w:shd w:val="clear" w:color="auto" w:fill="auto"/>
          </w:tcPr>
          <w:p w14:paraId="261E28A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foot bruised</w:t>
            </w:r>
          </w:p>
        </w:tc>
        <w:tc>
          <w:tcPr>
            <w:tcW w:w="992" w:type="dxa"/>
            <w:shd w:val="clear" w:color="auto" w:fill="auto"/>
          </w:tcPr>
          <w:p w14:paraId="6E0A661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850" w:type="dxa"/>
            <w:shd w:val="clear" w:color="auto" w:fill="auto"/>
          </w:tcPr>
          <w:p w14:paraId="1FFC190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993" w:type="dxa"/>
            <w:shd w:val="clear" w:color="auto" w:fill="auto"/>
          </w:tcPr>
          <w:p w14:paraId="2559589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2409" w:type="dxa"/>
            <w:shd w:val="clear" w:color="auto" w:fill="auto"/>
          </w:tcPr>
          <w:p w14:paraId="6FA88F6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44634320" w14:textId="77777777" w:rsidTr="00303709">
        <w:trPr>
          <w:trHeight w:val="600"/>
        </w:trPr>
        <w:tc>
          <w:tcPr>
            <w:tcW w:w="1134" w:type="dxa"/>
            <w:shd w:val="clear" w:color="auto" w:fill="auto"/>
          </w:tcPr>
          <w:p w14:paraId="65EA70D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748</w:t>
            </w:r>
          </w:p>
        </w:tc>
        <w:tc>
          <w:tcPr>
            <w:tcW w:w="2410" w:type="dxa"/>
            <w:shd w:val="clear" w:color="auto" w:fill="auto"/>
          </w:tcPr>
          <w:p w14:paraId="6DF7669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4728303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BCF453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furnace man</w:t>
            </w:r>
          </w:p>
        </w:tc>
        <w:tc>
          <w:tcPr>
            <w:tcW w:w="709" w:type="dxa"/>
            <w:shd w:val="clear" w:color="auto" w:fill="auto"/>
          </w:tcPr>
          <w:p w14:paraId="09A00E0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381" w:type="dxa"/>
            <w:shd w:val="clear" w:color="auto" w:fill="auto"/>
          </w:tcPr>
          <w:p w14:paraId="5C46E6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ankle and back burned</w:t>
            </w:r>
          </w:p>
        </w:tc>
        <w:tc>
          <w:tcPr>
            <w:tcW w:w="992" w:type="dxa"/>
            <w:shd w:val="clear" w:color="auto" w:fill="auto"/>
          </w:tcPr>
          <w:p w14:paraId="2705B30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850" w:type="dxa"/>
            <w:shd w:val="clear" w:color="auto" w:fill="auto"/>
          </w:tcPr>
          <w:p w14:paraId="20B247B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993" w:type="dxa"/>
            <w:shd w:val="clear" w:color="auto" w:fill="auto"/>
          </w:tcPr>
          <w:p w14:paraId="72773E4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2409" w:type="dxa"/>
            <w:shd w:val="clear" w:color="auto" w:fill="auto"/>
          </w:tcPr>
          <w:p w14:paraId="639E20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58E71DF" w14:textId="77777777" w:rsidTr="00303709">
        <w:trPr>
          <w:trHeight w:val="600"/>
        </w:trPr>
        <w:tc>
          <w:tcPr>
            <w:tcW w:w="1134" w:type="dxa"/>
            <w:shd w:val="clear" w:color="auto" w:fill="auto"/>
          </w:tcPr>
          <w:p w14:paraId="2F13009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751</w:t>
            </w:r>
          </w:p>
        </w:tc>
        <w:tc>
          <w:tcPr>
            <w:tcW w:w="2410" w:type="dxa"/>
            <w:shd w:val="clear" w:color="auto" w:fill="auto"/>
          </w:tcPr>
          <w:p w14:paraId="070A4BC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New Cumnock Collieries</w:t>
            </w:r>
          </w:p>
        </w:tc>
        <w:tc>
          <w:tcPr>
            <w:tcW w:w="1418" w:type="dxa"/>
            <w:shd w:val="clear" w:color="auto" w:fill="auto"/>
          </w:tcPr>
          <w:p w14:paraId="310A614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6435D1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nightshift oversman</w:t>
            </w:r>
          </w:p>
        </w:tc>
        <w:tc>
          <w:tcPr>
            <w:tcW w:w="709" w:type="dxa"/>
            <w:shd w:val="clear" w:color="auto" w:fill="auto"/>
          </w:tcPr>
          <w:p w14:paraId="115692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35</w:t>
            </w:r>
          </w:p>
        </w:tc>
        <w:tc>
          <w:tcPr>
            <w:tcW w:w="2381" w:type="dxa"/>
            <w:shd w:val="clear" w:color="auto" w:fill="auto"/>
          </w:tcPr>
          <w:p w14:paraId="4131732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992" w:type="dxa"/>
            <w:shd w:val="clear" w:color="auto" w:fill="auto"/>
          </w:tcPr>
          <w:p w14:paraId="211C681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w:t>
            </w:r>
          </w:p>
        </w:tc>
        <w:tc>
          <w:tcPr>
            <w:tcW w:w="850" w:type="dxa"/>
            <w:shd w:val="clear" w:color="auto" w:fill="auto"/>
          </w:tcPr>
          <w:p w14:paraId="59D296B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7EECF28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6321DF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agreement sent sherrif court</w:t>
            </w:r>
          </w:p>
        </w:tc>
      </w:tr>
      <w:tr w:rsidR="00E9292E" w:rsidRPr="00D0497A" w14:paraId="6A864122" w14:textId="77777777" w:rsidTr="00303709">
        <w:trPr>
          <w:trHeight w:val="300"/>
        </w:trPr>
        <w:tc>
          <w:tcPr>
            <w:tcW w:w="1134" w:type="dxa"/>
            <w:shd w:val="clear" w:color="auto" w:fill="auto"/>
          </w:tcPr>
          <w:p w14:paraId="64B34E2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752</w:t>
            </w:r>
          </w:p>
        </w:tc>
        <w:tc>
          <w:tcPr>
            <w:tcW w:w="2410" w:type="dxa"/>
            <w:shd w:val="clear" w:color="auto" w:fill="auto"/>
          </w:tcPr>
          <w:p w14:paraId="4DCB103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New Cumnock Collieries</w:t>
            </w:r>
          </w:p>
        </w:tc>
        <w:tc>
          <w:tcPr>
            <w:tcW w:w="1418" w:type="dxa"/>
            <w:shd w:val="clear" w:color="auto" w:fill="auto"/>
          </w:tcPr>
          <w:p w14:paraId="02397E6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2B2CA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door runner</w:t>
            </w:r>
          </w:p>
        </w:tc>
        <w:tc>
          <w:tcPr>
            <w:tcW w:w="709" w:type="dxa"/>
            <w:shd w:val="clear" w:color="auto" w:fill="auto"/>
          </w:tcPr>
          <w:p w14:paraId="501F9E9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20</w:t>
            </w:r>
          </w:p>
        </w:tc>
        <w:tc>
          <w:tcPr>
            <w:tcW w:w="2381" w:type="dxa"/>
            <w:shd w:val="clear" w:color="auto" w:fill="auto"/>
          </w:tcPr>
          <w:p w14:paraId="68141C7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thigh bruised</w:t>
            </w:r>
          </w:p>
        </w:tc>
        <w:tc>
          <w:tcPr>
            <w:tcW w:w="992" w:type="dxa"/>
            <w:shd w:val="clear" w:color="auto" w:fill="auto"/>
          </w:tcPr>
          <w:p w14:paraId="6695B72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189F776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38B3B0E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6095B6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2164F567" w14:textId="77777777" w:rsidTr="00303709">
        <w:trPr>
          <w:trHeight w:val="300"/>
        </w:trPr>
        <w:tc>
          <w:tcPr>
            <w:tcW w:w="1134" w:type="dxa"/>
            <w:shd w:val="clear" w:color="auto" w:fill="auto"/>
          </w:tcPr>
          <w:p w14:paraId="3B7D94E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753</w:t>
            </w:r>
          </w:p>
        </w:tc>
        <w:tc>
          <w:tcPr>
            <w:tcW w:w="2410" w:type="dxa"/>
            <w:shd w:val="clear" w:color="auto" w:fill="auto"/>
          </w:tcPr>
          <w:p w14:paraId="5BC592A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New Cumnock Collieries</w:t>
            </w:r>
          </w:p>
        </w:tc>
        <w:tc>
          <w:tcPr>
            <w:tcW w:w="1418" w:type="dxa"/>
            <w:shd w:val="clear" w:color="auto" w:fill="auto"/>
          </w:tcPr>
          <w:p w14:paraId="4597970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38A1EF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44D2DCB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45</w:t>
            </w:r>
          </w:p>
        </w:tc>
        <w:tc>
          <w:tcPr>
            <w:tcW w:w="2381" w:type="dxa"/>
            <w:shd w:val="clear" w:color="auto" w:fill="auto"/>
          </w:tcPr>
          <w:p w14:paraId="686B5E4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992" w:type="dxa"/>
            <w:shd w:val="clear" w:color="auto" w:fill="auto"/>
          </w:tcPr>
          <w:p w14:paraId="7A0BDFC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349461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3B7062E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618E0BB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no claim</w:t>
            </w:r>
          </w:p>
        </w:tc>
      </w:tr>
      <w:tr w:rsidR="00E9292E" w:rsidRPr="00D0497A" w14:paraId="5F599D26" w14:textId="77777777" w:rsidTr="00303709">
        <w:trPr>
          <w:trHeight w:val="300"/>
        </w:trPr>
        <w:tc>
          <w:tcPr>
            <w:tcW w:w="1134" w:type="dxa"/>
            <w:shd w:val="clear" w:color="auto" w:fill="auto"/>
          </w:tcPr>
          <w:p w14:paraId="39273C8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754</w:t>
            </w:r>
          </w:p>
        </w:tc>
        <w:tc>
          <w:tcPr>
            <w:tcW w:w="2410" w:type="dxa"/>
            <w:shd w:val="clear" w:color="auto" w:fill="auto"/>
          </w:tcPr>
          <w:p w14:paraId="314A8F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 Kenneth</w:t>
            </w:r>
          </w:p>
        </w:tc>
        <w:tc>
          <w:tcPr>
            <w:tcW w:w="1418" w:type="dxa"/>
            <w:shd w:val="clear" w:color="auto" w:fill="auto"/>
          </w:tcPr>
          <w:p w14:paraId="1468E2B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16CDE9C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748E88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381" w:type="dxa"/>
            <w:shd w:val="clear" w:color="auto" w:fill="auto"/>
          </w:tcPr>
          <w:p w14:paraId="1B0658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burstitis</w:t>
            </w:r>
          </w:p>
        </w:tc>
        <w:tc>
          <w:tcPr>
            <w:tcW w:w="992" w:type="dxa"/>
            <w:shd w:val="clear" w:color="auto" w:fill="auto"/>
          </w:tcPr>
          <w:p w14:paraId="5D738C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34E1E5C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993" w:type="dxa"/>
            <w:shd w:val="clear" w:color="auto" w:fill="auto"/>
          </w:tcPr>
          <w:p w14:paraId="59384CD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2409" w:type="dxa"/>
            <w:shd w:val="clear" w:color="auto" w:fill="auto"/>
          </w:tcPr>
          <w:p w14:paraId="5FE7EC1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96B01B7" w14:textId="77777777" w:rsidTr="00303709">
        <w:trPr>
          <w:trHeight w:val="300"/>
        </w:trPr>
        <w:tc>
          <w:tcPr>
            <w:tcW w:w="1134" w:type="dxa"/>
            <w:shd w:val="clear" w:color="auto" w:fill="auto"/>
          </w:tcPr>
          <w:p w14:paraId="0BEEB6B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757</w:t>
            </w:r>
          </w:p>
        </w:tc>
        <w:tc>
          <w:tcPr>
            <w:tcW w:w="2410" w:type="dxa"/>
            <w:shd w:val="clear" w:color="auto" w:fill="auto"/>
          </w:tcPr>
          <w:p w14:paraId="5FE534C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Dalmellington and Co</w:t>
            </w:r>
          </w:p>
        </w:tc>
        <w:tc>
          <w:tcPr>
            <w:tcW w:w="1418" w:type="dxa"/>
            <w:shd w:val="clear" w:color="auto" w:fill="auto"/>
          </w:tcPr>
          <w:p w14:paraId="772647A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1298971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02E8D5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2381" w:type="dxa"/>
            <w:shd w:val="clear" w:color="auto" w:fill="auto"/>
          </w:tcPr>
          <w:p w14:paraId="394E880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992" w:type="dxa"/>
            <w:shd w:val="clear" w:color="auto" w:fill="auto"/>
          </w:tcPr>
          <w:p w14:paraId="14C68C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200A092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3C0E35D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08358CE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7270F22E" w14:textId="77777777" w:rsidTr="00303709">
        <w:trPr>
          <w:trHeight w:val="600"/>
        </w:trPr>
        <w:tc>
          <w:tcPr>
            <w:tcW w:w="1134" w:type="dxa"/>
            <w:shd w:val="clear" w:color="auto" w:fill="auto"/>
          </w:tcPr>
          <w:p w14:paraId="692D78C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758</w:t>
            </w:r>
          </w:p>
        </w:tc>
        <w:tc>
          <w:tcPr>
            <w:tcW w:w="2410" w:type="dxa"/>
            <w:shd w:val="clear" w:color="auto" w:fill="auto"/>
          </w:tcPr>
          <w:p w14:paraId="107E9BE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Dalmellington and Co</w:t>
            </w:r>
          </w:p>
        </w:tc>
        <w:tc>
          <w:tcPr>
            <w:tcW w:w="1418" w:type="dxa"/>
            <w:shd w:val="clear" w:color="auto" w:fill="auto"/>
          </w:tcPr>
          <w:p w14:paraId="6430605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2EED890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lifter</w:t>
            </w:r>
          </w:p>
        </w:tc>
        <w:tc>
          <w:tcPr>
            <w:tcW w:w="709" w:type="dxa"/>
            <w:shd w:val="clear" w:color="auto" w:fill="auto"/>
          </w:tcPr>
          <w:p w14:paraId="69AEC9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42</w:t>
            </w:r>
          </w:p>
        </w:tc>
        <w:tc>
          <w:tcPr>
            <w:tcW w:w="2381" w:type="dxa"/>
            <w:shd w:val="clear" w:color="auto" w:fill="auto"/>
          </w:tcPr>
          <w:p w14:paraId="7163ED0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and arm burned</w:t>
            </w:r>
          </w:p>
        </w:tc>
        <w:tc>
          <w:tcPr>
            <w:tcW w:w="992" w:type="dxa"/>
            <w:shd w:val="clear" w:color="auto" w:fill="auto"/>
          </w:tcPr>
          <w:p w14:paraId="218A438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850" w:type="dxa"/>
            <w:shd w:val="clear" w:color="auto" w:fill="auto"/>
          </w:tcPr>
          <w:p w14:paraId="504D34E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993" w:type="dxa"/>
            <w:shd w:val="clear" w:color="auto" w:fill="auto"/>
          </w:tcPr>
          <w:p w14:paraId="3CF2ADB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2409" w:type="dxa"/>
            <w:shd w:val="clear" w:color="auto" w:fill="auto"/>
          </w:tcPr>
          <w:p w14:paraId="44FE7F9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6E85F53" w14:textId="77777777" w:rsidTr="00303709">
        <w:trPr>
          <w:trHeight w:val="600"/>
        </w:trPr>
        <w:tc>
          <w:tcPr>
            <w:tcW w:w="1134" w:type="dxa"/>
            <w:shd w:val="clear" w:color="auto" w:fill="auto"/>
          </w:tcPr>
          <w:p w14:paraId="7207CF5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759</w:t>
            </w:r>
          </w:p>
        </w:tc>
        <w:tc>
          <w:tcPr>
            <w:tcW w:w="2410" w:type="dxa"/>
            <w:shd w:val="clear" w:color="auto" w:fill="auto"/>
          </w:tcPr>
          <w:p w14:paraId="30AAF7F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Dalmellington and Co</w:t>
            </w:r>
          </w:p>
        </w:tc>
        <w:tc>
          <w:tcPr>
            <w:tcW w:w="1418" w:type="dxa"/>
            <w:shd w:val="clear" w:color="auto" w:fill="auto"/>
          </w:tcPr>
          <w:p w14:paraId="29F81FE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2EEC41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furnace filler</w:t>
            </w:r>
          </w:p>
        </w:tc>
        <w:tc>
          <w:tcPr>
            <w:tcW w:w="709" w:type="dxa"/>
            <w:shd w:val="clear" w:color="auto" w:fill="auto"/>
          </w:tcPr>
          <w:p w14:paraId="388C28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25</w:t>
            </w:r>
          </w:p>
        </w:tc>
        <w:tc>
          <w:tcPr>
            <w:tcW w:w="2381" w:type="dxa"/>
            <w:shd w:val="clear" w:color="auto" w:fill="auto"/>
          </w:tcPr>
          <w:p w14:paraId="73E914A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bruised</w:t>
            </w:r>
          </w:p>
        </w:tc>
        <w:tc>
          <w:tcPr>
            <w:tcW w:w="992" w:type="dxa"/>
            <w:shd w:val="clear" w:color="auto" w:fill="auto"/>
          </w:tcPr>
          <w:p w14:paraId="4FC9F84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850" w:type="dxa"/>
            <w:shd w:val="clear" w:color="auto" w:fill="auto"/>
          </w:tcPr>
          <w:p w14:paraId="12476D4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5938055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5531146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29A3AA7" w14:textId="77777777" w:rsidTr="00303709">
        <w:trPr>
          <w:trHeight w:val="300"/>
        </w:trPr>
        <w:tc>
          <w:tcPr>
            <w:tcW w:w="1134" w:type="dxa"/>
            <w:shd w:val="clear" w:color="auto" w:fill="auto"/>
          </w:tcPr>
          <w:p w14:paraId="2B9DDD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762</w:t>
            </w:r>
          </w:p>
        </w:tc>
        <w:tc>
          <w:tcPr>
            <w:tcW w:w="2410" w:type="dxa"/>
            <w:shd w:val="clear" w:color="auto" w:fill="auto"/>
          </w:tcPr>
          <w:p w14:paraId="6257A0B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56BD819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3F217A6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0260FD7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381" w:type="dxa"/>
            <w:shd w:val="clear" w:color="auto" w:fill="auto"/>
          </w:tcPr>
          <w:p w14:paraId="5DE855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racked</w:t>
            </w:r>
          </w:p>
        </w:tc>
        <w:tc>
          <w:tcPr>
            <w:tcW w:w="992" w:type="dxa"/>
            <w:shd w:val="clear" w:color="auto" w:fill="auto"/>
          </w:tcPr>
          <w:p w14:paraId="35120FF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29</w:t>
            </w:r>
          </w:p>
        </w:tc>
        <w:tc>
          <w:tcPr>
            <w:tcW w:w="850" w:type="dxa"/>
            <w:shd w:val="clear" w:color="auto" w:fill="auto"/>
          </w:tcPr>
          <w:p w14:paraId="10FB1FD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993" w:type="dxa"/>
            <w:shd w:val="clear" w:color="auto" w:fill="auto"/>
          </w:tcPr>
          <w:p w14:paraId="0D0256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2409" w:type="dxa"/>
            <w:shd w:val="clear" w:color="auto" w:fill="auto"/>
          </w:tcPr>
          <w:p w14:paraId="2DC7BC9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653B31B" w14:textId="77777777" w:rsidTr="00303709">
        <w:trPr>
          <w:trHeight w:val="600"/>
        </w:trPr>
        <w:tc>
          <w:tcPr>
            <w:tcW w:w="1134" w:type="dxa"/>
            <w:shd w:val="clear" w:color="auto" w:fill="auto"/>
          </w:tcPr>
          <w:p w14:paraId="51C8FE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763</w:t>
            </w:r>
          </w:p>
        </w:tc>
        <w:tc>
          <w:tcPr>
            <w:tcW w:w="2410" w:type="dxa"/>
            <w:shd w:val="clear" w:color="auto" w:fill="auto"/>
          </w:tcPr>
          <w:p w14:paraId="26C6E2F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36FEA21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19DC75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7CF627A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42</w:t>
            </w:r>
          </w:p>
        </w:tc>
        <w:tc>
          <w:tcPr>
            <w:tcW w:w="2381" w:type="dxa"/>
            <w:shd w:val="clear" w:color="auto" w:fill="auto"/>
          </w:tcPr>
          <w:p w14:paraId="0A5C2EF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knee twisted</w:t>
            </w:r>
          </w:p>
        </w:tc>
        <w:tc>
          <w:tcPr>
            <w:tcW w:w="992" w:type="dxa"/>
            <w:shd w:val="clear" w:color="auto" w:fill="auto"/>
          </w:tcPr>
          <w:p w14:paraId="0D81EEB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850" w:type="dxa"/>
            <w:shd w:val="clear" w:color="auto" w:fill="auto"/>
          </w:tcPr>
          <w:p w14:paraId="4CB0363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993" w:type="dxa"/>
            <w:shd w:val="clear" w:color="auto" w:fill="auto"/>
          </w:tcPr>
          <w:p w14:paraId="1F1D35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2409" w:type="dxa"/>
            <w:shd w:val="clear" w:color="auto" w:fill="auto"/>
          </w:tcPr>
          <w:p w14:paraId="3E88EF5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agreement sent to sherriff court</w:t>
            </w:r>
          </w:p>
        </w:tc>
      </w:tr>
      <w:tr w:rsidR="00E9292E" w:rsidRPr="00D0497A" w14:paraId="1AF5D7A9" w14:textId="77777777" w:rsidTr="00303709">
        <w:trPr>
          <w:trHeight w:val="300"/>
        </w:trPr>
        <w:tc>
          <w:tcPr>
            <w:tcW w:w="1134" w:type="dxa"/>
            <w:shd w:val="clear" w:color="auto" w:fill="auto"/>
          </w:tcPr>
          <w:p w14:paraId="740AD0F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769</w:t>
            </w:r>
          </w:p>
        </w:tc>
        <w:tc>
          <w:tcPr>
            <w:tcW w:w="2410" w:type="dxa"/>
            <w:shd w:val="clear" w:color="auto" w:fill="auto"/>
          </w:tcPr>
          <w:p w14:paraId="5E00BDB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J &amp; K Howie</w:t>
            </w:r>
          </w:p>
        </w:tc>
        <w:tc>
          <w:tcPr>
            <w:tcW w:w="1418" w:type="dxa"/>
            <w:shd w:val="clear" w:color="auto" w:fill="auto"/>
          </w:tcPr>
          <w:p w14:paraId="5D7A47A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371ACFE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1AA646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40</w:t>
            </w:r>
          </w:p>
        </w:tc>
        <w:tc>
          <w:tcPr>
            <w:tcW w:w="2381" w:type="dxa"/>
            <w:shd w:val="clear" w:color="auto" w:fill="auto"/>
          </w:tcPr>
          <w:p w14:paraId="77FCD26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992" w:type="dxa"/>
            <w:shd w:val="clear" w:color="auto" w:fill="auto"/>
          </w:tcPr>
          <w:p w14:paraId="3920E2D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3DAAD36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993" w:type="dxa"/>
            <w:shd w:val="clear" w:color="auto" w:fill="auto"/>
          </w:tcPr>
          <w:p w14:paraId="5D7C0D7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2409" w:type="dxa"/>
            <w:shd w:val="clear" w:color="auto" w:fill="auto"/>
          </w:tcPr>
          <w:p w14:paraId="7B1CCD1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0A7E4E4" w14:textId="77777777" w:rsidTr="00303709">
        <w:trPr>
          <w:trHeight w:val="300"/>
        </w:trPr>
        <w:tc>
          <w:tcPr>
            <w:tcW w:w="1134" w:type="dxa"/>
            <w:shd w:val="clear" w:color="auto" w:fill="auto"/>
          </w:tcPr>
          <w:p w14:paraId="645F274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775</w:t>
            </w:r>
          </w:p>
        </w:tc>
        <w:tc>
          <w:tcPr>
            <w:tcW w:w="2410" w:type="dxa"/>
            <w:shd w:val="clear" w:color="auto" w:fill="auto"/>
          </w:tcPr>
          <w:p w14:paraId="317230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04B6901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AC2AB8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493C415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36</w:t>
            </w:r>
          </w:p>
        </w:tc>
        <w:tc>
          <w:tcPr>
            <w:tcW w:w="2381" w:type="dxa"/>
            <w:shd w:val="clear" w:color="auto" w:fill="auto"/>
          </w:tcPr>
          <w:p w14:paraId="27A2E5B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foot bruised</w:t>
            </w:r>
          </w:p>
        </w:tc>
        <w:tc>
          <w:tcPr>
            <w:tcW w:w="992" w:type="dxa"/>
            <w:shd w:val="clear" w:color="auto" w:fill="auto"/>
          </w:tcPr>
          <w:p w14:paraId="2F53922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850" w:type="dxa"/>
            <w:shd w:val="clear" w:color="auto" w:fill="auto"/>
          </w:tcPr>
          <w:p w14:paraId="341A682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993" w:type="dxa"/>
            <w:shd w:val="clear" w:color="auto" w:fill="auto"/>
          </w:tcPr>
          <w:p w14:paraId="741ADB1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2409" w:type="dxa"/>
            <w:shd w:val="clear" w:color="auto" w:fill="auto"/>
          </w:tcPr>
          <w:p w14:paraId="4554C8C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80FEA98" w14:textId="77777777" w:rsidTr="00303709">
        <w:trPr>
          <w:trHeight w:val="300"/>
        </w:trPr>
        <w:tc>
          <w:tcPr>
            <w:tcW w:w="1134" w:type="dxa"/>
            <w:shd w:val="clear" w:color="auto" w:fill="auto"/>
          </w:tcPr>
          <w:p w14:paraId="2404F42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782</w:t>
            </w:r>
          </w:p>
        </w:tc>
        <w:tc>
          <w:tcPr>
            <w:tcW w:w="2410" w:type="dxa"/>
            <w:shd w:val="clear" w:color="auto" w:fill="auto"/>
          </w:tcPr>
          <w:p w14:paraId="6D17DA5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Dalmellington and Co</w:t>
            </w:r>
          </w:p>
        </w:tc>
        <w:tc>
          <w:tcPr>
            <w:tcW w:w="1418" w:type="dxa"/>
            <w:shd w:val="clear" w:color="auto" w:fill="auto"/>
          </w:tcPr>
          <w:p w14:paraId="471FB8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26E3095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6EEABFB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29</w:t>
            </w:r>
          </w:p>
        </w:tc>
        <w:tc>
          <w:tcPr>
            <w:tcW w:w="2381" w:type="dxa"/>
            <w:shd w:val="clear" w:color="auto" w:fill="auto"/>
          </w:tcPr>
          <w:p w14:paraId="3ECA09F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992" w:type="dxa"/>
            <w:shd w:val="clear" w:color="auto" w:fill="auto"/>
          </w:tcPr>
          <w:p w14:paraId="67ED99B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212E7F1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993" w:type="dxa"/>
            <w:shd w:val="clear" w:color="auto" w:fill="auto"/>
          </w:tcPr>
          <w:p w14:paraId="0FCE29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2409" w:type="dxa"/>
            <w:shd w:val="clear" w:color="auto" w:fill="auto"/>
          </w:tcPr>
          <w:p w14:paraId="73211AD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377C0FE" w14:textId="77777777" w:rsidTr="00303709">
        <w:trPr>
          <w:trHeight w:val="300"/>
        </w:trPr>
        <w:tc>
          <w:tcPr>
            <w:tcW w:w="1134" w:type="dxa"/>
            <w:shd w:val="clear" w:color="auto" w:fill="auto"/>
          </w:tcPr>
          <w:p w14:paraId="75A7BB7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783</w:t>
            </w:r>
          </w:p>
        </w:tc>
        <w:tc>
          <w:tcPr>
            <w:tcW w:w="2410" w:type="dxa"/>
            <w:shd w:val="clear" w:color="auto" w:fill="auto"/>
          </w:tcPr>
          <w:p w14:paraId="3ED05DF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Dalmellington and Co</w:t>
            </w:r>
          </w:p>
        </w:tc>
        <w:tc>
          <w:tcPr>
            <w:tcW w:w="1418" w:type="dxa"/>
            <w:shd w:val="clear" w:color="auto" w:fill="auto"/>
          </w:tcPr>
          <w:p w14:paraId="5AB17F0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66244F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loco cleaner</w:t>
            </w:r>
          </w:p>
        </w:tc>
        <w:tc>
          <w:tcPr>
            <w:tcW w:w="709" w:type="dxa"/>
            <w:shd w:val="clear" w:color="auto" w:fill="auto"/>
          </w:tcPr>
          <w:p w14:paraId="62FDB93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41</w:t>
            </w:r>
          </w:p>
        </w:tc>
        <w:tc>
          <w:tcPr>
            <w:tcW w:w="2381" w:type="dxa"/>
            <w:shd w:val="clear" w:color="auto" w:fill="auto"/>
          </w:tcPr>
          <w:p w14:paraId="3AB8216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ankle sprained</w:t>
            </w:r>
          </w:p>
        </w:tc>
        <w:tc>
          <w:tcPr>
            <w:tcW w:w="992" w:type="dxa"/>
            <w:shd w:val="clear" w:color="auto" w:fill="auto"/>
          </w:tcPr>
          <w:p w14:paraId="44E5D71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4078639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993" w:type="dxa"/>
            <w:shd w:val="clear" w:color="auto" w:fill="auto"/>
          </w:tcPr>
          <w:p w14:paraId="65909AF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2409" w:type="dxa"/>
            <w:shd w:val="clear" w:color="auto" w:fill="auto"/>
          </w:tcPr>
          <w:p w14:paraId="77953DF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2D622D2" w14:textId="77777777" w:rsidTr="00303709">
        <w:trPr>
          <w:trHeight w:val="300"/>
        </w:trPr>
        <w:tc>
          <w:tcPr>
            <w:tcW w:w="1134" w:type="dxa"/>
            <w:shd w:val="clear" w:color="auto" w:fill="auto"/>
          </w:tcPr>
          <w:p w14:paraId="14339F0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784</w:t>
            </w:r>
          </w:p>
        </w:tc>
        <w:tc>
          <w:tcPr>
            <w:tcW w:w="2410" w:type="dxa"/>
            <w:shd w:val="clear" w:color="auto" w:fill="auto"/>
          </w:tcPr>
          <w:p w14:paraId="1B687F5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Glengarnock</w:t>
            </w:r>
          </w:p>
        </w:tc>
        <w:tc>
          <w:tcPr>
            <w:tcW w:w="1418" w:type="dxa"/>
            <w:shd w:val="clear" w:color="auto" w:fill="auto"/>
          </w:tcPr>
          <w:p w14:paraId="12EA4ED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41DED82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709" w:type="dxa"/>
            <w:shd w:val="clear" w:color="auto" w:fill="auto"/>
          </w:tcPr>
          <w:p w14:paraId="1D1758C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29</w:t>
            </w:r>
          </w:p>
        </w:tc>
        <w:tc>
          <w:tcPr>
            <w:tcW w:w="2381" w:type="dxa"/>
            <w:shd w:val="clear" w:color="auto" w:fill="auto"/>
          </w:tcPr>
          <w:p w14:paraId="23B50FB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992" w:type="dxa"/>
            <w:shd w:val="clear" w:color="auto" w:fill="auto"/>
          </w:tcPr>
          <w:p w14:paraId="74281E3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421C1C2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993" w:type="dxa"/>
            <w:shd w:val="clear" w:color="auto" w:fill="auto"/>
          </w:tcPr>
          <w:p w14:paraId="4B715E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574666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3B035776" w14:textId="77777777" w:rsidTr="00303709">
        <w:trPr>
          <w:trHeight w:val="600"/>
        </w:trPr>
        <w:tc>
          <w:tcPr>
            <w:tcW w:w="1134" w:type="dxa"/>
            <w:shd w:val="clear" w:color="auto" w:fill="auto"/>
          </w:tcPr>
          <w:p w14:paraId="2C02BD9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785</w:t>
            </w:r>
          </w:p>
        </w:tc>
        <w:tc>
          <w:tcPr>
            <w:tcW w:w="2410" w:type="dxa"/>
            <w:shd w:val="clear" w:color="auto" w:fill="auto"/>
          </w:tcPr>
          <w:p w14:paraId="003001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Glengarnock</w:t>
            </w:r>
          </w:p>
        </w:tc>
        <w:tc>
          <w:tcPr>
            <w:tcW w:w="1418" w:type="dxa"/>
            <w:shd w:val="clear" w:color="auto" w:fill="auto"/>
          </w:tcPr>
          <w:p w14:paraId="4CB770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345C5F7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clipper</w:t>
            </w:r>
          </w:p>
        </w:tc>
        <w:tc>
          <w:tcPr>
            <w:tcW w:w="709" w:type="dxa"/>
            <w:shd w:val="clear" w:color="auto" w:fill="auto"/>
          </w:tcPr>
          <w:p w14:paraId="56C8300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381" w:type="dxa"/>
            <w:shd w:val="clear" w:color="auto" w:fill="auto"/>
          </w:tcPr>
          <w:p w14:paraId="58E657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bones of hand broken</w:t>
            </w:r>
          </w:p>
        </w:tc>
        <w:tc>
          <w:tcPr>
            <w:tcW w:w="992" w:type="dxa"/>
            <w:shd w:val="clear" w:color="auto" w:fill="auto"/>
          </w:tcPr>
          <w:p w14:paraId="17C7F67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6D47052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993" w:type="dxa"/>
            <w:shd w:val="clear" w:color="auto" w:fill="auto"/>
          </w:tcPr>
          <w:p w14:paraId="589C8A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2409" w:type="dxa"/>
            <w:shd w:val="clear" w:color="auto" w:fill="auto"/>
          </w:tcPr>
          <w:p w14:paraId="088A419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2A854705" w14:textId="77777777" w:rsidTr="00303709">
        <w:trPr>
          <w:trHeight w:val="600"/>
        </w:trPr>
        <w:tc>
          <w:tcPr>
            <w:tcW w:w="1134" w:type="dxa"/>
            <w:shd w:val="clear" w:color="auto" w:fill="auto"/>
          </w:tcPr>
          <w:p w14:paraId="0A3F0B4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786</w:t>
            </w:r>
          </w:p>
        </w:tc>
        <w:tc>
          <w:tcPr>
            <w:tcW w:w="2410" w:type="dxa"/>
            <w:shd w:val="clear" w:color="auto" w:fill="auto"/>
          </w:tcPr>
          <w:p w14:paraId="2FA0929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3E245EA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144F340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brusher</w:t>
            </w:r>
          </w:p>
        </w:tc>
        <w:tc>
          <w:tcPr>
            <w:tcW w:w="709" w:type="dxa"/>
            <w:shd w:val="clear" w:color="auto" w:fill="auto"/>
          </w:tcPr>
          <w:p w14:paraId="3D8C062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38</w:t>
            </w:r>
          </w:p>
        </w:tc>
        <w:tc>
          <w:tcPr>
            <w:tcW w:w="2381" w:type="dxa"/>
            <w:shd w:val="clear" w:color="auto" w:fill="auto"/>
          </w:tcPr>
          <w:p w14:paraId="3FD5BC1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back bruised</w:t>
            </w:r>
          </w:p>
        </w:tc>
        <w:tc>
          <w:tcPr>
            <w:tcW w:w="992" w:type="dxa"/>
            <w:shd w:val="clear" w:color="auto" w:fill="auto"/>
          </w:tcPr>
          <w:p w14:paraId="059CE29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6EACC15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74814F2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1FC6D9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agreement sent to sherriff court</w:t>
            </w:r>
          </w:p>
        </w:tc>
      </w:tr>
      <w:tr w:rsidR="00E9292E" w:rsidRPr="00D0497A" w14:paraId="0A7CA1FE" w14:textId="77777777" w:rsidTr="00303709">
        <w:trPr>
          <w:trHeight w:val="600"/>
        </w:trPr>
        <w:tc>
          <w:tcPr>
            <w:tcW w:w="1134" w:type="dxa"/>
            <w:shd w:val="clear" w:color="auto" w:fill="auto"/>
          </w:tcPr>
          <w:p w14:paraId="560257D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787</w:t>
            </w:r>
          </w:p>
        </w:tc>
        <w:tc>
          <w:tcPr>
            <w:tcW w:w="2410" w:type="dxa"/>
            <w:shd w:val="clear" w:color="auto" w:fill="auto"/>
          </w:tcPr>
          <w:p w14:paraId="32F0C8D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5A54E1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055AE03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709" w:type="dxa"/>
            <w:shd w:val="clear" w:color="auto" w:fill="auto"/>
          </w:tcPr>
          <w:p w14:paraId="0A5837C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27</w:t>
            </w:r>
          </w:p>
        </w:tc>
        <w:tc>
          <w:tcPr>
            <w:tcW w:w="2381" w:type="dxa"/>
            <w:shd w:val="clear" w:color="auto" w:fill="auto"/>
          </w:tcPr>
          <w:p w14:paraId="755FD3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breast and leg bruised</w:t>
            </w:r>
          </w:p>
        </w:tc>
        <w:tc>
          <w:tcPr>
            <w:tcW w:w="992" w:type="dxa"/>
            <w:shd w:val="clear" w:color="auto" w:fill="auto"/>
          </w:tcPr>
          <w:p w14:paraId="7843023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850" w:type="dxa"/>
            <w:shd w:val="clear" w:color="auto" w:fill="auto"/>
          </w:tcPr>
          <w:p w14:paraId="3DB9C5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993" w:type="dxa"/>
            <w:shd w:val="clear" w:color="auto" w:fill="auto"/>
          </w:tcPr>
          <w:p w14:paraId="1ADA12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3B03591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5FB098B9" w14:textId="77777777" w:rsidTr="00303709">
        <w:trPr>
          <w:trHeight w:val="300"/>
        </w:trPr>
        <w:tc>
          <w:tcPr>
            <w:tcW w:w="1134" w:type="dxa"/>
            <w:shd w:val="clear" w:color="auto" w:fill="auto"/>
          </w:tcPr>
          <w:p w14:paraId="6A5F45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789</w:t>
            </w:r>
          </w:p>
        </w:tc>
        <w:tc>
          <w:tcPr>
            <w:tcW w:w="2410" w:type="dxa"/>
            <w:shd w:val="clear" w:color="auto" w:fill="auto"/>
          </w:tcPr>
          <w:p w14:paraId="63F32F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03735E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C0E9BB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5778BC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31</w:t>
            </w:r>
          </w:p>
        </w:tc>
        <w:tc>
          <w:tcPr>
            <w:tcW w:w="2381" w:type="dxa"/>
            <w:shd w:val="clear" w:color="auto" w:fill="auto"/>
          </w:tcPr>
          <w:p w14:paraId="4DF5D80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992" w:type="dxa"/>
            <w:shd w:val="clear" w:color="auto" w:fill="auto"/>
          </w:tcPr>
          <w:p w14:paraId="6B6E246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850" w:type="dxa"/>
            <w:shd w:val="clear" w:color="auto" w:fill="auto"/>
          </w:tcPr>
          <w:p w14:paraId="7B77F17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993" w:type="dxa"/>
            <w:shd w:val="clear" w:color="auto" w:fill="auto"/>
          </w:tcPr>
          <w:p w14:paraId="43773E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50B58B5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5ED9BCBA" w14:textId="77777777" w:rsidTr="00303709">
        <w:trPr>
          <w:trHeight w:val="300"/>
        </w:trPr>
        <w:tc>
          <w:tcPr>
            <w:tcW w:w="1134" w:type="dxa"/>
            <w:shd w:val="clear" w:color="auto" w:fill="auto"/>
          </w:tcPr>
          <w:p w14:paraId="14DFC98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790</w:t>
            </w:r>
          </w:p>
        </w:tc>
        <w:tc>
          <w:tcPr>
            <w:tcW w:w="2410" w:type="dxa"/>
            <w:shd w:val="clear" w:color="auto" w:fill="auto"/>
          </w:tcPr>
          <w:p w14:paraId="6843DF9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Fanguhar</w:t>
            </w:r>
          </w:p>
        </w:tc>
        <w:tc>
          <w:tcPr>
            <w:tcW w:w="1418" w:type="dxa"/>
            <w:shd w:val="clear" w:color="auto" w:fill="auto"/>
          </w:tcPr>
          <w:p w14:paraId="0EE68F7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3E1B4EC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38AA141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2381" w:type="dxa"/>
            <w:shd w:val="clear" w:color="auto" w:fill="auto"/>
          </w:tcPr>
          <w:p w14:paraId="6FD284F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wrist bruised</w:t>
            </w:r>
          </w:p>
        </w:tc>
        <w:tc>
          <w:tcPr>
            <w:tcW w:w="992" w:type="dxa"/>
            <w:shd w:val="clear" w:color="auto" w:fill="auto"/>
          </w:tcPr>
          <w:p w14:paraId="7A44995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34BB070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993" w:type="dxa"/>
            <w:shd w:val="clear" w:color="auto" w:fill="auto"/>
          </w:tcPr>
          <w:p w14:paraId="060882F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0F94E9C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1C6DB6E4" w14:textId="77777777" w:rsidTr="00303709">
        <w:trPr>
          <w:trHeight w:val="300"/>
        </w:trPr>
        <w:tc>
          <w:tcPr>
            <w:tcW w:w="1134" w:type="dxa"/>
            <w:shd w:val="clear" w:color="auto" w:fill="auto"/>
          </w:tcPr>
          <w:p w14:paraId="622A1D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791</w:t>
            </w:r>
          </w:p>
        </w:tc>
        <w:tc>
          <w:tcPr>
            <w:tcW w:w="2410" w:type="dxa"/>
            <w:shd w:val="clear" w:color="auto" w:fill="auto"/>
          </w:tcPr>
          <w:p w14:paraId="04B3559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 Kenneth</w:t>
            </w:r>
          </w:p>
        </w:tc>
        <w:tc>
          <w:tcPr>
            <w:tcW w:w="1418" w:type="dxa"/>
            <w:shd w:val="clear" w:color="auto" w:fill="auto"/>
          </w:tcPr>
          <w:p w14:paraId="6EE6446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12DC4F5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28DC57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29</w:t>
            </w:r>
          </w:p>
        </w:tc>
        <w:tc>
          <w:tcPr>
            <w:tcW w:w="2381" w:type="dxa"/>
            <w:shd w:val="clear" w:color="auto" w:fill="auto"/>
          </w:tcPr>
          <w:p w14:paraId="280A523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crushed</w:t>
            </w:r>
          </w:p>
        </w:tc>
        <w:tc>
          <w:tcPr>
            <w:tcW w:w="992" w:type="dxa"/>
            <w:shd w:val="clear" w:color="auto" w:fill="auto"/>
          </w:tcPr>
          <w:p w14:paraId="2F01BA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7062D0B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18</w:t>
            </w:r>
          </w:p>
        </w:tc>
        <w:tc>
          <w:tcPr>
            <w:tcW w:w="993" w:type="dxa"/>
            <w:shd w:val="clear" w:color="auto" w:fill="auto"/>
          </w:tcPr>
          <w:p w14:paraId="19ECF45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32665F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693B0721" w14:textId="77777777" w:rsidTr="00303709">
        <w:trPr>
          <w:trHeight w:val="300"/>
        </w:trPr>
        <w:tc>
          <w:tcPr>
            <w:tcW w:w="1134" w:type="dxa"/>
            <w:shd w:val="clear" w:color="auto" w:fill="auto"/>
          </w:tcPr>
          <w:p w14:paraId="380E018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797</w:t>
            </w:r>
          </w:p>
        </w:tc>
        <w:tc>
          <w:tcPr>
            <w:tcW w:w="2410" w:type="dxa"/>
            <w:shd w:val="clear" w:color="auto" w:fill="auto"/>
          </w:tcPr>
          <w:p w14:paraId="0C5E44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1788307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5EB8075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54FD90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38</w:t>
            </w:r>
          </w:p>
        </w:tc>
        <w:tc>
          <w:tcPr>
            <w:tcW w:w="2381" w:type="dxa"/>
            <w:shd w:val="clear" w:color="auto" w:fill="auto"/>
          </w:tcPr>
          <w:p w14:paraId="1E921CA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bruised</w:t>
            </w:r>
          </w:p>
        </w:tc>
        <w:tc>
          <w:tcPr>
            <w:tcW w:w="992" w:type="dxa"/>
            <w:shd w:val="clear" w:color="auto" w:fill="auto"/>
          </w:tcPr>
          <w:p w14:paraId="666296A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w:t>
            </w:r>
          </w:p>
        </w:tc>
        <w:tc>
          <w:tcPr>
            <w:tcW w:w="850" w:type="dxa"/>
            <w:shd w:val="clear" w:color="auto" w:fill="auto"/>
          </w:tcPr>
          <w:p w14:paraId="6F3B3A6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4E3D175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18B4C01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4237A787" w14:textId="77777777" w:rsidTr="00303709">
        <w:trPr>
          <w:trHeight w:val="300"/>
        </w:trPr>
        <w:tc>
          <w:tcPr>
            <w:tcW w:w="1134" w:type="dxa"/>
            <w:shd w:val="clear" w:color="auto" w:fill="auto"/>
          </w:tcPr>
          <w:p w14:paraId="188D5AB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798</w:t>
            </w:r>
          </w:p>
        </w:tc>
        <w:tc>
          <w:tcPr>
            <w:tcW w:w="2410" w:type="dxa"/>
            <w:shd w:val="clear" w:color="auto" w:fill="auto"/>
          </w:tcPr>
          <w:p w14:paraId="01DE4DF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4861BFA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901D84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06D353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2381" w:type="dxa"/>
            <w:shd w:val="clear" w:color="auto" w:fill="auto"/>
          </w:tcPr>
          <w:p w14:paraId="744916B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992" w:type="dxa"/>
            <w:shd w:val="clear" w:color="auto" w:fill="auto"/>
          </w:tcPr>
          <w:p w14:paraId="32F8C76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850" w:type="dxa"/>
            <w:shd w:val="clear" w:color="auto" w:fill="auto"/>
          </w:tcPr>
          <w:p w14:paraId="0D0707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993" w:type="dxa"/>
            <w:shd w:val="clear" w:color="auto" w:fill="auto"/>
          </w:tcPr>
          <w:p w14:paraId="61A6338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2409" w:type="dxa"/>
            <w:shd w:val="clear" w:color="auto" w:fill="auto"/>
          </w:tcPr>
          <w:p w14:paraId="40135F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561AD06F" w14:textId="77777777" w:rsidTr="00303709">
        <w:trPr>
          <w:trHeight w:val="300"/>
        </w:trPr>
        <w:tc>
          <w:tcPr>
            <w:tcW w:w="1134" w:type="dxa"/>
            <w:shd w:val="clear" w:color="auto" w:fill="auto"/>
          </w:tcPr>
          <w:p w14:paraId="6C22BFE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799</w:t>
            </w:r>
          </w:p>
        </w:tc>
        <w:tc>
          <w:tcPr>
            <w:tcW w:w="2410" w:type="dxa"/>
            <w:shd w:val="clear" w:color="auto" w:fill="auto"/>
          </w:tcPr>
          <w:p w14:paraId="0C2812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78650F7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580F4AC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5DB3B82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42</w:t>
            </w:r>
          </w:p>
        </w:tc>
        <w:tc>
          <w:tcPr>
            <w:tcW w:w="2381" w:type="dxa"/>
            <w:shd w:val="clear" w:color="auto" w:fill="auto"/>
          </w:tcPr>
          <w:p w14:paraId="52ABF16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992" w:type="dxa"/>
            <w:shd w:val="clear" w:color="auto" w:fill="auto"/>
          </w:tcPr>
          <w:p w14:paraId="2957E7D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850" w:type="dxa"/>
            <w:shd w:val="clear" w:color="auto" w:fill="auto"/>
          </w:tcPr>
          <w:p w14:paraId="2C65CF2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w:t>
            </w:r>
          </w:p>
        </w:tc>
        <w:tc>
          <w:tcPr>
            <w:tcW w:w="993" w:type="dxa"/>
            <w:shd w:val="clear" w:color="auto" w:fill="auto"/>
          </w:tcPr>
          <w:p w14:paraId="58C9509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3E2615B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093AD015" w14:textId="77777777" w:rsidTr="00303709">
        <w:trPr>
          <w:trHeight w:val="600"/>
        </w:trPr>
        <w:tc>
          <w:tcPr>
            <w:tcW w:w="1134" w:type="dxa"/>
            <w:shd w:val="clear" w:color="auto" w:fill="auto"/>
          </w:tcPr>
          <w:p w14:paraId="5DBB27C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800</w:t>
            </w:r>
          </w:p>
        </w:tc>
        <w:tc>
          <w:tcPr>
            <w:tcW w:w="2410" w:type="dxa"/>
            <w:shd w:val="clear" w:color="auto" w:fill="auto"/>
          </w:tcPr>
          <w:p w14:paraId="6FF329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5E80BD8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0BF2E36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pony driver</w:t>
            </w:r>
          </w:p>
        </w:tc>
        <w:tc>
          <w:tcPr>
            <w:tcW w:w="709" w:type="dxa"/>
            <w:shd w:val="clear" w:color="auto" w:fill="auto"/>
          </w:tcPr>
          <w:p w14:paraId="000A51E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381" w:type="dxa"/>
            <w:shd w:val="clear" w:color="auto" w:fill="auto"/>
          </w:tcPr>
          <w:p w14:paraId="26F454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point off forefinger</w:t>
            </w:r>
          </w:p>
        </w:tc>
        <w:tc>
          <w:tcPr>
            <w:tcW w:w="992" w:type="dxa"/>
            <w:shd w:val="clear" w:color="auto" w:fill="auto"/>
          </w:tcPr>
          <w:p w14:paraId="064CF1C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850" w:type="dxa"/>
            <w:shd w:val="clear" w:color="auto" w:fill="auto"/>
          </w:tcPr>
          <w:p w14:paraId="50E31FD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3449C48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0D04B90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0AA872AA" w14:textId="77777777" w:rsidTr="00303709">
        <w:trPr>
          <w:trHeight w:val="300"/>
        </w:trPr>
        <w:tc>
          <w:tcPr>
            <w:tcW w:w="1134" w:type="dxa"/>
            <w:shd w:val="clear" w:color="auto" w:fill="auto"/>
          </w:tcPr>
          <w:p w14:paraId="304D723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802</w:t>
            </w:r>
          </w:p>
        </w:tc>
        <w:tc>
          <w:tcPr>
            <w:tcW w:w="2410" w:type="dxa"/>
            <w:shd w:val="clear" w:color="auto" w:fill="auto"/>
          </w:tcPr>
          <w:p w14:paraId="2624B2B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68E878B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396C99D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16579DC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20</w:t>
            </w:r>
          </w:p>
        </w:tc>
        <w:tc>
          <w:tcPr>
            <w:tcW w:w="2381" w:type="dxa"/>
            <w:shd w:val="clear" w:color="auto" w:fill="auto"/>
          </w:tcPr>
          <w:p w14:paraId="3A4BF99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992" w:type="dxa"/>
            <w:shd w:val="clear" w:color="auto" w:fill="auto"/>
          </w:tcPr>
          <w:p w14:paraId="0FB2CEB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850" w:type="dxa"/>
            <w:shd w:val="clear" w:color="auto" w:fill="auto"/>
          </w:tcPr>
          <w:p w14:paraId="59B18A3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0B1129B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2C7B20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0C8DF024" w14:textId="77777777" w:rsidTr="00303709">
        <w:trPr>
          <w:trHeight w:val="300"/>
        </w:trPr>
        <w:tc>
          <w:tcPr>
            <w:tcW w:w="1134" w:type="dxa"/>
            <w:shd w:val="clear" w:color="auto" w:fill="auto"/>
          </w:tcPr>
          <w:p w14:paraId="7B4395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803</w:t>
            </w:r>
          </w:p>
        </w:tc>
        <w:tc>
          <w:tcPr>
            <w:tcW w:w="2410" w:type="dxa"/>
            <w:shd w:val="clear" w:color="auto" w:fill="auto"/>
          </w:tcPr>
          <w:p w14:paraId="6ADCCC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 Finnie</w:t>
            </w:r>
          </w:p>
        </w:tc>
        <w:tc>
          <w:tcPr>
            <w:tcW w:w="1418" w:type="dxa"/>
            <w:shd w:val="clear" w:color="auto" w:fill="auto"/>
          </w:tcPr>
          <w:p w14:paraId="33A48EE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4B0B9C4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1776E72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21</w:t>
            </w:r>
          </w:p>
        </w:tc>
        <w:tc>
          <w:tcPr>
            <w:tcW w:w="2381" w:type="dxa"/>
            <w:shd w:val="clear" w:color="auto" w:fill="auto"/>
          </w:tcPr>
          <w:p w14:paraId="478F503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knee bruised</w:t>
            </w:r>
          </w:p>
        </w:tc>
        <w:tc>
          <w:tcPr>
            <w:tcW w:w="992" w:type="dxa"/>
            <w:shd w:val="clear" w:color="auto" w:fill="auto"/>
          </w:tcPr>
          <w:p w14:paraId="6005F20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5F23B7E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993" w:type="dxa"/>
            <w:shd w:val="clear" w:color="auto" w:fill="auto"/>
          </w:tcPr>
          <w:p w14:paraId="785341A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6</w:t>
            </w:r>
          </w:p>
        </w:tc>
        <w:tc>
          <w:tcPr>
            <w:tcW w:w="2409" w:type="dxa"/>
            <w:shd w:val="clear" w:color="auto" w:fill="auto"/>
          </w:tcPr>
          <w:p w14:paraId="2D0AA5F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4AA7B297" w14:textId="77777777" w:rsidTr="00303709">
        <w:trPr>
          <w:trHeight w:val="300"/>
        </w:trPr>
        <w:tc>
          <w:tcPr>
            <w:tcW w:w="1134" w:type="dxa"/>
            <w:shd w:val="clear" w:color="auto" w:fill="auto"/>
          </w:tcPr>
          <w:p w14:paraId="3C424EC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804</w:t>
            </w:r>
          </w:p>
        </w:tc>
        <w:tc>
          <w:tcPr>
            <w:tcW w:w="2410" w:type="dxa"/>
            <w:shd w:val="clear" w:color="auto" w:fill="auto"/>
          </w:tcPr>
          <w:p w14:paraId="56D4D68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 Finnie</w:t>
            </w:r>
          </w:p>
        </w:tc>
        <w:tc>
          <w:tcPr>
            <w:tcW w:w="1418" w:type="dxa"/>
            <w:shd w:val="clear" w:color="auto" w:fill="auto"/>
          </w:tcPr>
          <w:p w14:paraId="3E36AF4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52EF973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4C88804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381" w:type="dxa"/>
            <w:shd w:val="clear" w:color="auto" w:fill="auto"/>
          </w:tcPr>
          <w:p w14:paraId="2BAD19B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992" w:type="dxa"/>
            <w:shd w:val="clear" w:color="auto" w:fill="auto"/>
          </w:tcPr>
          <w:p w14:paraId="2ABFCA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1AD903A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w:t>
            </w:r>
          </w:p>
        </w:tc>
        <w:tc>
          <w:tcPr>
            <w:tcW w:w="993" w:type="dxa"/>
            <w:shd w:val="clear" w:color="auto" w:fill="auto"/>
          </w:tcPr>
          <w:p w14:paraId="126EB6F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3C6D5D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02269E31" w14:textId="77777777" w:rsidTr="00303709">
        <w:trPr>
          <w:trHeight w:val="300"/>
        </w:trPr>
        <w:tc>
          <w:tcPr>
            <w:tcW w:w="1134" w:type="dxa"/>
            <w:shd w:val="clear" w:color="auto" w:fill="auto"/>
          </w:tcPr>
          <w:p w14:paraId="1E7B173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805</w:t>
            </w:r>
          </w:p>
        </w:tc>
        <w:tc>
          <w:tcPr>
            <w:tcW w:w="2410" w:type="dxa"/>
            <w:shd w:val="clear" w:color="auto" w:fill="auto"/>
          </w:tcPr>
          <w:p w14:paraId="7336299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 Kenneth</w:t>
            </w:r>
          </w:p>
        </w:tc>
        <w:tc>
          <w:tcPr>
            <w:tcW w:w="1418" w:type="dxa"/>
            <w:shd w:val="clear" w:color="auto" w:fill="auto"/>
          </w:tcPr>
          <w:p w14:paraId="7FE7524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84D9EA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04CC538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44</w:t>
            </w:r>
          </w:p>
        </w:tc>
        <w:tc>
          <w:tcPr>
            <w:tcW w:w="2381" w:type="dxa"/>
            <w:shd w:val="clear" w:color="auto" w:fill="auto"/>
          </w:tcPr>
          <w:p w14:paraId="2DADE46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eye bruised</w:t>
            </w:r>
          </w:p>
        </w:tc>
        <w:tc>
          <w:tcPr>
            <w:tcW w:w="992" w:type="dxa"/>
            <w:shd w:val="clear" w:color="auto" w:fill="auto"/>
          </w:tcPr>
          <w:p w14:paraId="031FDBE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850" w:type="dxa"/>
            <w:shd w:val="clear" w:color="auto" w:fill="auto"/>
          </w:tcPr>
          <w:p w14:paraId="7844AF6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993" w:type="dxa"/>
            <w:shd w:val="clear" w:color="auto" w:fill="auto"/>
          </w:tcPr>
          <w:p w14:paraId="7E0A8F0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2409" w:type="dxa"/>
            <w:shd w:val="clear" w:color="auto" w:fill="auto"/>
          </w:tcPr>
          <w:p w14:paraId="761E441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3AFE1A58" w14:textId="77777777" w:rsidTr="00303709">
        <w:trPr>
          <w:trHeight w:val="300"/>
        </w:trPr>
        <w:tc>
          <w:tcPr>
            <w:tcW w:w="1134" w:type="dxa"/>
            <w:shd w:val="clear" w:color="auto" w:fill="auto"/>
          </w:tcPr>
          <w:p w14:paraId="1E8F791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806</w:t>
            </w:r>
          </w:p>
        </w:tc>
        <w:tc>
          <w:tcPr>
            <w:tcW w:w="2410" w:type="dxa"/>
            <w:shd w:val="clear" w:color="auto" w:fill="auto"/>
          </w:tcPr>
          <w:p w14:paraId="0124750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A Kenneth</w:t>
            </w:r>
          </w:p>
        </w:tc>
        <w:tc>
          <w:tcPr>
            <w:tcW w:w="1418" w:type="dxa"/>
            <w:shd w:val="clear" w:color="auto" w:fill="auto"/>
          </w:tcPr>
          <w:p w14:paraId="6EAA044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0B71F76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2E2BE11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14</w:t>
            </w:r>
          </w:p>
        </w:tc>
        <w:tc>
          <w:tcPr>
            <w:tcW w:w="2381" w:type="dxa"/>
            <w:shd w:val="clear" w:color="auto" w:fill="auto"/>
          </w:tcPr>
          <w:p w14:paraId="6466E03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992" w:type="dxa"/>
            <w:shd w:val="clear" w:color="auto" w:fill="auto"/>
          </w:tcPr>
          <w:p w14:paraId="59B43B9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w:t>
            </w:r>
          </w:p>
        </w:tc>
        <w:tc>
          <w:tcPr>
            <w:tcW w:w="850" w:type="dxa"/>
            <w:shd w:val="clear" w:color="auto" w:fill="auto"/>
          </w:tcPr>
          <w:p w14:paraId="725E6CF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2B861AA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52B9BFC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3FB368D7" w14:textId="77777777" w:rsidTr="00303709">
        <w:trPr>
          <w:trHeight w:val="300"/>
        </w:trPr>
        <w:tc>
          <w:tcPr>
            <w:tcW w:w="1134" w:type="dxa"/>
            <w:shd w:val="clear" w:color="auto" w:fill="auto"/>
          </w:tcPr>
          <w:p w14:paraId="414563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807</w:t>
            </w:r>
          </w:p>
        </w:tc>
        <w:tc>
          <w:tcPr>
            <w:tcW w:w="2410" w:type="dxa"/>
            <w:shd w:val="clear" w:color="auto" w:fill="auto"/>
          </w:tcPr>
          <w:p w14:paraId="1E082FC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Bourtrichill Coal</w:t>
            </w:r>
          </w:p>
        </w:tc>
        <w:tc>
          <w:tcPr>
            <w:tcW w:w="1418" w:type="dxa"/>
            <w:shd w:val="clear" w:color="auto" w:fill="auto"/>
          </w:tcPr>
          <w:p w14:paraId="3B1D90D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849DCF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44AE182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57</w:t>
            </w:r>
          </w:p>
        </w:tc>
        <w:tc>
          <w:tcPr>
            <w:tcW w:w="2381" w:type="dxa"/>
            <w:shd w:val="clear" w:color="auto" w:fill="auto"/>
          </w:tcPr>
          <w:p w14:paraId="65E0EA0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chest bruised</w:t>
            </w:r>
          </w:p>
        </w:tc>
        <w:tc>
          <w:tcPr>
            <w:tcW w:w="992" w:type="dxa"/>
            <w:shd w:val="clear" w:color="auto" w:fill="auto"/>
          </w:tcPr>
          <w:p w14:paraId="007EFD4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850" w:type="dxa"/>
            <w:shd w:val="clear" w:color="auto" w:fill="auto"/>
          </w:tcPr>
          <w:p w14:paraId="22C7C53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12</w:t>
            </w:r>
          </w:p>
        </w:tc>
        <w:tc>
          <w:tcPr>
            <w:tcW w:w="993" w:type="dxa"/>
            <w:shd w:val="clear" w:color="auto" w:fill="auto"/>
          </w:tcPr>
          <w:p w14:paraId="64E4C35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w:t>
            </w:r>
          </w:p>
        </w:tc>
        <w:tc>
          <w:tcPr>
            <w:tcW w:w="2409" w:type="dxa"/>
            <w:shd w:val="clear" w:color="auto" w:fill="auto"/>
          </w:tcPr>
          <w:p w14:paraId="3725C99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1F44FF87" w14:textId="77777777" w:rsidTr="00303709">
        <w:trPr>
          <w:trHeight w:val="300"/>
        </w:trPr>
        <w:tc>
          <w:tcPr>
            <w:tcW w:w="1134" w:type="dxa"/>
            <w:shd w:val="clear" w:color="auto" w:fill="auto"/>
          </w:tcPr>
          <w:p w14:paraId="60C9E8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808</w:t>
            </w:r>
          </w:p>
        </w:tc>
        <w:tc>
          <w:tcPr>
            <w:tcW w:w="2410" w:type="dxa"/>
            <w:shd w:val="clear" w:color="auto" w:fill="auto"/>
          </w:tcPr>
          <w:p w14:paraId="3CF410F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Glengarnock</w:t>
            </w:r>
          </w:p>
        </w:tc>
        <w:tc>
          <w:tcPr>
            <w:tcW w:w="1418" w:type="dxa"/>
            <w:shd w:val="clear" w:color="auto" w:fill="auto"/>
          </w:tcPr>
          <w:p w14:paraId="7A3C3C3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3DF95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drawer</w:t>
            </w:r>
          </w:p>
        </w:tc>
        <w:tc>
          <w:tcPr>
            <w:tcW w:w="709" w:type="dxa"/>
            <w:shd w:val="clear" w:color="auto" w:fill="auto"/>
          </w:tcPr>
          <w:p w14:paraId="63762E7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381" w:type="dxa"/>
            <w:shd w:val="clear" w:color="auto" w:fill="auto"/>
          </w:tcPr>
          <w:p w14:paraId="47E1F15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finger bruised</w:t>
            </w:r>
          </w:p>
        </w:tc>
        <w:tc>
          <w:tcPr>
            <w:tcW w:w="992" w:type="dxa"/>
            <w:shd w:val="clear" w:color="auto" w:fill="auto"/>
          </w:tcPr>
          <w:p w14:paraId="41F4431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850" w:type="dxa"/>
            <w:shd w:val="clear" w:color="auto" w:fill="auto"/>
          </w:tcPr>
          <w:p w14:paraId="52BF855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993" w:type="dxa"/>
            <w:shd w:val="clear" w:color="auto" w:fill="auto"/>
          </w:tcPr>
          <w:p w14:paraId="186AC08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5268F32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Discharged</w:t>
            </w:r>
          </w:p>
        </w:tc>
      </w:tr>
      <w:tr w:rsidR="00E9292E" w:rsidRPr="00D0497A" w14:paraId="1A747C27" w14:textId="77777777" w:rsidTr="00303709">
        <w:trPr>
          <w:trHeight w:val="300"/>
        </w:trPr>
        <w:tc>
          <w:tcPr>
            <w:tcW w:w="1134" w:type="dxa"/>
            <w:shd w:val="clear" w:color="auto" w:fill="auto"/>
          </w:tcPr>
          <w:p w14:paraId="350BA82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809</w:t>
            </w:r>
          </w:p>
        </w:tc>
        <w:tc>
          <w:tcPr>
            <w:tcW w:w="2410" w:type="dxa"/>
            <w:shd w:val="clear" w:color="auto" w:fill="auto"/>
          </w:tcPr>
          <w:p w14:paraId="1B3E85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Glengarnock</w:t>
            </w:r>
          </w:p>
        </w:tc>
        <w:tc>
          <w:tcPr>
            <w:tcW w:w="1418" w:type="dxa"/>
            <w:shd w:val="clear" w:color="auto" w:fill="auto"/>
          </w:tcPr>
          <w:p w14:paraId="48A4EA4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79BC986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spare miner</w:t>
            </w:r>
          </w:p>
        </w:tc>
        <w:tc>
          <w:tcPr>
            <w:tcW w:w="709" w:type="dxa"/>
            <w:shd w:val="clear" w:color="auto" w:fill="auto"/>
          </w:tcPr>
          <w:p w14:paraId="5330B0B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16</w:t>
            </w:r>
          </w:p>
        </w:tc>
        <w:tc>
          <w:tcPr>
            <w:tcW w:w="2381" w:type="dxa"/>
            <w:shd w:val="clear" w:color="auto" w:fill="auto"/>
          </w:tcPr>
          <w:p w14:paraId="0DF846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bruised</w:t>
            </w:r>
          </w:p>
        </w:tc>
        <w:tc>
          <w:tcPr>
            <w:tcW w:w="992" w:type="dxa"/>
            <w:shd w:val="clear" w:color="auto" w:fill="auto"/>
          </w:tcPr>
          <w:p w14:paraId="08C6DCC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500F90F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15</w:t>
            </w:r>
          </w:p>
        </w:tc>
        <w:tc>
          <w:tcPr>
            <w:tcW w:w="993" w:type="dxa"/>
            <w:shd w:val="clear" w:color="auto" w:fill="auto"/>
          </w:tcPr>
          <w:p w14:paraId="0039E83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2409" w:type="dxa"/>
            <w:shd w:val="clear" w:color="auto" w:fill="auto"/>
          </w:tcPr>
          <w:p w14:paraId="488E698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17C56929" w14:textId="77777777" w:rsidTr="00303709">
        <w:trPr>
          <w:trHeight w:val="300"/>
        </w:trPr>
        <w:tc>
          <w:tcPr>
            <w:tcW w:w="1134" w:type="dxa"/>
            <w:shd w:val="clear" w:color="auto" w:fill="auto"/>
          </w:tcPr>
          <w:p w14:paraId="01CBA6E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811</w:t>
            </w:r>
          </w:p>
        </w:tc>
        <w:tc>
          <w:tcPr>
            <w:tcW w:w="2410" w:type="dxa"/>
            <w:shd w:val="clear" w:color="auto" w:fill="auto"/>
          </w:tcPr>
          <w:p w14:paraId="7CCFCC3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Caprington and Auchlochan</w:t>
            </w:r>
          </w:p>
        </w:tc>
        <w:tc>
          <w:tcPr>
            <w:tcW w:w="1418" w:type="dxa"/>
            <w:shd w:val="clear" w:color="auto" w:fill="auto"/>
          </w:tcPr>
          <w:p w14:paraId="4ADAD01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476F1A31"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709" w:type="dxa"/>
            <w:shd w:val="clear" w:color="auto" w:fill="auto"/>
          </w:tcPr>
          <w:p w14:paraId="0C4C96F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25</w:t>
            </w:r>
          </w:p>
        </w:tc>
        <w:tc>
          <w:tcPr>
            <w:tcW w:w="2381" w:type="dxa"/>
            <w:shd w:val="clear" w:color="auto" w:fill="auto"/>
          </w:tcPr>
          <w:p w14:paraId="7148D21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knee dislocated</w:t>
            </w:r>
          </w:p>
        </w:tc>
        <w:tc>
          <w:tcPr>
            <w:tcW w:w="992" w:type="dxa"/>
            <w:shd w:val="clear" w:color="auto" w:fill="auto"/>
          </w:tcPr>
          <w:p w14:paraId="11B1351F"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564F9B8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993" w:type="dxa"/>
            <w:shd w:val="clear" w:color="auto" w:fill="auto"/>
          </w:tcPr>
          <w:p w14:paraId="470EB63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1A71B8A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7FBC6571" w14:textId="77777777" w:rsidTr="00303709">
        <w:trPr>
          <w:trHeight w:val="300"/>
        </w:trPr>
        <w:tc>
          <w:tcPr>
            <w:tcW w:w="1134" w:type="dxa"/>
            <w:shd w:val="clear" w:color="auto" w:fill="auto"/>
          </w:tcPr>
          <w:p w14:paraId="0B600DD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812</w:t>
            </w:r>
          </w:p>
        </w:tc>
        <w:tc>
          <w:tcPr>
            <w:tcW w:w="2410" w:type="dxa"/>
            <w:shd w:val="clear" w:color="auto" w:fill="auto"/>
          </w:tcPr>
          <w:p w14:paraId="7F005ABA"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Dalmellington and Co</w:t>
            </w:r>
          </w:p>
        </w:tc>
        <w:tc>
          <w:tcPr>
            <w:tcW w:w="1418" w:type="dxa"/>
            <w:shd w:val="clear" w:color="auto" w:fill="auto"/>
          </w:tcPr>
          <w:p w14:paraId="4BA59F6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2BE15324"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labourer</w:t>
            </w:r>
          </w:p>
        </w:tc>
        <w:tc>
          <w:tcPr>
            <w:tcW w:w="709" w:type="dxa"/>
            <w:shd w:val="clear" w:color="auto" w:fill="auto"/>
          </w:tcPr>
          <w:p w14:paraId="7E3F574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30</w:t>
            </w:r>
          </w:p>
        </w:tc>
        <w:tc>
          <w:tcPr>
            <w:tcW w:w="2381" w:type="dxa"/>
            <w:shd w:val="clear" w:color="auto" w:fill="auto"/>
          </w:tcPr>
          <w:p w14:paraId="5F05334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hand bruised</w:t>
            </w:r>
          </w:p>
        </w:tc>
        <w:tc>
          <w:tcPr>
            <w:tcW w:w="992" w:type="dxa"/>
            <w:shd w:val="clear" w:color="auto" w:fill="auto"/>
          </w:tcPr>
          <w:p w14:paraId="658C68C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850" w:type="dxa"/>
            <w:shd w:val="clear" w:color="auto" w:fill="auto"/>
          </w:tcPr>
          <w:p w14:paraId="569C998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w:t>
            </w:r>
          </w:p>
        </w:tc>
        <w:tc>
          <w:tcPr>
            <w:tcW w:w="993" w:type="dxa"/>
            <w:shd w:val="clear" w:color="auto" w:fill="auto"/>
          </w:tcPr>
          <w:p w14:paraId="50BA6D7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10</w:t>
            </w:r>
          </w:p>
        </w:tc>
        <w:tc>
          <w:tcPr>
            <w:tcW w:w="2409" w:type="dxa"/>
            <w:shd w:val="clear" w:color="auto" w:fill="auto"/>
          </w:tcPr>
          <w:p w14:paraId="1B073D0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 xml:space="preserve">discharged </w:t>
            </w:r>
          </w:p>
        </w:tc>
      </w:tr>
      <w:tr w:rsidR="00E9292E" w:rsidRPr="00D0497A" w14:paraId="58A7889B" w14:textId="77777777" w:rsidTr="00303709">
        <w:trPr>
          <w:trHeight w:val="300"/>
        </w:trPr>
        <w:tc>
          <w:tcPr>
            <w:tcW w:w="1134" w:type="dxa"/>
            <w:shd w:val="clear" w:color="auto" w:fill="auto"/>
          </w:tcPr>
          <w:p w14:paraId="798C999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814</w:t>
            </w:r>
          </w:p>
        </w:tc>
        <w:tc>
          <w:tcPr>
            <w:tcW w:w="2410" w:type="dxa"/>
            <w:shd w:val="clear" w:color="auto" w:fill="auto"/>
          </w:tcPr>
          <w:p w14:paraId="21ECDAF2"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16984C7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6BB9F679"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miner</w:t>
            </w:r>
          </w:p>
        </w:tc>
        <w:tc>
          <w:tcPr>
            <w:tcW w:w="709" w:type="dxa"/>
            <w:shd w:val="clear" w:color="auto" w:fill="auto"/>
          </w:tcPr>
          <w:p w14:paraId="58317538"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31</w:t>
            </w:r>
          </w:p>
        </w:tc>
        <w:tc>
          <w:tcPr>
            <w:tcW w:w="2381" w:type="dxa"/>
            <w:shd w:val="clear" w:color="auto" w:fill="auto"/>
          </w:tcPr>
          <w:p w14:paraId="7C6AC98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leg bruised</w:t>
            </w:r>
          </w:p>
        </w:tc>
        <w:tc>
          <w:tcPr>
            <w:tcW w:w="992" w:type="dxa"/>
            <w:shd w:val="clear" w:color="auto" w:fill="auto"/>
          </w:tcPr>
          <w:p w14:paraId="27C1EDE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w:t>
            </w:r>
          </w:p>
        </w:tc>
        <w:tc>
          <w:tcPr>
            <w:tcW w:w="850" w:type="dxa"/>
            <w:shd w:val="clear" w:color="auto" w:fill="auto"/>
          </w:tcPr>
          <w:p w14:paraId="55D070B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13</w:t>
            </w:r>
          </w:p>
        </w:tc>
        <w:tc>
          <w:tcPr>
            <w:tcW w:w="993" w:type="dxa"/>
            <w:shd w:val="clear" w:color="auto" w:fill="auto"/>
          </w:tcPr>
          <w:p w14:paraId="387FEB8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9</w:t>
            </w:r>
          </w:p>
        </w:tc>
        <w:tc>
          <w:tcPr>
            <w:tcW w:w="2409" w:type="dxa"/>
            <w:shd w:val="clear" w:color="auto" w:fill="auto"/>
          </w:tcPr>
          <w:p w14:paraId="1E7A65F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r w:rsidR="00E9292E" w:rsidRPr="00D0497A" w14:paraId="25765F1F" w14:textId="77777777" w:rsidTr="00303709">
        <w:trPr>
          <w:trHeight w:val="600"/>
        </w:trPr>
        <w:tc>
          <w:tcPr>
            <w:tcW w:w="1134" w:type="dxa"/>
            <w:shd w:val="clear" w:color="auto" w:fill="auto"/>
          </w:tcPr>
          <w:p w14:paraId="2E30792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815</w:t>
            </w:r>
          </w:p>
        </w:tc>
        <w:tc>
          <w:tcPr>
            <w:tcW w:w="2410" w:type="dxa"/>
            <w:shd w:val="clear" w:color="auto" w:fill="auto"/>
          </w:tcPr>
          <w:p w14:paraId="14A494A7"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Wm Baird and Co Ltd</w:t>
            </w:r>
          </w:p>
        </w:tc>
        <w:tc>
          <w:tcPr>
            <w:tcW w:w="1418" w:type="dxa"/>
            <w:shd w:val="clear" w:color="auto" w:fill="auto"/>
          </w:tcPr>
          <w:p w14:paraId="08E78916"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1910, Dec</w:t>
            </w:r>
          </w:p>
        </w:tc>
        <w:tc>
          <w:tcPr>
            <w:tcW w:w="1446" w:type="dxa"/>
            <w:shd w:val="clear" w:color="auto" w:fill="auto"/>
          </w:tcPr>
          <w:p w14:paraId="3582D03C"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furnace filler</w:t>
            </w:r>
          </w:p>
        </w:tc>
        <w:tc>
          <w:tcPr>
            <w:tcW w:w="709" w:type="dxa"/>
            <w:shd w:val="clear" w:color="auto" w:fill="auto"/>
          </w:tcPr>
          <w:p w14:paraId="767B4CF5"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41</w:t>
            </w:r>
          </w:p>
        </w:tc>
        <w:tc>
          <w:tcPr>
            <w:tcW w:w="2381" w:type="dxa"/>
            <w:shd w:val="clear" w:color="auto" w:fill="auto"/>
          </w:tcPr>
          <w:p w14:paraId="734457ED"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stretched muscles of side</w:t>
            </w:r>
          </w:p>
        </w:tc>
        <w:tc>
          <w:tcPr>
            <w:tcW w:w="992" w:type="dxa"/>
            <w:shd w:val="clear" w:color="auto" w:fill="auto"/>
          </w:tcPr>
          <w:p w14:paraId="1FEE01EE"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4</w:t>
            </w:r>
          </w:p>
        </w:tc>
        <w:tc>
          <w:tcPr>
            <w:tcW w:w="850" w:type="dxa"/>
            <w:shd w:val="clear" w:color="auto" w:fill="auto"/>
          </w:tcPr>
          <w:p w14:paraId="08CCD16B"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D0497A">
              <w:rPr>
                <w:sz w:val="24"/>
                <w:szCs w:val="24"/>
              </w:rPr>
              <w:t>17</w:t>
            </w:r>
          </w:p>
        </w:tc>
        <w:tc>
          <w:tcPr>
            <w:tcW w:w="993" w:type="dxa"/>
            <w:shd w:val="clear" w:color="auto" w:fill="auto"/>
          </w:tcPr>
          <w:p w14:paraId="348AB410"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2409" w:type="dxa"/>
            <w:shd w:val="clear" w:color="auto" w:fill="auto"/>
          </w:tcPr>
          <w:p w14:paraId="482A9A83" w14:textId="77777777" w:rsidR="00E9292E" w:rsidRPr="00D0497A"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r>
    </w:tbl>
    <w:p w14:paraId="492BDF55"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p w14:paraId="3323AD20"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7AB57804" w14:textId="77777777" w:rsidR="00E9292E" w:rsidRPr="00D0497A"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D0497A">
        <w:rPr>
          <w:sz w:val="24"/>
          <w:szCs w:val="24"/>
        </w:rPr>
        <w:t>Sources: National Archives of Scotland,</w:t>
      </w:r>
      <w:r w:rsidRPr="00D0497A">
        <w:rPr>
          <w:b/>
          <w:color w:val="333333"/>
          <w:sz w:val="24"/>
          <w:szCs w:val="24"/>
        </w:rPr>
        <w:t xml:space="preserve"> </w:t>
      </w:r>
      <w:r w:rsidRPr="00D0497A">
        <w:rPr>
          <w:color w:val="333333"/>
          <w:sz w:val="24"/>
          <w:szCs w:val="24"/>
        </w:rPr>
        <w:t>CB</w:t>
      </w:r>
      <w:r w:rsidRPr="00D0497A">
        <w:rPr>
          <w:sz w:val="24"/>
          <w:szCs w:val="24"/>
        </w:rPr>
        <w:t xml:space="preserve">33/1/5, </w:t>
      </w:r>
      <w:r w:rsidRPr="00D0497A">
        <w:rPr>
          <w:color w:val="333333"/>
          <w:sz w:val="24"/>
          <w:szCs w:val="24"/>
        </w:rPr>
        <w:t xml:space="preserve">Ayrshire Employers' Mutual Insurance Association Ltd., Accident Registers and Compensation </w:t>
      </w:r>
      <w:r w:rsidRPr="00D0497A">
        <w:rPr>
          <w:sz w:val="24"/>
          <w:szCs w:val="24"/>
        </w:rPr>
        <w:t>Records, July 1910; Ibid., December 1910.</w:t>
      </w:r>
    </w:p>
    <w:p w14:paraId="4CA63E98" w14:textId="77777777" w:rsidR="00B30794" w:rsidRDefault="00B30794" w:rsidP="00AA10C8">
      <w:pPr>
        <w:spacing w:after="0" w:line="240" w:lineRule="auto"/>
        <w:rPr>
          <w:rFonts w:cs="Arial"/>
          <w:sz w:val="24"/>
          <w:szCs w:val="24"/>
        </w:rPr>
        <w:sectPr w:rsidR="00B30794" w:rsidSect="00B30794">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720" w:right="720" w:bottom="720" w:left="720" w:header="709" w:footer="709" w:gutter="0"/>
          <w:cols w:space="708"/>
          <w:docGrid w:linePitch="360"/>
        </w:sectPr>
      </w:pPr>
    </w:p>
    <w:p w14:paraId="4AA856F9"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Pr>
          <w:b/>
          <w:sz w:val="24"/>
          <w:szCs w:val="24"/>
        </w:rPr>
        <w:t>6.4. Scottish Coal Workers’ Compensation Scheme, Fife Branch Accident Cases, 1912-1914.</w:t>
      </w:r>
    </w:p>
    <w:p w14:paraId="371D7E07"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017897C8"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14:paraId="0A6380D7"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Statement of the Fife Branch Accident Cases at 13 December 1912.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1858"/>
        <w:gridCol w:w="1819"/>
        <w:gridCol w:w="1841"/>
        <w:gridCol w:w="1339"/>
        <w:gridCol w:w="2069"/>
        <w:gridCol w:w="1944"/>
        <w:gridCol w:w="1617"/>
      </w:tblGrid>
      <w:tr w:rsidR="00E9292E" w14:paraId="6C7D7695"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26527F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YEAR</w:t>
            </w:r>
          </w:p>
        </w:tc>
        <w:tc>
          <w:tcPr>
            <w:tcW w:w="1858" w:type="dxa"/>
            <w:tcBorders>
              <w:top w:val="single" w:sz="4" w:space="0" w:color="000000"/>
              <w:left w:val="single" w:sz="4" w:space="0" w:color="000000"/>
              <w:bottom w:val="single" w:sz="4" w:space="0" w:color="000000"/>
              <w:right w:val="single" w:sz="4" w:space="0" w:color="000000"/>
            </w:tcBorders>
            <w:hideMark/>
          </w:tcPr>
          <w:p w14:paraId="46010D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Cases Closed without Compensation</w:t>
            </w:r>
          </w:p>
        </w:tc>
        <w:tc>
          <w:tcPr>
            <w:tcW w:w="1819" w:type="dxa"/>
            <w:tcBorders>
              <w:top w:val="single" w:sz="4" w:space="0" w:color="000000"/>
              <w:left w:val="single" w:sz="4" w:space="0" w:color="000000"/>
              <w:bottom w:val="single" w:sz="4" w:space="0" w:color="000000"/>
              <w:right w:val="single" w:sz="4" w:space="0" w:color="000000"/>
            </w:tcBorders>
            <w:hideMark/>
          </w:tcPr>
          <w:p w14:paraId="31665A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Cases closed with compensation</w:t>
            </w:r>
          </w:p>
        </w:tc>
        <w:tc>
          <w:tcPr>
            <w:tcW w:w="1841" w:type="dxa"/>
            <w:tcBorders>
              <w:top w:val="single" w:sz="4" w:space="0" w:color="000000"/>
              <w:left w:val="single" w:sz="4" w:space="0" w:color="000000"/>
              <w:bottom w:val="single" w:sz="4" w:space="0" w:color="000000"/>
              <w:right w:val="single" w:sz="4" w:space="0" w:color="000000"/>
            </w:tcBorders>
            <w:hideMark/>
          </w:tcPr>
          <w:p w14:paraId="3EA622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Non-Fatal cases still open</w:t>
            </w:r>
          </w:p>
        </w:tc>
        <w:tc>
          <w:tcPr>
            <w:tcW w:w="1339" w:type="dxa"/>
            <w:tcBorders>
              <w:top w:val="single" w:sz="4" w:space="0" w:color="000000"/>
              <w:left w:val="single" w:sz="4" w:space="0" w:color="000000"/>
              <w:bottom w:val="single" w:sz="4" w:space="0" w:color="000000"/>
              <w:right w:val="single" w:sz="4" w:space="0" w:color="000000"/>
            </w:tcBorders>
            <w:hideMark/>
          </w:tcPr>
          <w:p w14:paraId="068BBA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Fatal cases still open</w:t>
            </w:r>
          </w:p>
        </w:tc>
        <w:tc>
          <w:tcPr>
            <w:tcW w:w="2069" w:type="dxa"/>
            <w:tcBorders>
              <w:top w:val="single" w:sz="4" w:space="0" w:color="000000"/>
              <w:left w:val="single" w:sz="4" w:space="0" w:color="000000"/>
              <w:bottom w:val="single" w:sz="4" w:space="0" w:color="000000"/>
              <w:right w:val="single" w:sz="4" w:space="0" w:color="000000"/>
            </w:tcBorders>
            <w:hideMark/>
          </w:tcPr>
          <w:p w14:paraId="397FBB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Cases receiving compensation</w:t>
            </w:r>
          </w:p>
        </w:tc>
        <w:tc>
          <w:tcPr>
            <w:tcW w:w="1944" w:type="dxa"/>
            <w:tcBorders>
              <w:top w:val="single" w:sz="4" w:space="0" w:color="000000"/>
              <w:left w:val="single" w:sz="4" w:space="0" w:color="000000"/>
              <w:bottom w:val="single" w:sz="4" w:space="0" w:color="000000"/>
              <w:right w:val="single" w:sz="4" w:space="0" w:color="000000"/>
            </w:tcBorders>
            <w:hideMark/>
          </w:tcPr>
          <w:p w14:paraId="7453F9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Cases compensation not yet authorised</w:t>
            </w:r>
          </w:p>
        </w:tc>
        <w:tc>
          <w:tcPr>
            <w:tcW w:w="1617" w:type="dxa"/>
            <w:tcBorders>
              <w:top w:val="single" w:sz="4" w:space="0" w:color="000000"/>
              <w:left w:val="single" w:sz="4" w:space="0" w:color="000000"/>
              <w:bottom w:val="single" w:sz="4" w:space="0" w:color="000000"/>
              <w:right w:val="single" w:sz="4" w:space="0" w:color="000000"/>
            </w:tcBorders>
            <w:hideMark/>
          </w:tcPr>
          <w:p w14:paraId="549ED5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TOTAL</w:t>
            </w:r>
          </w:p>
        </w:tc>
      </w:tr>
      <w:tr w:rsidR="00E9292E" w14:paraId="1D083506"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243B33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r>
              <w:rPr>
                <w:position w:val="6"/>
                <w:sz w:val="24"/>
                <w:szCs w:val="24"/>
              </w:rPr>
              <w:t>st</w:t>
            </w:r>
          </w:p>
        </w:tc>
        <w:tc>
          <w:tcPr>
            <w:tcW w:w="1858" w:type="dxa"/>
            <w:tcBorders>
              <w:top w:val="single" w:sz="4" w:space="0" w:color="000000"/>
              <w:left w:val="single" w:sz="4" w:space="0" w:color="000000"/>
              <w:bottom w:val="single" w:sz="4" w:space="0" w:color="000000"/>
              <w:right w:val="single" w:sz="4" w:space="0" w:color="000000"/>
            </w:tcBorders>
            <w:hideMark/>
          </w:tcPr>
          <w:p w14:paraId="0E2657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6FEF1F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41" w:type="dxa"/>
            <w:tcBorders>
              <w:top w:val="single" w:sz="4" w:space="0" w:color="000000"/>
              <w:left w:val="single" w:sz="4" w:space="0" w:color="000000"/>
              <w:bottom w:val="single" w:sz="4" w:space="0" w:color="000000"/>
              <w:right w:val="single" w:sz="4" w:space="0" w:color="000000"/>
            </w:tcBorders>
            <w:hideMark/>
          </w:tcPr>
          <w:p w14:paraId="438AE5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428A7A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558F68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79A033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11F5C8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r>
      <w:tr w:rsidR="00E9292E" w14:paraId="04D8B59B"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5EE6F7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r>
              <w:rPr>
                <w:position w:val="6"/>
                <w:sz w:val="24"/>
                <w:szCs w:val="24"/>
              </w:rPr>
              <w:t>nd</w:t>
            </w:r>
          </w:p>
        </w:tc>
        <w:tc>
          <w:tcPr>
            <w:tcW w:w="1858" w:type="dxa"/>
            <w:tcBorders>
              <w:top w:val="single" w:sz="4" w:space="0" w:color="000000"/>
              <w:left w:val="single" w:sz="4" w:space="0" w:color="000000"/>
              <w:bottom w:val="single" w:sz="4" w:space="0" w:color="000000"/>
              <w:right w:val="single" w:sz="4" w:space="0" w:color="000000"/>
            </w:tcBorders>
            <w:hideMark/>
          </w:tcPr>
          <w:p w14:paraId="5DB79E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684E56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41" w:type="dxa"/>
            <w:tcBorders>
              <w:top w:val="single" w:sz="4" w:space="0" w:color="000000"/>
              <w:left w:val="single" w:sz="4" w:space="0" w:color="000000"/>
              <w:bottom w:val="single" w:sz="4" w:space="0" w:color="000000"/>
              <w:right w:val="single" w:sz="4" w:space="0" w:color="000000"/>
            </w:tcBorders>
            <w:hideMark/>
          </w:tcPr>
          <w:p w14:paraId="2057FF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6AEBFD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7A6EE7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0BAD5E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150F3E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r>
      <w:tr w:rsidR="00E9292E" w14:paraId="626E48D5"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08BBAE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r>
              <w:rPr>
                <w:position w:val="6"/>
                <w:sz w:val="24"/>
                <w:szCs w:val="24"/>
              </w:rPr>
              <w:t>rd</w:t>
            </w:r>
          </w:p>
        </w:tc>
        <w:tc>
          <w:tcPr>
            <w:tcW w:w="1858" w:type="dxa"/>
            <w:tcBorders>
              <w:top w:val="single" w:sz="4" w:space="0" w:color="000000"/>
              <w:left w:val="single" w:sz="4" w:space="0" w:color="000000"/>
              <w:bottom w:val="single" w:sz="4" w:space="0" w:color="000000"/>
              <w:right w:val="single" w:sz="4" w:space="0" w:color="000000"/>
            </w:tcBorders>
            <w:hideMark/>
          </w:tcPr>
          <w:p w14:paraId="232D26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16322D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41" w:type="dxa"/>
            <w:tcBorders>
              <w:top w:val="single" w:sz="4" w:space="0" w:color="000000"/>
              <w:left w:val="single" w:sz="4" w:space="0" w:color="000000"/>
              <w:bottom w:val="single" w:sz="4" w:space="0" w:color="000000"/>
              <w:right w:val="single" w:sz="4" w:space="0" w:color="000000"/>
            </w:tcBorders>
            <w:hideMark/>
          </w:tcPr>
          <w:p w14:paraId="1E0FAD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5A80DF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1D1661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7E9769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11C58A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r>
      <w:tr w:rsidR="00E9292E" w14:paraId="40F9F6F6"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3BED04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0EDEC6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136971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841" w:type="dxa"/>
            <w:tcBorders>
              <w:top w:val="single" w:sz="4" w:space="0" w:color="000000"/>
              <w:left w:val="single" w:sz="4" w:space="0" w:color="000000"/>
              <w:bottom w:val="single" w:sz="4" w:space="0" w:color="000000"/>
              <w:right w:val="single" w:sz="4" w:space="0" w:color="000000"/>
            </w:tcBorders>
            <w:hideMark/>
          </w:tcPr>
          <w:p w14:paraId="4F304D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0B1C82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5FCD05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p>
        </w:tc>
        <w:tc>
          <w:tcPr>
            <w:tcW w:w="1944" w:type="dxa"/>
            <w:tcBorders>
              <w:top w:val="single" w:sz="4" w:space="0" w:color="000000"/>
              <w:left w:val="single" w:sz="4" w:space="0" w:color="000000"/>
              <w:bottom w:val="single" w:sz="4" w:space="0" w:color="000000"/>
              <w:right w:val="single" w:sz="4" w:space="0" w:color="000000"/>
            </w:tcBorders>
            <w:hideMark/>
          </w:tcPr>
          <w:p w14:paraId="5754235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51DDB1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p>
        </w:tc>
      </w:tr>
      <w:tr w:rsidR="00E9292E" w14:paraId="33301AC4"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508402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736B43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751293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p>
        </w:tc>
        <w:tc>
          <w:tcPr>
            <w:tcW w:w="1841" w:type="dxa"/>
            <w:tcBorders>
              <w:top w:val="single" w:sz="4" w:space="0" w:color="000000"/>
              <w:left w:val="single" w:sz="4" w:space="0" w:color="000000"/>
              <w:bottom w:val="single" w:sz="4" w:space="0" w:color="000000"/>
              <w:right w:val="single" w:sz="4" w:space="0" w:color="000000"/>
            </w:tcBorders>
            <w:hideMark/>
          </w:tcPr>
          <w:p w14:paraId="64ACFB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5B45DD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224181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461F3E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37AE42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w:t>
            </w:r>
          </w:p>
        </w:tc>
      </w:tr>
      <w:tr w:rsidR="00E9292E" w14:paraId="4E2D0944"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577FAD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6</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583632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322E71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8</w:t>
            </w:r>
          </w:p>
        </w:tc>
        <w:tc>
          <w:tcPr>
            <w:tcW w:w="1841" w:type="dxa"/>
            <w:tcBorders>
              <w:top w:val="single" w:sz="4" w:space="0" w:color="000000"/>
              <w:left w:val="single" w:sz="4" w:space="0" w:color="000000"/>
              <w:bottom w:val="single" w:sz="4" w:space="0" w:color="000000"/>
              <w:right w:val="single" w:sz="4" w:space="0" w:color="000000"/>
            </w:tcBorders>
            <w:hideMark/>
          </w:tcPr>
          <w:p w14:paraId="3ACC21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443DD1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129E87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w:t>
            </w:r>
          </w:p>
        </w:tc>
        <w:tc>
          <w:tcPr>
            <w:tcW w:w="1944" w:type="dxa"/>
            <w:tcBorders>
              <w:top w:val="single" w:sz="4" w:space="0" w:color="000000"/>
              <w:left w:val="single" w:sz="4" w:space="0" w:color="000000"/>
              <w:bottom w:val="single" w:sz="4" w:space="0" w:color="000000"/>
              <w:right w:val="single" w:sz="4" w:space="0" w:color="000000"/>
            </w:tcBorders>
            <w:hideMark/>
          </w:tcPr>
          <w:p w14:paraId="66D0F1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78D63E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12</w:t>
            </w:r>
          </w:p>
        </w:tc>
      </w:tr>
      <w:tr w:rsidR="00E9292E" w14:paraId="6715A82F"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30C955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7</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36EECE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026D5ED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6</w:t>
            </w:r>
          </w:p>
        </w:tc>
        <w:tc>
          <w:tcPr>
            <w:tcW w:w="1841" w:type="dxa"/>
            <w:tcBorders>
              <w:top w:val="single" w:sz="4" w:space="0" w:color="000000"/>
              <w:left w:val="single" w:sz="4" w:space="0" w:color="000000"/>
              <w:bottom w:val="single" w:sz="4" w:space="0" w:color="000000"/>
              <w:right w:val="single" w:sz="4" w:space="0" w:color="000000"/>
            </w:tcBorders>
            <w:hideMark/>
          </w:tcPr>
          <w:p w14:paraId="38DBB2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5F55D7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7B2CB7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w:t>
            </w:r>
          </w:p>
        </w:tc>
        <w:tc>
          <w:tcPr>
            <w:tcW w:w="1944" w:type="dxa"/>
            <w:tcBorders>
              <w:top w:val="single" w:sz="4" w:space="0" w:color="000000"/>
              <w:left w:val="single" w:sz="4" w:space="0" w:color="000000"/>
              <w:bottom w:val="single" w:sz="4" w:space="0" w:color="000000"/>
              <w:right w:val="single" w:sz="4" w:space="0" w:color="000000"/>
            </w:tcBorders>
            <w:hideMark/>
          </w:tcPr>
          <w:p w14:paraId="7D9542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621552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11</w:t>
            </w:r>
          </w:p>
        </w:tc>
      </w:tr>
      <w:tr w:rsidR="00E9292E" w14:paraId="123CC0DB"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44E1F1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8</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2AFFB6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2F0A61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w:t>
            </w:r>
          </w:p>
        </w:tc>
        <w:tc>
          <w:tcPr>
            <w:tcW w:w="1841" w:type="dxa"/>
            <w:tcBorders>
              <w:top w:val="single" w:sz="4" w:space="0" w:color="000000"/>
              <w:left w:val="single" w:sz="4" w:space="0" w:color="000000"/>
              <w:bottom w:val="single" w:sz="4" w:space="0" w:color="000000"/>
              <w:right w:val="single" w:sz="4" w:space="0" w:color="000000"/>
            </w:tcBorders>
            <w:hideMark/>
          </w:tcPr>
          <w:p w14:paraId="3C5368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339" w:type="dxa"/>
            <w:tcBorders>
              <w:top w:val="single" w:sz="4" w:space="0" w:color="000000"/>
              <w:left w:val="single" w:sz="4" w:space="0" w:color="000000"/>
              <w:bottom w:val="single" w:sz="4" w:space="0" w:color="000000"/>
              <w:right w:val="single" w:sz="4" w:space="0" w:color="000000"/>
            </w:tcBorders>
            <w:hideMark/>
          </w:tcPr>
          <w:p w14:paraId="66EDDF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4EB698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6</w:t>
            </w:r>
          </w:p>
        </w:tc>
        <w:tc>
          <w:tcPr>
            <w:tcW w:w="1944" w:type="dxa"/>
            <w:tcBorders>
              <w:top w:val="single" w:sz="4" w:space="0" w:color="000000"/>
              <w:left w:val="single" w:sz="4" w:space="0" w:color="000000"/>
              <w:bottom w:val="single" w:sz="4" w:space="0" w:color="000000"/>
              <w:right w:val="single" w:sz="4" w:space="0" w:color="000000"/>
            </w:tcBorders>
            <w:hideMark/>
          </w:tcPr>
          <w:p w14:paraId="4E0E94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207060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11</w:t>
            </w:r>
          </w:p>
        </w:tc>
      </w:tr>
      <w:tr w:rsidR="00E9292E" w14:paraId="5B408A19"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3FBF44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9</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27C27C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6B2392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w:t>
            </w:r>
          </w:p>
        </w:tc>
        <w:tc>
          <w:tcPr>
            <w:tcW w:w="1841" w:type="dxa"/>
            <w:tcBorders>
              <w:top w:val="single" w:sz="4" w:space="0" w:color="000000"/>
              <w:left w:val="single" w:sz="4" w:space="0" w:color="000000"/>
              <w:bottom w:val="single" w:sz="4" w:space="0" w:color="000000"/>
              <w:right w:val="single" w:sz="4" w:space="0" w:color="000000"/>
            </w:tcBorders>
            <w:hideMark/>
          </w:tcPr>
          <w:p w14:paraId="4EAAFC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10A09B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7C78B4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w:t>
            </w:r>
          </w:p>
        </w:tc>
        <w:tc>
          <w:tcPr>
            <w:tcW w:w="1944" w:type="dxa"/>
            <w:tcBorders>
              <w:top w:val="single" w:sz="4" w:space="0" w:color="000000"/>
              <w:left w:val="single" w:sz="4" w:space="0" w:color="000000"/>
              <w:bottom w:val="single" w:sz="4" w:space="0" w:color="000000"/>
              <w:right w:val="single" w:sz="4" w:space="0" w:color="000000"/>
            </w:tcBorders>
            <w:hideMark/>
          </w:tcPr>
          <w:p w14:paraId="3DA869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00E7E4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9</w:t>
            </w:r>
          </w:p>
        </w:tc>
      </w:tr>
      <w:tr w:rsidR="00E9292E" w14:paraId="39D78143"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55FEB8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10</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280550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6EEDC3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18</w:t>
            </w:r>
          </w:p>
        </w:tc>
        <w:tc>
          <w:tcPr>
            <w:tcW w:w="1841" w:type="dxa"/>
            <w:tcBorders>
              <w:top w:val="single" w:sz="4" w:space="0" w:color="000000"/>
              <w:left w:val="single" w:sz="4" w:space="0" w:color="000000"/>
              <w:bottom w:val="single" w:sz="4" w:space="0" w:color="000000"/>
              <w:right w:val="single" w:sz="4" w:space="0" w:color="000000"/>
            </w:tcBorders>
            <w:hideMark/>
          </w:tcPr>
          <w:p w14:paraId="326FC5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339" w:type="dxa"/>
            <w:tcBorders>
              <w:top w:val="single" w:sz="4" w:space="0" w:color="000000"/>
              <w:left w:val="single" w:sz="4" w:space="0" w:color="000000"/>
              <w:bottom w:val="single" w:sz="4" w:space="0" w:color="000000"/>
              <w:right w:val="single" w:sz="4" w:space="0" w:color="000000"/>
            </w:tcBorders>
            <w:hideMark/>
          </w:tcPr>
          <w:p w14:paraId="05043E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0ED097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10</w:t>
            </w:r>
          </w:p>
        </w:tc>
        <w:tc>
          <w:tcPr>
            <w:tcW w:w="1944" w:type="dxa"/>
            <w:tcBorders>
              <w:top w:val="single" w:sz="4" w:space="0" w:color="000000"/>
              <w:left w:val="single" w:sz="4" w:space="0" w:color="000000"/>
              <w:bottom w:val="single" w:sz="4" w:space="0" w:color="000000"/>
              <w:right w:val="single" w:sz="4" w:space="0" w:color="000000"/>
            </w:tcBorders>
            <w:hideMark/>
          </w:tcPr>
          <w:p w14:paraId="734E6B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228094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29</w:t>
            </w:r>
          </w:p>
        </w:tc>
      </w:tr>
      <w:tr w:rsidR="00E9292E" w14:paraId="196990DC"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1B86B6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11</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1A0D06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p>
        </w:tc>
        <w:tc>
          <w:tcPr>
            <w:tcW w:w="1819" w:type="dxa"/>
            <w:tcBorders>
              <w:top w:val="single" w:sz="4" w:space="0" w:color="000000"/>
              <w:left w:val="single" w:sz="4" w:space="0" w:color="000000"/>
              <w:bottom w:val="single" w:sz="4" w:space="0" w:color="000000"/>
              <w:right w:val="single" w:sz="4" w:space="0" w:color="000000"/>
            </w:tcBorders>
            <w:hideMark/>
          </w:tcPr>
          <w:p w14:paraId="00B135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72</w:t>
            </w:r>
          </w:p>
        </w:tc>
        <w:tc>
          <w:tcPr>
            <w:tcW w:w="1841" w:type="dxa"/>
            <w:tcBorders>
              <w:top w:val="single" w:sz="4" w:space="0" w:color="000000"/>
              <w:left w:val="single" w:sz="4" w:space="0" w:color="000000"/>
              <w:bottom w:val="single" w:sz="4" w:space="0" w:color="000000"/>
              <w:right w:val="single" w:sz="4" w:space="0" w:color="000000"/>
            </w:tcBorders>
            <w:hideMark/>
          </w:tcPr>
          <w:p w14:paraId="296B841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339" w:type="dxa"/>
            <w:tcBorders>
              <w:top w:val="single" w:sz="4" w:space="0" w:color="000000"/>
              <w:left w:val="single" w:sz="4" w:space="0" w:color="000000"/>
              <w:bottom w:val="single" w:sz="4" w:space="0" w:color="000000"/>
              <w:right w:val="single" w:sz="4" w:space="0" w:color="000000"/>
            </w:tcBorders>
            <w:hideMark/>
          </w:tcPr>
          <w:p w14:paraId="1CB78A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4852BA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22</w:t>
            </w:r>
          </w:p>
        </w:tc>
        <w:tc>
          <w:tcPr>
            <w:tcW w:w="1944" w:type="dxa"/>
            <w:tcBorders>
              <w:top w:val="single" w:sz="4" w:space="0" w:color="000000"/>
              <w:left w:val="single" w:sz="4" w:space="0" w:color="000000"/>
              <w:bottom w:val="single" w:sz="4" w:space="0" w:color="000000"/>
              <w:right w:val="single" w:sz="4" w:space="0" w:color="000000"/>
            </w:tcBorders>
            <w:hideMark/>
          </w:tcPr>
          <w:p w14:paraId="28CFAB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41F2C4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97</w:t>
            </w:r>
          </w:p>
        </w:tc>
      </w:tr>
      <w:tr w:rsidR="00E9292E" w14:paraId="1D70A7B3"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01E715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12</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192CBC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8</w:t>
            </w:r>
          </w:p>
        </w:tc>
        <w:tc>
          <w:tcPr>
            <w:tcW w:w="1819" w:type="dxa"/>
            <w:tcBorders>
              <w:top w:val="single" w:sz="4" w:space="0" w:color="000000"/>
              <w:left w:val="single" w:sz="4" w:space="0" w:color="000000"/>
              <w:bottom w:val="single" w:sz="4" w:space="0" w:color="000000"/>
              <w:right w:val="single" w:sz="4" w:space="0" w:color="000000"/>
            </w:tcBorders>
            <w:hideMark/>
          </w:tcPr>
          <w:p w14:paraId="6455C6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158</w:t>
            </w:r>
          </w:p>
        </w:tc>
        <w:tc>
          <w:tcPr>
            <w:tcW w:w="1841" w:type="dxa"/>
            <w:tcBorders>
              <w:top w:val="single" w:sz="4" w:space="0" w:color="000000"/>
              <w:left w:val="single" w:sz="4" w:space="0" w:color="000000"/>
              <w:bottom w:val="single" w:sz="4" w:space="0" w:color="000000"/>
              <w:right w:val="single" w:sz="4" w:space="0" w:color="000000"/>
            </w:tcBorders>
            <w:hideMark/>
          </w:tcPr>
          <w:p w14:paraId="499AA1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w:t>
            </w:r>
          </w:p>
        </w:tc>
        <w:tc>
          <w:tcPr>
            <w:tcW w:w="1339" w:type="dxa"/>
            <w:tcBorders>
              <w:top w:val="single" w:sz="4" w:space="0" w:color="000000"/>
              <w:left w:val="single" w:sz="4" w:space="0" w:color="000000"/>
              <w:bottom w:val="single" w:sz="4" w:space="0" w:color="000000"/>
              <w:right w:val="single" w:sz="4" w:space="0" w:color="000000"/>
            </w:tcBorders>
            <w:hideMark/>
          </w:tcPr>
          <w:p w14:paraId="4C43FC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673347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24</w:t>
            </w:r>
          </w:p>
        </w:tc>
        <w:tc>
          <w:tcPr>
            <w:tcW w:w="1944" w:type="dxa"/>
            <w:tcBorders>
              <w:top w:val="single" w:sz="4" w:space="0" w:color="000000"/>
              <w:left w:val="single" w:sz="4" w:space="0" w:color="000000"/>
              <w:bottom w:val="single" w:sz="4" w:space="0" w:color="000000"/>
              <w:right w:val="single" w:sz="4" w:space="0" w:color="000000"/>
            </w:tcBorders>
            <w:hideMark/>
          </w:tcPr>
          <w:p w14:paraId="354719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0398F1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195</w:t>
            </w:r>
          </w:p>
        </w:tc>
      </w:tr>
      <w:tr w:rsidR="00E9292E" w14:paraId="2145DB32"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05DE3D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13</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39F83E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300</w:t>
            </w:r>
          </w:p>
        </w:tc>
        <w:tc>
          <w:tcPr>
            <w:tcW w:w="1819" w:type="dxa"/>
            <w:tcBorders>
              <w:top w:val="single" w:sz="4" w:space="0" w:color="000000"/>
              <w:left w:val="single" w:sz="4" w:space="0" w:color="000000"/>
              <w:bottom w:val="single" w:sz="4" w:space="0" w:color="000000"/>
              <w:right w:val="single" w:sz="4" w:space="0" w:color="000000"/>
            </w:tcBorders>
            <w:hideMark/>
          </w:tcPr>
          <w:p w14:paraId="0376E8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2,276</w:t>
            </w:r>
          </w:p>
        </w:tc>
        <w:tc>
          <w:tcPr>
            <w:tcW w:w="1841" w:type="dxa"/>
            <w:tcBorders>
              <w:top w:val="single" w:sz="4" w:space="0" w:color="000000"/>
              <w:left w:val="single" w:sz="4" w:space="0" w:color="000000"/>
              <w:bottom w:val="single" w:sz="4" w:space="0" w:color="000000"/>
              <w:right w:val="single" w:sz="4" w:space="0" w:color="000000"/>
            </w:tcBorders>
            <w:hideMark/>
          </w:tcPr>
          <w:p w14:paraId="03B3AC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8</w:t>
            </w:r>
          </w:p>
        </w:tc>
        <w:tc>
          <w:tcPr>
            <w:tcW w:w="1339" w:type="dxa"/>
            <w:tcBorders>
              <w:top w:val="single" w:sz="4" w:space="0" w:color="000000"/>
              <w:left w:val="single" w:sz="4" w:space="0" w:color="000000"/>
              <w:bottom w:val="single" w:sz="4" w:space="0" w:color="000000"/>
              <w:right w:val="single" w:sz="4" w:space="0" w:color="000000"/>
            </w:tcBorders>
            <w:hideMark/>
          </w:tcPr>
          <w:p w14:paraId="1EF06F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0901A4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43</w:t>
            </w:r>
          </w:p>
        </w:tc>
        <w:tc>
          <w:tcPr>
            <w:tcW w:w="1944" w:type="dxa"/>
            <w:tcBorders>
              <w:top w:val="single" w:sz="4" w:space="0" w:color="000000"/>
              <w:left w:val="single" w:sz="4" w:space="0" w:color="000000"/>
              <w:bottom w:val="single" w:sz="4" w:space="0" w:color="000000"/>
              <w:right w:val="single" w:sz="4" w:space="0" w:color="000000"/>
            </w:tcBorders>
            <w:hideMark/>
          </w:tcPr>
          <w:p w14:paraId="1F23875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310B80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2,627</w:t>
            </w:r>
          </w:p>
        </w:tc>
      </w:tr>
      <w:tr w:rsidR="00E9292E" w14:paraId="46B53691"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0FF6E3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14</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0D7369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528</w:t>
            </w:r>
          </w:p>
        </w:tc>
        <w:tc>
          <w:tcPr>
            <w:tcW w:w="1819" w:type="dxa"/>
            <w:tcBorders>
              <w:top w:val="single" w:sz="4" w:space="0" w:color="000000"/>
              <w:left w:val="single" w:sz="4" w:space="0" w:color="000000"/>
              <w:bottom w:val="single" w:sz="4" w:space="0" w:color="000000"/>
              <w:right w:val="single" w:sz="4" w:space="0" w:color="000000"/>
            </w:tcBorders>
            <w:hideMark/>
          </w:tcPr>
          <w:p w14:paraId="1FAD27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3,015</w:t>
            </w:r>
          </w:p>
        </w:tc>
        <w:tc>
          <w:tcPr>
            <w:tcW w:w="1841" w:type="dxa"/>
            <w:tcBorders>
              <w:top w:val="single" w:sz="4" w:space="0" w:color="000000"/>
              <w:left w:val="single" w:sz="4" w:space="0" w:color="000000"/>
              <w:bottom w:val="single" w:sz="4" w:space="0" w:color="000000"/>
              <w:right w:val="single" w:sz="4" w:space="0" w:color="000000"/>
            </w:tcBorders>
            <w:hideMark/>
          </w:tcPr>
          <w:p w14:paraId="50CB3C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42</w:t>
            </w:r>
          </w:p>
        </w:tc>
        <w:tc>
          <w:tcPr>
            <w:tcW w:w="1339" w:type="dxa"/>
            <w:tcBorders>
              <w:top w:val="single" w:sz="4" w:space="0" w:color="000000"/>
              <w:left w:val="single" w:sz="4" w:space="0" w:color="000000"/>
              <w:bottom w:val="single" w:sz="4" w:space="0" w:color="000000"/>
              <w:right w:val="single" w:sz="4" w:space="0" w:color="000000"/>
            </w:tcBorders>
            <w:hideMark/>
          </w:tcPr>
          <w:p w14:paraId="1FCC8E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6</w:t>
            </w:r>
          </w:p>
        </w:tc>
        <w:tc>
          <w:tcPr>
            <w:tcW w:w="2069" w:type="dxa"/>
            <w:tcBorders>
              <w:top w:val="single" w:sz="4" w:space="0" w:color="000000"/>
              <w:left w:val="single" w:sz="4" w:space="0" w:color="000000"/>
              <w:bottom w:val="single" w:sz="4" w:space="0" w:color="000000"/>
              <w:right w:val="single" w:sz="4" w:space="0" w:color="000000"/>
            </w:tcBorders>
            <w:hideMark/>
          </w:tcPr>
          <w:p w14:paraId="057CF5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126</w:t>
            </w:r>
          </w:p>
        </w:tc>
        <w:tc>
          <w:tcPr>
            <w:tcW w:w="1944" w:type="dxa"/>
            <w:tcBorders>
              <w:top w:val="single" w:sz="4" w:space="0" w:color="000000"/>
              <w:left w:val="single" w:sz="4" w:space="0" w:color="000000"/>
              <w:bottom w:val="single" w:sz="4" w:space="0" w:color="000000"/>
              <w:right w:val="single" w:sz="4" w:space="0" w:color="000000"/>
            </w:tcBorders>
            <w:hideMark/>
          </w:tcPr>
          <w:p w14:paraId="25EE5F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44CB4F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3,717</w:t>
            </w:r>
          </w:p>
        </w:tc>
      </w:tr>
      <w:tr w:rsidR="00E9292E" w14:paraId="53A81BBA"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30FB2F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15th</w:t>
            </w:r>
          </w:p>
        </w:tc>
        <w:tc>
          <w:tcPr>
            <w:tcW w:w="1858" w:type="dxa"/>
            <w:tcBorders>
              <w:top w:val="single" w:sz="4" w:space="0" w:color="000000"/>
              <w:left w:val="single" w:sz="4" w:space="0" w:color="000000"/>
              <w:bottom w:val="single" w:sz="4" w:space="0" w:color="000000"/>
              <w:right w:val="single" w:sz="4" w:space="0" w:color="000000"/>
            </w:tcBorders>
            <w:hideMark/>
          </w:tcPr>
          <w:p w14:paraId="2F57E8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182</w:t>
            </w:r>
          </w:p>
        </w:tc>
        <w:tc>
          <w:tcPr>
            <w:tcW w:w="1819" w:type="dxa"/>
            <w:tcBorders>
              <w:top w:val="single" w:sz="4" w:space="0" w:color="000000"/>
              <w:left w:val="single" w:sz="4" w:space="0" w:color="000000"/>
              <w:bottom w:val="single" w:sz="4" w:space="0" w:color="000000"/>
              <w:right w:val="single" w:sz="4" w:space="0" w:color="000000"/>
            </w:tcBorders>
            <w:hideMark/>
          </w:tcPr>
          <w:p w14:paraId="5A8FB4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936</w:t>
            </w:r>
          </w:p>
        </w:tc>
        <w:tc>
          <w:tcPr>
            <w:tcW w:w="1841" w:type="dxa"/>
            <w:tcBorders>
              <w:top w:val="single" w:sz="4" w:space="0" w:color="000000"/>
              <w:left w:val="single" w:sz="4" w:space="0" w:color="000000"/>
              <w:bottom w:val="single" w:sz="4" w:space="0" w:color="000000"/>
              <w:right w:val="single" w:sz="4" w:space="0" w:color="000000"/>
            </w:tcBorders>
            <w:hideMark/>
          </w:tcPr>
          <w:p w14:paraId="561F7F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167</w:t>
            </w:r>
          </w:p>
        </w:tc>
        <w:tc>
          <w:tcPr>
            <w:tcW w:w="1339" w:type="dxa"/>
            <w:tcBorders>
              <w:top w:val="single" w:sz="4" w:space="0" w:color="000000"/>
              <w:left w:val="single" w:sz="4" w:space="0" w:color="000000"/>
              <w:bottom w:val="single" w:sz="4" w:space="0" w:color="000000"/>
              <w:right w:val="single" w:sz="4" w:space="0" w:color="000000"/>
            </w:tcBorders>
            <w:hideMark/>
          </w:tcPr>
          <w:p w14:paraId="11792A5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11</w:t>
            </w:r>
          </w:p>
        </w:tc>
        <w:tc>
          <w:tcPr>
            <w:tcW w:w="2069" w:type="dxa"/>
            <w:tcBorders>
              <w:top w:val="single" w:sz="4" w:space="0" w:color="000000"/>
              <w:left w:val="single" w:sz="4" w:space="0" w:color="000000"/>
              <w:bottom w:val="single" w:sz="4" w:space="0" w:color="000000"/>
              <w:right w:val="single" w:sz="4" w:space="0" w:color="000000"/>
            </w:tcBorders>
            <w:hideMark/>
          </w:tcPr>
          <w:p w14:paraId="7059F2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228</w:t>
            </w:r>
          </w:p>
        </w:tc>
        <w:tc>
          <w:tcPr>
            <w:tcW w:w="1944" w:type="dxa"/>
            <w:tcBorders>
              <w:top w:val="single" w:sz="4" w:space="0" w:color="000000"/>
              <w:left w:val="single" w:sz="4" w:space="0" w:color="000000"/>
              <w:bottom w:val="single" w:sz="4" w:space="0" w:color="000000"/>
              <w:right w:val="single" w:sz="4" w:space="0" w:color="000000"/>
            </w:tcBorders>
            <w:hideMark/>
          </w:tcPr>
          <w:p w14:paraId="45A770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121</w:t>
            </w:r>
          </w:p>
        </w:tc>
        <w:tc>
          <w:tcPr>
            <w:tcW w:w="1617" w:type="dxa"/>
            <w:tcBorders>
              <w:top w:val="single" w:sz="4" w:space="0" w:color="000000"/>
              <w:left w:val="single" w:sz="4" w:space="0" w:color="000000"/>
              <w:bottom w:val="single" w:sz="4" w:space="0" w:color="000000"/>
              <w:right w:val="single" w:sz="4" w:space="0" w:color="000000"/>
            </w:tcBorders>
            <w:hideMark/>
          </w:tcPr>
          <w:p w14:paraId="439F5C6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1,645</w:t>
            </w:r>
          </w:p>
        </w:tc>
      </w:tr>
      <w:tr w:rsidR="00E9292E" w14:paraId="669AAEB1"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733C9F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TOTAL</w:t>
            </w:r>
          </w:p>
        </w:tc>
        <w:tc>
          <w:tcPr>
            <w:tcW w:w="1858" w:type="dxa"/>
            <w:tcBorders>
              <w:top w:val="single" w:sz="4" w:space="0" w:color="000000"/>
              <w:left w:val="single" w:sz="4" w:space="0" w:color="000000"/>
              <w:bottom w:val="single" w:sz="4" w:space="0" w:color="000000"/>
              <w:right w:val="single" w:sz="4" w:space="0" w:color="000000"/>
            </w:tcBorders>
            <w:hideMark/>
          </w:tcPr>
          <w:p w14:paraId="77C50D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1,020</w:t>
            </w:r>
          </w:p>
        </w:tc>
        <w:tc>
          <w:tcPr>
            <w:tcW w:w="1819" w:type="dxa"/>
            <w:tcBorders>
              <w:top w:val="single" w:sz="4" w:space="0" w:color="000000"/>
              <w:left w:val="single" w:sz="4" w:space="0" w:color="000000"/>
              <w:bottom w:val="single" w:sz="4" w:space="0" w:color="000000"/>
              <w:right w:val="single" w:sz="4" w:space="0" w:color="000000"/>
            </w:tcBorders>
            <w:hideMark/>
          </w:tcPr>
          <w:p w14:paraId="5DAC666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6,502</w:t>
            </w:r>
          </w:p>
        </w:tc>
        <w:tc>
          <w:tcPr>
            <w:tcW w:w="1841" w:type="dxa"/>
            <w:tcBorders>
              <w:top w:val="single" w:sz="4" w:space="0" w:color="000000"/>
              <w:left w:val="single" w:sz="4" w:space="0" w:color="000000"/>
              <w:bottom w:val="single" w:sz="4" w:space="0" w:color="000000"/>
              <w:right w:val="single" w:sz="4" w:space="0" w:color="000000"/>
            </w:tcBorders>
            <w:hideMark/>
          </w:tcPr>
          <w:p w14:paraId="39E20C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225</w:t>
            </w:r>
          </w:p>
        </w:tc>
        <w:tc>
          <w:tcPr>
            <w:tcW w:w="1339" w:type="dxa"/>
            <w:tcBorders>
              <w:top w:val="single" w:sz="4" w:space="0" w:color="000000"/>
              <w:left w:val="single" w:sz="4" w:space="0" w:color="000000"/>
              <w:bottom w:val="single" w:sz="4" w:space="0" w:color="000000"/>
              <w:right w:val="single" w:sz="4" w:space="0" w:color="000000"/>
            </w:tcBorders>
            <w:hideMark/>
          </w:tcPr>
          <w:p w14:paraId="300997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17</w:t>
            </w:r>
          </w:p>
        </w:tc>
        <w:tc>
          <w:tcPr>
            <w:tcW w:w="2069" w:type="dxa"/>
            <w:tcBorders>
              <w:top w:val="single" w:sz="4" w:space="0" w:color="000000"/>
              <w:left w:val="single" w:sz="4" w:space="0" w:color="000000"/>
              <w:bottom w:val="single" w:sz="4" w:space="0" w:color="000000"/>
              <w:right w:val="single" w:sz="4" w:space="0" w:color="000000"/>
            </w:tcBorders>
            <w:hideMark/>
          </w:tcPr>
          <w:p w14:paraId="7B0CC91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478</w:t>
            </w:r>
          </w:p>
        </w:tc>
        <w:tc>
          <w:tcPr>
            <w:tcW w:w="1944" w:type="dxa"/>
            <w:tcBorders>
              <w:top w:val="single" w:sz="4" w:space="0" w:color="000000"/>
              <w:left w:val="single" w:sz="4" w:space="0" w:color="000000"/>
              <w:bottom w:val="single" w:sz="4" w:space="0" w:color="000000"/>
              <w:right w:val="single" w:sz="4" w:space="0" w:color="000000"/>
            </w:tcBorders>
            <w:hideMark/>
          </w:tcPr>
          <w:p w14:paraId="348BAA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121</w:t>
            </w:r>
          </w:p>
        </w:tc>
        <w:tc>
          <w:tcPr>
            <w:tcW w:w="1617" w:type="dxa"/>
            <w:tcBorders>
              <w:top w:val="single" w:sz="4" w:space="0" w:color="000000"/>
              <w:left w:val="single" w:sz="4" w:space="0" w:color="000000"/>
              <w:bottom w:val="single" w:sz="4" w:space="0" w:color="000000"/>
              <w:right w:val="single" w:sz="4" w:space="0" w:color="000000"/>
            </w:tcBorders>
            <w:hideMark/>
          </w:tcPr>
          <w:p w14:paraId="6D1C02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8,363</w:t>
            </w:r>
          </w:p>
        </w:tc>
      </w:tr>
    </w:tbl>
    <w:p w14:paraId="572CA3A0"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b/>
          <w:sz w:val="24"/>
          <w:szCs w:val="24"/>
          <w:u w:val="single"/>
        </w:rPr>
      </w:pPr>
    </w:p>
    <w:p w14:paraId="668E1D78"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p w14:paraId="750D7775"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p w14:paraId="20ACAECE"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Statement of the Fife Branch Accident Cases at 24 July 1914.</w:t>
      </w:r>
    </w:p>
    <w:p w14:paraId="1BBACC83"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1858"/>
        <w:gridCol w:w="1819"/>
        <w:gridCol w:w="1841"/>
        <w:gridCol w:w="1339"/>
        <w:gridCol w:w="2069"/>
        <w:gridCol w:w="1944"/>
        <w:gridCol w:w="1617"/>
      </w:tblGrid>
      <w:tr w:rsidR="00E9292E" w14:paraId="207E2A94"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68446F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YEAR</w:t>
            </w:r>
          </w:p>
        </w:tc>
        <w:tc>
          <w:tcPr>
            <w:tcW w:w="1858" w:type="dxa"/>
            <w:tcBorders>
              <w:top w:val="single" w:sz="4" w:space="0" w:color="000000"/>
              <w:left w:val="single" w:sz="4" w:space="0" w:color="000000"/>
              <w:bottom w:val="single" w:sz="4" w:space="0" w:color="000000"/>
              <w:right w:val="single" w:sz="4" w:space="0" w:color="000000"/>
            </w:tcBorders>
            <w:hideMark/>
          </w:tcPr>
          <w:p w14:paraId="24760D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Cases Closed without Compensation</w:t>
            </w:r>
          </w:p>
        </w:tc>
        <w:tc>
          <w:tcPr>
            <w:tcW w:w="1819" w:type="dxa"/>
            <w:tcBorders>
              <w:top w:val="single" w:sz="4" w:space="0" w:color="000000"/>
              <w:left w:val="single" w:sz="4" w:space="0" w:color="000000"/>
              <w:bottom w:val="single" w:sz="4" w:space="0" w:color="000000"/>
              <w:right w:val="single" w:sz="4" w:space="0" w:color="000000"/>
            </w:tcBorders>
            <w:hideMark/>
          </w:tcPr>
          <w:p w14:paraId="5FF330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Cases closed with compensation</w:t>
            </w:r>
          </w:p>
        </w:tc>
        <w:tc>
          <w:tcPr>
            <w:tcW w:w="1841" w:type="dxa"/>
            <w:tcBorders>
              <w:top w:val="single" w:sz="4" w:space="0" w:color="000000"/>
              <w:left w:val="single" w:sz="4" w:space="0" w:color="000000"/>
              <w:bottom w:val="single" w:sz="4" w:space="0" w:color="000000"/>
              <w:right w:val="single" w:sz="4" w:space="0" w:color="000000"/>
            </w:tcBorders>
            <w:hideMark/>
          </w:tcPr>
          <w:p w14:paraId="0F9924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Non Fatal cases still open</w:t>
            </w:r>
          </w:p>
        </w:tc>
        <w:tc>
          <w:tcPr>
            <w:tcW w:w="1339" w:type="dxa"/>
            <w:tcBorders>
              <w:top w:val="single" w:sz="4" w:space="0" w:color="000000"/>
              <w:left w:val="single" w:sz="4" w:space="0" w:color="000000"/>
              <w:bottom w:val="single" w:sz="4" w:space="0" w:color="000000"/>
              <w:right w:val="single" w:sz="4" w:space="0" w:color="000000"/>
            </w:tcBorders>
            <w:hideMark/>
          </w:tcPr>
          <w:p w14:paraId="0120C9D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Fatal cases still open</w:t>
            </w:r>
          </w:p>
        </w:tc>
        <w:tc>
          <w:tcPr>
            <w:tcW w:w="2069" w:type="dxa"/>
            <w:tcBorders>
              <w:top w:val="single" w:sz="4" w:space="0" w:color="000000"/>
              <w:left w:val="single" w:sz="4" w:space="0" w:color="000000"/>
              <w:bottom w:val="single" w:sz="4" w:space="0" w:color="000000"/>
              <w:right w:val="single" w:sz="4" w:space="0" w:color="000000"/>
            </w:tcBorders>
            <w:hideMark/>
          </w:tcPr>
          <w:p w14:paraId="61EBA0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Cases receiving compensation</w:t>
            </w:r>
          </w:p>
        </w:tc>
        <w:tc>
          <w:tcPr>
            <w:tcW w:w="1944" w:type="dxa"/>
            <w:tcBorders>
              <w:top w:val="single" w:sz="4" w:space="0" w:color="000000"/>
              <w:left w:val="single" w:sz="4" w:space="0" w:color="000000"/>
              <w:bottom w:val="single" w:sz="4" w:space="0" w:color="000000"/>
              <w:right w:val="single" w:sz="4" w:space="0" w:color="000000"/>
            </w:tcBorders>
            <w:hideMark/>
          </w:tcPr>
          <w:p w14:paraId="27811F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Cases compensation not yet authorised</w:t>
            </w:r>
          </w:p>
        </w:tc>
        <w:tc>
          <w:tcPr>
            <w:tcW w:w="1617" w:type="dxa"/>
            <w:tcBorders>
              <w:top w:val="single" w:sz="4" w:space="0" w:color="000000"/>
              <w:left w:val="single" w:sz="4" w:space="0" w:color="000000"/>
              <w:bottom w:val="single" w:sz="4" w:space="0" w:color="000000"/>
              <w:right w:val="single" w:sz="4" w:space="0" w:color="000000"/>
            </w:tcBorders>
            <w:hideMark/>
          </w:tcPr>
          <w:p w14:paraId="1FA88EE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TOTAL</w:t>
            </w:r>
          </w:p>
        </w:tc>
      </w:tr>
      <w:tr w:rsidR="00E9292E" w14:paraId="63EB7AF5"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233425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r>
              <w:rPr>
                <w:position w:val="6"/>
                <w:sz w:val="24"/>
                <w:szCs w:val="24"/>
              </w:rPr>
              <w:t>st</w:t>
            </w:r>
          </w:p>
        </w:tc>
        <w:tc>
          <w:tcPr>
            <w:tcW w:w="1858" w:type="dxa"/>
            <w:tcBorders>
              <w:top w:val="single" w:sz="4" w:space="0" w:color="000000"/>
              <w:left w:val="single" w:sz="4" w:space="0" w:color="000000"/>
              <w:bottom w:val="single" w:sz="4" w:space="0" w:color="000000"/>
              <w:right w:val="single" w:sz="4" w:space="0" w:color="000000"/>
            </w:tcBorders>
            <w:hideMark/>
          </w:tcPr>
          <w:p w14:paraId="22866F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1A7829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41" w:type="dxa"/>
            <w:tcBorders>
              <w:top w:val="single" w:sz="4" w:space="0" w:color="000000"/>
              <w:left w:val="single" w:sz="4" w:space="0" w:color="000000"/>
              <w:bottom w:val="single" w:sz="4" w:space="0" w:color="000000"/>
              <w:right w:val="single" w:sz="4" w:space="0" w:color="000000"/>
            </w:tcBorders>
            <w:hideMark/>
          </w:tcPr>
          <w:p w14:paraId="0EE0D1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61C9BD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136F2B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2AF31D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4BBE70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r>
      <w:tr w:rsidR="00E9292E" w14:paraId="4C66D4D6"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5BD8EA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r>
              <w:rPr>
                <w:position w:val="6"/>
                <w:sz w:val="24"/>
                <w:szCs w:val="24"/>
              </w:rPr>
              <w:t>nd</w:t>
            </w:r>
          </w:p>
        </w:tc>
        <w:tc>
          <w:tcPr>
            <w:tcW w:w="1858" w:type="dxa"/>
            <w:tcBorders>
              <w:top w:val="single" w:sz="4" w:space="0" w:color="000000"/>
              <w:left w:val="single" w:sz="4" w:space="0" w:color="000000"/>
              <w:bottom w:val="single" w:sz="4" w:space="0" w:color="000000"/>
              <w:right w:val="single" w:sz="4" w:space="0" w:color="000000"/>
            </w:tcBorders>
            <w:hideMark/>
          </w:tcPr>
          <w:p w14:paraId="2BB3FC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32E7F8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41" w:type="dxa"/>
            <w:tcBorders>
              <w:top w:val="single" w:sz="4" w:space="0" w:color="000000"/>
              <w:left w:val="single" w:sz="4" w:space="0" w:color="000000"/>
              <w:bottom w:val="single" w:sz="4" w:space="0" w:color="000000"/>
              <w:right w:val="single" w:sz="4" w:space="0" w:color="000000"/>
            </w:tcBorders>
            <w:hideMark/>
          </w:tcPr>
          <w:p w14:paraId="08439F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254396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2CE44B0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4D203F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69390A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r>
      <w:tr w:rsidR="00E9292E" w14:paraId="5808ADDF"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200002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r>
              <w:rPr>
                <w:position w:val="6"/>
                <w:sz w:val="24"/>
                <w:szCs w:val="24"/>
              </w:rPr>
              <w:t>rd</w:t>
            </w:r>
          </w:p>
        </w:tc>
        <w:tc>
          <w:tcPr>
            <w:tcW w:w="1858" w:type="dxa"/>
            <w:tcBorders>
              <w:top w:val="single" w:sz="4" w:space="0" w:color="000000"/>
              <w:left w:val="single" w:sz="4" w:space="0" w:color="000000"/>
              <w:bottom w:val="single" w:sz="4" w:space="0" w:color="000000"/>
              <w:right w:val="single" w:sz="4" w:space="0" w:color="000000"/>
            </w:tcBorders>
            <w:hideMark/>
          </w:tcPr>
          <w:p w14:paraId="3B6E38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0E6A50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41" w:type="dxa"/>
            <w:tcBorders>
              <w:top w:val="single" w:sz="4" w:space="0" w:color="000000"/>
              <w:left w:val="single" w:sz="4" w:space="0" w:color="000000"/>
              <w:bottom w:val="single" w:sz="4" w:space="0" w:color="000000"/>
              <w:right w:val="single" w:sz="4" w:space="0" w:color="000000"/>
            </w:tcBorders>
            <w:hideMark/>
          </w:tcPr>
          <w:p w14:paraId="1F9394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7BC0B2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2A944D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166564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4ADE95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r>
      <w:tr w:rsidR="00E9292E" w14:paraId="69B76DC6"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60032C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74DECB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224013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p>
        </w:tc>
        <w:tc>
          <w:tcPr>
            <w:tcW w:w="1841" w:type="dxa"/>
            <w:tcBorders>
              <w:top w:val="single" w:sz="4" w:space="0" w:color="000000"/>
              <w:left w:val="single" w:sz="4" w:space="0" w:color="000000"/>
              <w:bottom w:val="single" w:sz="4" w:space="0" w:color="000000"/>
              <w:right w:val="single" w:sz="4" w:space="0" w:color="000000"/>
            </w:tcBorders>
            <w:hideMark/>
          </w:tcPr>
          <w:p w14:paraId="0F2819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10713C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632E0B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788791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03F85A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p>
        </w:tc>
      </w:tr>
      <w:tr w:rsidR="00E9292E" w14:paraId="41531623"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3CFB43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0E671D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24D8E6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p>
        </w:tc>
        <w:tc>
          <w:tcPr>
            <w:tcW w:w="1841" w:type="dxa"/>
            <w:tcBorders>
              <w:top w:val="single" w:sz="4" w:space="0" w:color="000000"/>
              <w:left w:val="single" w:sz="4" w:space="0" w:color="000000"/>
              <w:bottom w:val="single" w:sz="4" w:space="0" w:color="000000"/>
              <w:right w:val="single" w:sz="4" w:space="0" w:color="000000"/>
            </w:tcBorders>
            <w:hideMark/>
          </w:tcPr>
          <w:p w14:paraId="300CD1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76DA20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29117C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944" w:type="dxa"/>
            <w:tcBorders>
              <w:top w:val="single" w:sz="4" w:space="0" w:color="000000"/>
              <w:left w:val="single" w:sz="4" w:space="0" w:color="000000"/>
              <w:bottom w:val="single" w:sz="4" w:space="0" w:color="000000"/>
              <w:right w:val="single" w:sz="4" w:space="0" w:color="000000"/>
            </w:tcBorders>
            <w:hideMark/>
          </w:tcPr>
          <w:p w14:paraId="1ED1A60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6BDABB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w:t>
            </w:r>
          </w:p>
        </w:tc>
      </w:tr>
      <w:tr w:rsidR="00E9292E" w14:paraId="233541DB"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2B8502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6</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28BCB9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6B353D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9</w:t>
            </w:r>
          </w:p>
        </w:tc>
        <w:tc>
          <w:tcPr>
            <w:tcW w:w="1841" w:type="dxa"/>
            <w:tcBorders>
              <w:top w:val="single" w:sz="4" w:space="0" w:color="000000"/>
              <w:left w:val="single" w:sz="4" w:space="0" w:color="000000"/>
              <w:bottom w:val="single" w:sz="4" w:space="0" w:color="000000"/>
              <w:right w:val="single" w:sz="4" w:space="0" w:color="000000"/>
            </w:tcBorders>
            <w:hideMark/>
          </w:tcPr>
          <w:p w14:paraId="748BA6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2C6D63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7B9813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p>
        </w:tc>
        <w:tc>
          <w:tcPr>
            <w:tcW w:w="1944" w:type="dxa"/>
            <w:tcBorders>
              <w:top w:val="single" w:sz="4" w:space="0" w:color="000000"/>
              <w:left w:val="single" w:sz="4" w:space="0" w:color="000000"/>
              <w:bottom w:val="single" w:sz="4" w:space="0" w:color="000000"/>
              <w:right w:val="single" w:sz="4" w:space="0" w:color="000000"/>
            </w:tcBorders>
            <w:hideMark/>
          </w:tcPr>
          <w:p w14:paraId="143552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5CAE3B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12</w:t>
            </w:r>
          </w:p>
        </w:tc>
      </w:tr>
      <w:tr w:rsidR="00E9292E" w14:paraId="003263D9"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4D2C43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7</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36300A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6C190D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7</w:t>
            </w:r>
          </w:p>
        </w:tc>
        <w:tc>
          <w:tcPr>
            <w:tcW w:w="1841" w:type="dxa"/>
            <w:tcBorders>
              <w:top w:val="single" w:sz="4" w:space="0" w:color="000000"/>
              <w:left w:val="single" w:sz="4" w:space="0" w:color="000000"/>
              <w:bottom w:val="single" w:sz="4" w:space="0" w:color="000000"/>
              <w:right w:val="single" w:sz="4" w:space="0" w:color="000000"/>
            </w:tcBorders>
            <w:hideMark/>
          </w:tcPr>
          <w:p w14:paraId="1830E9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p>
        </w:tc>
        <w:tc>
          <w:tcPr>
            <w:tcW w:w="1339" w:type="dxa"/>
            <w:tcBorders>
              <w:top w:val="single" w:sz="4" w:space="0" w:color="000000"/>
              <w:left w:val="single" w:sz="4" w:space="0" w:color="000000"/>
              <w:bottom w:val="single" w:sz="4" w:space="0" w:color="000000"/>
              <w:right w:val="single" w:sz="4" w:space="0" w:color="000000"/>
            </w:tcBorders>
            <w:hideMark/>
          </w:tcPr>
          <w:p w14:paraId="27684B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671B6E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p>
        </w:tc>
        <w:tc>
          <w:tcPr>
            <w:tcW w:w="1944" w:type="dxa"/>
            <w:tcBorders>
              <w:top w:val="single" w:sz="4" w:space="0" w:color="000000"/>
              <w:left w:val="single" w:sz="4" w:space="0" w:color="000000"/>
              <w:bottom w:val="single" w:sz="4" w:space="0" w:color="000000"/>
              <w:right w:val="single" w:sz="4" w:space="0" w:color="000000"/>
            </w:tcBorders>
            <w:hideMark/>
          </w:tcPr>
          <w:p w14:paraId="227D44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3AB656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11</w:t>
            </w:r>
          </w:p>
        </w:tc>
      </w:tr>
      <w:tr w:rsidR="00E9292E" w14:paraId="58851AEA"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282D3E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8</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6ACFC0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3F1CB2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w:t>
            </w:r>
          </w:p>
        </w:tc>
        <w:tc>
          <w:tcPr>
            <w:tcW w:w="1841" w:type="dxa"/>
            <w:tcBorders>
              <w:top w:val="single" w:sz="4" w:space="0" w:color="000000"/>
              <w:left w:val="single" w:sz="4" w:space="0" w:color="000000"/>
              <w:bottom w:val="single" w:sz="4" w:space="0" w:color="000000"/>
              <w:right w:val="single" w:sz="4" w:space="0" w:color="000000"/>
            </w:tcBorders>
            <w:hideMark/>
          </w:tcPr>
          <w:p w14:paraId="4AFEA1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339" w:type="dxa"/>
            <w:tcBorders>
              <w:top w:val="single" w:sz="4" w:space="0" w:color="000000"/>
              <w:left w:val="single" w:sz="4" w:space="0" w:color="000000"/>
              <w:bottom w:val="single" w:sz="4" w:space="0" w:color="000000"/>
              <w:right w:val="single" w:sz="4" w:space="0" w:color="000000"/>
            </w:tcBorders>
            <w:hideMark/>
          </w:tcPr>
          <w:p w14:paraId="257E47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788D05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w:t>
            </w:r>
          </w:p>
        </w:tc>
        <w:tc>
          <w:tcPr>
            <w:tcW w:w="1944" w:type="dxa"/>
            <w:tcBorders>
              <w:top w:val="single" w:sz="4" w:space="0" w:color="000000"/>
              <w:left w:val="single" w:sz="4" w:space="0" w:color="000000"/>
              <w:bottom w:val="single" w:sz="4" w:space="0" w:color="000000"/>
              <w:right w:val="single" w:sz="4" w:space="0" w:color="000000"/>
            </w:tcBorders>
            <w:hideMark/>
          </w:tcPr>
          <w:p w14:paraId="5520BD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641D71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11</w:t>
            </w:r>
          </w:p>
        </w:tc>
      </w:tr>
      <w:tr w:rsidR="00E9292E" w14:paraId="1547D212"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05665D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9</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432D00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308072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6</w:t>
            </w:r>
          </w:p>
        </w:tc>
        <w:tc>
          <w:tcPr>
            <w:tcW w:w="1841" w:type="dxa"/>
            <w:tcBorders>
              <w:top w:val="single" w:sz="4" w:space="0" w:color="000000"/>
              <w:left w:val="single" w:sz="4" w:space="0" w:color="000000"/>
              <w:bottom w:val="single" w:sz="4" w:space="0" w:color="000000"/>
              <w:right w:val="single" w:sz="4" w:space="0" w:color="000000"/>
            </w:tcBorders>
            <w:hideMark/>
          </w:tcPr>
          <w:p w14:paraId="4ABDF6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74AD32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3364EE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p>
        </w:tc>
        <w:tc>
          <w:tcPr>
            <w:tcW w:w="1944" w:type="dxa"/>
            <w:tcBorders>
              <w:top w:val="single" w:sz="4" w:space="0" w:color="000000"/>
              <w:left w:val="single" w:sz="4" w:space="0" w:color="000000"/>
              <w:bottom w:val="single" w:sz="4" w:space="0" w:color="000000"/>
              <w:right w:val="single" w:sz="4" w:space="0" w:color="000000"/>
            </w:tcBorders>
            <w:hideMark/>
          </w:tcPr>
          <w:p w14:paraId="4221EB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2A5837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9</w:t>
            </w:r>
          </w:p>
        </w:tc>
      </w:tr>
      <w:tr w:rsidR="00E9292E" w14:paraId="0C35B988"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7F52B1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10</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226838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19" w:type="dxa"/>
            <w:tcBorders>
              <w:top w:val="single" w:sz="4" w:space="0" w:color="000000"/>
              <w:left w:val="single" w:sz="4" w:space="0" w:color="000000"/>
              <w:bottom w:val="single" w:sz="4" w:space="0" w:color="000000"/>
              <w:right w:val="single" w:sz="4" w:space="0" w:color="000000"/>
            </w:tcBorders>
            <w:hideMark/>
          </w:tcPr>
          <w:p w14:paraId="135CBC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22</w:t>
            </w:r>
          </w:p>
        </w:tc>
        <w:tc>
          <w:tcPr>
            <w:tcW w:w="1841" w:type="dxa"/>
            <w:tcBorders>
              <w:top w:val="single" w:sz="4" w:space="0" w:color="000000"/>
              <w:left w:val="single" w:sz="4" w:space="0" w:color="000000"/>
              <w:bottom w:val="single" w:sz="4" w:space="0" w:color="000000"/>
              <w:right w:val="single" w:sz="4" w:space="0" w:color="000000"/>
            </w:tcBorders>
            <w:hideMark/>
          </w:tcPr>
          <w:p w14:paraId="67ADFE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339" w:type="dxa"/>
            <w:tcBorders>
              <w:top w:val="single" w:sz="4" w:space="0" w:color="000000"/>
              <w:left w:val="single" w:sz="4" w:space="0" w:color="000000"/>
              <w:bottom w:val="single" w:sz="4" w:space="0" w:color="000000"/>
              <w:right w:val="single" w:sz="4" w:space="0" w:color="000000"/>
            </w:tcBorders>
            <w:hideMark/>
          </w:tcPr>
          <w:p w14:paraId="191C552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6EFA9A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6</w:t>
            </w:r>
          </w:p>
        </w:tc>
        <w:tc>
          <w:tcPr>
            <w:tcW w:w="1944" w:type="dxa"/>
            <w:tcBorders>
              <w:top w:val="single" w:sz="4" w:space="0" w:color="000000"/>
              <w:left w:val="single" w:sz="4" w:space="0" w:color="000000"/>
              <w:bottom w:val="single" w:sz="4" w:space="0" w:color="000000"/>
              <w:right w:val="single" w:sz="4" w:space="0" w:color="000000"/>
            </w:tcBorders>
            <w:hideMark/>
          </w:tcPr>
          <w:p w14:paraId="1EFF12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3A7A98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29</w:t>
            </w:r>
          </w:p>
        </w:tc>
      </w:tr>
      <w:tr w:rsidR="00E9292E" w14:paraId="4C207AEF"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041B51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11</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271367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p>
        </w:tc>
        <w:tc>
          <w:tcPr>
            <w:tcW w:w="1819" w:type="dxa"/>
            <w:tcBorders>
              <w:top w:val="single" w:sz="4" w:space="0" w:color="000000"/>
              <w:left w:val="single" w:sz="4" w:space="0" w:color="000000"/>
              <w:bottom w:val="single" w:sz="4" w:space="0" w:color="000000"/>
              <w:right w:val="single" w:sz="4" w:space="0" w:color="000000"/>
            </w:tcBorders>
            <w:hideMark/>
          </w:tcPr>
          <w:p w14:paraId="2E799A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81</w:t>
            </w:r>
          </w:p>
        </w:tc>
        <w:tc>
          <w:tcPr>
            <w:tcW w:w="1841" w:type="dxa"/>
            <w:tcBorders>
              <w:top w:val="single" w:sz="4" w:space="0" w:color="000000"/>
              <w:left w:val="single" w:sz="4" w:space="0" w:color="000000"/>
              <w:bottom w:val="single" w:sz="4" w:space="0" w:color="000000"/>
              <w:right w:val="single" w:sz="4" w:space="0" w:color="000000"/>
            </w:tcBorders>
            <w:hideMark/>
          </w:tcPr>
          <w:p w14:paraId="0A1C31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p>
        </w:tc>
        <w:tc>
          <w:tcPr>
            <w:tcW w:w="1339" w:type="dxa"/>
            <w:tcBorders>
              <w:top w:val="single" w:sz="4" w:space="0" w:color="000000"/>
              <w:left w:val="single" w:sz="4" w:space="0" w:color="000000"/>
              <w:bottom w:val="single" w:sz="4" w:space="0" w:color="000000"/>
              <w:right w:val="single" w:sz="4" w:space="0" w:color="000000"/>
            </w:tcBorders>
            <w:hideMark/>
          </w:tcPr>
          <w:p w14:paraId="76AB5D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273BFB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12</w:t>
            </w:r>
          </w:p>
        </w:tc>
        <w:tc>
          <w:tcPr>
            <w:tcW w:w="1944" w:type="dxa"/>
            <w:tcBorders>
              <w:top w:val="single" w:sz="4" w:space="0" w:color="000000"/>
              <w:left w:val="single" w:sz="4" w:space="0" w:color="000000"/>
              <w:bottom w:val="single" w:sz="4" w:space="0" w:color="000000"/>
              <w:right w:val="single" w:sz="4" w:space="0" w:color="000000"/>
            </w:tcBorders>
            <w:hideMark/>
          </w:tcPr>
          <w:p w14:paraId="43336F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2738E1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97</w:t>
            </w:r>
          </w:p>
        </w:tc>
      </w:tr>
      <w:tr w:rsidR="00E9292E" w14:paraId="7E018193"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151910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12</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7D9B95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8</w:t>
            </w:r>
          </w:p>
        </w:tc>
        <w:tc>
          <w:tcPr>
            <w:tcW w:w="1819" w:type="dxa"/>
            <w:tcBorders>
              <w:top w:val="single" w:sz="4" w:space="0" w:color="000000"/>
              <w:left w:val="single" w:sz="4" w:space="0" w:color="000000"/>
              <w:bottom w:val="single" w:sz="4" w:space="0" w:color="000000"/>
              <w:right w:val="single" w:sz="4" w:space="0" w:color="000000"/>
            </w:tcBorders>
            <w:hideMark/>
          </w:tcPr>
          <w:p w14:paraId="54B60D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163</w:t>
            </w:r>
          </w:p>
        </w:tc>
        <w:tc>
          <w:tcPr>
            <w:tcW w:w="1841" w:type="dxa"/>
            <w:tcBorders>
              <w:top w:val="single" w:sz="4" w:space="0" w:color="000000"/>
              <w:left w:val="single" w:sz="4" w:space="0" w:color="000000"/>
              <w:bottom w:val="single" w:sz="4" w:space="0" w:color="000000"/>
              <w:right w:val="single" w:sz="4" w:space="0" w:color="000000"/>
            </w:tcBorders>
            <w:hideMark/>
          </w:tcPr>
          <w:p w14:paraId="672C00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w:t>
            </w:r>
          </w:p>
        </w:tc>
        <w:tc>
          <w:tcPr>
            <w:tcW w:w="1339" w:type="dxa"/>
            <w:tcBorders>
              <w:top w:val="single" w:sz="4" w:space="0" w:color="000000"/>
              <w:left w:val="single" w:sz="4" w:space="0" w:color="000000"/>
              <w:bottom w:val="single" w:sz="4" w:space="0" w:color="000000"/>
              <w:right w:val="single" w:sz="4" w:space="0" w:color="000000"/>
            </w:tcBorders>
            <w:hideMark/>
          </w:tcPr>
          <w:p w14:paraId="1E27AC0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72FECC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16</w:t>
            </w:r>
          </w:p>
        </w:tc>
        <w:tc>
          <w:tcPr>
            <w:tcW w:w="1944" w:type="dxa"/>
            <w:tcBorders>
              <w:top w:val="single" w:sz="4" w:space="0" w:color="000000"/>
              <w:left w:val="single" w:sz="4" w:space="0" w:color="000000"/>
              <w:bottom w:val="single" w:sz="4" w:space="0" w:color="000000"/>
              <w:right w:val="single" w:sz="4" w:space="0" w:color="000000"/>
            </w:tcBorders>
            <w:hideMark/>
          </w:tcPr>
          <w:p w14:paraId="33F35E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1A710C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195</w:t>
            </w:r>
          </w:p>
        </w:tc>
      </w:tr>
      <w:tr w:rsidR="00E9292E" w14:paraId="3B2CE7E2"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1AD4CD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13</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70EEC7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301</w:t>
            </w:r>
          </w:p>
        </w:tc>
        <w:tc>
          <w:tcPr>
            <w:tcW w:w="1819" w:type="dxa"/>
            <w:tcBorders>
              <w:top w:val="single" w:sz="4" w:space="0" w:color="000000"/>
              <w:left w:val="single" w:sz="4" w:space="0" w:color="000000"/>
              <w:bottom w:val="single" w:sz="4" w:space="0" w:color="000000"/>
              <w:right w:val="single" w:sz="4" w:space="0" w:color="000000"/>
            </w:tcBorders>
            <w:hideMark/>
          </w:tcPr>
          <w:p w14:paraId="13596E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2,310</w:t>
            </w:r>
          </w:p>
        </w:tc>
        <w:tc>
          <w:tcPr>
            <w:tcW w:w="1841" w:type="dxa"/>
            <w:tcBorders>
              <w:top w:val="single" w:sz="4" w:space="0" w:color="000000"/>
              <w:left w:val="single" w:sz="4" w:space="0" w:color="000000"/>
              <w:bottom w:val="single" w:sz="4" w:space="0" w:color="000000"/>
              <w:right w:val="single" w:sz="4" w:space="0" w:color="000000"/>
            </w:tcBorders>
            <w:hideMark/>
          </w:tcPr>
          <w:p w14:paraId="68EF97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339" w:type="dxa"/>
            <w:tcBorders>
              <w:top w:val="single" w:sz="4" w:space="0" w:color="000000"/>
              <w:left w:val="single" w:sz="4" w:space="0" w:color="000000"/>
              <w:bottom w:val="single" w:sz="4" w:space="0" w:color="000000"/>
              <w:right w:val="single" w:sz="4" w:space="0" w:color="000000"/>
            </w:tcBorders>
            <w:hideMark/>
          </w:tcPr>
          <w:p w14:paraId="4A8B8D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2069" w:type="dxa"/>
            <w:tcBorders>
              <w:top w:val="single" w:sz="4" w:space="0" w:color="000000"/>
              <w:left w:val="single" w:sz="4" w:space="0" w:color="000000"/>
              <w:bottom w:val="single" w:sz="4" w:space="0" w:color="000000"/>
              <w:right w:val="single" w:sz="4" w:space="0" w:color="000000"/>
            </w:tcBorders>
            <w:hideMark/>
          </w:tcPr>
          <w:p w14:paraId="66AD56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15</w:t>
            </w:r>
          </w:p>
        </w:tc>
        <w:tc>
          <w:tcPr>
            <w:tcW w:w="1944" w:type="dxa"/>
            <w:tcBorders>
              <w:top w:val="single" w:sz="4" w:space="0" w:color="000000"/>
              <w:left w:val="single" w:sz="4" w:space="0" w:color="000000"/>
              <w:bottom w:val="single" w:sz="4" w:space="0" w:color="000000"/>
              <w:right w:val="single" w:sz="4" w:space="0" w:color="000000"/>
            </w:tcBorders>
            <w:hideMark/>
          </w:tcPr>
          <w:p w14:paraId="22CDDF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4F0984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2,627</w:t>
            </w:r>
          </w:p>
        </w:tc>
      </w:tr>
      <w:tr w:rsidR="00E9292E" w14:paraId="03812560"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44C8AA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14</w:t>
            </w:r>
            <w:r>
              <w:rPr>
                <w:position w:val="6"/>
                <w:sz w:val="24"/>
                <w:szCs w:val="24"/>
              </w:rPr>
              <w:t>th</w:t>
            </w:r>
          </w:p>
        </w:tc>
        <w:tc>
          <w:tcPr>
            <w:tcW w:w="1858" w:type="dxa"/>
            <w:tcBorders>
              <w:top w:val="single" w:sz="4" w:space="0" w:color="000000"/>
              <w:left w:val="single" w:sz="4" w:space="0" w:color="000000"/>
              <w:bottom w:val="single" w:sz="4" w:space="0" w:color="000000"/>
              <w:right w:val="single" w:sz="4" w:space="0" w:color="000000"/>
            </w:tcBorders>
            <w:hideMark/>
          </w:tcPr>
          <w:p w14:paraId="6144FC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538</w:t>
            </w:r>
          </w:p>
        </w:tc>
        <w:tc>
          <w:tcPr>
            <w:tcW w:w="1819" w:type="dxa"/>
            <w:tcBorders>
              <w:top w:val="single" w:sz="4" w:space="0" w:color="000000"/>
              <w:left w:val="single" w:sz="4" w:space="0" w:color="000000"/>
              <w:bottom w:val="single" w:sz="4" w:space="0" w:color="000000"/>
              <w:right w:val="single" w:sz="4" w:space="0" w:color="000000"/>
            </w:tcBorders>
            <w:hideMark/>
          </w:tcPr>
          <w:p w14:paraId="2E8599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3,155</w:t>
            </w:r>
          </w:p>
        </w:tc>
        <w:tc>
          <w:tcPr>
            <w:tcW w:w="1841" w:type="dxa"/>
            <w:tcBorders>
              <w:top w:val="single" w:sz="4" w:space="0" w:color="000000"/>
              <w:left w:val="single" w:sz="4" w:space="0" w:color="000000"/>
              <w:bottom w:val="single" w:sz="4" w:space="0" w:color="000000"/>
              <w:right w:val="single" w:sz="4" w:space="0" w:color="000000"/>
            </w:tcBorders>
            <w:hideMark/>
          </w:tcPr>
          <w:p w14:paraId="566FA6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w:t>
            </w:r>
          </w:p>
        </w:tc>
        <w:tc>
          <w:tcPr>
            <w:tcW w:w="1339" w:type="dxa"/>
            <w:tcBorders>
              <w:top w:val="single" w:sz="4" w:space="0" w:color="000000"/>
              <w:left w:val="single" w:sz="4" w:space="0" w:color="000000"/>
              <w:bottom w:val="single" w:sz="4" w:space="0" w:color="000000"/>
              <w:right w:val="single" w:sz="4" w:space="0" w:color="000000"/>
            </w:tcBorders>
            <w:hideMark/>
          </w:tcPr>
          <w:p w14:paraId="14661C1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hideMark/>
          </w:tcPr>
          <w:p w14:paraId="2C5072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19</w:t>
            </w:r>
          </w:p>
        </w:tc>
        <w:tc>
          <w:tcPr>
            <w:tcW w:w="1944" w:type="dxa"/>
            <w:tcBorders>
              <w:top w:val="single" w:sz="4" w:space="0" w:color="000000"/>
              <w:left w:val="single" w:sz="4" w:space="0" w:color="000000"/>
              <w:bottom w:val="single" w:sz="4" w:space="0" w:color="000000"/>
              <w:right w:val="single" w:sz="4" w:space="0" w:color="000000"/>
            </w:tcBorders>
            <w:hideMark/>
          </w:tcPr>
          <w:p w14:paraId="254851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626CD05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3,717</w:t>
            </w:r>
          </w:p>
        </w:tc>
      </w:tr>
      <w:tr w:rsidR="00E9292E" w14:paraId="399F1BF6"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0C8374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15th</w:t>
            </w:r>
          </w:p>
        </w:tc>
        <w:tc>
          <w:tcPr>
            <w:tcW w:w="1858" w:type="dxa"/>
            <w:tcBorders>
              <w:top w:val="single" w:sz="4" w:space="0" w:color="000000"/>
              <w:left w:val="single" w:sz="4" w:space="0" w:color="000000"/>
              <w:bottom w:val="single" w:sz="4" w:space="0" w:color="000000"/>
              <w:right w:val="single" w:sz="4" w:space="0" w:color="000000"/>
            </w:tcBorders>
            <w:hideMark/>
          </w:tcPr>
          <w:p w14:paraId="2A2659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575</w:t>
            </w:r>
          </w:p>
        </w:tc>
        <w:tc>
          <w:tcPr>
            <w:tcW w:w="1819" w:type="dxa"/>
            <w:tcBorders>
              <w:top w:val="single" w:sz="4" w:space="0" w:color="000000"/>
              <w:left w:val="single" w:sz="4" w:space="0" w:color="000000"/>
              <w:bottom w:val="single" w:sz="4" w:space="0" w:color="000000"/>
              <w:right w:val="single" w:sz="4" w:space="0" w:color="000000"/>
            </w:tcBorders>
            <w:hideMark/>
          </w:tcPr>
          <w:p w14:paraId="1C3D19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3,577</w:t>
            </w:r>
          </w:p>
        </w:tc>
        <w:tc>
          <w:tcPr>
            <w:tcW w:w="1841" w:type="dxa"/>
            <w:tcBorders>
              <w:top w:val="single" w:sz="4" w:space="0" w:color="000000"/>
              <w:left w:val="single" w:sz="4" w:space="0" w:color="000000"/>
              <w:bottom w:val="single" w:sz="4" w:space="0" w:color="000000"/>
              <w:right w:val="single" w:sz="4" w:space="0" w:color="000000"/>
            </w:tcBorders>
            <w:hideMark/>
          </w:tcPr>
          <w:p w14:paraId="6F09CE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17</w:t>
            </w:r>
          </w:p>
        </w:tc>
        <w:tc>
          <w:tcPr>
            <w:tcW w:w="1339" w:type="dxa"/>
            <w:tcBorders>
              <w:top w:val="single" w:sz="4" w:space="0" w:color="000000"/>
              <w:left w:val="single" w:sz="4" w:space="0" w:color="000000"/>
              <w:bottom w:val="single" w:sz="4" w:space="0" w:color="000000"/>
              <w:right w:val="single" w:sz="4" w:space="0" w:color="000000"/>
            </w:tcBorders>
            <w:hideMark/>
          </w:tcPr>
          <w:p w14:paraId="663B39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2069" w:type="dxa"/>
            <w:tcBorders>
              <w:top w:val="single" w:sz="4" w:space="0" w:color="000000"/>
              <w:left w:val="single" w:sz="4" w:space="0" w:color="000000"/>
              <w:bottom w:val="single" w:sz="4" w:space="0" w:color="000000"/>
              <w:right w:val="single" w:sz="4" w:space="0" w:color="000000"/>
            </w:tcBorders>
            <w:hideMark/>
          </w:tcPr>
          <w:p w14:paraId="0907CD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49</w:t>
            </w:r>
          </w:p>
        </w:tc>
        <w:tc>
          <w:tcPr>
            <w:tcW w:w="1944" w:type="dxa"/>
            <w:tcBorders>
              <w:top w:val="single" w:sz="4" w:space="0" w:color="000000"/>
              <w:left w:val="single" w:sz="4" w:space="0" w:color="000000"/>
              <w:bottom w:val="single" w:sz="4" w:space="0" w:color="000000"/>
              <w:right w:val="single" w:sz="4" w:space="0" w:color="000000"/>
            </w:tcBorders>
            <w:hideMark/>
          </w:tcPr>
          <w:p w14:paraId="0B60F9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617" w:type="dxa"/>
            <w:tcBorders>
              <w:top w:val="single" w:sz="4" w:space="0" w:color="000000"/>
              <w:left w:val="single" w:sz="4" w:space="0" w:color="000000"/>
              <w:bottom w:val="single" w:sz="4" w:space="0" w:color="000000"/>
              <w:right w:val="single" w:sz="4" w:space="0" w:color="000000"/>
            </w:tcBorders>
            <w:hideMark/>
          </w:tcPr>
          <w:p w14:paraId="225F35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4,219</w:t>
            </w:r>
          </w:p>
        </w:tc>
      </w:tr>
      <w:tr w:rsidR="00E9292E" w14:paraId="31A55731"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280092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16th</w:t>
            </w:r>
          </w:p>
        </w:tc>
        <w:tc>
          <w:tcPr>
            <w:tcW w:w="1858" w:type="dxa"/>
            <w:tcBorders>
              <w:top w:val="single" w:sz="4" w:space="0" w:color="000000"/>
              <w:left w:val="single" w:sz="4" w:space="0" w:color="000000"/>
              <w:bottom w:val="single" w:sz="4" w:space="0" w:color="000000"/>
              <w:right w:val="single" w:sz="4" w:space="0" w:color="000000"/>
            </w:tcBorders>
            <w:hideMark/>
          </w:tcPr>
          <w:p w14:paraId="38F55C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537</w:t>
            </w:r>
          </w:p>
        </w:tc>
        <w:tc>
          <w:tcPr>
            <w:tcW w:w="1819" w:type="dxa"/>
            <w:tcBorders>
              <w:top w:val="single" w:sz="4" w:space="0" w:color="000000"/>
              <w:left w:val="single" w:sz="4" w:space="0" w:color="000000"/>
              <w:bottom w:val="single" w:sz="4" w:space="0" w:color="000000"/>
              <w:right w:val="single" w:sz="4" w:space="0" w:color="000000"/>
            </w:tcBorders>
            <w:hideMark/>
          </w:tcPr>
          <w:p w14:paraId="37E03B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3,503</w:t>
            </w:r>
          </w:p>
        </w:tc>
        <w:tc>
          <w:tcPr>
            <w:tcW w:w="1841" w:type="dxa"/>
            <w:tcBorders>
              <w:top w:val="single" w:sz="4" w:space="0" w:color="000000"/>
              <w:left w:val="single" w:sz="4" w:space="0" w:color="000000"/>
              <w:bottom w:val="single" w:sz="4" w:space="0" w:color="000000"/>
              <w:right w:val="single" w:sz="4" w:space="0" w:color="000000"/>
            </w:tcBorders>
            <w:hideMark/>
          </w:tcPr>
          <w:p w14:paraId="306A63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200</w:t>
            </w:r>
          </w:p>
        </w:tc>
        <w:tc>
          <w:tcPr>
            <w:tcW w:w="1339" w:type="dxa"/>
            <w:tcBorders>
              <w:top w:val="single" w:sz="4" w:space="0" w:color="000000"/>
              <w:left w:val="single" w:sz="4" w:space="0" w:color="000000"/>
              <w:bottom w:val="single" w:sz="4" w:space="0" w:color="000000"/>
              <w:right w:val="single" w:sz="4" w:space="0" w:color="000000"/>
            </w:tcBorders>
            <w:hideMark/>
          </w:tcPr>
          <w:p w14:paraId="7C67CE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11</w:t>
            </w:r>
          </w:p>
        </w:tc>
        <w:tc>
          <w:tcPr>
            <w:tcW w:w="2069" w:type="dxa"/>
            <w:tcBorders>
              <w:top w:val="single" w:sz="4" w:space="0" w:color="000000"/>
              <w:left w:val="single" w:sz="4" w:space="0" w:color="000000"/>
              <w:bottom w:val="single" w:sz="4" w:space="0" w:color="000000"/>
              <w:right w:val="single" w:sz="4" w:space="0" w:color="000000"/>
            </w:tcBorders>
            <w:hideMark/>
          </w:tcPr>
          <w:p w14:paraId="3556F1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396</w:t>
            </w:r>
          </w:p>
        </w:tc>
        <w:tc>
          <w:tcPr>
            <w:tcW w:w="1944" w:type="dxa"/>
            <w:tcBorders>
              <w:top w:val="single" w:sz="4" w:space="0" w:color="000000"/>
              <w:left w:val="single" w:sz="4" w:space="0" w:color="000000"/>
              <w:bottom w:val="single" w:sz="4" w:space="0" w:color="000000"/>
              <w:right w:val="single" w:sz="4" w:space="0" w:color="000000"/>
            </w:tcBorders>
            <w:hideMark/>
          </w:tcPr>
          <w:p w14:paraId="636C4C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109</w:t>
            </w:r>
          </w:p>
        </w:tc>
        <w:tc>
          <w:tcPr>
            <w:tcW w:w="1617" w:type="dxa"/>
            <w:tcBorders>
              <w:top w:val="single" w:sz="4" w:space="0" w:color="000000"/>
              <w:left w:val="single" w:sz="4" w:space="0" w:color="000000"/>
              <w:bottom w:val="single" w:sz="4" w:space="0" w:color="000000"/>
              <w:right w:val="single" w:sz="4" w:space="0" w:color="000000"/>
            </w:tcBorders>
            <w:hideMark/>
          </w:tcPr>
          <w:p w14:paraId="4CB75E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4,756</w:t>
            </w:r>
          </w:p>
        </w:tc>
      </w:tr>
      <w:tr w:rsidR="00E9292E" w14:paraId="43C8B4E7"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2F0EC1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17th</w:t>
            </w:r>
          </w:p>
        </w:tc>
        <w:tc>
          <w:tcPr>
            <w:tcW w:w="1858" w:type="dxa"/>
            <w:tcBorders>
              <w:top w:val="single" w:sz="4" w:space="0" w:color="000000"/>
              <w:left w:val="single" w:sz="4" w:space="0" w:color="000000"/>
              <w:bottom w:val="single" w:sz="4" w:space="0" w:color="000000"/>
              <w:right w:val="single" w:sz="4" w:space="0" w:color="000000"/>
            </w:tcBorders>
            <w:hideMark/>
          </w:tcPr>
          <w:p w14:paraId="640FF5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2</w:t>
            </w:r>
          </w:p>
        </w:tc>
        <w:tc>
          <w:tcPr>
            <w:tcW w:w="1819" w:type="dxa"/>
            <w:tcBorders>
              <w:top w:val="single" w:sz="4" w:space="0" w:color="000000"/>
              <w:left w:val="single" w:sz="4" w:space="0" w:color="000000"/>
              <w:bottom w:val="single" w:sz="4" w:space="0" w:color="000000"/>
              <w:right w:val="single" w:sz="4" w:space="0" w:color="000000"/>
            </w:tcBorders>
            <w:hideMark/>
          </w:tcPr>
          <w:p w14:paraId="534230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w:t>
            </w:r>
          </w:p>
        </w:tc>
        <w:tc>
          <w:tcPr>
            <w:tcW w:w="1841" w:type="dxa"/>
            <w:tcBorders>
              <w:top w:val="single" w:sz="4" w:space="0" w:color="000000"/>
              <w:left w:val="single" w:sz="4" w:space="0" w:color="000000"/>
              <w:bottom w:val="single" w:sz="4" w:space="0" w:color="000000"/>
              <w:right w:val="single" w:sz="4" w:space="0" w:color="000000"/>
            </w:tcBorders>
            <w:hideMark/>
          </w:tcPr>
          <w:p w14:paraId="2D4ECB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1339" w:type="dxa"/>
            <w:tcBorders>
              <w:top w:val="single" w:sz="4" w:space="0" w:color="000000"/>
              <w:left w:val="single" w:sz="4" w:space="0" w:color="000000"/>
              <w:bottom w:val="single" w:sz="4" w:space="0" w:color="000000"/>
              <w:right w:val="single" w:sz="4" w:space="0" w:color="000000"/>
            </w:tcBorders>
            <w:hideMark/>
          </w:tcPr>
          <w:p w14:paraId="42DCF6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1</w:t>
            </w:r>
          </w:p>
        </w:tc>
        <w:tc>
          <w:tcPr>
            <w:tcW w:w="2069" w:type="dxa"/>
            <w:tcBorders>
              <w:top w:val="single" w:sz="4" w:space="0" w:color="000000"/>
              <w:left w:val="single" w:sz="4" w:space="0" w:color="000000"/>
              <w:bottom w:val="single" w:sz="4" w:space="0" w:color="000000"/>
              <w:right w:val="single" w:sz="4" w:space="0" w:color="000000"/>
            </w:tcBorders>
            <w:hideMark/>
          </w:tcPr>
          <w:p w14:paraId="31E5565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32</w:t>
            </w:r>
          </w:p>
        </w:tc>
        <w:tc>
          <w:tcPr>
            <w:tcW w:w="1944" w:type="dxa"/>
            <w:tcBorders>
              <w:top w:val="single" w:sz="4" w:space="0" w:color="000000"/>
              <w:left w:val="single" w:sz="4" w:space="0" w:color="000000"/>
              <w:bottom w:val="single" w:sz="4" w:space="0" w:color="000000"/>
              <w:right w:val="single" w:sz="4" w:space="0" w:color="000000"/>
            </w:tcBorders>
            <w:hideMark/>
          </w:tcPr>
          <w:p w14:paraId="462DEC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45</w:t>
            </w:r>
          </w:p>
        </w:tc>
        <w:tc>
          <w:tcPr>
            <w:tcW w:w="1617" w:type="dxa"/>
            <w:tcBorders>
              <w:top w:val="single" w:sz="4" w:space="0" w:color="000000"/>
              <w:left w:val="single" w:sz="4" w:space="0" w:color="000000"/>
              <w:bottom w:val="single" w:sz="4" w:space="0" w:color="000000"/>
              <w:right w:val="single" w:sz="4" w:space="0" w:color="000000"/>
            </w:tcBorders>
            <w:hideMark/>
          </w:tcPr>
          <w:p w14:paraId="6ACFDF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Pr>
                <w:sz w:val="24"/>
                <w:szCs w:val="24"/>
              </w:rPr>
              <w:t>81</w:t>
            </w:r>
          </w:p>
        </w:tc>
      </w:tr>
      <w:tr w:rsidR="00E9292E" w14:paraId="06BA3C9D" w14:textId="77777777" w:rsidTr="00E9292E">
        <w:tc>
          <w:tcPr>
            <w:tcW w:w="1687" w:type="dxa"/>
            <w:tcBorders>
              <w:top w:val="single" w:sz="4" w:space="0" w:color="000000"/>
              <w:left w:val="single" w:sz="4" w:space="0" w:color="000000"/>
              <w:bottom w:val="single" w:sz="4" w:space="0" w:color="000000"/>
              <w:right w:val="single" w:sz="4" w:space="0" w:color="000000"/>
            </w:tcBorders>
            <w:hideMark/>
          </w:tcPr>
          <w:p w14:paraId="05D0D3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TOTAL</w:t>
            </w:r>
          </w:p>
        </w:tc>
        <w:tc>
          <w:tcPr>
            <w:tcW w:w="1858" w:type="dxa"/>
            <w:tcBorders>
              <w:top w:val="single" w:sz="4" w:space="0" w:color="000000"/>
              <w:left w:val="single" w:sz="4" w:space="0" w:color="000000"/>
              <w:bottom w:val="single" w:sz="4" w:space="0" w:color="000000"/>
              <w:right w:val="single" w:sz="4" w:space="0" w:color="000000"/>
            </w:tcBorders>
            <w:hideMark/>
          </w:tcPr>
          <w:p w14:paraId="373E02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1,963</w:t>
            </w:r>
          </w:p>
        </w:tc>
        <w:tc>
          <w:tcPr>
            <w:tcW w:w="1819" w:type="dxa"/>
            <w:tcBorders>
              <w:top w:val="single" w:sz="4" w:space="0" w:color="000000"/>
              <w:left w:val="single" w:sz="4" w:space="0" w:color="000000"/>
              <w:bottom w:val="single" w:sz="4" w:space="0" w:color="000000"/>
              <w:right w:val="single" w:sz="4" w:space="0" w:color="000000"/>
            </w:tcBorders>
            <w:hideMark/>
          </w:tcPr>
          <w:p w14:paraId="60E556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12,848</w:t>
            </w:r>
          </w:p>
        </w:tc>
        <w:tc>
          <w:tcPr>
            <w:tcW w:w="1841" w:type="dxa"/>
            <w:tcBorders>
              <w:top w:val="single" w:sz="4" w:space="0" w:color="000000"/>
              <w:left w:val="single" w:sz="4" w:space="0" w:color="000000"/>
              <w:bottom w:val="single" w:sz="4" w:space="0" w:color="000000"/>
              <w:right w:val="single" w:sz="4" w:space="0" w:color="000000"/>
            </w:tcBorders>
            <w:hideMark/>
          </w:tcPr>
          <w:p w14:paraId="5942BE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232</w:t>
            </w:r>
          </w:p>
        </w:tc>
        <w:tc>
          <w:tcPr>
            <w:tcW w:w="1339" w:type="dxa"/>
            <w:tcBorders>
              <w:top w:val="single" w:sz="4" w:space="0" w:color="000000"/>
              <w:left w:val="single" w:sz="4" w:space="0" w:color="000000"/>
              <w:bottom w:val="single" w:sz="4" w:space="0" w:color="000000"/>
              <w:right w:val="single" w:sz="4" w:space="0" w:color="000000"/>
            </w:tcBorders>
            <w:hideMark/>
          </w:tcPr>
          <w:p w14:paraId="70A12F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14</w:t>
            </w:r>
          </w:p>
        </w:tc>
        <w:tc>
          <w:tcPr>
            <w:tcW w:w="2069" w:type="dxa"/>
            <w:tcBorders>
              <w:top w:val="single" w:sz="4" w:space="0" w:color="000000"/>
              <w:left w:val="single" w:sz="4" w:space="0" w:color="000000"/>
              <w:bottom w:val="single" w:sz="4" w:space="0" w:color="000000"/>
              <w:right w:val="single" w:sz="4" w:space="0" w:color="000000"/>
            </w:tcBorders>
            <w:hideMark/>
          </w:tcPr>
          <w:p w14:paraId="729F8E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536</w:t>
            </w:r>
          </w:p>
        </w:tc>
        <w:tc>
          <w:tcPr>
            <w:tcW w:w="1944" w:type="dxa"/>
            <w:tcBorders>
              <w:top w:val="single" w:sz="4" w:space="0" w:color="000000"/>
              <w:left w:val="single" w:sz="4" w:space="0" w:color="000000"/>
              <w:bottom w:val="single" w:sz="4" w:space="0" w:color="000000"/>
              <w:right w:val="single" w:sz="4" w:space="0" w:color="000000"/>
            </w:tcBorders>
            <w:hideMark/>
          </w:tcPr>
          <w:p w14:paraId="6E290C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154</w:t>
            </w:r>
          </w:p>
        </w:tc>
        <w:tc>
          <w:tcPr>
            <w:tcW w:w="1617" w:type="dxa"/>
            <w:tcBorders>
              <w:top w:val="single" w:sz="4" w:space="0" w:color="000000"/>
              <w:left w:val="single" w:sz="4" w:space="0" w:color="000000"/>
              <w:bottom w:val="single" w:sz="4" w:space="0" w:color="000000"/>
              <w:right w:val="single" w:sz="4" w:space="0" w:color="000000"/>
            </w:tcBorders>
            <w:hideMark/>
          </w:tcPr>
          <w:p w14:paraId="37CE770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15,774</w:t>
            </w:r>
          </w:p>
        </w:tc>
      </w:tr>
    </w:tbl>
    <w:p w14:paraId="31B4156C"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b/>
          <w:sz w:val="24"/>
          <w:szCs w:val="24"/>
          <w:u w:val="single"/>
        </w:rPr>
      </w:pPr>
    </w:p>
    <w:p w14:paraId="64A6A786"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6875B0F8"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Sources: National Archives of Scotland, CB19/2, Scottish Coal Workers’ Compensation Scheme, Directors Minute Books, 1912 – 1914, Statement of the Fife Branch Accident Cases at 13 December 1912; Ibid., CB19/3, Statement of the Fife Branch Accident Cases at 24th July 1914.</w:t>
      </w:r>
    </w:p>
    <w:p w14:paraId="06130C83"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0"/>
        </w:rPr>
      </w:pPr>
    </w:p>
    <w:p w14:paraId="1B836F2C" w14:textId="77777777" w:rsidR="00E9292E" w:rsidRPr="00030E0D" w:rsidRDefault="00E9292E" w:rsidP="00E9292E">
      <w:pPr>
        <w:spacing w:after="0" w:line="240" w:lineRule="auto"/>
        <w:rPr>
          <w:b/>
          <w:color w:val="000000"/>
          <w:sz w:val="24"/>
          <w:szCs w:val="24"/>
        </w:rPr>
      </w:pPr>
      <w:r w:rsidRPr="00030E0D">
        <w:rPr>
          <w:b/>
          <w:color w:val="000000"/>
          <w:sz w:val="24"/>
          <w:szCs w:val="24"/>
        </w:rPr>
        <w:t>6.5. Dowlais Iron Company Mineworkers’ Compensation Book, January 1901-December 1903.</w:t>
      </w:r>
    </w:p>
    <w:p w14:paraId="1C4CB684" w14:textId="77777777" w:rsidR="00E9292E" w:rsidRDefault="00E9292E" w:rsidP="00E9292E">
      <w:pPr>
        <w:spacing w:after="0" w:line="240" w:lineRule="auto"/>
        <w:rPr>
          <w:color w:val="000000"/>
          <w:sz w:val="24"/>
          <w:szCs w:val="24"/>
        </w:rPr>
      </w:pPr>
    </w:p>
    <w:p w14:paraId="46029D06" w14:textId="2706E713" w:rsidR="00E9292E" w:rsidRPr="00030E0D" w:rsidRDefault="00855045" w:rsidP="00855045">
      <w:pPr>
        <w:tabs>
          <w:tab w:val="left" w:pos="13480"/>
        </w:tabs>
        <w:spacing w:after="0" w:line="240" w:lineRule="auto"/>
        <w:rPr>
          <w:color w:val="000000"/>
          <w:sz w:val="24"/>
          <w:szCs w:val="24"/>
        </w:rPr>
      </w:pPr>
      <w:r>
        <w:rPr>
          <w:color w:val="000000"/>
          <w:sz w:val="24"/>
          <w:szCs w:val="24"/>
        </w:rPr>
        <w:tab/>
      </w:r>
    </w:p>
    <w:p w14:paraId="6D4EDC6C" w14:textId="77777777" w:rsidR="00E9292E" w:rsidRPr="00030E0D" w:rsidRDefault="00E9292E" w:rsidP="00E9292E">
      <w:pPr>
        <w:spacing w:after="0" w:line="240" w:lineRule="auto"/>
        <w:rPr>
          <w:color w:val="000000"/>
          <w:sz w:val="24"/>
          <w:szCs w:val="24"/>
        </w:rPr>
      </w:pPr>
      <w:r w:rsidRPr="00030E0D">
        <w:rPr>
          <w:color w:val="000000"/>
          <w:sz w:val="24"/>
          <w:szCs w:val="24"/>
        </w:rPr>
        <w:t xml:space="preserve">All employees noted here are mineworkers. </w:t>
      </w:r>
    </w:p>
    <w:p w14:paraId="056B14FF" w14:textId="77777777" w:rsidR="00E9292E" w:rsidRPr="00030E0D" w:rsidRDefault="00E9292E" w:rsidP="00E9292E">
      <w:pPr>
        <w:spacing w:after="0" w:line="240" w:lineRule="auto"/>
        <w:rPr>
          <w:color w:val="000000"/>
          <w:sz w:val="24"/>
          <w:szCs w:val="24"/>
        </w:rPr>
      </w:pPr>
      <w:r w:rsidRPr="00030E0D">
        <w:rPr>
          <w:color w:val="000000"/>
          <w:sz w:val="24"/>
          <w:szCs w:val="24"/>
        </w:rPr>
        <w:t>‘Back ref. no.’ indicates when an individual has previously appeared in the compensation book.</w:t>
      </w:r>
    </w:p>
    <w:p w14:paraId="7811348E" w14:textId="77777777" w:rsidR="00E9292E" w:rsidRPr="00030E0D" w:rsidRDefault="00E9292E" w:rsidP="00E9292E">
      <w:pPr>
        <w:spacing w:after="0" w:line="240" w:lineRule="auto"/>
        <w:rPr>
          <w:color w:val="000000"/>
          <w:sz w:val="24"/>
          <w:szCs w:val="24"/>
        </w:rPr>
      </w:pPr>
      <w:r w:rsidRPr="00030E0D">
        <w:rPr>
          <w:color w:val="000000"/>
          <w:sz w:val="24"/>
          <w:szCs w:val="24"/>
        </w:rPr>
        <w:t>(W) in 'Back ref. no.' means was previously employed in Works rather than Colliery.</w:t>
      </w:r>
    </w:p>
    <w:p w14:paraId="471A1516" w14:textId="77777777" w:rsidR="00E9292E" w:rsidRPr="00030E0D" w:rsidRDefault="00E9292E" w:rsidP="00E9292E">
      <w:pPr>
        <w:tabs>
          <w:tab w:val="left" w:pos="11501"/>
          <w:tab w:val="left" w:pos="11988"/>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after="0" w:line="240" w:lineRule="auto"/>
        <w:rPr>
          <w:color w:val="000000"/>
          <w:sz w:val="24"/>
          <w:szCs w:val="24"/>
        </w:rPr>
      </w:pPr>
      <w:r w:rsidRPr="00030E0D">
        <w:rPr>
          <w:color w:val="000000"/>
          <w:sz w:val="24"/>
          <w:szCs w:val="24"/>
        </w:rPr>
        <w:t>'No. of certificate' appears to refer to the number of compensation certificates which an individual has received thus far.</w:t>
      </w:r>
    </w:p>
    <w:p w14:paraId="4EA7BD3D" w14:textId="77777777" w:rsidR="00E9292E" w:rsidRPr="00030E0D" w:rsidRDefault="00E9292E" w:rsidP="00E9292E">
      <w:pPr>
        <w:spacing w:after="0" w:line="240" w:lineRule="auto"/>
        <w:rPr>
          <w:sz w:val="24"/>
          <w:szCs w:val="24"/>
        </w:rPr>
      </w:pPr>
    </w:p>
    <w:tbl>
      <w:tblPr>
        <w:tblW w:w="14913" w:type="dxa"/>
        <w:tblInd w:w="108" w:type="dxa"/>
        <w:tblBorders>
          <w:right w:val="single" w:sz="4" w:space="0" w:color="000000"/>
          <w:insideH w:val="single" w:sz="4" w:space="0" w:color="000000"/>
        </w:tblBorders>
        <w:tblLayout w:type="fixed"/>
        <w:tblLook w:val="0000" w:firstRow="0" w:lastRow="0" w:firstColumn="0" w:lastColumn="0" w:noHBand="0" w:noVBand="0"/>
      </w:tblPr>
      <w:tblGrid>
        <w:gridCol w:w="738"/>
        <w:gridCol w:w="850"/>
        <w:gridCol w:w="1843"/>
        <w:gridCol w:w="1559"/>
        <w:gridCol w:w="709"/>
        <w:gridCol w:w="3119"/>
        <w:gridCol w:w="1417"/>
        <w:gridCol w:w="1134"/>
        <w:gridCol w:w="1276"/>
        <w:gridCol w:w="709"/>
        <w:gridCol w:w="567"/>
        <w:gridCol w:w="992"/>
      </w:tblGrid>
      <w:tr w:rsidR="00303709" w:rsidRPr="001F059E" w14:paraId="4CE87BF2" w14:textId="77777777" w:rsidTr="00FD3AD5">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13BB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 xml:space="preserve">Page </w:t>
            </w:r>
          </w:p>
          <w:p w14:paraId="5410F9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A316B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color w:val="000000"/>
              </w:rPr>
            </w:pPr>
            <w:r w:rsidRPr="001F059E">
              <w:rPr>
                <w:b/>
                <w:color w:val="000000"/>
              </w:rPr>
              <w:t>Case 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501A6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Date of accident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B5800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Date of certificate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0B6F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 xml:space="preserve">Back </w:t>
            </w:r>
          </w:p>
          <w:p w14:paraId="13B8C1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ref. no.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1EF82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Nature of injury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600F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 xml:space="preserve">Period of </w:t>
            </w:r>
          </w:p>
          <w:p w14:paraId="1C47D6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disablement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013D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Further</w:t>
            </w:r>
          </w:p>
          <w:p w14:paraId="49B053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period from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8069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No. of</w:t>
            </w:r>
          </w:p>
          <w:p w14:paraId="355B89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certificate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C6EE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B23DA5" w14:textId="77777777" w:rsidR="00E9292E" w:rsidRPr="001F059E" w:rsidRDefault="00E9292E" w:rsidP="00855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
              <w:rPr>
                <w:b/>
                <w:color w:val="000000"/>
              </w:rPr>
            </w:pPr>
            <w:r w:rsidRPr="001F059E">
              <w:rPr>
                <w:b/>
                <w:color w:val="000000"/>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DF3CC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rPr>
            </w:pPr>
            <w:r w:rsidRPr="001F059E">
              <w:rPr>
                <w:b/>
                <w:color w:val="000000"/>
              </w:rPr>
              <w:t>d.</w:t>
            </w:r>
          </w:p>
        </w:tc>
      </w:tr>
      <w:tr w:rsidR="00303709" w:rsidRPr="001F059E" w14:paraId="6BF79644"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DE7CF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1414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7185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Nov.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11EB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7417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765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2AE2E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2C6A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025B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4th Jan.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87C6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CC45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A4AC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713B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0176B1"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4CB1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2F48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F99D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Apr.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2915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3250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4F4A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0E92D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9282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4th Jan.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A67B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CFD9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D78B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0D51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B4D303D"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93318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467D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34619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358EC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88C1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A72A9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 &amp; bruised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BCA5C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547C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2CA9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614E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1033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8E9D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02D7197"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B4075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DF9B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4F0A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E49C5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21B7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B8924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Concussion of brain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75A95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1E98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D96E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78D4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8FF9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6F0C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C9ABC12"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6B69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C69C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7F77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Nov.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80EF1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4708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2905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Burn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B66B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3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33B8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4122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C394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342F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0DE8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0EA1F19"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72DDE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5CCE7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0E00A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Oct.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E007F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1A2D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B634B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 &amp;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B4783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868E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2215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AF5C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281E6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86F8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97CE6E3"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0B7C7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6921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441F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Jan. 1901 [sic]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6B0F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444B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60E01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back &amp;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6A6B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B497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1AED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2882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21BF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B331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88ABD0E"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7B271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C0B4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E0F4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Oct.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B0C97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1B82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72F2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DF95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7AB3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5723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FA1A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CA21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7556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5468A3E"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D83A1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CDBB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8A251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Nov.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11AD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3EB1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794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327E9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wrist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401D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B310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8888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DAE5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9BA5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1E44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CE9B2E9"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E3240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8D0BA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88B6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BDF2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0880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C3B70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forehead &amp; feet, lacerated wd [wound?] of 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696A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21E8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E115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11D0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6B39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8867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D0092CE"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815E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A1418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F3BD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BA88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2034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584A2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Scald of left forearm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C63B1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9BA0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7AAD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60A5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C6AB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A5A6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EDFB401"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A0CCD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24C6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E19E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Nov.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B8ABD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87C9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821 (W)</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426F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AD3A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A527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D618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7E3B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6BDB1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5751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B703660"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70996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D61A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B9CC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FE882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D413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0029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left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5505B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DF19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D67C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7F15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7226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E3F3F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5F9619C"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E2C0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F3DD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95F4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C891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7EAE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F84F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boy[?] severe contusion of right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105D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DD78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69F5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EC07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F1A0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AFA2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5FA0B6"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B2293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7FDE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C7562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61C4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C762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71249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cataract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961D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FC5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7448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0A64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D057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C75D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1514059"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AA53A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FD2D4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28EE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B54E5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067A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A9F68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666C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6F48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30B7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F692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5A13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A984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86E2D2E"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51E4A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1C3A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4050C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BD16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0ED5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130F8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Slight abrasion on left cornea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A9E6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ECDD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F9FC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4AFB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39857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6193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0CE511F" w14:textId="77777777" w:rsidTr="00FD3AD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5C7FE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6AF9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70080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5854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AE1A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E30DC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37E00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EDCC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4CA9B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C5BB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A541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CEC7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2CBEAE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60AEA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E555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7FCEA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CCD75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10E7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089B5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metatarsal bone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03F4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C66F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B7B9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6012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A898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EBBD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15C952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40080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3B94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2BD19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88B2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2443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40F9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thighs, legs, head &amp; left 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A321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3933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7DFA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EFCE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D67F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DCC4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CCC49E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D1F1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37EA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819BA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0179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9851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7B68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right index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05773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E51C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861A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ADDE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401B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68C1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E5BFC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43B7C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17CE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4C4E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7389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6862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D87C8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tibia &amp;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2491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DD67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D5BA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5835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054A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01E6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CCBDF6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CFAF5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AC29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B83B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D315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FC17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90C7F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75B3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7C12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E739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9955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7BDB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92C6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F2B785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46A3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F75B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07435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36A4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Jan.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5988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DEFA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wd [wound] of ear, scalp wd &amp; skin injuries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350E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7642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D8CA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E4FE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F169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D660D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B0BC83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1B379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58F2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85EF9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89EB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2C75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0A5B0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67A3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EEAE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B600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39BC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F1AE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B88D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81A40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0DB9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8E9E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5CC4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E371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Feb.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9559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69E02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D32C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4E3E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accident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CC01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74ED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BF70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42D8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AFC223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7F54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EABA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EF90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960E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Feb.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C9AE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32797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F81E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B4B6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B746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0D7D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9489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64BE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C00600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B8AB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8EED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43B2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1EB5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1CA1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C6FAD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skull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6359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635B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Feb.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C449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461D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D682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527F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9C6450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571F5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DD04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FEFD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5A4F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A103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854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123C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right index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AC78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857D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2609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3757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1EE0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9E23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49399D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6537D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0854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9F5E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080B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Feb.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BC48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8474B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17E5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D5EC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DA72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6F03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EA55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6E119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8856DF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D8116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39FD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7C1BC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5EF6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Feb.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1EC4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35209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31CB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47AC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B86B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0D44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0DEF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9808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71D0A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D86D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F0A0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3FCC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9A04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Feb.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9FC5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67FF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leg periostitis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B97A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To work on 25th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90BD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D511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09D1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A676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2C74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F23DDF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05E0B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F7AA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5CEF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6BFC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Feb.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AFAE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5B5BE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 &amp; side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4AFC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BD34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8AF3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BD12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8C1F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8E74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051014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E0688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A891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CF006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391F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Feb.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8B92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E7A88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C9B4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2DB7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E531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B21F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6633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E56B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FF78F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EAB82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ADA9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898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546B3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6496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E3F7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1AA21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skull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DAAB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9th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F752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1666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7188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9DF0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3309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79313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9D182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9622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BC641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CD90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219D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09912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B6DA2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01EE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1A8D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ABF7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44AC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9F25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CAB1A6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361D0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8641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B7DBD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DB8C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ABC7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1BEC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5AD6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ED05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FAB3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C47D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1EE9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CEEB5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8A008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B1FF0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65C2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D3A9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0BF0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0396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886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5B95B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FDA4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days fr[om] 2nd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8E61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5275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834D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36B0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1DA6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26E78E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4213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FBAF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38D33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FFFC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77FE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B774B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Contused shin - left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91A0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BC61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902DC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CE77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C824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2B55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7F1C2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32232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F481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C18A4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Oct.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5B5C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0892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7E5CD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10C9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4wks fr[om] 2nd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0887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3157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EB7E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618E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9A46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3D0356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46892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CC4C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AA832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1B72A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E1BB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871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0E23B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cataract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0E5A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 days fr[om] 19th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B795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EB4B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C64C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695B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DC5C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A90418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9D6D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7289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C1E57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00F0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0F31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FE26E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AE53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28th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D81C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C35D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EF0C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CCB2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F177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D0630D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B2E0B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7ABC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8B62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4172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D8F7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CA224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34CF0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12th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AA44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1BA6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D264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5893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3151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A742B2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8D15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6F74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D89F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35E23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870B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0E346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0F68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1C72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7462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F955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461F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2BB9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F52374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A8AB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B7AF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BE5D2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B6F4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C979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73451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D199E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14th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F0FE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620E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CFAB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05B4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DFA1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4111B7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01EEF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CBDD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0542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1D892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880E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A9C08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Bruising of both thighs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EFA88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2nd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5146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F808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58E9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F1A9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F633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5EC10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F568D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8CA8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35B5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8257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7250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382FD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Top of index finger cut off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34888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B57B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4C61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54D7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D46C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5462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3F20A3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91F83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1514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B6F6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26F3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5C79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19F5E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029F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C004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7786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68C9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110C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2852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CB20E5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77F84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1960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29770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C1F2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7842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862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5AEE2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Loss of right ear, contused &amp; lacerated wd [wound] of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3E40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3E9E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Mar.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57B4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B510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557B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6730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3574FD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DC0C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E4B4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ED4E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7EFCA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380B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21D41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toe. Compound fracture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539C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ABA6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230F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1F2B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DDAA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F537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1DD8ED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79E3D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9AD4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C5ED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2624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5B36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888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3E2B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Periostitis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A1E0B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further fr[om] 23rd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B95D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4B61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DDF4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07B9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66F96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50CFCF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BBE18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B59E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0971D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06633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C9DF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A8BEC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left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0836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1F0D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6390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A9A2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D2E6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E818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10762A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507C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C211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01412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1BA9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47DB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C774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C876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6C19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1094E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0901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8658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EAF0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79A774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360BB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0A8E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0A35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B0AC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D63E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D1D48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right knee (synovitis)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6C86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718B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04C9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A827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ED64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3078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DE3BD3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BDEBE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B3866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C88D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F336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7508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E501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left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A7C75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C3CE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D2E5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B622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5E78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45C0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FF8B2C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DE61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584E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0B814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F77E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B8A0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30112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Separation of lower epiphysis of tibia (fracture)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B3534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3B1B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96C2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A682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DA78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485B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544845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2EE79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C804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529A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0DB6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1E84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3D660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3C6B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FF01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F196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1C49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2D06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5AC5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6EB696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94DF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A5ACD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[no 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88ACE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2A12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1B9E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3925B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D6F3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5790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5EB9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FA47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A83E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79C7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1BB692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037D4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E9FA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44B3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9888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B0C1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AF708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Incised wound over right malliolus [ankle] bones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FF3F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46A5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4CC7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8905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9BCA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3AD12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289FF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DBE0E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45F9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7A2C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FEC5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E3B8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29A9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525A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5B50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29A0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FDF5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CEB4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7E4AF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F5B87A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08E63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8D42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331B1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May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609E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9C2A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70A9E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skull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6E3C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07A1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D34C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3B3E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E4E7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7F1B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F8B20C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56F0F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BBC7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D63E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2D82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F164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FAEC7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Burn hands &amp;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F2D8C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7FBD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A19B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D817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114A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5C28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373D6F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77631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6699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7170C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A3D26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ED5D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B1BFA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6731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to 6th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DA9D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D36B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D967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5F2C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32AFE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63087F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E0A8B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9ABD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C6121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506E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9A7D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6D536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CA57E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F27D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D65C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95F5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F811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CD11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B8785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EDBF1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C525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43BF2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CBF9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28AE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9B004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0B960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C339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73FB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80CE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81B8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9914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8B65D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3EE83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488D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A6EA5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C80A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4701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91260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129A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 days further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BEC5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AD4E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AB1D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9DBD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7041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ADADD0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9CDCD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5676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2008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70062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D156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DDEE5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left palm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0D88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4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362A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04EB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CBC8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D2CA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A7CF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AB44AD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95E70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145A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E8B9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2AFF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96AC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8668B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118E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95D6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44127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8CD3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9A56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F727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24CAE1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1A73F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4AF3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E66C8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2B43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CC75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4CE6A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Division of tendon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C613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13th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F4DB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8847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2430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66D0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5621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428BBC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2C030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0DBD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41E63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EC3E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13B4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FDDA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BE86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30C7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6ADD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CF84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12EC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0851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6B93A8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9B7D0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BEF7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1ABE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50CBE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F047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0F70F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23EC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35BE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CF7F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6D69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76DD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1D4A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2D37F3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B0727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90DC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C584E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DA80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8154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954 [sic]</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A2A2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finger quite able to work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1360D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further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B826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B754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2190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A32E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3845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ED2CA8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6C419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00F6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F550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0D42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BFF1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B1A4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FEDCB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A1E1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4B27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2B85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BDA9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2F47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195755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7B078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1B2A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537A9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5F67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09A2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2AEB9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0D0E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 days further from 4th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EA69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D1CE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FCED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32E8F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49AD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AA85BB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C34B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2B66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0999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49BD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F835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F26E4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1602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60B3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D051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D5C9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A1B7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FF35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8D0348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D336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EB11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0FBBA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43873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BA8D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D1CA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2657E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20th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AE8F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C705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186C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F43E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09C4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97CB67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67C1E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B086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92849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8D8E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956F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D70F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right palm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6A44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C5C7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7764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5D9A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0220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AA89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0B49C3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07070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99FC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28903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4662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3EFB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4A41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AB4B0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DA64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43DF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E541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014F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606F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EA50E9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BDAC8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58DE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35871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13A1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19B4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C3704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B2E1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906B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18183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906A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5443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A944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93ED9C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D2EF0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D80E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BBFE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231B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E8E1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C1C49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Loss of right ear &amp; contusion to [side] of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446E6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furth[er]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F758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0A2E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9426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8DF9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99CC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A1BAAE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B353E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4B7D9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1EF9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500D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Apr.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2EDF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502D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hand &amp; bruised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CE5FB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FC76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513F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06B1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D5D5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6685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DE2D9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785D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A1FB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429A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279C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AE8A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DFA5A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869AD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21A5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D79D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B6D5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272C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D51D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EB1256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8893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845A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49E4E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249E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D764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985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53285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2622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FFC0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8D27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32D7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838D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C5C2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5AD138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CF527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E80B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1C1D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B555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9958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DAC2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05709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0776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5B3D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4B07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74BE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CD0E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5C6D12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BD3D5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A5E7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B7B6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D743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339A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CB309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synovitis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B9001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5wks from 26th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8C7A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31EB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163E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6CB6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A6C4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84881B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52FB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8321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998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2B9E2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3830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AF3B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82E1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711BC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703F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51DF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EBF7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8B52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EA6C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3C0EE2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A5EE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A854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C3B4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F070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1FCF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72D5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827D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048E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CD59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F2A1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3A60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8F4E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6AD38C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B7E76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D9A24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869C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Feb.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1C27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1444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9382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FE05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11th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1B66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2E79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F6D0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B24B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F92F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59D88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E68E7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7ED5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E10A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4BC7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2023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2F52C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hip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C4E3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 days from 30th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6711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05B8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904A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924D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AE35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9899C8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D517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FBFC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047B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70B13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0127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A66A3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A948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5024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9925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472F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FF7A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045D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03B8AA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F4768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7825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95160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EA71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0E51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264A1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94AA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63AB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C576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68D3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7E21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D771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9529AB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7435A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ECEF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5A646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F705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A5A5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6C30D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Burn on hand &amp;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3F19B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8th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F929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CB13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ADDB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C713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3967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F082FD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10674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A9EB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4CAA1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CAC37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D990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679F9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2nd finger right hand periostitis[?]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05C1B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8FB6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C4DDE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5630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8B9F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7D96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80E9ED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8215D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030E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75521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7E13B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AEA0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4E0A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synovitis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F40A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460B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2302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2BC5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5020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FA4A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7D2D1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3F084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193A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F3E1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1F45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B8CF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EF0A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67C9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15th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9804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F974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F985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69149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AC42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A59E25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A3859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BC0A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EE9E4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F86C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5C60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8DFDB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Rupture of fibres of erector spinae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FE3C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704F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B833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A2A3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56F1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6BA3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29784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4CF0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A706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9C37E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E1CA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332E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8A0D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synovitis knee contusion of head of tibia &amp; probabaly [unclear] of the [unclear] ligaments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2B4C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2D6A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4E17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E113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C670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CFE8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859538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8F894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7689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7CB3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FFC9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E36C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992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5D5B5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A008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16th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666D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48A83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D277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41DA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6679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EA57E2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5E726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C7A9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9B82A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4522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508E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964B4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right palm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7DA5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15th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4476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913D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FAC8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E85A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EFB2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63FF71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DE524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AC07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97AE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A104A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13D8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A550C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D7C0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21st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FDED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9830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8102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39EE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74A7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E252E3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F840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4D6BD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D3CA3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5AA9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328C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548AE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tibula &amp; brest[?]-burns Hospital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5025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B328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35E9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5B53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8C32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7AD4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F44A1E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69EE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E544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392C6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E4DD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13C0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990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C3AE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hand &amp; bruised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1C37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month from 2nd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93FB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203D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E1D3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6EFE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2735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2914C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70498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5D2D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A528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036E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B83B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989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AD756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Loss of right ear &amp; contused wound of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0E60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2nd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A5B9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C284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5C78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892C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6B30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F59A2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E0ED4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EC0A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577E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May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9B50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6964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954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3F7D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skull. Will not be able to work again as a collier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7BD61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5DBC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26C1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D70B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E006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65A1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4C8D57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62720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2834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7659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5B0D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0E9A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996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53807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synovitis left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7F48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weeks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013C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7190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D1FC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C95A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A4F7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64A91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7B1BB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87206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96576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7DE7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1901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14DB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440FC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elbow joint (abscess over inner condyle) [a rounded protuberance at the end of some bones]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1BCB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624E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6D07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D468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CA47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2BBF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E2B79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B874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E5B6B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44AF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1D35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A75B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7910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palm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77425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31st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E1E2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B489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12B7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25A4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2015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1E618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A8D5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0B91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5CACA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FC91B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30D1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8E780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wounds of shin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2A6B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6A98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782D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7D57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98B4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3E5A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619471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E8F6E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7CC6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0C6D3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B8AC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BABD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7F500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hand &amp; injury to finger &amp; bruised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15DD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from 29th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EBC9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9003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D9AF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3467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7CC8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FCBEE2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2C9DD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3BD4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36354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9C17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45B8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B62A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Subpectoral abscess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9984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7D7B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EBEC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D631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2588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F59E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96BABE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7C22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3D30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C7000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D9C4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49D6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BAE99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45584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D0CB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274C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A3C4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B754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2304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39D4D7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2AF36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C7EE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179A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7835D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A638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4D1D0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over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2C34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D796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B74F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6554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7231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BE3F7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0B1496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4B2B0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1B44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1E73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499E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5273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2EC8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CBD12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6F53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EE47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39A8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F5CC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C056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846003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C5995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C4CD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01845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3608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03B7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A402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thumb right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F217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13th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7AC6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11DB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19FE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34A6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DD71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9BD164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08252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296BA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B6F1F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0C4B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C506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A31F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0F84A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 days from 13th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5383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D5EE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2581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D8B7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062B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23A61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60D14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ED200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5816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551C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4246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8DBC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face &amp; 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88722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1st July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4901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C521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A5DC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03E5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8591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14E543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2A885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6124B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6F5EE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3DBBB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A41A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5A4D0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Loss of tip of 2nd finger right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E99B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076A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9D45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8916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1E4D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8959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4CC6CB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02A8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1028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0FA78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E7BE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8162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AAB6D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synovitis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99CA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EDF0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3105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B810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6714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80C3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28414B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737A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2AA3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C290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3BA1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B784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641E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 &amp; breast[?] burns Hospital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02B1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69FC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FC13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8CB3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D166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35A83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A0F82E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1B36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EF46E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2515A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008B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E4C7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CC735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knee joint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14FBC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month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01C9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9C81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1A4C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E58F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CF70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873A30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1EC5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93F4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224C3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76D1F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51F0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2776D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ABFE6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0BCA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6C07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63B9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C6C2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11A1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FF99C9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7429D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1B2AC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E8AC5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C1BA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1132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1D23C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6B3E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4D7A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59E3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7A2F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772E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3F64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C99186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F973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D0A7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C152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892C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8CD5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DDD62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27CD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14A6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3861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F39C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D67F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D857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BA6FE9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84A30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14340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0A56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9812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17F2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DB5CF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EA29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5740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6226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6620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F094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89CD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99EDBA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081B7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B65CE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BAAF8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0035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21EC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71A9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7C66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7427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20B5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D87A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E17D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9037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D99A3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5C7A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D9C6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9A251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19E2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0927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1462E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7341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B495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CC0A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BB0B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C02E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D545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D6D1FF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BFF37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1185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03C13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D4AE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2DE0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01B0B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890C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B253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3D72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584D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9180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0A33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D01F0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E70B9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892A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3A24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943C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July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D7FD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1067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12F7A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Synovitis left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73F9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27th July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30A9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EB8C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808F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0E2C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2D934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CA65BA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42E2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E9C1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A806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19A9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8F75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A6B0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D5DF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FC6E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2AD1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B001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2E0F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056F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59CAE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5181E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54B5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1B1E7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1CFC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1AE0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22636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FE0C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2508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BF9E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2100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2292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5873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47D0D7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5C8BA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B548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A4F0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BB53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8D46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AC69D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083B4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A2C0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C60F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5538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632E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0B24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C9A6E3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7995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F7B36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F3B7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17th[sic]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D6DB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AE6C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B8919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B371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070F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from 5th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F8A9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8CF0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F5D7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694C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A8C7E2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8256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244D6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D3FC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084BD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64AA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[1058]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3EC47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Breast[?] burn, 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A8D98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1A1E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from 27th July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0331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8C27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D21C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8DDE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DDAF5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AD15C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C6AC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DD5B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10CC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8FF5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CC16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7736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7C8D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4332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E415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0E6F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C8A1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B4F21C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9CA0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B9DD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7621B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C51C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ED78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62CE7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B74F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6E50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236F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7C9F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ED27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320C5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388117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CEBC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1448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01E1E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8127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E515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E6FD8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3CE04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7FDF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A5FA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7B06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BF10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F177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A88F01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612ED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23B2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1099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78759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9356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65DE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[1053]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024C3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Loss of ear, wd [wound] of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6309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6E58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3855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3472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10ED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7EB8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8AFC1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7002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1894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0008C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00C87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B299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892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DBEBB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327A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 wks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A358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73D9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7C68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CDB5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C722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59EE3A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9F556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1547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F5470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6BEA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1356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E98C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Burns of face &amp; hands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2B7EA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A7F3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3BAB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3BD3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30E6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1041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40A412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B9164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CF17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AC003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4D99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FBC7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00FD8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knee joint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AF924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F9CA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EC53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54D2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2C85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FACF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B5F40E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7255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33C7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E6826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A726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80BE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[1083]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D1E1A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F61A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64D6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7B74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4318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0708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DEE7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A9A921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0493D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4D0D1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A13FE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05DB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D08E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6F37B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hand &amp;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5DF64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1E22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2884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7037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17E0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14EB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2542B2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6E376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F4296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88A01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59B1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086C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32644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3025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24F9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9069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394F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B248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7A6BA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CC9730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20778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9CA1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EDFB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E006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5468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4653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Periostitis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FF12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7946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808F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1F3E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ABFE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5E82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B02EA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74FD2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45A0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3239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FC891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7806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A52C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A0B5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6585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CFF9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A31E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C9A8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55BF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6E3C99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8FB85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35CE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48F4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D832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10A9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34FB2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Blind with left eye. Laceration of nose &amp; eyelid. Fractured orbit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7387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1666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53E9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3F91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B591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A4A8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575BA5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BBAB7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28E6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2704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CDD86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7C8A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E4BE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 &amp; bruising. Fract[ured] jaw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691B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44A2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1C07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5F9A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C8E0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4B29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AC0EBD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07A96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E36F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3719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D9DB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BD16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60EFD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82473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6E40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A47F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AB8D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60A8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27E6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DF42BE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6245D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1F87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097EF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C8BB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CA4E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64411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Laceration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7093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E21B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49A2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E86A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3F92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D7AC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8584F1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B4558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4E91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30EB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D91E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60B3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6D501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Burns of hands &amp;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BA11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4291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D675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6E96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8C66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4327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6FB4C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EDFA9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7C6C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5FDA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54A04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A9B0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F782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55433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4942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8B98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76BD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5665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79B0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8C03E5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77629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1788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0E07E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638B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Aug.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E551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06F1E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Burns of face &amp; head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1F793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D633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87CB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9CC4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3A6F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CF2B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446B95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223A2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2F82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B4C9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9071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Aug.1901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66B2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9D2F8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D8F9B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42A8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4566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80A9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05BF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8C95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DB1410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418A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61FA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AD938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51A9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Aug.1901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ED0B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[1096?]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5D64D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96536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D56A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74DB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033A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E7A8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24D2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82DD0D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418A1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0703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82368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65DF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Aug.1901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2A66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1B9ED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DEFB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 4 days fr[om] 22nd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6CFE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59ED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FF89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4B89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7E06F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A2A3AF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0B243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C2BC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C7AE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8A09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Aug.1901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92A6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40E82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BC044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226C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£0.6.0 [sic]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B9BE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DF5D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24F0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2381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8EBAB9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1262C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7843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0BB0C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DDAD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5B4D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2A7AD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A9E1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6 wks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2F22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4E75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F746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6A73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D6DD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DBAF76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421C4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6BE4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C185D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C219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6BE6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863D8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the neck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76B2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A1EB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CA6B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94E1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900E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82C4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670E4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8B18A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1E12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2BF58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1B514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CE45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5034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hand (seen drunk about)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FA13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31st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D92C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9C5A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37B7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87C9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5198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F902A1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19AC6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BD21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7BF88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E1E2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BE93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F3304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right great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332EC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9AD0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366A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A916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E3FB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D3AB0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1BDC7A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8AC31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E40C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C75A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E52B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C157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B4CC9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nose with separation of outer[?] nose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E115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EFEB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39F8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03E7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DC5B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BF58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2A0AA5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A100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A595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26E80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3FC1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EF81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1089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564C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C3F0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month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E0D8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to 14th Sept.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FE6C8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A430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D25C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362E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8B0FC4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B3F7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B2A6A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494B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7DE68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6114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951B4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 nail off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933F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F114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BA47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5935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66AB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C557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0C531D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CB1B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E3BF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2355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8AEB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7DE5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8C885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C5BD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045F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D25B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10B8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951F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E9DC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C3BDF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81706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571D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72365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0C55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3631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1080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21511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 (Final)[?]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468E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to 21st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D937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27E2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3726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D5A3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FF727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D81F1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B5C55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43FB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B1EA1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2F9C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83DC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FA817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Loss of ear &amp; wound of face (Final)[?]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AB76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37 wks from accident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F999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7518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303A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31AB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93B0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05B257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22D14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6E37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D48DE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84CE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F768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26D0B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616C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(final)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8B64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8E12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5DD7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1A2A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E1FA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B5FD50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B996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1D397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6C64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468C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91A5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97953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legs &amp;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E8B3E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E3F9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DD33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1D45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028F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58AF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744C82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67B5C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A341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308DB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CC45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98F3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EBDB6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left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157D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7158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51D0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A78B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8D01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8AFE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0C7FC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4BE69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D070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27172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3201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7205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4F3D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0081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 days to 20th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7CD4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0219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A228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FD48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5C426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6653F8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78EF9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0DD3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47A3A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21CA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5FF1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1096 [1134?]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AAF22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C548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to 5th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823C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15F00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B57D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9288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7CC3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E54A43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543B8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021E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65F3E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EF2B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6FE7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816FA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 (will)[?]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A2BA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to 28th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CCBA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628C5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2573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BB01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2AE9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799BD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02C95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6A0F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4EE47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3713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FE00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E6BAD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F984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To work on 30th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562F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5624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CF05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0639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C5DB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772B49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5D57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4E58C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5089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BBAA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8D48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[1098]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33FB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Necrosis[?] after 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B3E6F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 from 21st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3D10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C147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CE82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7EBE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624E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692BFA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6871D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85D7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1B5DA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9B7F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6B92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9E41E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70E8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21st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A5F9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6A8F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109C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4594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6332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85F27E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6CEBE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480A8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6D3CF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C6E6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837E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A8B76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Rupt[ured] lateral ligament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56D8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28th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C038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3CD0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0BC9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2D15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9C9D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2C557F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589AB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7689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8880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B88B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C2CA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FE434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forearm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C638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763E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64EED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0C71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5ADD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E73A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5A5848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7CCDA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DBC2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B5F9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1FDE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ADAD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3ED57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jaw[,] scalp wound[s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33977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from 5th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B446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F56A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0FA3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FD5B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B49A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CD296F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9D9CE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DA1C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7AFB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068A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FACF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7F713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wrist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CC44E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FCCC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4591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F13D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D64F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6BEB2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A795A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5F754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70D4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F8555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25D7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B78E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BEFEA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&amp; lacerated wound of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F4EE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7011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4C0A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2E44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069D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C85D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EA9E11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258C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9D24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96B8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355A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E700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60E8B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Dislocation of jaw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703F3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A900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7AA7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8B2C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2920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CC88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FC3515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62D12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A2825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234F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AAD6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EC09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2E04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the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07066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29F2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438E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B3F5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CAE8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3704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14486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313ED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9821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4188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1593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B798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2509F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A0608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79DD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2C81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63CA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650A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249FA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FA4E12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2A1E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D3F2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3FA7A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4B91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0757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DAF6F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634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to 26th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7999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149B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8C56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EDA8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64B5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C9C629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35E5F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8B0B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4FCD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950D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2B1E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2CE0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BE5F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731A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C325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92C7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02CB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4217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777CA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68035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F9E86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F91E6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57AD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BA85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795AC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Burns of hands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3F57D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12th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EDEB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775D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4E02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B4A6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642F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CBEAB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FF611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FCA9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057D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AB9D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BE16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692E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Comminuted [splintered] fracture of left tibia &amp;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2DCC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0A01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E725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8F94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45B6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6A1C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8DF354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FF96D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DCCA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405B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150D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BAF5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C6DC9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left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C9AD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21A2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7546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15F1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5D7ED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C698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470A5C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60AAB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7338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95070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07FD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91F8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EC49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An injury to left eye Note Book 228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0DE8F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407E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4591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EA72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47A8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2249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B46F7A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0954F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0500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DDFF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8C9E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AE7B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DC899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3rd finger left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A6C3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94C7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A4F9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07F4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43E8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41E0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150B3D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C97FA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7B17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1199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425A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A906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78D7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FC92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B8ADC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&amp; 4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3096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042A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D4A3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8D5F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A74D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4B51E0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00F45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4E9FA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4065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7B16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083F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[1173]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46C12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knee joint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0C26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26th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3D72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5B28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1D13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6FE1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20CF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C91C72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34D3A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4CCD8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AB70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0B1E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AE74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1BD8B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synovitis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A8F1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3BB3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522B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5AFB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6D6E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464A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556C5B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9205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E039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7FE2D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2132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AC35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29D67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left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B9AEE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B9DA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F430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EE54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3985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AC792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6147F6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CEBED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F790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76EE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A7BB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Oct.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C3A9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3DED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Loss of left eyesight, fract[ured] orbit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C587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26th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ED16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8E50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C3DF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6E9D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97A7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DBD497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B67B0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F315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86F2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0CBD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C981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38C7B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wounds, bruised back &amp; hip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6278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A5B2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B5B9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AC26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5F19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664D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A0C29D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1B95A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D04C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803E5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8553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E5F0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[1171]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94739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thumb (stiff)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760B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953E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79CB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8818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2B24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332B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80E13C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FAE55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E04B1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080B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ABED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B7C7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B5DD0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1248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6231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159A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D49A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3552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B6E2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17361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F18D8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73313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7865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C8F1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F79F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FBED8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3rd finger left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8C65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22BA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5CC6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45D2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B76C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CB8E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1477B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A83D8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2855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96B99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F354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08CC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1193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D9A6C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Burns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83873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9th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A567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75AB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529C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5C63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06AD9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10041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241C5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3183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6908D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8E09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0F66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1191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FD129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2BD5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9th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9879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7496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B197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12FB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48C7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DBA356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C78CD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17652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466E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FF8EC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8B18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2279B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right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77B9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06D7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18324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145E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6E32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84E1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09DAFE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BA01C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675B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03697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66C9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5B8F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1196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E9898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left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153C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C824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1B2D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9B7B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EB1C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A038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405950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C7306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DC32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9C1B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CF3B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3211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CE2B6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85E6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F53B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0585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DA2D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21DC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124C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ADD20B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3378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A948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3581D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May [1900]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70A3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2DC9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99CED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skull etc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4474A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FC5A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1C57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50CE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0909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B752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73010D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03C4C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45DB2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98ECD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67EB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C935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[1184]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11EC6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the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C298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9th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6783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29EC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5D06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DF57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2C22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FCB252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A0329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5637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95CF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4D46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98E1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922CB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finger [some words unclear]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6EF75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8D70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155A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36CB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35C4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B0F5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D5170A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F5E48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1BBA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C760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CD6E5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365F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ED9A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3A31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793A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B525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7E70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B7CD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5CA5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227D57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5BBC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6C30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B8246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C866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0C78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77D30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jaw, scalp wd [wound]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C8E0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23rd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5AB5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F0A4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DBBA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7E22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0CB9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CB563F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3567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D97C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9969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6129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75F9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0E2D6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406E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2 wks from 23rd Nov.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E45C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CD4F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6A21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9195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1521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6E3DEE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5C895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12C3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9F5B7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Aug.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9F96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701E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6170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422FF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23rd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AB26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EAC1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FEF9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A57C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A73D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BC6D1B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EEA92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15DC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9BF16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D628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EA98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EF0F2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CA272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23rd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017E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67B9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51CB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09BE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CC1E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23F98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567AC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4F8B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79DD7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505F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61E2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93940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6595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2093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BF4A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A0FC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FF09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0EF6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A9A3F2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A288D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CB4E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28CED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91D6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F007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F5741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7950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1CA4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DAFF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763E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3E27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90E4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4228DA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A7516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F3D9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E9A1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F07E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3C5B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D83BB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C0B1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2 wks from 23rd Nov.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5428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97BB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029D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521E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F6155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2F6F6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CA1D5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96DC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A06F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D1E8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E06D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1D515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1206 [sic]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6992A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F68B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5C2E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80FC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5D38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5118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F8384E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6D224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CB56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1C88A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6419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2C0C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0D70E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44DF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4991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752B0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53B4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38E6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9E273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48566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38E84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88D7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D189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9B8A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1133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2E5E4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7231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F456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9463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C621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056C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2C58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715E4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726EE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8F08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94ED4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4CB1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4F62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572F6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65A22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E24E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6F785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D38D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D974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5204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D1EAE5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83AAC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FA60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46DA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E2845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0E30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D7863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E965F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D449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20E6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3724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729E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3270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E16B63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13CE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DC24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75ECB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B3C4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76F8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1AE0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thigh &amp;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A2E59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1C61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C9FB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B9C8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4DE4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4091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68E019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5862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BCF8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989BD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389C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C8F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A22F0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Dislocation of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7635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F1D6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C9D8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80AD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92DA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BDA08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0405FC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0E0E4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B4E8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58AF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3E95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00DF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832B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11912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7th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E02B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EB0C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3A78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3C63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BC20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C003E9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0A737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A156E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2AB2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05F5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B979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1258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16E07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24DB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7th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FF12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17136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534A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5FE3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B620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3919DC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06D42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9E06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B6EB4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012C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134F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0DE01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1212 [sic]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E2B1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7th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C4CB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B329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4B2D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0A20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8453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E2FCFF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45F7F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ABAD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B3419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B988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C72D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41A87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 haemoptysis [coughing up blood]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8D7B9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FE00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65EA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EB56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5CF1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A49D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44320D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4A55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BF0B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531E5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2D98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4963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06D96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Loss of eyesight left[,] fract[ured] orbit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3383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7th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428E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5FB6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EB4B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B335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252D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866E55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E4FBD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3385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7832A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0D92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A6E5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2B33E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the foot[,] burns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6F9D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024A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EF0D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F3F3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D777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0E8D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7B57DD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79B9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EC8EE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D702D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39A1F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C9F2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07527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8872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A351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6E03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84D7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4122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CF10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2DF2CF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8A85D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0834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BE4BA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C07C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7F8B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F196E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forearm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C328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EB87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BFBC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BBD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05BE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5C16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62083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6CDB1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22B2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A34AD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E8C4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B519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3A814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224E4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6D5D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AB1E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B54F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3C531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0F2D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CB4B5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E2BA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1B2A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441A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0AF4D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46DC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99634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the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6C12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1CA7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47B7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4F17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53DA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F5DA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A36832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F1549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BE16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83F0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AD3D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2224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CEDD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&amp; comminuted fract[ure] of leg (Amputation)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92650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7 days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EF18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Died 6th Dec.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7EAC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9FCE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B67F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5580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B9C7D3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85257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EF8A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A3C4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B45F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C61E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7E7B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the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E5AA1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E6A1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CCB2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D5F2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D3A1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9DBAD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F117E7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D7B8B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9B11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30540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B7727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Dec. 1901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2913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1078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EEFB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22082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 from 21st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3EFF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E161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5390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D396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33B7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4F4872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D2E2E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B5A5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696AD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D8F5A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8B9F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A82E2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3054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38CC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1276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6372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1F35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539E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F8C1EF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F146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2953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E880E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9DDB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0B61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1261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AA65B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Dislocation of shoulder Club 8s, Fund 6s, Comp. 13s.10d, Total £1.7.10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1AF9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3wks from 28th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DA87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9081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C1F6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225B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2B0C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121EFA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D8D8D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71AD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1C66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887F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8874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1265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ADFCB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68761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28th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B26B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C43E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A953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E8BA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D5A6D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5E0791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F4EC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1598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7D91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July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F4AAB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9F98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BA8F0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jaw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B227E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28th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66CC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B198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3C0A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6249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B58C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3BEC71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F9347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1A48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B694F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Oct.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0886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12F1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DBA76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55978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28th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823B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2038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2C99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18E9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B2FD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BA4D86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E954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65A3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1298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843AC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3DE0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DD50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55DF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thigh &amp;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6F72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28th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97F9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5D17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56A2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B365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5868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6A665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0E26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D7BE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2B360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7BBD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3356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08613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forearm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2B507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F97A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CCF7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44B5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ED29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51EF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78B96C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9E404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7FED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5CD4D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28D0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D9F1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C057E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E021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75D1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F15E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BF7A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D0F4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5381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AF091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12471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E2770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A1957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358B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2E84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19E40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F0FD2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013F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E3A8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CFAF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92FB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D5A8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6522CB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FCFD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EA5E1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CBCA6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4E97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1FF4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AFDEB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A4087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A30E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6F7B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F0D9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DAD7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7F93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F18572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98B52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E460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444D1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38FB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0AD2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23407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0642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2351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E7D1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5588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6D4C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218C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380C42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3D369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75C0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06D9F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9D94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44A2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40FF1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2AB97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E8F9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B523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1F2C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0B7A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D79C4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F7EB9B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DF286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21B7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4800A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F148C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4D2D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5E9C1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B380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617A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AC84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672F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9181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265B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ACE281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BA869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D94F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D935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D767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BD0F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60003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shoulder &amp;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99C47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7190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B562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8F78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FD58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2A8F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1C05D9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E4B0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6090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CA2D5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DEE90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3893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79C3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ear-lobule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4C18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4A2F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18B7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3CA0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EDAE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4A26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77970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BD279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9052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AB8A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EDAB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CE3E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4D7A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052E4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03FA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AA0A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71E0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CB81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3507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32023E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CE919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8000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955D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F422B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Jan.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9B74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CE00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Dislocation of right elbow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F5B0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81DA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B58C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D52F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9502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7FAD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E2F44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30EE3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28A3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B0491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61E7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ECFB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D6C3E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B2B9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8290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F06E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CC19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F3F2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B362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BDCE0C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2C2D1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EE65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2C6C6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B426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4364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79FE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nose &amp; bruised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725D4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4BF8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8B5B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5400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A9CC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05F0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FFAA42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3A8A6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133B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4D1CB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8314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BC9E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9106E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67559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EEB2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47F9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44E8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A502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4CA2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C76F4D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D778F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C847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6960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B2FB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6EE5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36594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0906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3F10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77D0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79FD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00F4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7BDEE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8DE83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A9AC7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D9B2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0A63A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414B3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2FE1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CF631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hip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E3D4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5E53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BC28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699F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056B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06CA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89682B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115F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7DA7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49F1F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7E24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40A0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353BF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F432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4B52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95C6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DA05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2069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83AD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BAE7D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1208B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9E41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46BC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AC37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D7FB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C954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AF88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8th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0D14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D7FE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565D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3F9B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376F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2E0C2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45C05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9474C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5D2A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2BDE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F566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E78F6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 (left h[and?]) nail torn off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980C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1C57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47B4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F3DD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95CF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4251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6938B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09495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F4483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2828D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8D4C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AEF4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ADCCF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0D9D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5868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B240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6062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A850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2097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3A8C07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CB0F0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FB2E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211B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E234B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2668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B745C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Bruised leg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07B7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0FA6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48063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8311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510E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9A75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57890A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BEC17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B420E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42DA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FBBF9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5066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C7B6F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66E0B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C881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0CDD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A956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741B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3D3D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3BFAC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D5327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1852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23120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C3BA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C848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A85A5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forearm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41A48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12th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6C9E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070F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ED28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3CAB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D8ABB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AE46F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E1166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985E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C7BC8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C417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BCA1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37C6A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jaw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70558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285B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5148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5DC6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81CD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C24A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B23D77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E42B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5623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CA12D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5998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47CC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373ED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little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6636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52D4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AC89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27CC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E24E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DA05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5291E9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90E62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D63F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5AC3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00C9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34E6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F8DD9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CC4B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8676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8D84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0E7B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6A2B7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584A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CFB76C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881E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FAF7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ECF8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F77F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F17A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EA28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1460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15th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BD54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66AA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B40D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27DD2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0C25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37313B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609AB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BF419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E7D16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C64B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Feb.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5C74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FFA0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B037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15th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5AD8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360B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7489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BB48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E056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C53067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0C842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BE2F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42136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3AC4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89AA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25C28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Dislocation of elbow right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47B19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1st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7CFC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0233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873A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E737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D499E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F37BC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82B0A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4818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D656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D133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BC8B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4538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 of tibia right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8D4D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E0CA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CE4A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02EB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241C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789B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F1266E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E09D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0D86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7E183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8387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E146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66A00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cornea with prolapse[?] of iris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BADD1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5CBA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7B4F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AEF0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4AA5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CD03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24560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00367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A9EF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B507E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17AB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1C32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1290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BFF9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D809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1st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F9EA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A816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6435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5D35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EA50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B09ACF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0447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3D52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78CC5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8CF6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C853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1362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4580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6831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22nd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4730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0E98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0E7A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8FCE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F4BD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B2FFAD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D3DDF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C3FF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3A50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B2DC7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3899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465B4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Incised wound of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C73C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66B7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9AC4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7AE1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2501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C045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76284F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AB799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96D2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51C5E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5CB5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AB03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AA4D6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pelvis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0BFCC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1079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247C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D1F7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FE09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B3E4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85F09B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99386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A121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7D3F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0CD8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D7AF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37B77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9633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4D77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DE9B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08F7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0AD3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5210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50D789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049A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9DA0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22BCA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045C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5F75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1B2A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32A1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7D54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2C43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18E5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28E0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4109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2890AD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0D892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742B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C77A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AC82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1ABC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2C954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0B682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27th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CB68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7D21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80D0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BC0D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4D67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C7F736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E71DC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2FB6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E69EE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E78D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3915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EF5B4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Severed tendon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094F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2AC1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4857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4F47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87C3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6D05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FD1B0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07BCB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2F62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CF50F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6FC6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2A24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ABC8D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99BF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6007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15EF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A1F9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2F898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EDB9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5CE0A8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03A3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9328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E745E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4CD9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3E33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95B7C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BEF7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2972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145E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6A03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1059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375B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A02CD9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77CE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45EA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44655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57D3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5B95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98DA6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A40C5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E084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4E15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91E1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77C2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7261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8648E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89558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7A50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37CC7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0294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1329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D3A79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5118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26A2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4514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24A1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5C1A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6916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1FC900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A852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7EB2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81CC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9DAF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4F75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6DF6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88613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 days from 15th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9ED6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9008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9CA6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EA106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7DDF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689AD6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12F26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E021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6079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2654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96C5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52A42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15690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EFC2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0289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6DF5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80B7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1DD5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01682B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CEC7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BBD3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9A96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7B05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827F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6E41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C27E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7D66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DC90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9984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70FC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969D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9684E5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AA128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98D3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1396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8E9A5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7F4F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143B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1373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C4767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Incised wound of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60BB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8th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F5AB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BAB7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10C3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1DAE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BA94F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23F909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191F6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A30F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5A833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C6B5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2048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B7CAF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60B9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CBED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6942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2B63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A0B9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F320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AB8F0F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B9B3C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5EDC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B3F5B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9694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BB1C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C4804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Dislocation of elbow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D3DD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[unclear]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E469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B378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1A45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E3C7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5BAA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5E0B5C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400BC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5D76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A5EC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76175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DCE7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5B785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Injured finger abscess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9655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5387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739E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9F35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D157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07B6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CF585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8AA09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31CF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7EEF6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6C4E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1EA6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DE993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4C0C2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FC14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B0D0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2AD2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E006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596D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B11B64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7D0B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1FA3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DD15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A195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F517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68418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abdomen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A677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4554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B5A1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0B43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5311B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E945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8303E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18ADD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76E75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39300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Dec.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83D4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Mar.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7B0A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84C34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83BC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29th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E422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1197A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8AFA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C648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C9CB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D8DBF2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D39E7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7A80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A5D9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9276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C88F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E379C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685D9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017C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0175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154E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6D88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13E0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2541B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EB09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E572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D6CE3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6986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56E9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1236 [1391]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D42EE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BCFDE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from 5th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94DF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3CEA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08C3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4D00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224E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E8DCBE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56F4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DF75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AB39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D3E9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B655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1386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AF32A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C3FD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3 wks from 5th Apr.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EE6F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47FD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DCEE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AB3E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9C8B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70226C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0D53B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4A60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36E27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E76D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6EF2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1385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4FA2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2131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29th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72D7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CEAB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9D90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C3FB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93BE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DEB6D2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89573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8001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BA2A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E0467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0DD5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FC436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6478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6F8D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929B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726F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3562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0535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F7F4B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C639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AAB4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5E1A2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115F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8988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1368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461F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right cornea prolapse iris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12777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further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1A04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31F9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4053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E31E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05A0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3F1DC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746C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3697D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0F82F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4768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831D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31272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5B630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6FBF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1618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AEA2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945E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E708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62E762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36623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598A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1F24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D76E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A716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711B5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Top of finger crushed off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6C76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FB4F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3750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1E11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8004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43E1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91208A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7715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7242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709B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1218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50B3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1343 [1382]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AFA47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fingers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EA3EC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B14D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EB0A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015E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9712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AB1A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B812A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3E302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6F230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2E2D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A1A3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1C15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E64F5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231CC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8434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CE92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E44F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C7AB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1452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FE8F3F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6AF73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F918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380C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F5734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8336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7D764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over right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D3552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A3AC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157C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432C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0EE0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D98C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5F0CCA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6E329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3B598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A222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038A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E813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1194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4996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Comminuted fract[ure] of tibia &amp;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2BBE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12th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3312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580B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BBA7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27BE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C79D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C978F2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E8D8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CC1C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7F0B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DF12D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7C54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4D156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finger suppurated[?]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DE650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B7B9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5CA6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6B7F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192B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9E28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74B10A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5CE2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580C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D9AC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CB6E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57B7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72549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766A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17th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D98D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607ED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2D33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0BCD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DD534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A126F8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5CA92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6190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FB3E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A77C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6AA5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763A1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4478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E52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3B5B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3919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93FD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739B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8BC0C1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4DF0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0C6F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137B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880E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9B2E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[1390?]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95C20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49A9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27th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FDF6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E4C6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99B7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19A1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4ACD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E5F001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278E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A55D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3F526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ED1CB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7C65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C5587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Bruised leg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83911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5F5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03DC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3660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2A4F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2CA9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ABD2E8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924E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DCC1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FFC22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BD2A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044B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9CBD9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dislocation of foot amputation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5825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AF5D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A0EA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43D1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BBB0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D5F43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C1A20B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6AE54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FABD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4338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DC52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Apr.1902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5BD9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4A21E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7C45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71AE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2F40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DC94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306E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19C1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A3BC34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165A9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41AF2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8E3D0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BD75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62AF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E0366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37368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77DB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3838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E683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463C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8A71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AC74D8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BE2D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7EC99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ACB88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D3D54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E648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17B97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abdomen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686B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03D5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1E9A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06B3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2932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8022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88D7A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AF555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DA67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5B4EE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2EBD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3733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DC3BD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side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4857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47DD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0E70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F671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709C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2625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5AD631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9C6C9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3238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39FE9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C092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Apr.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D252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5A11F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4F8A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903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6CBA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2E86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E3BF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477D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1185D3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7BF2B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03AF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45F95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E92C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6364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1370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5136E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7668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3rd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93BA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5991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31EC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4C89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3B61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F6F50E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EBDE3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BB3A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C6E7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B28F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4439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04E09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body &amp;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CCE98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BBC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9FFD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BE6C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6196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E98A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E4D55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C7EC2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EBE4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9D9C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A8A4B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86BA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99BEB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A552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5FC3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EA5C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FD3B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DFD0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3C57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C67178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BD8F3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0326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F2BA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6E846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F557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A1C31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6A300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614B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8DCD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0C8F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D8C1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692E4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5F0992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9FF2F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D5B7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F527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F602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BB44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[1384]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4C91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87F20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26th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1754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01CC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FBE7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DFA4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A83B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5691B4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A2F7F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45A1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948EC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D9923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F31B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76639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7BDBC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5th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FE84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1C44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735C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B1D5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51D5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E9BAEB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C47CA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3E14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A5E7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0ACAB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41D1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179E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finger with blood poisoning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3868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175D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612F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6348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E1FD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C989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82036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58A40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E019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74D3E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63A1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2710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BC1F2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2nd finger right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A8E4D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52D6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0DF6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AC25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1CFC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046A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125F80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BC870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7EF4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86DBD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0142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6D49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ACA4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Evulsion [violent or forcible extraction] of finger nail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51E9F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8 wks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D9D9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7422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4CC8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BDC2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D0A3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DA094E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8A9FC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3A41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1E874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B8F6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CEEC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C41AE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Comminuted fracture of lower end of femur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D106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EC68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62B8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4798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B198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39FC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0DAB4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7C4F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030B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CC40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D9FA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7941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8E0BA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[word unclear] &amp; left 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05EAD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3F75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8B52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E14F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AC3C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96FA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0A4EC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D7173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66F1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5506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EB10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D553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1367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AFF3B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A3EE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17th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109F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B984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26D6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0585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EFDD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362562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67E21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DD13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4D72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1FD0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8127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9C906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12C5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32ED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BCD2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D9F8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1C43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46AC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D8F7C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8FF5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B7E5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0F52F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2059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09B5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93BB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8EF4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10th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3D27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3064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94A9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2FF3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A0FB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8C5E58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9A58B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E350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188D9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FF3C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CA89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80C1D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DFF5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17th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E19E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9069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2EFE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E177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BCCB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BF1039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B0303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ACD3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A3034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Nov.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4AE5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55C0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ECC53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9A32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 from 17th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94D9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7BFC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91C3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FDC8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F235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9B7EC5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8233B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A400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0B705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669A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3207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14AF4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39CB0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17th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278D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75B2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546C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C1A9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09831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9DAF16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F351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47F67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A941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3301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D4EA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C36D1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0B4B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6AE8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5A06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BFE0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199E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DD24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551697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F6C81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A70C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986B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54E9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9298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1395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7F630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fingers for accident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AB655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from 17th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E8FB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FAF2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40AF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8C7C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9DAF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660B9F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F48C7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27B3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206C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DF5A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9F46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26914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450D8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A04E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E8C0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2A26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2167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8EEE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07F3AC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CBBA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BB1B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E0876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BA6E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33B0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04CC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129D2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7CD5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095D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503E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894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47BF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669C4B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BFDEA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1B5D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D7B4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292F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11BC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77DBA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leg (fract[ured]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57D3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64B1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FECD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2F84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055A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7A21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5CEA9C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2AC20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6F88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C66C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2B13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9F74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74CB3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8079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C83A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7F3F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AC92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76E8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D0A8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6F3B80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454A6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7A55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353C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7194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6521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CCE1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EC07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F948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528C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EA1C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444D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68F1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0FD86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E751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3A62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9EDC6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D441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DC2F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1079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07FD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8907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FE199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B796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091B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7F77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2CC74D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5EDB9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F97F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1494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A53C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717ED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May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FBAB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E7F1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2AB8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E52C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EC55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9335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8717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9532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C912FF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8AA42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C33A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AB741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4E26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2469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7FFA2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F6C7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40CF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66C9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503A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F0D8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9D82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53B5C0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8E8E0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F0F8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8112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BC7D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2B38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3522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6C75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D944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3233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DEA4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48E8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001B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6F8F32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146AD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F77CE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2C26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E00D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8128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DE9BD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B06AF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89C2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0652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9084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3260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DBAEB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092F22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79511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BF29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B1BA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4289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B24C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B201B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D4AB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B7B9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6019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C24B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E046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029E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D0CA0D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06131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AEA8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88E4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B43B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6528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8D8BB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 of left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99D8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20AD3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5994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AC91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491A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99B6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E9F0A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882DE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F97F2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4ECF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8AA3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9D93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E2F3E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7BDC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C71E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D997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8C05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B65A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ABCD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8C7716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0C182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AAA92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C794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9FE8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A2E1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7C0A1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3FA36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0D5F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0E6C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61C4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6C1D9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B7D7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05B3B4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65761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4DE5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47BAE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7DCEE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C38B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5D5B9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left leg &amp; right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34D0C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DDED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F391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11DC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3C36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0D75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F0C031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6FF22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4CB7E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BD42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0AD50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EA2E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A1662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D0C1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AE51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6A8F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09D3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F90A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1A4D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339273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AE012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41F7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C352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49E7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3238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BA61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finger compound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4A82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76BF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9152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217A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75BF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49E0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D083F2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A346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C404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F01B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57E1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63CC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1B5E3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D8AF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month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DA5A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DCF0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10E5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3638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82D4D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1AA50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6BAC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BE37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57A9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F0C23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C267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FFC87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5EC0F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month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1667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9E0D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675B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267F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0670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E4411E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F3ACD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DCF4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8CBC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1C99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June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3CFE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4E98F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438B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4414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C482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C15E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494F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6E9B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A589F2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46F64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6B47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E98D3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E7E5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5140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1483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628B0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F808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further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7634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CAF9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C48D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7472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551D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6C0E10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4DF2A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67E6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FFE5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June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00FF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4660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1453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3E0D9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 referred to Mr Bird who has examined this case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41239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4694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B3D9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B4EE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E415D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9E0F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r>
      <w:tr w:rsidR="00303709" w:rsidRPr="001F059E" w14:paraId="02BA3A5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0853C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5DCA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332C7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Jan.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1FF4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02FD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CD1C6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C287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E435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DFC3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6528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C497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3035A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r>
      <w:tr w:rsidR="00303709" w:rsidRPr="001F059E" w14:paraId="05CB2CB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5D35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CF1A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32685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June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D62B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567A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9B7F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great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66AAA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0C8F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EDA6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18F5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87A0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F2EE9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2C010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E7F55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60E53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EAE1E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June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DD5C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2405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E1A9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2E54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65F3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2E1A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C710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C08E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24F0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8712B9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2F18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DCBB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40D4C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3544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A0E9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1482 (W)</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B1756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little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5995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 days from 12th July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CD81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F680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A511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AF24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21AC7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94E742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A136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BC09A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704A6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June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7C26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D15D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FF7F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BDDA7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61B3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2B0C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7F95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8911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6A33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A4EA3D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1CAEE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2712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2F87C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June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DCCB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794A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E3449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6FAC9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20D0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F25F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3F00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0C1E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FA74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CABB00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EF84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AED1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9C47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8303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3803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FE8A4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Comminuted fract[ure] of tibia &amp;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AFA86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F5B6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5611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E285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19E1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E949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749A85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18CFA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8400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0714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A8DE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6B4E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5B9F0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dislocation of foot amputation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3BE3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8D63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3809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C2E4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CC52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93A5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7C80DC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FCAD3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1E49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BF1D1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June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7111F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July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E282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AC1F8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5AA5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7F66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7D84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58FE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2F14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2EA0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D660CD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C656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0199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C71DB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707C3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E761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A88F0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81BA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26th July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EFBE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5AC4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3048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554C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5F5C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561581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F072D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585E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3154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8621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CBC1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CCE8A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AB5AF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26th July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16A0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0869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C410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B986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5921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D290AE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27DD8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E983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97101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58F2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4AD8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C524A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pelvis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EF83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8566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CD03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066E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D8B0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AE924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F50871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94FF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146C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7A261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7739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EC16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72F0E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leg left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35D05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AC94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C7DF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E009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D7FA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C39C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344DD4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F5BA2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7009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A1ACD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493A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676B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9889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lip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DE07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C144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6922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4DB8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BC3D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905C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66D968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3E96D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24DF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AE89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E71C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34E3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501D9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right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12D6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CA57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19DA3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A79F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AB80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620B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8BDDF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5351F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F307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38439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AC85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7E5B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D7EA3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finger tip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4AA1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151E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326E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C5DE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E718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3B57D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BEF4FC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4D084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6EC5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A93CE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7802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0671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394D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5603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C45D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4FE2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B354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B5EB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1202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ECA142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6D4CF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3B6A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6847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A9B78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6FA1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A8698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chest, 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89B3B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3529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7D74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ECB3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B373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7399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53DAB5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973B3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BEAE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C4BB3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F2B05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9193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D09D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40A5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16th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1D8B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7666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5113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659B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10DE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D55209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9E1ED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6CFE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6E7E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CE6AB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Aug.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4325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1562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0006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left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F48A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 days from 30th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8518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0BC7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FA9A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111E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C2B2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515B9C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D09C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23AF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70E3C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33A1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CEB6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43E2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 &amp;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4590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 &amp; 3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BAF5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60C0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D10C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D2D1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BCE7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BF35A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D84EF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DFCE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802E1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9821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50F1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057D9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shoulder &amp;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2F90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BF07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7D6E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0653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B234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A71A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77828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D7940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F9AEF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D134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E8C1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418A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6EE8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E6A7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A21F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9C13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96A8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D8F2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CA35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D813D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8D856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6C1F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FF70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80EE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4412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D88F6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62A4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59AB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0257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EB3E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B852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38B0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44452E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27DE3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9992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8507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85CF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68AC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A371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Traumatic synovitis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434C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D3CB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2041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7DBE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0860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6D68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280832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C2D86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898A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9A4C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69CD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0B7D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7E854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6F750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D4B3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FE8E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AF9D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42AE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F3229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AAEE9B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7355A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CF2C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D823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E6A4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320F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A8E3D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side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EC52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35FC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34FE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04AB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23AE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DF993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454EF4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348C9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6DD4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1599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27F21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2F39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B0AD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D0EAE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left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599D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0E5E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4D51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429A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2C61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952F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F75034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96B4D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48FE7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AFEF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94A2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17D5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6E56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F272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1652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65E5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0F78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988E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8E98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A33BFE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70AD3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56249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B5E9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D858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BDD7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EF005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foot &amp;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FFDE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F5A5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E8B1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E6C2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C60E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2562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70EB24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5692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A3899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85DF1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FFA2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FD1B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0643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his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F53FF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81EA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1E45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53F9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A6CF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691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56496E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9D9FB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950F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3830D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A45A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350A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EE5A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1217C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B014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06D3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DCF7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20B8F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9093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4BF004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FF15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ADC75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68370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B8A62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E90B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567E8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 [&amp;]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5348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2030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F9A6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8134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BD9D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5F01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50294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79DD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2B16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029D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4FCD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Sept.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9B94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[1560]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6905A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pelvis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ADCF2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13th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58C9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4182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3C27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BDDC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BFB3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CF43AB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54D9C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7CD4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F6B9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486A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24FF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35F0E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comminuted fract[ure] of T[ibia] &amp;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0C425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D2E6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E723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5283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9D7C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2AD49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0B7801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07DA6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682C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82DB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20C8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BFDD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1598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A188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side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F829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22nd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5740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62BF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4B38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C5FB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5C9B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DED58C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ABA33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5FF9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E46F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8440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B6C9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15BE7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DFEE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D0DF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10E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4C92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8E16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0EE1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2CE39E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57347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915D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C118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D566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B8D7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A271D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Scalded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AA44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1C37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89AA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4C8C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B459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DAD2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FEDD98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8F73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518F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2042E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July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7829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D582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[1568]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2FC81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06C8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20th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3363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883A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3E5B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4CFB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56BF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00B08C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2BEF9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80B9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53BA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18DF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3000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98D7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9CCE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A394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9514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527C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74D3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D832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86756D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25D69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A63D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99FE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B8F1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21C7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AE4CF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Smashed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0927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464E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3BCA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E0B3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5708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F072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95B0D5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7AC1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34D1F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0B32E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0A48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8D06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1470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B3E99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99E7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4th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5A88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3F2B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6D8C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A6AA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DB83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9BE8EA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51B5D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5F03E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CAB93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4910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1344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9258A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41EE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4th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69D6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65B4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D343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DEB4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BE5B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ACA4A1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E7424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B15E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77846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3E83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4A59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061C8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 comminuted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26262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5B62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D16E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76D6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16F7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1280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7A172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D89B8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7E16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3F22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0B29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3EB5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BBDD6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Strained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D2A6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46AF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BD67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2F66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8400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1E8F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CA5B33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D79F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001B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A20D4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7AF8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8A3D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253DB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0B6E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97B8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8D87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9314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8C59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6004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256630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BDA52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951D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8E59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FAA5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B998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1C4D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D424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8EAF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DE48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9B10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CD26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3E5B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68755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72203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EDE8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7FB43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D4C95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18B0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38E8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2D55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3366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EE55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61FF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8BB6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8E795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3DC9DD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D6B34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C4F4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2D96A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E9A4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58BE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E9A02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shoulder &amp;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6EDC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060A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D947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92D1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8D9F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3A9E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A90528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19FAC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BAC5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93527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734E8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CEAA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A72F4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71667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8535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70FB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6143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6163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02D72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545467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DBBE8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D08B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78252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B074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76B6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65480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D88F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0E1B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3EE4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C00D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2E449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D7D6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5433E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DAC9A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C2ED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2697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9AFC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E6CF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6BF61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FC72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CF7B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BCEB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AB9D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B8BA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DF8D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A8EFB0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C5731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1F6B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7982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85EA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8E6E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4079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81A2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4D80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4C9B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F161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2906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EF68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23A32D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A4026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123E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F705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9C2F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E401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F11E7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ankle &amp;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DD55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15A3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3036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A419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B4F8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B4E1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DE7A2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BCA3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C98C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71F56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51C3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C8B4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5C9DA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right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C78A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208B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8C21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DCA5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CC88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ADFD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7B7F9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013D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9D6F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C504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51DB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4CAE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1DF9E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AE1BC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16B2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C0AD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BD50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D495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7B91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DC5BCC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2D9E3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E829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8C69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CAF6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Oct.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7206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37DA2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Incised wound over right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5DD4D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016B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8816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E660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0ADC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BBB2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89C8E3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5E710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7A91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282B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0E32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A5AD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6EA95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7212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25th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2D5F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C110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9C48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8FEE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AD18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6794E1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909B5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7EBC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03D2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A489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4881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5AC46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1480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25th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A4E8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6C4C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BE08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4EB6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BED1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734A7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6B569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938C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F7373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185C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A077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0534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arm &amp; face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B809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5A8B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4B7BF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3B2D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580A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9E71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DBDBC3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7FD14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2FF6E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4904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40B4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4613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C671B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 &amp; side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AA421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8th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A466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F2F8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404E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1B14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FC43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5C78D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EB28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8F0C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4ECFC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AF37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FDC1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FEC34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39B9B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A21F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A08B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17B1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02CF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EDAE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9BD5D7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C939E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3B27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7635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00F9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80F7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EB512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Strained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3A5B1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8F9E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BEAC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FC98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856D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D93B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99EF17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0B866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4960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1673 [sic]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008A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DB59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0D5B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37878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shoulder &amp;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BE35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1st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1817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407C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0408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CF8F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5C109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D722BF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1A195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F70F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71851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0B85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0C82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[1658]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F00A2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6D46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15th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2FAD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25AE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AF74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1107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F5F7E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3A4E8E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0D31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41BF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5D2A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30B0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EFD4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0B331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7C18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C615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418D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EA25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B9F1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72EA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299779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88874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E6AF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E19C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40E3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5B40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CF13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1A16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 from accident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E15B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9047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26E4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1D59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F748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B7E794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48E86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ACB76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9D6C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67FD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68EC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4247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AC55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4C73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FD41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CD87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D9EA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0A2D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441410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FEA2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B4C9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E9F51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0885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07EB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DF11B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C4C4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BF5F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D253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DF6F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B8FE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148B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1DFFD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66876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0A7ED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55864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265A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7858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8E62C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3FC3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2A7B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C162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F8EB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81BF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FAC7C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8CC157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4ECAE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6DE05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853A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3301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D400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1D25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ankle &amp;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83A45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22nd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8F8E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542B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0AE3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BA1B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BA01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578D28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860EC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58C6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DC18C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4862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07D7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8DA3C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7460F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DFFA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A87C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C6CA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65FB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6811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02B88C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730A5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4D35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1697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0DFA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57E0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4F33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38150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F918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238D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F115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E1D8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31AB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8D13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0C985C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12C3A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C852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804CE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B677C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2126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ECEE6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side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5D3E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29th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27CF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4097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0B48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E8E1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11F3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2858F2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E1CFE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6E89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A559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650D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C301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1681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929C2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22454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29th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D034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68D4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AFE8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7E87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1757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AD437D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D11B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10BD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23352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ED2F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558B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7C6E8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the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DE45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2CC7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DC00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12E2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81CF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111E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02C2C7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6FC3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B076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8B6D2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AF5A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392B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E5040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side &amp;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D434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F495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0AD2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3F66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3AA1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6559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782A6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9B377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F582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9A2C8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EC92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CAF9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CA26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93608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0065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3B1D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EA92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6F3D9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E7CB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B8CC41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30061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A583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A0C9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B53E7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Nov.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E0F2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CBD0B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6D4F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7EDE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1F05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2870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7DE9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73EE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6EC0F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4BCA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96F0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98960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3FE4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30D8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F2A0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EF6DC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8715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514E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3CA3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4F64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C401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DA9BDD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0EEA4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2396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644AD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B022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15E0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D45E7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 &amp;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DC858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F288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7AEA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8A94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66DA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CEE8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8BCF5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3E425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9228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2FB0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891F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7FD2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C32D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A3B6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AF15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E6D4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6C0C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1A2C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2EB9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D52310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B9DAF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B6AF6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7B3E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1135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4B18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1671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F0623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98C5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6th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E21D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8665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E8EA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7B0A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422A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581436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53054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1A32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1C48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Sept.[sic]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0509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4BE5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BAB3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57E3B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6th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B177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14557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3F51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2E4D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F6F8D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E2914E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B0340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BCFB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B13DF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5FF2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DF36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1495D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A0A2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months from 6th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8C62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B022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1A71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78A5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704C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85C52C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914A9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B1D9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9E695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Apr.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DF7BD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1FFD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A4FAE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ECAD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13th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D3E5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2354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61C5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E38A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51EF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9FD7A8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8E106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D24E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0D8C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Oct.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8CD62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35CB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[1697]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CC739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FE5B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13th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1B63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CA01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9D59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89BC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16FD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22186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C5177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72FA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FAD8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598B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3CFF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3166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&amp; 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62F8D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56C0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22E9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5664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5BDB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12B1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B6D1E0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0E0F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7413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32F76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EE2D3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DB0F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FB4B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&amp; lacerated wound of throat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7A0D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6C9B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1888B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5786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CD69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45F2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613E4B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42508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CD4E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E5A5F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06C8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3700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1624 [sic: 1623]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811BF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D9CA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 from 13th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3B81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D93C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DFB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E6C3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F5B4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BA1B86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4391C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0B83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ABB2F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1900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3A32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FA599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06AF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7E76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9512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F55C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FCAD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9F8A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60D75B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62D4A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28A11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5DC74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Sept. 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61A5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24CC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1550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4CB97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8007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months from 22nd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A234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BE68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C7B5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87E3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2E80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1F810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6A3A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5B1F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5CC96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A468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3E6E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028D0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8C9BB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38AF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B2A8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EDBA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0A48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96A4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730A21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0A6A7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7ECE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FB511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7546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1650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1666 [1700]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90F0A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side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10122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13th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8A3F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BD2D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8485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08A7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306CE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A3962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C641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DA87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9C1B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D250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6BA0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AE901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EE23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20th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E2CF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4798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A09B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7ACF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6F87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AB8B6F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3C37C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9C83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6D21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B4F7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7882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42E86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7E021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733C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EB32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0DA0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E208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7835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F2A369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B4FBF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6BC9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B254C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F152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F40A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38F2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B7BD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E6C8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79B75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02AC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A986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A482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4BB263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7C8A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E7D6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2293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78B35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8E9F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48EEF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A76BB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FCDF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0C94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B849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E075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0E2C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C7A4B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B6C0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F102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BF48A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6D17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Dec. 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1E3F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E7D00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 &amp;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77BB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20th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5D3F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6380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4DCF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2839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25EB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BCF4A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10836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11B5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96179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Aug.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8246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D118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3AE56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side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2B49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 days from 27th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BE8D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3870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50C9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616E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CB9F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79734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20170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44A8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0DF7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EA45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7661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D8C41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8A912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32C7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20AA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3DA4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D2D7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A643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9E12A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94921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A90E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A0CA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9703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72FD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26757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1A6E7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01EB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BBF2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4061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FA0F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40D0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5F317B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83DCE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339B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4E69E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4DDA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CF60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DA4EF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8F4D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20th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AF61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4D00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0F0C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4F7F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D5BE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31827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9E1D6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DE3D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3E6F3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1000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0144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6AA84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98D5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5640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085A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8B18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340F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4EB9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D85414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6799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6E19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C84B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F345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BF26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32CF0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E026B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E9D2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3195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4C47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5110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F4FC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21204B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C2562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3C28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BEBEF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3CCE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BBCC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1618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79BA4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Comp[ound] &amp; com[minuted] fracture of T[ibia] &amp; F[ibula]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8F4AD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months from 3rd Jan.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BD73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F3E6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DEDD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F09D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E66D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D8BE6D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4CA2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0C5C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3D7A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81C4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5014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52662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 &amp;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A539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10th Jan.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971B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0AA3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1C69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FBE1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FF2D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B6900B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B246F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CD92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8353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214C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7C17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95EA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4532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A608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A056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1835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C1A3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9A74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EBC09F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64CBF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94DF2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E69FA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B6E7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D458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47A3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547B2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Until 31st Jan.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986F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E77F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1856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C98D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5443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D10624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D727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F1983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E97B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44B0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2B8A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77D9E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47F6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17th Jan.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C16F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CDEF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5F9C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FFD9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4646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58A98F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8965A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B20F9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1784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4F22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E9EF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78B15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D141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24th Jan.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D362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89B6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1B68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7555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5C43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59F583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1B71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4CD15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CA53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EDF3F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81DE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23F41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D140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94C3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1C8C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42CD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D03E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EFBF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924F9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D094B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93B3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1797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640E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9EEC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Jan.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DF06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FFADF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649F9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0823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4594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5162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491D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00AA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E4ABA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30566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299C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5949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714D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B38C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1F6F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09CC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31st Jan.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F53F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96D3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4B81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B339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B5B4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2CA7E9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C9A07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1CA2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86FC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8BFE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B462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44AC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982C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E8DA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234B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23B1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552B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7613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ECAAA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D6727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558A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ACCC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Mar.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3E32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19D9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[1660]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8BEA0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4314B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204F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96FA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235C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A4A2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F988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AC745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5B00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F23C5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5E72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46D1E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43C4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7C583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side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6543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CDD2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0442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6751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ADA4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81A5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FE2DE7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7F818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CC14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490A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2B3E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1242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[1781]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D7EEC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36BF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58C7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Feb.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FB9B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912D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9B6E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FB83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8427C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D7D1B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8D28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967B8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1668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B85E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1D6D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0A3F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45CA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64C8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6D0C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79EC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7E3A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D05ED7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DF701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FA5C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B071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DEC61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6244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DF3B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0C01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9970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8A81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88C2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9E72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8FE9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r>
      <w:tr w:rsidR="00303709" w:rsidRPr="001F059E" w14:paraId="6524240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774D6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5DD9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35DFA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4FD0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F89C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1783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8D67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D15F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7th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58FB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A9F5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3724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8192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3E221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09354B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687A6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FCAA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4338B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70C0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8C60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C5CBF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chest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237D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A4E8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8928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E218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D593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95D1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7BF44F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F2617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65F7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9E7DB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EECCC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739C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4B7E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3E54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4BB6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A8EA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39A9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198B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FF64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61D91A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FC56F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4583A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C142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C0F37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D4CA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728C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Dislocation of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8C99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E102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167F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1BF4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799B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5BCE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491ADA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76927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2F95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47928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040C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5C32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9174C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humeru[s]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D068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4BA0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5023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6054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A89F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08A4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C0A96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BF8B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68D0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E14B0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AC0EF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BE8F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9343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fingers two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8A47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F53B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00AA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924F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FFA6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9CC8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F1DFB9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D2F9E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E706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7F5EF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EA72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Feb.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3B74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CDF3A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E4CF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F816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9602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FA5D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EDE5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F7B0F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73534F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4AA9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442A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22DF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D24F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3470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EC9E1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left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E999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A7E8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8DDF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B188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D70D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1E8D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251C78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F3D03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2C3D7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E2C2B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F9031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CD43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2B11C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9588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9371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6EED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96F6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7450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A31C4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9CCE9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66175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EDD3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CD72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9D1A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12D4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646A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F5EF0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28th Feb.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47FD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DC9C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5CCC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217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4999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C97FD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7AD6C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3257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D5D0B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84D6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1CB4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C46D0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Severe bruise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C130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6318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A355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19E9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2624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562B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C86EEC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A3985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C7A8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8CE0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9639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364A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[1797]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E11F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 &amp; 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946A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from 1st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C493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4FC1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C6D6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1B25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8305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84F227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83ED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3D84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A2078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C6EC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715B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3C369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Dislocation of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B9B8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21st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DFA9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6FC9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816A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F06A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291D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31682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EEA71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1794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AAF65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D0D4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6263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4906C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rib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8E62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6A72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B8C6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A47A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F155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7031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ED8BD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7616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3CE2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D8D6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AD14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ECF5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1816 [1841]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A8C09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63D4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21st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D581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CEE2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CEA6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D2CC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0034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03A68D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71AD0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B463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6736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A58E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6524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02E43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finger (little, left)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EC51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121F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43EA5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70F5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843F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84D0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A55EC5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BD4A6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80603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9B994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91A2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097C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3EC28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D006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days from 14th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A666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B608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74AA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CB3B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C1C9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78CD9C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58A8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429A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F308A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3AC0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0A00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3CC90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CFB5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21st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7C2B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AD8D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1815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F8B7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B2E8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CD0715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18B51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CD18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3B9F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6951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59B8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FE4C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ED0C2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CEC5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82AA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DE9D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410E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E1E3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682302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3990D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B9A4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9DD59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BB2D7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0658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9788F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Incised wound of right [word unclear]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201F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6826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A7CB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3D41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0F57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AC49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4FFCA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B7D37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CEEC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65F4A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B3CB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962D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5BA8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58D7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513A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4D4F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F9CD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46A8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C269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B6D6EE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9D83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C667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7F45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CACFC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6F56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1470D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finger severe bruising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D10F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5701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CEA1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03D0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6375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A935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DC9334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44A8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4F2B8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E9EEC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EDD2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A2F5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1784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59E30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toe March 19th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0B108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 from 19th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950F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90F1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8061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1FA6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33B87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0ED83F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AC21B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B7AA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813B2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AD40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92E4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5F61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Severe bruise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2E9E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28th Mar.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915E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D1E3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0EC1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133A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B12B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4B4AE8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2ECBF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7B55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878B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0619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096F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5F5BE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A0F0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2BD0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E343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973B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C4FF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88295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6A3F60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297DF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5DCB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45717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21C8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1E99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BF4C9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wd [wound] of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8F45D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B0D2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8933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9500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330F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DA81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DC5D93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B227D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2353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7474D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67FA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0D93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E6D1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right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1ECCA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24B1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B315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41D6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3DFAD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21FB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CA472C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2AE2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A3F57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B1872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FAAF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340B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E9F5A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wd [wound] of finger periostitis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25933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1731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904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BA6D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0BDF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7BA6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80E94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D444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95817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977B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7A37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B87B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C5414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Incised wound of finger abscess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B4C0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3718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A704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6D75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3B6A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77D0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7491BB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8342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A101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BBF5B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73683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707D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37E41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AD0A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7A14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814B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391B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D18C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075B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9D52C1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B7F0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D80F6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782DC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467C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25EA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1841 [1859]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A9DFA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90E0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4th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0966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9EF8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A830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6B0D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EF1A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A38B2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209A1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6943D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F645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CBB7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4362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1B5A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 (top off)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3642E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4614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C9197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722D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592A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B3DF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5F54B0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A1E26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AA1E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5387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7A53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D822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6BCE6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7E09B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A8DE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751D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0CA1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A4E0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527F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5F8171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E4CF5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858A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314D0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8CBB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F244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488E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824D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D1DD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3447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9931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0244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F9B0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F553B9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99B80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9FE3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9EDB1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D06B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C47D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1774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921A5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&amp; c[omminuted]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E57C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DAE4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7A2E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51C7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55F3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5E50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47B3CF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DB25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2A76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1899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1812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8BC8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852E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603C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wounds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6F8C5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B23A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81DE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3FA3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7707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6359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6510A8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6DDB2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0E42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8197B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9CBE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3E3F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0BB1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AB539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770E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665C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F400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B7F5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4E1A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6CB15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0E70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B096C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3A439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2DA5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22C5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906A7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45C3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6ACA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DA88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C578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AD6B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0C3C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3BAAC6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1DBEB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F24D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95DC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3A44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531B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1717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5D20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EAAD5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&amp; then refuse[?]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DC97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A40D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9A72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3136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F80A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BFD6EE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B73E3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7DFEC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92F7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2645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555F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1881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E4639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09DF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11th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D04D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3168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81AF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27DE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8ED1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86941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49506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3414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1402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BCFE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81B6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F53FB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E2DB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11th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150E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CF60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B1EB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AAC5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5589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951AE9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8ECCA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2B9D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75501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311F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8CC2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90F47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3E97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11th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4C1A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A0F1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69D8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B611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C12F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26D3B8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DA4C3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4E854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FF415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F546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9B54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1520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08E73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F78A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8989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7DF8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A9D2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03CA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C7A80B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90D1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D259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D090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574D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42DA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[1878]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D52E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5E44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18th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71C8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305E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A96C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A4B9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5EC3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13FEAE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2A988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F8F9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8A4D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BB83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BF2E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7679D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forehead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075A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2566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DA71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4ABB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07F4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46DA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275F63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2361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45F83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335B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4EAA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Apr.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F730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1865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A0D77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BE5A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25th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952D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F530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632E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F6BB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80C7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48CCB0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274BB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4B38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CE2B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667A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680E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[1895]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F45A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4909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28th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F1F6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8520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42A2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6D51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E2DE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5C164C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854D5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9C2F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7D773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F8931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3493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5185C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jaw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294DF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4556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225A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F55C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ED48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153C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F7249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74452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145C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2519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592A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C304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9CC7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A8EE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DE93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C8C6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7EB8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7DC7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5CC4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F6CC0E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342DA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B3C3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95232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Feb.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69B8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DD43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677EE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20B1F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25th Apr.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CA69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40AA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EC27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BC6A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5733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3E1126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A3068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2BC4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2244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A6F1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9C92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9A0AA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3AE6F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F556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0840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8CAC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CD01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B2B5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31BFF1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8CAA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B8248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272D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FB43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4FB6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0CEA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9DC6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C43B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3499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DF73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5C7D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59EE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9E37A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4162A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167DC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8474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C7BC7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B329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47D9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6D7E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895C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B2CD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731E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6C06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3F2C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3C8248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BCAE9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5D4A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00322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514E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44C3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11BD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shoulder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9E97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254E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4CEC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1A0F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D12D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CDD0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017B2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02ED3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7D10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BFE97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F4E6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34BE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7DA8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left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7C606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F91E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1181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98A1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6F4A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88FA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A112C5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DD24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BD3E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1183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FF77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858C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[1796]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768FF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219CE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 from 9th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079F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67E64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CFAC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1E1E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969C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2653F7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FDDDE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B9D0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81B0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4B90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F37E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36B2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6033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9883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F199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9417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55E6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37609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r>
      <w:tr w:rsidR="00303709" w:rsidRPr="001F059E" w14:paraId="705FABA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3FE2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D8FD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8903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5394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6776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926FC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fingers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ADAE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0A19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8674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29AC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D92E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D779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94F846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14A23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4697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33AA7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3423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4301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0AEAB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7EEBB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9th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AE74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BA6C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EB54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10B1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6539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625D10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A977C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9B71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4D02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75F3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0F02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DE2EB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6B40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A763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A79C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3413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3DD6C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8B96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2F2DFE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3D0D2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194A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E4AD6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81A99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6F02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0BD2D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4808A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4246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A122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B527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B71A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90E0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3B9AF7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A8558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A877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ED59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8929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1C78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53633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61EE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16th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0EE3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3F5D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F1B7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17EE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310C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A8189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8E64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B7C8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9ACB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6A88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FAFE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[1876]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FCDE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toe (March 19th)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FDF2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from 16th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5FAA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2395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33C3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D0C8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96EA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3D75D6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C439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E4FC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B03C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0C6C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9B4D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8E8BD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part of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3C90A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A0C4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A2D7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2D8E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B1BB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69D3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85BB4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2652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2A0B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FE0D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4C9E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756A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A7822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 &amp; 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C34D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80C9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B9F8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8DD8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C532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3BF7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A2F5C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06F90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FDDD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01E30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33A9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06C5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CCB86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E8E0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16th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EACD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E2D8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89F3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5538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54BB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15DBB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BBBCD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D8CA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D8C2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FB166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A5D1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B52AE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jaw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DFD54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16th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94BB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6EA82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93E6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FED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5CE0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8F48DF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9ACA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69CE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B1F5F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Dec.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94A4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68AC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1826 [sic: 1862]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C9B50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5B94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65D4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686C1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AE1C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9431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324E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29183F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8F70A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4F66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90ACF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C90A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B7AA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E01F2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C503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16th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11A1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5D09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463F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FFC4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2A2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F4E707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381A8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30C2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9B2BB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DFD4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E075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F831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 Final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A89D5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23rd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DD36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82A7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6D13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7F06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3870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72E808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F3CE5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38D9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F2BD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5F5D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98EB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281C0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C6F6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DE8C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CDD7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BE96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9377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5613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195EA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04BC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BD09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1E4E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AD7A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May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31BA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BC05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348B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D6EE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7588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0D5A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5554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9ADC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ADA332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B517A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E672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6B04C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May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8331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0098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9E56F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1ECFD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D726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F094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8A39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DDC3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AF01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99F541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FE9C9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D19A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22DCB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DD0E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7C9A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F419D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325A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One month from 6th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CABB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7CC4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85E1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2F85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0F86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BDB19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069F1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69C6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3E493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EB1A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727D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1896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34F3D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&amp; c[omminuted]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F3DF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 from 6th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CC63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0C3D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A02E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160D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1DBB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29C9D5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F526A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DA49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C454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2C06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155A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A408F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part of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9CDC9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6th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BE40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AAE1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A065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70BC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EC41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07437C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D4CCC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64F1A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AC26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5F73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DCD2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8873C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727DD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23rd May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6769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4392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560D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44A1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0344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BEFBCD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8DBB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6EF7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11D8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B25C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8E04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4B81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BE05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13th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DF72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38BC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B364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271F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EC29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52465B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2DBF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16BC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04A61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9AA7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26DE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62E8E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0A70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12th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8B3B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7AD0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A534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E0B0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E1BD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1C795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5EA7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4200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2219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2B37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FAE1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9DC0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wounds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DFF6A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97AE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07E9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89CF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E82F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7972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7F093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267C3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B703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51D0F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May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E10D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C1BD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D8EA8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4F310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D364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B187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962E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94E3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FA6E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89EDC8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49057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6739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32239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0F77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5E21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D25B0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E007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9A34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C9BC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5F54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37F5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C2D6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B887E0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17E13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B0EA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12A1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C0BC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118F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B678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hand (fitter's labourer)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72A14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56B0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CEC6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9092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52FD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C556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E82436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E579F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8BB3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1998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77B0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May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EC3F6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D1ED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[1962]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6A22C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9D0C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27th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0803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8C6A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DAC5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CB9F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A45C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8B7812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660F2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4227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FCDC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Nov.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AD9B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2C96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7945E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Smashed foot amputated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F422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27th June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CA01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AECD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0F3D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B3B3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036E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1A3DD9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2E1D8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2C6D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C61A0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50D7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6F49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6ABB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Smashed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98D0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7BFD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B813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D2E7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FAC8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9F4DB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B5A5B3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678EA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7B813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C545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A08EF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E3BE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0280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1FF56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ADA1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1FCD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2234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3D28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63E9E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5ED275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46A3D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ABE71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0828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180A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58E0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4B685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 emphysema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26A1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FECF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6DA9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1997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E2DA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F130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D8D34E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60B1B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2466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8A33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EF36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087F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2FDA0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710DA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A23F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764EF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4ACE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CEE6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5EE5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FE95AE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D33FA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1C21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833E6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2323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231D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B33EB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1DC65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283D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CA61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06C9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5C4A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9742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81E80C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65139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25CD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6437E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May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65FF7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B954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2E846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 Cwm Canol [plus some further indecipherable writing]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EADD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3286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6156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3E31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F341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21FE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50C092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53EBE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1123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39A16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4DBE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9602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F51D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Laceration of 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D8614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D9AF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1E76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B887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22E45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3D0C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2704B6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9C915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434B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AA77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8BDB5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E552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891BB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part of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CDD5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8911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July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7AB6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AC15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B5FD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BC86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535413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908EF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6DAE5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69845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AFF7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BC90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[1981]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C08AE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hand compound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1C0F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92B8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July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AA4C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482B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C211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359F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1CBD01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7132E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F915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AEFB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E9A9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0B34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1E546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D63C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DF0E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308D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BE97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B674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944F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80CEFF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2FA6E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7F38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A35C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1221B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7BA5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83AF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Smashed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E671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9B55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1D41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762B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6581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202A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ED619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5E85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36AD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8986C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A7953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969E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[1971]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C4377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4250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20BD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July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196D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8288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C4F1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73E3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B255BC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C53D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E5EB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8809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DCA8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3738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E775A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3C894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0431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F5DE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5C4A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9CC6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7D76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3BE6F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33EE9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9CA8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F746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56A1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81E2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3D4FE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288E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FAD8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4860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B880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24EC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95E9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6F70D9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B195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95C2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43EE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2778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3371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8658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ED86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584A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C36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0009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87A4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CDF3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8078CC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D056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8243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57305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89596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B39B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E6273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F76B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ED46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B819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AE06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3154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9220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D61FD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4B0A1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734A6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9D32C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5AF9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1729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AFD0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Cut in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E528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453F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AD18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9F2F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E74B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4C6B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B0DC50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88F8D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2B12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D6792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6307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34FF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749CF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Strained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A598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D18B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D08F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1630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41FD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B8D6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5BF3D3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A4CC4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0C37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5C732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F6F0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67AD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D7A12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 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34EE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C0E7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17th July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85BA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3EB6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E64E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577F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11099F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49BC2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8F83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AF29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DCCA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59EE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E2929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3910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3A13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1686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32AC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22A9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CB3D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346FC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EF03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69FC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CFEB3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368C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ABA4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0D20D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60B4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FED8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July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CE7A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4C82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2A9E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14A6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ED12BF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1B14B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9986A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27FB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F424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July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2F80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15ABF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17458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842C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AC11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2384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94F5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9615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8BF75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9900E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91BC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F1C1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May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A471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976C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1960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73B5B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fibula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B2B70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8th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7732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CA58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BCA6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5619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1CFF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3A3883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19D6E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FA006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91AF4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34C6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B018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FB19D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040D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99D0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DB93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A6DD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904D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0227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6E17A7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3AE33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FD56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DF442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A661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E965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2002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E55E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 (amputation)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57440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months from 4th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D502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1BE77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007A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5692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42D4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A1693A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32425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BEE2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FEB4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6D93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C049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4D92F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Smashed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AF48E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1st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FB1A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34E27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E1B9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96CA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D811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C023DD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F2A63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3801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9BFA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EBD8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D4B5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24C27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A12E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29th July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7B5A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5768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4564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3861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FA22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68645A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0B03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A83A7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7CE56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D5EB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AA74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3AD9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C80E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D4B8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B507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E96B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D10E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1F15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8DB11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29E0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86D1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42BCA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Jan.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172F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7A38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6C80E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EE71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1st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9460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57D5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B84B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33A2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0EF7C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3F7F2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CCF8F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BF35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79F9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55F8F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0637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F8DFE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7306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CC8A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F3E1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1F18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F93C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A071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2BFE62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FE67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E661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4269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C732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DB2F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3C673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hips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4D3B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F825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CA74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DF83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D241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2796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2C94F8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6ECDF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3B85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7FBD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98AF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93BD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7E7BA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forehead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FFCCD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6B63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CC77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04F8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AFCA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F2B9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854140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FBC9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7991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7C8B4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B433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2109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8309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right forearm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D17B8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1E11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68789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A867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A645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D5AC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74970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C9181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0EAD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3037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C633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BE2D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FE320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773C1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CA80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BE37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5145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5EB0B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1533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5AC334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D3DD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D754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9D22C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0EE2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0DD9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36B6D8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arm &amp;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B553B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D16E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897A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2D2A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D6DF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3656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B03123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A38DD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A0D5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F3481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4DCE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F350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5C9D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0205B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22nd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6A17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24A0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25EB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C4DB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1D45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2CCCE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FDF6E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B124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E30D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8389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4413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BAEB9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thumb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1BB6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22nd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45BC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4FE9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AB88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A4A5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5D08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C34A0D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0BCD0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A89B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5E56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281F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41A6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6A4B2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76E84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15th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E7A9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7152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8496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97C2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0119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ACA39C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A0A90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49F0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9A7DC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B8DB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DC4B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56ED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DB37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3 wks from 15th Aug.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F406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B1B7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D985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DE0E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EA12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71FAE6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1740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1C5E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97419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0CA3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E974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1957 [1987]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01483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wounds &amp; other injuries to head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004C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15th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7CAE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64C72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C337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4554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B6E9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FA325B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5731B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E3CB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D088E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46ED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17A1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2061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D8BDA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forehead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4A56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29th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F6FB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2998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C904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C84F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A5B1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546F13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EBD8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D0C4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DFE56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4971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99BE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A31F6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9D812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from 22nd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4650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7FDE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94B2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A0F9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A86ED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9DEAA7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DA047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F37E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4217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8608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FB0A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BCD19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Strained back (haematoma)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5151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22nd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ADBF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92CA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62B1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4932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1670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D6D6E0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E3E5A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91218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652A1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color w:val="000000"/>
              </w:rPr>
            </w:pPr>
            <w:r w:rsidRPr="001F059E">
              <w:rPr>
                <w:i/>
                <w:color w:val="000000"/>
              </w:rPr>
              <w:t>[not stated]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0D52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Does not pay doctor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2A96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1CD9E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4243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27A2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9193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E07C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62100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274A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748749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227D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3930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14B0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B5C9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ED6F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4C836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F114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22nd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A553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915F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FCFE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AD84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B8D8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4394FE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1AE39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E658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6ECF6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C008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Aug.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0517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B5172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great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A3C9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4½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7395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2B97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60FF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40E7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FB50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095658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5BABE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3040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E3178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AFA8C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F84B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79E0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AAB6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5th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20D5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A8C9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5987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9E50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9029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6DA5CF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E64A4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1499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5D67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4B0B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09C5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E6D6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CBAD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CF9D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E2A5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EF659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D88D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B5E9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7FE2CE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22C5B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AB753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5F99E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31E0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8023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2063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E606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 (final[)]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832F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29th Aug.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B7FD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7461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BCDE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C23A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5167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DE5E58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0D08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FEE4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A18F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8FD74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7D82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2080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0231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 haematoma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F2906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5th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E930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EB57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8B28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93D9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FF30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B61E4E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A29A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1488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2BD1D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1449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5BF4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FAE6E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1BF5A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FE0D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5C91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3E43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BC2F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669B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0C2AB3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596F6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8C44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19CD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BDD55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2AC1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4A64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ear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4EB87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5th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BB27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F964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9D1B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3540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0820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197293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72EB5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03E6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EAFC3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FC30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E6B4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2084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D9B03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DAA2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A54A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Aug.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41B6B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036E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A061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C661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0832C3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F15FC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8F1C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23BF2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C4DA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F558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5DDB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AEAB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EDEA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3AFE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4DD5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F1CC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3C40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57979A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34513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1477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82D2C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19AF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7118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9D53D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Disabled from following his usual employment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B25E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ED09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9D60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8257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5966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0BB1D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0099C7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03DBF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F159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0830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2C50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2BC7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38A13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29E4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3A5C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02C7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A65B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FEF0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4F4B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29F02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BC4A8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7A2D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3EDA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61F4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EB26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A2F32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A08E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8DFD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4401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0AD1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1F13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38AB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AC4E15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0EE14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88FB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2099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2B38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Sept. 1902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72EA4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5A69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1976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E9E02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C7A1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5th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79EB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3F0D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0670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242B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AC1C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FBF963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E05F7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5E9B1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478D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11A2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94AF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F14B3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General bruises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839C9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E679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DE02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2330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0EB9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E308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BADD2F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F209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5F9D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25F1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AF86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CBDBD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BDF1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D7EB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672B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0BA9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6A3F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0352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9185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EAC8F5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683A8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DC3F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380E8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65B7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44FF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2008 [2075]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1F8A7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B4A51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form 5th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3294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7016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24C5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C210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F114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DD4F7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D0343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4782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63C6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C89E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74A1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D5CC3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left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B8806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2208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AA37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1ECE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D5E8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3254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092F5A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B3F0D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0455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574E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6676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E718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F9F90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7135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1FEA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7590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297C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960B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3C76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B3D5B0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E81D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3C588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C09B6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B0FA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8B19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662D8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2339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5B79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4E14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7A29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9C91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9557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5A37A9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BD9B6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A304F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5EDE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9D7B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9ADD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35C6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10DC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EC1E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C520F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2900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0EDD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64C9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0C87D8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A3B9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2320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5ACAA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C135D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E7E4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4398A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great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93EC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DF50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28B8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2E70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A112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4E24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47CB20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6856A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5C6E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002A4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7BFC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A476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6701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1A633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11DE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9A9F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D662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9CA0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B395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DBA642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EC6FA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2841A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EBF9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7BC3C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6EDF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2090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775AB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8379C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Until 26th Sept. final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7CBE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A753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4605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55D9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8EA0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C70EDF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2A039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7CBCD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96AE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July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B6A3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BC30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AA2C0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great toe (right)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B136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75A9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F9A7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9DEE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D428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1FBB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6A5DE8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366D7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B6C0C3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B1D7F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A03D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6972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2091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52D6E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 (haematoma)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40A46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26th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42C2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1A89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093B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30EE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2E9F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EBEE1C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457A0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B695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8DED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Mar.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D1AF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Sept.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4664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2076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C9588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head. Permanently disabled.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9F9E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A0E8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0180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BA05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6122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638A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53E29D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BE875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F619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4006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Apr.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37DE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6A5A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2071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319E5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91A3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(final)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3BDC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8995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27B6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881E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041F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55D64C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CD832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D222C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0899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BF670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4078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2097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C4C1D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12410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26th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55A6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E51B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5C77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5E9BD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8C67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2B77A3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AEF45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46AC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4CFA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2112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2nd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E19C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4DC1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 (amputation)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0A2A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3rd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1361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9F79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048E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6D983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9D830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E57665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3D809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F595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56291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6CD8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AACF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D930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37E6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85DE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A96D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D677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B867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6E524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EA81FE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9FE6E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E1FC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896A4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40E5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A765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AF266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4EFE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798A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BFF9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DAFE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6DCF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CE55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C6F337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2DDDE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4ABDE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08AB1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CA16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D7F4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CEC5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Sprained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76FE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0E02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9473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1B2C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7A8F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D8EF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BACFC6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116F7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0EF5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DE727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7D7F3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9E6D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2D4EF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Crushed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F506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0160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CE6C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2250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7E47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B8AEC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56525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65BBE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A45E1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BA8F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40E68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BA60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2079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0324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the finger. Joint anckylosed [sic]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7A74C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27D8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9E2A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DA8B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2384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9579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07B92B9"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0A2C1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EB23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B98E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977A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38C0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44C98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Injury to left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98A51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26th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6D68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47C3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33D5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9A31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5F92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5AA106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FB890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87DC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531CF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FCBA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8E2C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2040 [2102]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D3FFD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 (able for light work)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FD44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26th Sept.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329B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7FF5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EC27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AE16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A08F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53E68A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844ED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7509C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A96B2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41E7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6351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E4D30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3A3F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A652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C759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D2F7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6EC2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2D19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441E2F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64267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7B0B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841E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9E19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5769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2794F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right 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2E5A5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198A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E122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030FE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8559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3CC00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A7477D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EAD88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5F73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2D884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76CAA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C2E5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5E25A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pelvis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A500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1805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8E53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2ADF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ED7365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4CCD8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98BDDE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125A8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C5CD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B58F0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110F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9A65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13206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&amp; lacerated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24B9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E0ED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0C0F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BF28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70D2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A4BD0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9CBCBF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CCC1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B22A3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D86E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0D11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5555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0CD61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Strangulated hernia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2BCC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561A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331F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54C7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70F5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8545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849F39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A5D4E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948B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5C4D4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B07CB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1B3E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13A51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the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54821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27FD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448A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81DC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E624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0B30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727256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81393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20E3E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8E61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5093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47C4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E3E3E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Poth[??] fract[ure] of right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E33A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4472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E03C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8EEA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B8C2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FCA3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32059E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D201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8447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FA7D6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4E69A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B0F3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2092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6D51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the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4D3BB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 from 3rd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BBCC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A6B7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DA70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07D3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520F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A0133F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B24CC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D1B9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D690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F7996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98B2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0834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4C797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10th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0E66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6EBC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5271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D10F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5174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0CCFCA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B3498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BD1F2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0640B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29th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24EE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CFD5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3ACE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back (haematoma)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1D38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3 wks from 17th Oct.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0ECF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3501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9748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C600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07E4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262720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305D8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460E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4B787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FDE6D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23F7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2102 [2141]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5D8B4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Amputation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59D9F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up to 13th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EB897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0683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EE13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7A28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834E6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B2B698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5BE00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2798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07C3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D3AE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C751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B7F2C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General bruising on body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8CCFE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17th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4D43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1DCA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E9E0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5C32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0725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85B3D8F"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B7B28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BB1D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B6602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8BD8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EC58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405F7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401E5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BDC7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AC51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C62D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D0E3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A490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BD6C9C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F5576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A97D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3FD9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836E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34EB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F2ACE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84D8B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E160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473F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51F8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B266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0F23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7F2F5C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A06CB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AA84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59BBE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D8DC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962A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F666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pelvis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B6DD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5719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722A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CD1C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D57AC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D3C3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D56FAB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ECCA7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4732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2705F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FB83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E1C0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192C9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4C3E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&amp; 4 days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1251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C704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FD7A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509F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028F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03D6424"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CDE15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FA1DE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C59CD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1F5D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4960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C08F3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elbow. Abscess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7955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DF0E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3150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ED66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937E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5C4E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9B4F56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E377D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D3182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52AF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2DC82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641A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F555E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 (forehead)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0B85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0491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4E58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94DD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FA2F4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F5B1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BE14F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E3737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7686E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5DB5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1379A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2E8D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F46A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9F3F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4594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517A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DE14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C17D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F0AA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E44E8D7"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C37D2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49AFD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90E88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1st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8B52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EA14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333B86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 Abscess[.] Necrosis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2360B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5F58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CF9B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920D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23D4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8DE2D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D1447E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4A54E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4C37E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CEF6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15th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D36E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433B2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04238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77559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5½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F3900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E8F4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8EDF1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555C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C538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75194E2"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E167F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202F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C86E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D3E08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DBCA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2021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DFD9E9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BA9A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24th Oct.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C0DD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0C5F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C005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A129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BDCC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AC798B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FC96F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CA53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F48A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643D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A5A5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CD8F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Foreign body in eye. Conjunctive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0924E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D9CE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E00F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BBB6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4EEB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BB69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F5138A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63B82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40920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2E69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9D42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31st Oct.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1E32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5872A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great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75C5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1DA2F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01885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D93F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5CC14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6EEB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4CBF3C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9F64F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59B6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C850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CF2FF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6F07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59274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7E4C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2 wks from 31st Oct.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5889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8F1A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F9A6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7847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4B46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87DB4F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F5438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0059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7C55A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EEB66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D8FD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0703E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elbow (suppurating)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D0C35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5F153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BDE4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E877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32F2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8500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BDB1C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99403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46FB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42DD9B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E054A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01F3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1D9E9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Incised wound of back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D40E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4442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B88D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26E4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17CE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5D98D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E0D9D7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D5AA7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9D2925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E44F6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[not stated]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AEF0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4FC8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FC287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C7FB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To work on 9th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F6DC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6EEA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36E4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5EA00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2FCE6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0BF1F9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B5F58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D867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FF6C8B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7E46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62B3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1828A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F696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07B3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7637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49D7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D0B4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AAC7C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9B40B7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F2BDF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1E0D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8F9CC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310A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74D8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3B41D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EEB3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7th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6F9B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B281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0BAD1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FC78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AB10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D7E2ECA"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B27B7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AE24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CAFFF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DCB61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4357C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2161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8BD7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pelvis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5E07B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 wk from 7th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EBD1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D2D6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7FBD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9A30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5344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968501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CD5A6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B65CD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95C3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7F0F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88E9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37611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775AB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DEC7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18782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9FE8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AECB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B3A2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B269211"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D4F2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7AF1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48C1B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0D3BF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C267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0280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knee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0A20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8CA2D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4FE6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4F5D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CD19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5DA8E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D389AA5"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1BE8D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4E67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F540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3C65B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B958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07277E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ankle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6DD8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0BA7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9218E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5669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2A45B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C18C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FE3C88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F9154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56870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A3E6A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D393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CE1C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5383C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General bruising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977337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14th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FDC1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EBCB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F76F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7BED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60212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3DAB813"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090BF4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06F7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2199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256F0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6182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D85D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E7527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Incised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6F1F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0F07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A1D7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E6B8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32B9E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13C7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8D1BE2B"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8D47A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A6E88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7C69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26th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EEB58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B64E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4DF7B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back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C82D3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F6499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7271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7C5C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02534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342E8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0076138"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795D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11383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7A5E0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A1B4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9119E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09C26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Scalp wounds &amp;c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189B6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21BA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F8AC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F5F5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E1143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D2A4C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A166366"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6298AC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BD70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8A1E0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3DEF9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1D16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AE2B76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&amp; lacerated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6A3A2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21st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AC099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F8079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483F1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A92C4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1447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928C47D"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EFFF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3025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B0D2C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81FE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FE22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C7EA0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(severe) of forearm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0E9E9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B18D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7F18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D063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76989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C993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581946E"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C06C2B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6959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8ED3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June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59E83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42E2A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A2E886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Anckylosis [sic] of joint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63362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Nov. 21st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45AB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CB3D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FA1B9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0056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0547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7A979AC"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7281A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7E2C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7D97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28AB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3C2D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29912A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6E779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EE1E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1484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24E8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EF9EE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AF8C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3732910" w14:textId="77777777" w:rsidTr="00FD3AD5">
        <w:tblPrEx>
          <w:tblBorders>
            <w:left w:val="single" w:sz="4" w:space="0" w:color="000000"/>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BAD8EC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4C4E1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65C15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10th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5B3BC9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27th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566B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2183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6169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Necrosis of the [word unclear - elbow?]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2BBF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 from 21st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27125C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C3071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F459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0BCAA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6A8B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F114DE8"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3FB36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768ED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697AD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9th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9B4B5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28th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A57D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3C1FE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43B1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FC28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B343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2347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87F0C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2DBF5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5033CC3"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5E6A20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BE3FF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4BC7B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DD124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30th Nov.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7DFB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2191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B34C9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pelvis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1190D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28th Nov.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EDC2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56E54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A68E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A6C6A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1FBF8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2F863AD0"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83EF0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1A92B9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F9F30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ED561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0BB43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40CE33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74A0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3A3B7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0889A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9630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CF6DF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BBC52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05FA11E"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B8AFD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2828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B86FA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A172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A8ED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EB592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6CE8B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D27D8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26E8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AFA0F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BE4DB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B82B3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0CD9DEE"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FB4F3B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BF651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A83B6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7FBCB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B86C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B28D6B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hand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8C198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1288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1B54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741E7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C06C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0F737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12AE081"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B309D6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1398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DB45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7th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41281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069C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9BDFA8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chest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41A24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FB5A5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C52E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A3D92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CDC92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AA31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196652A"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4F38CD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6E844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D6250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56AF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A79D5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34B09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AC4B7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D88D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C2869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B3380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7892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87B0C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A5032F2"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1B3DB0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E706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E668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3B9F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61AE7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A6EC5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Poth[??] fracture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6ADCAE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4 wks from 5th Dec.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4D09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6DC0C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8A6E4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B4C8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7C86E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949CDBA"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1BF3E7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0CC18D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0E115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1491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E14388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C8C1C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8BD933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C605E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DDC6C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1FF2A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ABA34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A42C7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59B02D30"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1F6661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AD46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892BF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0690E6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5983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A0514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F965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A5E3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27181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D47F1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1BEF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C91E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3EED16F"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6C26E8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1797B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255EA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AC94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11th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D9BE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[2175]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B7F90B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ribs &amp;c [sic - not eye injury]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DEF8B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4 wks from 5th Dec.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F989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1A3D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AA60C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4FCCA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76AB6A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C14EB8A"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4BE546D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DBBD2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9F4AE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E79C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12th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6DC0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79175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 (severe) of right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5EA69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5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2A65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97438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A5CC7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A10E4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AC891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FE962A4"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699CC3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174C8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EDF907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14th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B4F7C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922DA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2144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0EE983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pelvis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52756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19th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6FFC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24F35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97ECB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6093B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10145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78683AD0"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779EBE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B5C750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0191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25th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24FE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41695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E7450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Fractured thigh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34D96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13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8596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DDCCB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03D9E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CB670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3D72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01ED0AE3"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1A5428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BF751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0518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8F074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17BF8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C1BA4D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Lacerated wound of finger into joint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8F9D2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8DB5B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811C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35E1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1CB91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F5B9F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31D42D13"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DC7501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59B52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687FF6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8th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5EB3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18th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077A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FF5269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Compound fracture of great toe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D792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19th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28AC9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7264C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907E5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4C4A0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C056F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1DBC443"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3D1FD5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F1628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C5DA00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22nd Oct.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D1BF6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19th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A7CFF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2205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3E22DDF"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Contusion of fore-arm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06702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3 wks from 12th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0914C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6E1DB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7785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3F947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2F2CF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19F818D8"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270506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D14D2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68A0D0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20th Aug.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22143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6F546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2155 [2197]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906EBD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General bruising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931FF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 wks from 26th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3E977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46257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1859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41203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7EC27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6A81A466"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5DDDCB5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CFC3A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90DDF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17th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A11F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3BD35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27E48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leg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762D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8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C19AF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6293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C36D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44FE1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7D4670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40E7398"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0A8CDEF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531BA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459832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4th Dec.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0A528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0DD91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A4D45F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Contused wound of back (ulcer) &amp; right elbow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18187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6 wks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311AE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E2AA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A73D0A"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DD879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A6A4D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9F10A8F"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79755D9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936B3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0856B1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21st Nov.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6ADF4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03581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2235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F5663E5"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foot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04336F9"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xml:space="preserve">2 wks from 19th Dec.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A0CA8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87196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E6554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61EB2C"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787A5D1"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r w:rsidR="00303709" w:rsidRPr="001F059E" w14:paraId="42D74AD7" w14:textId="77777777" w:rsidTr="00FD3AD5">
        <w:tblPrEx>
          <w:tblBorders>
            <w:left w:val="single" w:sz="4" w:space="0" w:color="000000"/>
            <w:right w:val="none" w:sz="0" w:space="0" w:color="auto"/>
            <w:insideH w:val="none" w:sz="0" w:space="0" w:color="auto"/>
          </w:tblBorders>
        </w:tblPrEx>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14:paraId="3F2EDC4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C65356"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color w:val="000000"/>
              </w:rPr>
            </w:pPr>
            <w:r w:rsidRPr="001F059E">
              <w:rPr>
                <w:color w:val="000000"/>
              </w:rPr>
              <w:t>2267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77CA27"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23rd Sept. 1903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93380D"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24th Dec. 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DA0430"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2191 [2215]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DFB1DB"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Bruised pelvis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8B6E15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4 wks from 26th 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EEDA8E"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437CA3"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114738"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1F059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E5E632"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BCBE24" w14:textId="77777777" w:rsidR="00E9292E" w:rsidRPr="001F059E"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1F059E">
              <w:rPr>
                <w:color w:val="000000"/>
              </w:rPr>
              <w:t>6</w:t>
            </w:r>
          </w:p>
        </w:tc>
      </w:tr>
    </w:tbl>
    <w:p w14:paraId="585EE9E7" w14:textId="77777777" w:rsidR="00E9292E" w:rsidRPr="001F059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p>
    <w:p w14:paraId="4C402DEA" w14:textId="083C0EF3" w:rsidR="00E9292E" w:rsidRPr="001F059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sidRPr="001F059E">
        <w:rPr>
          <w:color w:val="000000"/>
        </w:rPr>
        <w:t xml:space="preserve">Source: Glamorgan Archives, DX83/8/1, Cresswell Family Practice </w:t>
      </w:r>
      <w:r w:rsidR="00FD3AD5">
        <w:rPr>
          <w:color w:val="000000"/>
        </w:rPr>
        <w:t>Records, Dowlais</w:t>
      </w:r>
      <w:r w:rsidRPr="001F059E">
        <w:rPr>
          <w:color w:val="000000"/>
        </w:rPr>
        <w:t>, Dowlais Iron Company employees’ compensation book, January 1901-December 1907.</w:t>
      </w:r>
    </w:p>
    <w:p w14:paraId="23D3BF14" w14:textId="18C52A86"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FD13E5" w14:textId="2DF12164"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9AD412" w14:textId="4CC668BE"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AD0F52" w14:textId="7431B5DF"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1B1A3B" w14:textId="54CA2AC4"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D7792B" w14:textId="675049E6"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2FF052" w14:textId="6023459D"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329158" w14:textId="62FEB9BA"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280FD3" w14:textId="58F40A23"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35BD8E" w14:textId="77777777"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B167FE" w14:textId="77777777" w:rsidR="00FD3AD5" w:rsidRDefault="00FD3AD5" w:rsidP="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5168"/>
        </w:tabs>
        <w:spacing w:after="0" w:line="240" w:lineRule="auto"/>
        <w:rPr>
          <w:b/>
          <w:color w:val="000000"/>
          <w:sz w:val="24"/>
          <w:szCs w:val="24"/>
        </w:rPr>
      </w:pPr>
    </w:p>
    <w:p w14:paraId="11226564" w14:textId="77777777" w:rsidR="00FD3AD5" w:rsidRDefault="00FD3AD5" w:rsidP="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5168"/>
        </w:tabs>
        <w:spacing w:after="0" w:line="240" w:lineRule="auto"/>
        <w:rPr>
          <w:b/>
          <w:color w:val="000000"/>
          <w:sz w:val="24"/>
          <w:szCs w:val="24"/>
        </w:rPr>
      </w:pPr>
    </w:p>
    <w:p w14:paraId="44AC8629" w14:textId="77777777" w:rsidR="00FD3AD5" w:rsidRDefault="00FD3AD5" w:rsidP="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5168"/>
        </w:tabs>
        <w:spacing w:after="0" w:line="240" w:lineRule="auto"/>
        <w:rPr>
          <w:b/>
          <w:color w:val="000000"/>
          <w:sz w:val="24"/>
          <w:szCs w:val="24"/>
        </w:rPr>
      </w:pPr>
    </w:p>
    <w:p w14:paraId="0970DF97" w14:textId="77777777" w:rsidR="00FD3AD5" w:rsidRDefault="00FD3AD5" w:rsidP="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5168"/>
        </w:tabs>
        <w:spacing w:after="0" w:line="240" w:lineRule="auto"/>
        <w:rPr>
          <w:b/>
          <w:color w:val="000000"/>
          <w:sz w:val="24"/>
          <w:szCs w:val="24"/>
        </w:rPr>
      </w:pPr>
    </w:p>
    <w:p w14:paraId="551664A3" w14:textId="77777777" w:rsidR="00FD3AD5" w:rsidRDefault="00FD3AD5" w:rsidP="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5168"/>
        </w:tabs>
        <w:spacing w:after="0" w:line="240" w:lineRule="auto"/>
        <w:rPr>
          <w:b/>
          <w:color w:val="000000"/>
          <w:sz w:val="24"/>
          <w:szCs w:val="24"/>
        </w:rPr>
      </w:pPr>
    </w:p>
    <w:p w14:paraId="16FC24EF" w14:textId="731F0549" w:rsidR="00AB0F26" w:rsidRPr="00AB0F26" w:rsidRDefault="00AB0F26" w:rsidP="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5168"/>
        </w:tabs>
        <w:spacing w:after="0" w:line="240" w:lineRule="auto"/>
        <w:rPr>
          <w:b/>
          <w:color w:val="000000"/>
          <w:sz w:val="24"/>
          <w:szCs w:val="24"/>
          <w:lang w:val="en-GB"/>
        </w:rPr>
      </w:pPr>
      <w:r w:rsidRPr="00AB0F26">
        <w:rPr>
          <w:b/>
          <w:color w:val="000000"/>
          <w:sz w:val="24"/>
          <w:szCs w:val="24"/>
        </w:rPr>
        <w:t>6.6. Prince of Wales Colliery notices re. injuries and claims, 1923-1924.</w:t>
      </w:r>
    </w:p>
    <w:p w14:paraId="3416494C" w14:textId="77777777" w:rsidR="00AB0F26" w:rsidRDefault="00AB0F26"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5480" w:type="dxa"/>
        <w:tblInd w:w="108" w:type="dxa"/>
        <w:tblLayout w:type="fixed"/>
        <w:tblLook w:val="04A0" w:firstRow="1" w:lastRow="0" w:firstColumn="1" w:lastColumn="0" w:noHBand="0" w:noVBand="1"/>
      </w:tblPr>
      <w:tblGrid>
        <w:gridCol w:w="1168"/>
        <w:gridCol w:w="1413"/>
        <w:gridCol w:w="1417"/>
        <w:gridCol w:w="992"/>
        <w:gridCol w:w="1843"/>
        <w:gridCol w:w="1701"/>
        <w:gridCol w:w="2977"/>
        <w:gridCol w:w="1559"/>
        <w:gridCol w:w="2410"/>
      </w:tblGrid>
      <w:tr w:rsidR="00FD3AD5" w14:paraId="4872FF21" w14:textId="77777777" w:rsidTr="00FD3AD5">
        <w:trPr>
          <w:trHeight w:val="816"/>
        </w:trPr>
        <w:tc>
          <w:tcPr>
            <w:tcW w:w="1168" w:type="dxa"/>
            <w:tcBorders>
              <w:top w:val="single" w:sz="4" w:space="0" w:color="auto"/>
              <w:left w:val="single" w:sz="4" w:space="0" w:color="auto"/>
              <w:bottom w:val="single" w:sz="4" w:space="0" w:color="auto"/>
              <w:right w:val="single" w:sz="4" w:space="0" w:color="auto"/>
            </w:tcBorders>
            <w:vAlign w:val="bottom"/>
            <w:hideMark/>
          </w:tcPr>
          <w:p w14:paraId="08D56A5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Place of </w:t>
            </w:r>
          </w:p>
          <w:p w14:paraId="7E5C2D2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residence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7C3397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677F589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Occupation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75F16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16BAF77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Cause of injury</w:t>
            </w:r>
          </w:p>
        </w:tc>
        <w:tc>
          <w:tcPr>
            <w:tcW w:w="992" w:type="dxa"/>
            <w:tcBorders>
              <w:top w:val="single" w:sz="4" w:space="0" w:color="auto"/>
              <w:left w:val="single" w:sz="4" w:space="0" w:color="auto"/>
              <w:bottom w:val="single" w:sz="4" w:space="0" w:color="auto"/>
              <w:right w:val="single" w:sz="4" w:space="0" w:color="auto"/>
            </w:tcBorders>
            <w:vAlign w:val="bottom"/>
            <w:hideMark/>
          </w:tcPr>
          <w:p w14:paraId="1DB3DA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17CCBE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Injury</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ABC4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6CA679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Date of injury</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97E8FA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175A19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Date of claim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6853B9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704D464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Employer</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F8D49C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Amount of weekly</w:t>
            </w:r>
          </w:p>
          <w:p w14:paraId="4A548EF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compensation claimed</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8FC951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7CF119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Additional information</w:t>
            </w:r>
          </w:p>
        </w:tc>
      </w:tr>
      <w:tr w:rsidR="00FD3AD5" w14:paraId="7A9566B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EB2636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61D361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Saw[?] motor attendant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9B126A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Steps</w:t>
            </w:r>
          </w:p>
        </w:tc>
        <w:tc>
          <w:tcPr>
            <w:tcW w:w="992" w:type="dxa"/>
            <w:tcBorders>
              <w:top w:val="single" w:sz="4" w:space="0" w:color="auto"/>
              <w:left w:val="single" w:sz="4" w:space="0" w:color="auto"/>
              <w:bottom w:val="single" w:sz="4" w:space="0" w:color="auto"/>
              <w:right w:val="single" w:sz="4" w:space="0" w:color="auto"/>
            </w:tcBorders>
            <w:vAlign w:val="bottom"/>
            <w:hideMark/>
          </w:tcPr>
          <w:p w14:paraId="6C25097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Elbow</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3E925E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May 1922 [sic]</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25FB2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C448A4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C7A66C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34/-</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EC65AC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233E83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093A12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5F389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ECFFC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Mandril</w:t>
            </w:r>
          </w:p>
        </w:tc>
        <w:tc>
          <w:tcPr>
            <w:tcW w:w="992" w:type="dxa"/>
            <w:tcBorders>
              <w:top w:val="single" w:sz="4" w:space="0" w:color="auto"/>
              <w:left w:val="single" w:sz="4" w:space="0" w:color="auto"/>
              <w:bottom w:val="single" w:sz="4" w:space="0" w:color="auto"/>
              <w:right w:val="single" w:sz="4" w:space="0" w:color="auto"/>
            </w:tcBorders>
            <w:vAlign w:val="bottom"/>
            <w:hideMark/>
          </w:tcPr>
          <w:p w14:paraId="311D70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Toe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18202B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Apr.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3AE55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209A2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6B402D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2DF0E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B73EEF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C60CD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E9962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D6BD38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Post fell</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9FAB5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7D817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Apr.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DBE5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80EBF0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8C45F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09126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C87C169"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9A32B2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17101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75110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Lifting 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E5D30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ADCAC9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27th Apr.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D63E4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C1F00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6FAE3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37B4EB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3595D3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F13A77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7186D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305B4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2B43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Heel</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FCD78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Apr.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89CAB1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D5B99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E2CB80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49D588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787CC3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65B3AE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48D707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1209C0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0FDE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AC50EF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Apr.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DB75C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241B2D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7716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C99E8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EC5FD3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FB32B8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602C1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BE0D2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0A44E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502990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Apr.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FB4869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B9C36C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2EE6E0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FFFAE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971A24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C8F4F6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EDABE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Collier's assistant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D72F4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Blow with 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3E222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B0AD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1st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8F7FD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CCE1F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A9CCFD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CDE5B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CBE1709"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76B17A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5C7B67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AEF49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EA92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0FDB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47333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27E7F5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E8F9F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9CA30C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46DD1B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3869E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3A4CA3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EE934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Pushing 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9592F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F34DF9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7231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9E761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9848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931BEB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F17AD68"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4140B1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220A75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C1942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5E195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Wrist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EFF627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71681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7B32AA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F78ED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D2A695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34F6B7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A644C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F03CF7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3AE8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4EF3F33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FC67F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D1E572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0039FD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178EA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0C8D2E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CB8B38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8D9962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B51E6F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015E1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Lifting 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6DD08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Groin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E5056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10th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0CE71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409DFF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9E261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CBE546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79E9038"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4CD3B0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Sirhowy</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04B585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88E00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Blow with post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06CE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Wrist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3213E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D6FB1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0EDA64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810C6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6A8DFC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28C95B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90F788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19758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262FE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72092A6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Body</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4AD928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1DC2E4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6E8015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D88D64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592246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35715D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658236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0808C5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93F0C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896EC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F6B38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11th May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73F99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May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F3B351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D70199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09230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71C760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EEDA4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C6AF36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Puller off[,] surface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09E44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Pushing 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877AD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807E6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 May [1923], failed on 4th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7DBE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June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312B3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F74D6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0653E8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4B028D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9E8617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AA1F80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Haulier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B47FC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3195F8D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1780EE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11th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5E0494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June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867D35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224042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ABF371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9C428F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51AC91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62348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Engine 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A5283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Old accident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504B1E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 and 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028CDC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1914, failed 13th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6BC26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June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90DEB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613071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3031E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27D6F3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564E2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329051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B4F4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Lifting collar</w:t>
            </w:r>
          </w:p>
        </w:tc>
        <w:tc>
          <w:tcPr>
            <w:tcW w:w="992" w:type="dxa"/>
            <w:tcBorders>
              <w:top w:val="single" w:sz="4" w:space="0" w:color="auto"/>
              <w:left w:val="single" w:sz="4" w:space="0" w:color="auto"/>
              <w:bottom w:val="single" w:sz="4" w:space="0" w:color="auto"/>
              <w:right w:val="single" w:sz="4" w:space="0" w:color="auto"/>
            </w:tcBorders>
            <w:vAlign w:val="bottom"/>
            <w:hideMark/>
          </w:tcPr>
          <w:p w14:paraId="74235E6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Side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BE9D9F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55B509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June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B2E85D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D2828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0E5FF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F113CD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121BB8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BED364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47BA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D70E9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D586E7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934F8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June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25EEEF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F03774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30342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F3B55E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35892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235FDF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5BEAC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Tray on conveyor</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4BBC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790E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2249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June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673ACA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EB275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F55877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DE4A4B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25C093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498537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C628B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Blow with sledge</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13AD7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8F2C40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8th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5684B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June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62F95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A88963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4F88A7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98B0CC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78FBDC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857E8E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8F31F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Rope</w:t>
            </w:r>
          </w:p>
        </w:tc>
        <w:tc>
          <w:tcPr>
            <w:tcW w:w="992" w:type="dxa"/>
            <w:tcBorders>
              <w:top w:val="single" w:sz="4" w:space="0" w:color="auto"/>
              <w:left w:val="single" w:sz="4" w:space="0" w:color="auto"/>
              <w:bottom w:val="single" w:sz="4" w:space="0" w:color="auto"/>
              <w:right w:val="single" w:sz="4" w:space="0" w:color="auto"/>
            </w:tcBorders>
            <w:vAlign w:val="bottom"/>
            <w:hideMark/>
          </w:tcPr>
          <w:p w14:paraId="037C0D8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91F83C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1st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90F48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June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A63F77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818F87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1014A4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824BAD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6756A8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370298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F519D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Kneeling</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ED67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 - 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A6D43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E28EEB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35BCCE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3D0D0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CEDC17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47D380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421A4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02EBE2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Collier's assistant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4254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AC08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DCEC24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FF3AC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D8019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65F188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93D6C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1F049A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2DC235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EB4F3A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Collier's assistant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F56F2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B6A2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 and chest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17F5F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22nd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8B97D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C4CCE7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998E63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9C4E77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7EF32A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A4720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A38246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D8A2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DD61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AE14E5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08774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786F66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FA8EF7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EF6AA4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3CB603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E77B1E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783D6B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CFE52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Bar</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95AA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1C140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DD4062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9FDD57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F36DB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AC572A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3CBA3A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C36A34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B6175F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F727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C177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10683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1E3DA5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D3B6EB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C13C7D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DE636A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6D3429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652D2D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Cwm</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34412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8A7C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Rail</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C6045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3A092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21F761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C01EC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0EA3BB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5011D7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DF3889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1AF03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Cwm</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E640B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21469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Rail</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9CE42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EA280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22nd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50D74C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04686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C91C00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E80601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BCB805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2CB8C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E3872B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968F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4901AA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FF17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47C86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4E1126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98BEF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872EBC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E66AB5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908588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2CDCB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0E04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60BF432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7F87A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B85029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8C22A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BD83AA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14F687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C0DD14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3C7FED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786C7A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8A54E1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B1CA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A1650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ADDDF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A29227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71B67D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16ADF8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7A3342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923449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993240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D93E9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Rope</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43D75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6A9EBD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FC893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CCAE40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E99C6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C5518B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FB9C21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B146AB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640B9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1EA47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9751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Thigh</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0D3C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29th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CE7752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686AC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781F4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F8F18D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40878C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4586E4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851DCE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93E1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3A3C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82640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80E76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23A921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0277C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5BB0DA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332C5A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40EE08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CC2272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63CB3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77FFF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0A320F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6th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3457B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C1694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939840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E8A858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F9BA91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DD621B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82284F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529FC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C8CF7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5CCD6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55D7F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E4ADC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8E79BF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857E9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66A93C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1B1DE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FB4CB0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DD9D9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F37F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Side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577BC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D7B71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3BE233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059445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BA00EF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EA2352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1B55F1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Dukestown</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534F42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8757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w:t>
            </w:r>
          </w:p>
        </w:tc>
        <w:tc>
          <w:tcPr>
            <w:tcW w:w="992" w:type="dxa"/>
            <w:tcBorders>
              <w:top w:val="single" w:sz="4" w:space="0" w:color="auto"/>
              <w:left w:val="single" w:sz="4" w:space="0" w:color="auto"/>
              <w:bottom w:val="single" w:sz="4" w:space="0" w:color="auto"/>
              <w:right w:val="single" w:sz="4" w:space="0" w:color="auto"/>
            </w:tcBorders>
            <w:vAlign w:val="bottom"/>
            <w:hideMark/>
          </w:tcPr>
          <w:p w14:paraId="322C3A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5C1969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BACD1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F5AA19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F67E4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556D12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AF23C6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FDD4F2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C74348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115F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Post</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7D9D6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80CB1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June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9FC3B8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C84C3F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C5DF8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C079BD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144427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A0334B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EA90D1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6919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3916831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 and 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B083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1A7B29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97B5F9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0EECA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09AE4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859E11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2B622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4DA370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Miner's assistant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27E0B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9175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F4F27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A9DE4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66239D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150FBF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ADF01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6679E9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B1C790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C84D9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9E73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B620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209B87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6th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9F5E77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9BDE2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4ADEF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FD9178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FB035E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03C8BF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Sirhowy</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14EF4B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Mason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D0DDE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No.5 Pump</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218B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Amputation of left 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9F325E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027A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July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A2AB03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B74A3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CA6A2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DF2911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6101D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DA4F5F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7CA2D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Collar</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8076C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59E4F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26th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B0EF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CD86F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62934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5BD65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2DE1EA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DB4E0C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D8946C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66D077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FC49C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4AFEC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C121F8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E5177F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674B9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6FDD4E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28C65F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E4AB9F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8274F3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165A6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Hatchet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97EDF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9061C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803518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25C74A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FF3E9C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B5B8F1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A71FF5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F3109C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1544BE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F0E1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Hatchet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09584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68D74D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BC8210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7A85A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0AB2A6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185F0C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472225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25CBE9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F021BF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F85F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633AB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Wrist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ED0FCF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284575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A1731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6C152A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18DB55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81E07E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99D5B9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159A1E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A4D50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Stick</w:t>
            </w:r>
          </w:p>
        </w:tc>
        <w:tc>
          <w:tcPr>
            <w:tcW w:w="992" w:type="dxa"/>
            <w:tcBorders>
              <w:top w:val="single" w:sz="4" w:space="0" w:color="auto"/>
              <w:left w:val="single" w:sz="4" w:space="0" w:color="auto"/>
              <w:bottom w:val="single" w:sz="4" w:space="0" w:color="auto"/>
              <w:right w:val="single" w:sz="4" w:space="0" w:color="auto"/>
            </w:tcBorders>
            <w:vAlign w:val="bottom"/>
            <w:hideMark/>
          </w:tcPr>
          <w:p w14:paraId="2C8E9ED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670FB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24th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76DED7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F3CBC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06872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D7AB9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4408AB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321F09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1BFD7A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Labourer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C1086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Sgragging[sic]</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6BE5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Face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D59050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22020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2B5B5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FF6E36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D7F35D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6C4D29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B17392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D378C5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102E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Sledge</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C30B4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946DD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28th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47DE0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C1C859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D3E82D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22D81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6F6119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7CEB5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D03A08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32B4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Trams</w:t>
            </w:r>
          </w:p>
        </w:tc>
        <w:tc>
          <w:tcPr>
            <w:tcW w:w="992" w:type="dxa"/>
            <w:tcBorders>
              <w:top w:val="single" w:sz="4" w:space="0" w:color="auto"/>
              <w:left w:val="single" w:sz="4" w:space="0" w:color="auto"/>
              <w:bottom w:val="single" w:sz="4" w:space="0" w:color="auto"/>
              <w:right w:val="single" w:sz="4" w:space="0" w:color="auto"/>
            </w:tcBorders>
            <w:vAlign w:val="bottom"/>
            <w:hideMark/>
          </w:tcPr>
          <w:p w14:paraId="375136E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1B369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July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E5EE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1F5537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B8F466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28DDA2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5EA136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90E5D8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729FE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117EA9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90CF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Groins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8181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41DBA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F941AA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FD0B24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454D7D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3E8723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FF803C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341DC1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A6092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5CBA9F2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E78373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EA2A1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65DA5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AB7D3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AEFFDC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89666F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773AD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DEC3B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B85F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Rope</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2F3E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57F001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3413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CCBD4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2A813F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51242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D7D247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CF998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Cwm</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4C435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651EA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8C94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Poisoned 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F2F3FF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2B54E8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092779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E03DBC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513A3B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21B037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4ED83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C2B928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A0CEA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Cutting</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2400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2BA56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16th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75DCD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7A66F0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FD9B6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A40C6E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72F97B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1603E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647284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E007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915F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Side and abdomen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F1A59B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0F0D87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2AD00E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0991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40DF9A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273EB6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7DD52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Cwm</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90366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28C4C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Kneeling</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59C5C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E0630A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852E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65DF73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DE2304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96212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5B8BCF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41B168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51A41C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593F5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49E099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76E86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4BDFA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72EA7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3E19C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13768B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68F49F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B357DF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C1DA0C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AD150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0BC21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C2200C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F8518B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0118AA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C00292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D371E3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190733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214AF9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0388E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4C7C4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B8B1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E7BEE8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37B816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41FE84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71F4E9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7173D1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505827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DA05A6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E4DA4F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BE0F6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62292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9D0A5B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47319E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EB58F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64A5B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DA9C5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15FAF0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F6BB8F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A8BAC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6C1B8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67CF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 and 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8684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22nd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8C2EF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5F3926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C4441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19FFAA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A41736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ECBBCD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1F0DE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0A0A5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1E07A9A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7048FD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50EDD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6586D7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6CF0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34DC9C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4DDE82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BF65B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E655D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CD895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Rope</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1AF46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61FABF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8147C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4F9BBB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BA3BE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3CDAFC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4D4523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020A9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95AD0B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0577E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Squeezed with 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D5FC6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4412F2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3BB7B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A7EF45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37153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D8DD29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65B6A1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062780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D7DD72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FB3567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1E0923F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B69E6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E82B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4E7919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2C8C1F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AC518F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4CCF460"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C029E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94181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2216C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CF795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Shoulder and 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96E3A2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B89BD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93FE19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2BD079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8D9563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865FD1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5C7E34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18E27D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Collier's 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9B3E1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Blow with cradle</w:t>
            </w:r>
          </w:p>
        </w:tc>
        <w:tc>
          <w:tcPr>
            <w:tcW w:w="992" w:type="dxa"/>
            <w:tcBorders>
              <w:top w:val="single" w:sz="4" w:space="0" w:color="auto"/>
              <w:left w:val="single" w:sz="4" w:space="0" w:color="auto"/>
              <w:bottom w:val="single" w:sz="4" w:space="0" w:color="auto"/>
              <w:right w:val="single" w:sz="4" w:space="0" w:color="auto"/>
            </w:tcBorders>
            <w:vAlign w:val="bottom"/>
            <w:hideMark/>
          </w:tcPr>
          <w:p w14:paraId="3FA8FFA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16445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28th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EC12F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4430CC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B4F04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171DE3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7EF19E0"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BABBF9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DDB373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DE0FC1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Blow with collar</w:t>
            </w:r>
          </w:p>
        </w:tc>
        <w:tc>
          <w:tcPr>
            <w:tcW w:w="992" w:type="dxa"/>
            <w:tcBorders>
              <w:top w:val="single" w:sz="4" w:space="0" w:color="auto"/>
              <w:left w:val="single" w:sz="4" w:space="0" w:color="auto"/>
              <w:bottom w:val="single" w:sz="4" w:space="0" w:color="auto"/>
              <w:right w:val="single" w:sz="4" w:space="0" w:color="auto"/>
            </w:tcBorders>
            <w:vAlign w:val="bottom"/>
            <w:hideMark/>
          </w:tcPr>
          <w:p w14:paraId="6B33B5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and face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B5A4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79F7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Aug.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A0E492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11867C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0513F1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B53FF0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AC04DC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A8E72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Clay 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D3BC1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Fall of clay</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E357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A93781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672ED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1FC54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84571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B15B8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F94010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06CC64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A02086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B0A640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ABB13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DB9601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BA7600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F1B4C4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54902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CE1700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56124E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BF767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Rassau</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1838C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A0A8D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Lifting 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7AED7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Chest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AF4DD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EE2473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9D339B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75ACDF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19B7E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0EDA40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AD1DE2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ED681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4325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Mandril</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FFEE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D6833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19A63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AD8B0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60129C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5ABF5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6D0481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7BA3DF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B0599F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EFAC1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A9934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584932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A0D9F5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7A6056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2AEB0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4867F5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0C7F2C9"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F6A23C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E649D3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Miner's 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EF3AC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AF36F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DD7F6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29th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6E213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BFCD95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E2A34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43282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675F61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1B9B1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67F065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22330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 fall</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0D93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Ankle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4F0BDE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Aug.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2B1C90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9797B9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487213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F1291F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015AA6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66D951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687787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2510C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004CF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Beat 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195C14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14th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9248BF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A19A3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4B07DA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1D128C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6A7D75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A377B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174FB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E4446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20924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397D75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5th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2C73D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B645C6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43A248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598169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201673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FFC930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5F3572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64011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Conveyor</w:t>
            </w:r>
          </w:p>
        </w:tc>
        <w:tc>
          <w:tcPr>
            <w:tcW w:w="992" w:type="dxa"/>
            <w:tcBorders>
              <w:top w:val="single" w:sz="4" w:space="0" w:color="auto"/>
              <w:left w:val="single" w:sz="4" w:space="0" w:color="auto"/>
              <w:bottom w:val="single" w:sz="4" w:space="0" w:color="auto"/>
              <w:right w:val="single" w:sz="4" w:space="0" w:color="auto"/>
            </w:tcBorders>
            <w:vAlign w:val="bottom"/>
            <w:hideMark/>
          </w:tcPr>
          <w:p w14:paraId="2E8980A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C1874B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14223E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16797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E1C9F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B2F55F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BAC1A5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AE10F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1D8B81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1B91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AA472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D78609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14th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1F186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9F868E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9DC7FC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B1F527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2C01BB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47A62E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274DD4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5AD67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E2B15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6B9C76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234C6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536D5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3B0018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2383E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49F4CE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EF40A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AE2EB8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E73D9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Post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77ECF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CCB531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F3F87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340F3A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DD06B6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FB4C2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4C1718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E5568E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89F33A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8C9FD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Conveyor</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DC30B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145351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711B88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DE1B7F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75A4D4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E5458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5036A5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C2C833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E55ECE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16DE7A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505BEE8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Stomach</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1DB294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CB80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D08DF2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866CEB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B15F92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DF70D8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F134F0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BC4B02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A67A1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74A5DD5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A28C2B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8C2F99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AECF8A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00C1BB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B90681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0C3DAF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9CFE5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Dukestown</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7549D2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41D6FC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560F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89391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11th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36E71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54B22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E8527C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5545EC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87072E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4B33E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7C859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C18243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Lifting</w:t>
            </w:r>
          </w:p>
        </w:tc>
        <w:tc>
          <w:tcPr>
            <w:tcW w:w="992" w:type="dxa"/>
            <w:tcBorders>
              <w:top w:val="single" w:sz="4" w:space="0" w:color="auto"/>
              <w:left w:val="single" w:sz="4" w:space="0" w:color="auto"/>
              <w:bottom w:val="single" w:sz="4" w:space="0" w:color="auto"/>
              <w:right w:val="single" w:sz="4" w:space="0" w:color="auto"/>
            </w:tcBorders>
            <w:vAlign w:val="bottom"/>
            <w:hideMark/>
          </w:tcPr>
          <w:p w14:paraId="7532220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Shoulder and side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F4F59E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24th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38CF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86FFC0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B23C7B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6B0D1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08EC58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CF4599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4BE74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95F3F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BD0E9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Groins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E68C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2ACDB8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C6F37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19F68C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B838B9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82A843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03D4D5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A4CDE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0811F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A6905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2FB4DD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DE6FA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11EBA6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2E15F8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B1B7A2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07DE7C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21ED52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2D2EA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Timberman's assistant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7DD2A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Post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084FC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7E96BB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24th Sept.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D6574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27th Sept.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9DFD6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B29495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9EEFD7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D70954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9310C8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DDD22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77CD4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E6B1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F4695C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1ED5BA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9E1AD0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1B8729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C11AE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204FCE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31BED8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72142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11CA4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89DE9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2CDD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16th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F33F29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6EEC6E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15248C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CBF4D4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F211750"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4670EC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2A9882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D7EC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8D195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A1152D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Oct. [1923], failed 18th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5A45CE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D8CA6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7C9C5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2B2C4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268B14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38816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Cwm</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8A266E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5321A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40080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8092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3875E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B3B46F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1E21E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B07B99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515F53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56694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609EA2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69CFE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59F8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19AA02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3FF5F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70FB3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06457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47845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CC8EE3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66CD9A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99F61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7CAC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029BD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Hip</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320A91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1st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0309F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AA1618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2859D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30BF5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Late</w:t>
            </w:r>
          </w:p>
        </w:tc>
      </w:tr>
      <w:tr w:rsidR="00FD3AD5" w14:paraId="02150F1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366FF3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217CA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CFBEB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D407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3D6DA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1A4F3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0126F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E5AAC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793F46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Late</w:t>
            </w:r>
          </w:p>
        </w:tc>
      </w:tr>
      <w:tr w:rsidR="00FD3AD5" w14:paraId="1D6EEA7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CF05A7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AA4BF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D464F3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0D5A3AE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92EA9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5th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3D82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6B35AE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9B442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365A4C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Late</w:t>
            </w:r>
          </w:p>
        </w:tc>
      </w:tr>
      <w:tr w:rsidR="00FD3AD5" w14:paraId="10B28C9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3269DD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DBFF48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813C1B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FA926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FCFFB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8DDDB1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22AC6E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E1CE1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51278D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Late</w:t>
            </w:r>
          </w:p>
        </w:tc>
      </w:tr>
      <w:tr w:rsidR="00FD3AD5" w14:paraId="7E2B245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CC7AD4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Cwm</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C0ACDD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87A29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Coal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76A5B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5C07CA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79FE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732231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7A2BC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EEDA6F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7CC3CA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81F5E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A105BB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9C959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722293C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38CD4D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5th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CCD62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E50EB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78076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4C1545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CAA45E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13ED5D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025E83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49953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Engine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EE2AA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9E75A6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10th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8406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2FA114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E74994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A29B24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466BD4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B49B5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900A8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4E64E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813F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C6D95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8th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3036ED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5C14AE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362B33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C8138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2B4BD3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47719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A1D889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Lampman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0DD4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Washing out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FAAD0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046ED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1DC39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0E45CC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3C732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BD9EF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A5D577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ACC75C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Clydach</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E1900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3D21A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41E8B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8908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16th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72086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5D239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EFE4A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A24A1B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21F7FC8"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9F0D2C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F827D1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04FB2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23B1F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Abdomen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26EACB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16th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E3CD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061DB3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522E2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663EA4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FEFE0F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D75FB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D9FEA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EA3E9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376F05B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39EFA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EABB4C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C4331B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D680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7FF80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B7B2E3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0975DF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1DBC3A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EE5B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486C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26A201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C5CBE1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CF5154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3E39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B432F5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223611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FA99EB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1D967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74C60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Kneeling</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DD55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 - 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4355F9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10th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EA070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C041B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49609D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B0461A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B3F0B3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250A1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8F2F6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D58AA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357BF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0E195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927FFB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E89B0D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51620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42B469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0B8B9D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C9DC4B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80629B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7C1F3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Stick</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C6358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FF7C5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952E83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CA30C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62BFC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07E1A0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679F95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9BE0AE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4D7987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E00BBE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35B9B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122032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23rd Oct. [1923]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0DF19F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9F451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CE798D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BDFDE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B1A214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05FFE6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F495C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62F6F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A8D41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6DD747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23rd Oct. [1923]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8C9A15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A3E81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AEAE8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0EA646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1A8DFC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47A74A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B995E4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C3EBE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3D78F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955C41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A4F861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7D7BF8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ADB67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E0F07B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D4B92F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69EF5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8FBC8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378AE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Bar</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D949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1E709C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22nd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6DE3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Oct.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DC4C8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13CA2C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E3C606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ACAA17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752845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4745BA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ECA38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Brass</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4A630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BC626C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CBCB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44C15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5EDE4F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275C31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0D8F0D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AA08C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A9359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DEB5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w:t>
            </w:r>
          </w:p>
        </w:tc>
        <w:tc>
          <w:tcPr>
            <w:tcW w:w="992" w:type="dxa"/>
            <w:tcBorders>
              <w:top w:val="single" w:sz="4" w:space="0" w:color="auto"/>
              <w:left w:val="single" w:sz="4" w:space="0" w:color="auto"/>
              <w:bottom w:val="single" w:sz="4" w:space="0" w:color="auto"/>
              <w:right w:val="single" w:sz="4" w:space="0" w:color="auto"/>
            </w:tcBorders>
            <w:vAlign w:val="bottom"/>
            <w:hideMark/>
          </w:tcPr>
          <w:p w14:paraId="17EDD1E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99A22A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930EA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4960F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BE2708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9049BC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F2F2A0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D9D4AE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C589B4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E4962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Slipped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60502BE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EB1491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26th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24E8B3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A409BD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BA8857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B14FCB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F12D02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F6C480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EC409A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B214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Slipped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D954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Side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7872B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6th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A4C58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73B834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128C29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3BEF03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8D78E0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FC9A9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48E2D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744CC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B37B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Chest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D9DDF2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29th Oct.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8642B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5BB44C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4A19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1D163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51D854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0701E4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7A1092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E8BAD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54A13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7BAD1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FA0B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7A4380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2063BF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4380B7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9A108C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88E46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6FAE25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C9E51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Bar hook</w:t>
            </w:r>
          </w:p>
        </w:tc>
        <w:tc>
          <w:tcPr>
            <w:tcW w:w="992" w:type="dxa"/>
            <w:tcBorders>
              <w:top w:val="single" w:sz="4" w:space="0" w:color="auto"/>
              <w:left w:val="single" w:sz="4" w:space="0" w:color="auto"/>
              <w:bottom w:val="single" w:sz="4" w:space="0" w:color="auto"/>
              <w:right w:val="single" w:sz="4" w:space="0" w:color="auto"/>
            </w:tcBorders>
            <w:vAlign w:val="bottom"/>
            <w:hideMark/>
          </w:tcPr>
          <w:p w14:paraId="49669A1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03346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30th Oct. [1923], failed 4th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A346C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843ABD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7246D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B835D5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3486CB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1D9C3C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641A3A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2F6C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5D4F4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Abdomen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BB73DA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FC5B20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E4B4F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A24420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C06932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0D37F59"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C7F02F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2BF3B2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4C3E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Rope</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06825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 and shoulder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1C385F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F75B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084E67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58A75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BD2CB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9B5C62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CC9565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3AFB5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6DF63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0B3F1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1813EC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8th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536E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9B0F2C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45EE6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7C19D2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A62B59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D7F34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94E9C1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7C6575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2F10DD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50E42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8th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28813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FF2D0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12D532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2DC598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AD705A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7DDCBE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2E315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CAF8C6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AA22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AF40BB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6th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F7165F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C614DF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BF9783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C84B9C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AEA20F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60141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F2B8F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27A9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A4D88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81320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0C5A76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9B4D4F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95AF5C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1948CC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AC5E258"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3004A4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185DB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49134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7976453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94948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B7FD47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206925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12863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586ADC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0E89DF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4891A2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5E7218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EFD3C7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064D1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0C868B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16th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365E3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6D6DB4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BA825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CBAAF6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1087AC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700335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EC3F50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Surface 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E9C67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Pushing 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38EF4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Side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03F79F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Oct. [1923], failed 9th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E36BB3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4B8250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7729D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315A93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Late received office 19th Nov.</w:t>
            </w:r>
          </w:p>
        </w:tc>
      </w:tr>
      <w:tr w:rsidR="00FD3AD5" w14:paraId="731591F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D5A935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F4FCCD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721D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E3EAE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1B7B3D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F7A94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CAFF1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4CEF9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347C32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3C5558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D8DADC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EEB046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153C2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Kneeling</w:t>
            </w:r>
          </w:p>
        </w:tc>
        <w:tc>
          <w:tcPr>
            <w:tcW w:w="992" w:type="dxa"/>
            <w:tcBorders>
              <w:top w:val="single" w:sz="4" w:space="0" w:color="auto"/>
              <w:left w:val="single" w:sz="4" w:space="0" w:color="auto"/>
              <w:bottom w:val="single" w:sz="4" w:space="0" w:color="auto"/>
              <w:right w:val="single" w:sz="4" w:space="0" w:color="auto"/>
            </w:tcBorders>
            <w:vAlign w:val="bottom"/>
            <w:hideMark/>
          </w:tcPr>
          <w:p w14:paraId="1EB2C39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 - 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B05927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14th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FD135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28th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7F982A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A165E9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738A9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CC98E0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470187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8C469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206D5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Trays[?]</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2A354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D4A3E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24th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3B7C7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28th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92207D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993A88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0B64D8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CF7816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B59CB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9F8CBB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AD2B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6470F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64F5F3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E04C1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28th Nov.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78DD8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7BAA6C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E9D8B5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E8116C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E2BAB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9FE9B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A2FF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Post</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23C0E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DAC45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23rd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E947D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477028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4A846E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6B4508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C23B42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95335F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82919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BB283F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7DE4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AB4559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22nd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343B6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7AB0B4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7DC69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DC365C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7C4A4D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0C3B6A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975240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DF3EC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BFCB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Stomach</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5ED244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24th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595199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403D4B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203DA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8D7BE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FA2C3C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DF40FD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20DFEE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F803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4EA4CEF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3A5841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FC971C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E1F7A3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8A0B1C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7CFF2C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FB790A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23E1F6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414545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AF54C2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7647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9D59A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29th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867B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4461AE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08261C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4ED53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1CAAEA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034BC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1107A6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3523D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AD38E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D6C3C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28th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54F5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25C47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269B8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92A2B4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878C7E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79A827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3B3DAF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E52B7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03C19BB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57ED4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19th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DA0A9B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79C640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5B5DBA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CB936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312955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C99594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4CF4B4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883B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64A95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C05E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26th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FF82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33C776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1BD8D6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FE659D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CE194D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AF899B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CCE2A9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Ropeman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C4475C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6884A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 and back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B6D21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1st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5A59B4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D421EF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AA204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5A603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3C9AA7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51753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334CDF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CEDC1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Post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9DE4A5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FD648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1st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A9AF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AC535A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AA7E4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601F2B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0C977C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A9CF8A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257E7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1610B1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Post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F4016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5E7545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9A773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EDCB0B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373D1E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D48E6C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CA599C0"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C048B9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C958A2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E0C1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625CA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Side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488AF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25th Oct. 1923, failed 5th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ABD181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352344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3AD30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6364FF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F51A52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80810B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42565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BBE1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Chip</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CFFBB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Eye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0F825B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CCE5C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198EC6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B0DEF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66582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00F7EB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A3A606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A41AF0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Assistant repairer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4E4FB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Collar</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86F62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79E095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D91A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7C987E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700D8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AC3AEA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D75369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D7C90F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18CEB3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28DB7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Mandril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779A4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F6664E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11th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3A5E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835A6C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D4C0CA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98DBC1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547C42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4BB105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82A0C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0297B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7C083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B537B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10th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CC3F0B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3F6094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0CF95A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6AC26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78FB82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D3DD3C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4B1158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8935D0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Post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644A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A7DA2F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E2C8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733F69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F87583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64F342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0ED8682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F983B5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72C114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9E88C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Bar</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F34EC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D212EF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[sic]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D14507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F5FB3A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57CFAD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6B0FCA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BF85680"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F1FAA4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F73398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72BB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4692AD7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Thigh</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415E83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5th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779E64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A845EB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332E8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2FF01E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C860AC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11B621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6DB0DB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AA7E6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Coal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BFE32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Toe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37914D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20A01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9AA907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F74CD3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EF29D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8CF246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D58CFF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9E1D41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79241A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[unclear] squeezed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EDB8E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Stomach</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ADC2F5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7th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11153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668AF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932377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685DF2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3DFF94A"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DB53F1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08C322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D6CE10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01A1B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AA67B1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11th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FCE153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01118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AD49D9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9AE6ED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124828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26B600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B6090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91F0C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CFD9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DF206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EA3B9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5FC46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A297D0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4AD8DC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16AC720"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60B045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DA1FA6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10EBD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Post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351C9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Thigh</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973D4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B17886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0D840D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33D44B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081DF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8FA1604"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8661B7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Tredegar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E13826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7F243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9CB6D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1FD2D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3E84F8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23EFA0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50BBE0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E8615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BDE23F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4D2B699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F35450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A5C52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8A52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09C00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BBBB8A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BA80A7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A6D76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3A2E95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21A880E"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4169C8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354D5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9F67F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4663850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Thumb</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2F2834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A2332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59201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D5C78C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F93546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83167F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EE24C3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C98D76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8BC27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B100D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B7AF4C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0C5B1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01060E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F62FB1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347E53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52C6DF0"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2A6F3C2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9200C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7B39A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5F509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2A2E4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12th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335E8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3BE7CA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DC1904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5C9AE3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FED28D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482456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239B2D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A8E929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Clod</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9A4C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64541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13th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FFB714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C3609C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0223F0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CD9F08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6B84F65"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845542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Nantyglo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068F82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05D5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D0F33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Wrist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30FB6E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14th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E9D7E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20B792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3494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52490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07AD162"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7CAA08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Cwm</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F050C8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BE40C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C7F2C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1BA7A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Aug. 1923, failed 15th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9FADDD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81D55C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71E07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3BDB94E"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767C1AFF"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2BF739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D7540B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41EC1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Roof</w:t>
            </w:r>
          </w:p>
        </w:tc>
        <w:tc>
          <w:tcPr>
            <w:tcW w:w="992" w:type="dxa"/>
            <w:tcBorders>
              <w:top w:val="single" w:sz="4" w:space="0" w:color="auto"/>
              <w:left w:val="single" w:sz="4" w:space="0" w:color="auto"/>
              <w:bottom w:val="single" w:sz="4" w:space="0" w:color="auto"/>
              <w:right w:val="single" w:sz="4" w:space="0" w:color="auto"/>
            </w:tcBorders>
            <w:vAlign w:val="bottom"/>
            <w:hideMark/>
          </w:tcPr>
          <w:p w14:paraId="7A0B801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 and 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63D68E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CEEB7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29th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CFC78B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CB0FFB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D4E0E0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3AF0923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224924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7E817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DD4068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0C0D9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B712BF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10th Oct. 1923, failed 20th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FAFCC9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21st Dec. 1923</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6478E8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232845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70BCE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2DCDC5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A2574D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9520F3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1E908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9AE22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FE2057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Jan. 1924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CF7D13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Jan. 1924</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A20F22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CF5D81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E6EFC9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656F8913"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3DFE956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Brynmawr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7026A8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BD108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3035C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68CF8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4th Jan. 1924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916D63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Jan. 1924</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C259F0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A51AFB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ACF154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1022DD1"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02EA80A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9D1100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461618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E6F7E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5C0D81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28th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2EEAA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Jan. 1924</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CEC21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9CDB4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380D89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5D3FDC67"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BA4624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BBB390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888D62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8C90F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A2957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17th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B4DF85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Jan. 1924</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93CD4D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DBEB8B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8C01DB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9B5576B"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75F731B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E8FA6E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02FC3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933722"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Eye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BB6C2B5"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29th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D586BC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Jan. 1924</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42C6D5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76B829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27DA87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176D41FC"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CE76A7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Beaufort</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37F50D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Helper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4E5C0B"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Tram</w:t>
            </w:r>
          </w:p>
        </w:tc>
        <w:tc>
          <w:tcPr>
            <w:tcW w:w="992" w:type="dxa"/>
            <w:tcBorders>
              <w:top w:val="single" w:sz="4" w:space="0" w:color="auto"/>
              <w:left w:val="single" w:sz="4" w:space="0" w:color="auto"/>
              <w:bottom w:val="single" w:sz="4" w:space="0" w:color="auto"/>
              <w:right w:val="single" w:sz="4" w:space="0" w:color="auto"/>
            </w:tcBorders>
            <w:vAlign w:val="bottom"/>
            <w:hideMark/>
          </w:tcPr>
          <w:p w14:paraId="172DF474"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Finger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07D38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27th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C4B475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9th Jan. 1924</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EFC0E1A"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B5B1D7"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374805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21B41186"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55891DF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B4CB70C"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16FAB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stated]</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9BF5A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2CA91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20th Nov.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760B161"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Jan. 1924</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38182D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A848F0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A70BA9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r w:rsidR="00FD3AD5" w14:paraId="47119BCD" w14:textId="77777777" w:rsidTr="00FD3AD5">
        <w:trPr>
          <w:trHeight w:val="300"/>
        </w:trPr>
        <w:tc>
          <w:tcPr>
            <w:tcW w:w="1168" w:type="dxa"/>
            <w:tcBorders>
              <w:top w:val="single" w:sz="4" w:space="0" w:color="auto"/>
              <w:left w:val="single" w:sz="4" w:space="0" w:color="auto"/>
              <w:bottom w:val="single" w:sz="4" w:space="0" w:color="auto"/>
              <w:right w:val="single" w:sz="4" w:space="0" w:color="auto"/>
            </w:tcBorders>
            <w:vAlign w:val="bottom"/>
            <w:hideMark/>
          </w:tcPr>
          <w:p w14:paraId="1410F828"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7FC1CE9"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Timberman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DEDCD7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F1331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E42BF5D"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31st Dec. 1923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1B45F33"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15th Jan. 1924</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FB510A6"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Ebbw Vale Colliery Company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04CAA70"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35/-</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833675F" w14:textId="77777777" w:rsidR="00FD3AD5" w:rsidRDefault="00FD3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r>
    </w:tbl>
    <w:p w14:paraId="0992DDB8"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lang w:val="en-GB" w:eastAsia="en-GB"/>
        </w:rPr>
      </w:pPr>
    </w:p>
    <w:p w14:paraId="625091F1"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p w14:paraId="47FBA9EF"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Source:</w:t>
      </w:r>
      <w:r>
        <w:rPr>
          <w:color w:val="000000"/>
        </w:rPr>
        <w:tab/>
        <w:t>Gwent Archives, D.844.113, Ebbw Vale and District Miners' Federation [SWMF], Prince of Wales Colliery notices re. injuries and claims, 1923-1924.</w:t>
      </w:r>
    </w:p>
    <w:p w14:paraId="49CCF181" w14:textId="42195693"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1B0D68" w14:textId="65DE3DF9"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FC6894" w14:textId="0344B78F"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42887E" w14:textId="597B35AC"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C6E79E" w14:textId="77B073F5"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5D7CDB" w14:textId="688BCB54"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043353" w14:textId="7A31E0DF"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8CD687" w14:textId="440EDB46"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FEEB4B" w14:textId="36954E13"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8E100BA" w14:textId="0AE5A089" w:rsidR="00FD3AD5" w:rsidRDefault="00FD3AD5"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840F85" w14:textId="77777777" w:rsidR="00B30794" w:rsidRDefault="00B30794"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B30794" w:rsidSect="00B30794">
          <w:pgSz w:w="16838" w:h="11906" w:orient="landscape"/>
          <w:pgMar w:top="720" w:right="720" w:bottom="720" w:left="720" w:header="709" w:footer="709" w:gutter="0"/>
          <w:cols w:space="708"/>
          <w:docGrid w:linePitch="360"/>
        </w:sectPr>
      </w:pPr>
    </w:p>
    <w:p w14:paraId="5E842688" w14:textId="189866E5" w:rsidR="00E9292E" w:rsidRDefault="00C5136E" w:rsidP="00E9292E">
      <w:pPr>
        <w:spacing w:after="0" w:line="240" w:lineRule="auto"/>
        <w:rPr>
          <w:b/>
          <w:color w:val="000000"/>
          <w:sz w:val="24"/>
          <w:szCs w:val="24"/>
        </w:rPr>
      </w:pPr>
      <w:r>
        <w:rPr>
          <w:b/>
          <w:color w:val="000000"/>
          <w:sz w:val="24"/>
          <w:szCs w:val="24"/>
        </w:rPr>
        <w:t>6</w:t>
      </w:r>
      <w:r w:rsidR="00E9292E">
        <w:rPr>
          <w:b/>
          <w:color w:val="000000"/>
          <w:sz w:val="24"/>
          <w:szCs w:val="24"/>
        </w:rPr>
        <w:t>.7. Mineworkers' Compensation Book for Lewis Merthyr Collieries, Compensation paid August to September, 1928.</w:t>
      </w:r>
    </w:p>
    <w:p w14:paraId="0EC726D8" w14:textId="77777777" w:rsidR="00E9292E" w:rsidRDefault="00E9292E" w:rsidP="00E9292E">
      <w:pPr>
        <w:spacing w:after="0" w:line="240" w:lineRule="auto"/>
        <w:rPr>
          <w:b/>
          <w:color w:val="000000"/>
          <w:sz w:val="24"/>
          <w:szCs w:val="24"/>
        </w:rPr>
      </w:pPr>
    </w:p>
    <w:p w14:paraId="0929F47A" w14:textId="77777777" w:rsidR="00E9292E" w:rsidRDefault="00E9292E" w:rsidP="00E9292E">
      <w:pPr>
        <w:spacing w:after="0" w:line="240" w:lineRule="auto"/>
        <w:rPr>
          <w:sz w:val="24"/>
          <w:szCs w:val="24"/>
        </w:rPr>
      </w:pPr>
    </w:p>
    <w:tbl>
      <w:tblPr>
        <w:tblW w:w="15622" w:type="dxa"/>
        <w:tblInd w:w="108" w:type="dxa"/>
        <w:tblBorders>
          <w:top w:val="single" w:sz="8" w:space="0" w:color="000000"/>
          <w:left w:val="single" w:sz="4" w:space="0" w:color="000000"/>
          <w:bottom w:val="single" w:sz="8" w:space="0" w:color="000000"/>
          <w:right w:val="single" w:sz="4" w:space="0" w:color="000000"/>
          <w:insideV w:val="single" w:sz="4" w:space="0" w:color="000000"/>
        </w:tblBorders>
        <w:tblLayout w:type="fixed"/>
        <w:tblLook w:val="04A0" w:firstRow="1" w:lastRow="0" w:firstColumn="1" w:lastColumn="0" w:noHBand="0" w:noVBand="1"/>
      </w:tblPr>
      <w:tblGrid>
        <w:gridCol w:w="1149"/>
        <w:gridCol w:w="1006"/>
        <w:gridCol w:w="567"/>
        <w:gridCol w:w="1688"/>
        <w:gridCol w:w="2551"/>
        <w:gridCol w:w="425"/>
        <w:gridCol w:w="440"/>
        <w:gridCol w:w="440"/>
        <w:gridCol w:w="538"/>
        <w:gridCol w:w="709"/>
        <w:gridCol w:w="440"/>
        <w:gridCol w:w="440"/>
        <w:gridCol w:w="537"/>
        <w:gridCol w:w="440"/>
        <w:gridCol w:w="978"/>
        <w:gridCol w:w="3274"/>
      </w:tblGrid>
      <w:tr w:rsidR="00E9292E" w14:paraId="3F2A3C62"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994B5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Cs w:val="20"/>
              </w:rPr>
            </w:pPr>
            <w:r>
              <w:rPr>
                <w:color w:val="000000"/>
              </w:rPr>
              <w:t>Date of</w:t>
            </w:r>
          </w:p>
          <w:p w14:paraId="48F661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 accident</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F1782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340504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Colliery</w:t>
            </w:r>
          </w:p>
        </w:tc>
        <w:tc>
          <w:tcPr>
            <w:tcW w:w="567" w:type="dxa"/>
            <w:tcBorders>
              <w:top w:val="single" w:sz="4" w:space="0" w:color="auto"/>
              <w:left w:val="single" w:sz="4" w:space="0" w:color="auto"/>
              <w:bottom w:val="single" w:sz="4" w:space="0" w:color="auto"/>
              <w:right w:val="single" w:sz="4" w:space="0" w:color="auto"/>
            </w:tcBorders>
            <w:vAlign w:val="bottom"/>
            <w:hideMark/>
          </w:tcPr>
          <w:p w14:paraId="3F859C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03CE31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Age</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8424F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42E4C0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Occupation</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CAF38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49081E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Nature of injury</w:t>
            </w:r>
          </w:p>
        </w:tc>
        <w:tc>
          <w:tcPr>
            <w:tcW w:w="4409"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Borders>
                <w:top w:val="single" w:sz="8" w:space="0" w:color="000000"/>
                <w:right w:val="single" w:sz="4" w:space="0" w:color="000000"/>
                <w:insideV w:val="single" w:sz="4" w:space="0" w:color="000000"/>
              </w:tblBorders>
              <w:tblLayout w:type="fixed"/>
              <w:tblLook w:val="04A0" w:firstRow="1" w:lastRow="0" w:firstColumn="1" w:lastColumn="0" w:noHBand="0" w:noVBand="1"/>
            </w:tblPr>
            <w:tblGrid>
              <w:gridCol w:w="425"/>
              <w:gridCol w:w="440"/>
              <w:gridCol w:w="440"/>
              <w:gridCol w:w="538"/>
              <w:gridCol w:w="709"/>
              <w:gridCol w:w="440"/>
              <w:gridCol w:w="440"/>
              <w:gridCol w:w="537"/>
              <w:gridCol w:w="440"/>
            </w:tblGrid>
            <w:tr w:rsidR="00E9292E" w14:paraId="7DC1D131" w14:textId="77777777">
              <w:trPr>
                <w:trHeight w:val="300"/>
              </w:trPr>
              <w:tc>
                <w:tcPr>
                  <w:tcW w:w="1305" w:type="dxa"/>
                  <w:gridSpan w:val="3"/>
                  <w:tcBorders>
                    <w:top w:val="single" w:sz="8" w:space="0" w:color="000000"/>
                    <w:left w:val="nil"/>
                    <w:bottom w:val="nil"/>
                    <w:right w:val="single" w:sz="4" w:space="0" w:color="000000"/>
                  </w:tcBorders>
                  <w:vAlign w:val="bottom"/>
                  <w:hideMark/>
                </w:tcPr>
                <w:p w14:paraId="579190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Avg. weekly earnings</w:t>
                  </w:r>
                </w:p>
              </w:tc>
              <w:tc>
                <w:tcPr>
                  <w:tcW w:w="1687" w:type="dxa"/>
                  <w:gridSpan w:val="3"/>
                  <w:tcBorders>
                    <w:top w:val="single" w:sz="8" w:space="0" w:color="000000"/>
                    <w:left w:val="nil"/>
                    <w:bottom w:val="nil"/>
                    <w:right w:val="single" w:sz="4" w:space="0" w:color="000000"/>
                  </w:tcBorders>
                  <w:vAlign w:val="bottom"/>
                  <w:hideMark/>
                </w:tcPr>
                <w:p w14:paraId="065817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Weekly Comp. payments</w:t>
                  </w:r>
                </w:p>
              </w:tc>
              <w:tc>
                <w:tcPr>
                  <w:tcW w:w="1417" w:type="dxa"/>
                  <w:gridSpan w:val="3"/>
                  <w:tcBorders>
                    <w:top w:val="single" w:sz="8" w:space="0" w:color="000000"/>
                    <w:left w:val="nil"/>
                    <w:bottom w:val="nil"/>
                    <w:right w:val="single" w:sz="4" w:space="0" w:color="000000"/>
                  </w:tcBorders>
                  <w:vAlign w:val="bottom"/>
                  <w:hideMark/>
                </w:tcPr>
                <w:p w14:paraId="7C810C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Total amount paid [thus far]</w:t>
                  </w:r>
                </w:p>
              </w:tc>
            </w:tr>
            <w:tr w:rsidR="00E9292E" w14:paraId="78D505C0" w14:textId="77777777">
              <w:trPr>
                <w:trHeight w:val="315"/>
              </w:trPr>
              <w:tc>
                <w:tcPr>
                  <w:tcW w:w="425" w:type="dxa"/>
                  <w:tcBorders>
                    <w:top w:val="nil"/>
                    <w:left w:val="nil"/>
                    <w:bottom w:val="single" w:sz="8" w:space="0" w:color="000000"/>
                    <w:right w:val="single" w:sz="4" w:space="0" w:color="000000"/>
                  </w:tcBorders>
                  <w:vAlign w:val="bottom"/>
                  <w:hideMark/>
                </w:tcPr>
                <w:p w14:paraId="0F8342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t>
                  </w:r>
                </w:p>
              </w:tc>
              <w:tc>
                <w:tcPr>
                  <w:tcW w:w="440" w:type="dxa"/>
                  <w:tcBorders>
                    <w:top w:val="nil"/>
                    <w:left w:val="single" w:sz="4" w:space="0" w:color="000000"/>
                    <w:bottom w:val="single" w:sz="8" w:space="0" w:color="000000"/>
                    <w:right w:val="single" w:sz="4" w:space="0" w:color="000000"/>
                  </w:tcBorders>
                  <w:vAlign w:val="bottom"/>
                  <w:hideMark/>
                </w:tcPr>
                <w:p w14:paraId="39938D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w:t>
                  </w:r>
                </w:p>
              </w:tc>
              <w:tc>
                <w:tcPr>
                  <w:tcW w:w="440" w:type="dxa"/>
                  <w:tcBorders>
                    <w:top w:val="nil"/>
                    <w:left w:val="single" w:sz="4" w:space="0" w:color="000000"/>
                    <w:bottom w:val="single" w:sz="8" w:space="0" w:color="000000"/>
                    <w:right w:val="single" w:sz="4" w:space="0" w:color="000000"/>
                  </w:tcBorders>
                  <w:vAlign w:val="bottom"/>
                  <w:hideMark/>
                </w:tcPr>
                <w:p w14:paraId="6CB273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w:t>
                  </w:r>
                </w:p>
              </w:tc>
              <w:tc>
                <w:tcPr>
                  <w:tcW w:w="538" w:type="dxa"/>
                  <w:tcBorders>
                    <w:top w:val="nil"/>
                    <w:left w:val="nil"/>
                    <w:bottom w:val="single" w:sz="8" w:space="0" w:color="000000"/>
                    <w:right w:val="single" w:sz="4" w:space="0" w:color="000000"/>
                  </w:tcBorders>
                  <w:vAlign w:val="bottom"/>
                  <w:hideMark/>
                </w:tcPr>
                <w:p w14:paraId="15047F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t>
                  </w:r>
                </w:p>
              </w:tc>
              <w:tc>
                <w:tcPr>
                  <w:tcW w:w="709" w:type="dxa"/>
                  <w:tcBorders>
                    <w:top w:val="nil"/>
                    <w:left w:val="single" w:sz="4" w:space="0" w:color="000000"/>
                    <w:bottom w:val="single" w:sz="8" w:space="0" w:color="000000"/>
                    <w:right w:val="single" w:sz="4" w:space="0" w:color="000000"/>
                  </w:tcBorders>
                  <w:vAlign w:val="bottom"/>
                  <w:hideMark/>
                </w:tcPr>
                <w:p w14:paraId="689112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w:t>
                  </w:r>
                </w:p>
              </w:tc>
              <w:tc>
                <w:tcPr>
                  <w:tcW w:w="440" w:type="dxa"/>
                  <w:tcBorders>
                    <w:top w:val="nil"/>
                    <w:left w:val="single" w:sz="4" w:space="0" w:color="000000"/>
                    <w:bottom w:val="single" w:sz="8" w:space="0" w:color="000000"/>
                    <w:right w:val="single" w:sz="4" w:space="0" w:color="000000"/>
                  </w:tcBorders>
                  <w:vAlign w:val="bottom"/>
                  <w:hideMark/>
                </w:tcPr>
                <w:p w14:paraId="207FE1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w:t>
                  </w:r>
                </w:p>
              </w:tc>
              <w:tc>
                <w:tcPr>
                  <w:tcW w:w="440" w:type="dxa"/>
                  <w:tcBorders>
                    <w:top w:val="nil"/>
                    <w:left w:val="nil"/>
                    <w:bottom w:val="single" w:sz="8" w:space="0" w:color="000000"/>
                    <w:right w:val="single" w:sz="4" w:space="0" w:color="000000"/>
                  </w:tcBorders>
                  <w:vAlign w:val="bottom"/>
                  <w:hideMark/>
                </w:tcPr>
                <w:p w14:paraId="64FC3C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t>
                  </w:r>
                </w:p>
              </w:tc>
              <w:tc>
                <w:tcPr>
                  <w:tcW w:w="537" w:type="dxa"/>
                  <w:tcBorders>
                    <w:top w:val="nil"/>
                    <w:left w:val="single" w:sz="4" w:space="0" w:color="000000"/>
                    <w:bottom w:val="single" w:sz="8" w:space="0" w:color="000000"/>
                    <w:right w:val="single" w:sz="4" w:space="0" w:color="000000"/>
                  </w:tcBorders>
                  <w:vAlign w:val="bottom"/>
                  <w:hideMark/>
                </w:tcPr>
                <w:p w14:paraId="3BACE4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w:t>
                  </w:r>
                </w:p>
              </w:tc>
              <w:tc>
                <w:tcPr>
                  <w:tcW w:w="440" w:type="dxa"/>
                  <w:tcBorders>
                    <w:top w:val="nil"/>
                    <w:left w:val="single" w:sz="4" w:space="0" w:color="000000"/>
                    <w:bottom w:val="single" w:sz="8" w:space="0" w:color="000000"/>
                    <w:right w:val="single" w:sz="4" w:space="0" w:color="000000"/>
                  </w:tcBorders>
                  <w:vAlign w:val="bottom"/>
                  <w:hideMark/>
                </w:tcPr>
                <w:p w14:paraId="72CB359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w:t>
                  </w:r>
                </w:p>
              </w:tc>
            </w:tr>
          </w:tbl>
          <w:p w14:paraId="1F4A93A8" w14:textId="77777777" w:rsidR="00E9292E" w:rsidRDefault="00E9292E">
            <w:pPr>
              <w:pStyle w:val="Normal0"/>
              <w:spacing w:line="256" w:lineRule="auto"/>
              <w:rPr>
                <w:rFonts w:asciiTheme="minorHAnsi" w:hAnsiTheme="minorHAnsi"/>
              </w:rPr>
            </w:pPr>
          </w:p>
        </w:tc>
        <w:tc>
          <w:tcPr>
            <w:tcW w:w="978" w:type="dxa"/>
            <w:tcBorders>
              <w:top w:val="single" w:sz="4" w:space="0" w:color="auto"/>
              <w:left w:val="single" w:sz="4" w:space="0" w:color="auto"/>
              <w:bottom w:val="single" w:sz="4" w:space="0" w:color="auto"/>
              <w:right w:val="single" w:sz="4" w:space="0" w:color="auto"/>
            </w:tcBorders>
            <w:vAlign w:val="bottom"/>
            <w:hideMark/>
          </w:tcPr>
          <w:p w14:paraId="0B0F66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68CBE3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Date</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0D56F5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471D03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Medical Officer’s Report</w:t>
            </w:r>
          </w:p>
        </w:tc>
      </w:tr>
      <w:tr w:rsidR="00E9292E" w14:paraId="1D30198B"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25B42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206E2F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2D3DC1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49</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53CAA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36D51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Rt Leg</w:t>
            </w:r>
          </w:p>
        </w:tc>
        <w:tc>
          <w:tcPr>
            <w:tcW w:w="425" w:type="dxa"/>
            <w:tcBorders>
              <w:top w:val="single" w:sz="4" w:space="0" w:color="auto"/>
              <w:left w:val="single" w:sz="4" w:space="0" w:color="auto"/>
              <w:bottom w:val="single" w:sz="4" w:space="0" w:color="auto"/>
              <w:right w:val="single" w:sz="4" w:space="0" w:color="auto"/>
            </w:tcBorders>
            <w:vAlign w:val="bottom"/>
            <w:hideMark/>
          </w:tcPr>
          <w:p w14:paraId="43CDDF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4C0A48A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419255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38" w:type="dxa"/>
            <w:tcBorders>
              <w:top w:val="single" w:sz="4" w:space="0" w:color="auto"/>
              <w:left w:val="single" w:sz="4" w:space="0" w:color="auto"/>
              <w:bottom w:val="single" w:sz="4" w:space="0" w:color="auto"/>
              <w:right w:val="single" w:sz="4" w:space="0" w:color="auto"/>
            </w:tcBorders>
            <w:vAlign w:val="bottom"/>
            <w:hideMark/>
          </w:tcPr>
          <w:p w14:paraId="25DF90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B12E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046015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7537E0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537" w:type="dxa"/>
            <w:tcBorders>
              <w:top w:val="single" w:sz="4" w:space="0" w:color="auto"/>
              <w:left w:val="single" w:sz="4" w:space="0" w:color="auto"/>
              <w:bottom w:val="single" w:sz="4" w:space="0" w:color="auto"/>
              <w:right w:val="single" w:sz="4" w:space="0" w:color="auto"/>
            </w:tcBorders>
            <w:vAlign w:val="bottom"/>
            <w:hideMark/>
          </w:tcPr>
          <w:p w14:paraId="7B9B30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B9EDB5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68513C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F7F2E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foot &amp; ankle are much swollen &amp; the joint is very stuff. Visited at Home. Report in 14 days.</w:t>
            </w:r>
          </w:p>
        </w:tc>
      </w:tr>
      <w:tr w:rsidR="00E9292E" w14:paraId="2F4DA4BC"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950B5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83D84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3B1568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F4E65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D9AB2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Rt Leg</w:t>
            </w:r>
          </w:p>
        </w:tc>
        <w:tc>
          <w:tcPr>
            <w:tcW w:w="425" w:type="dxa"/>
            <w:tcBorders>
              <w:top w:val="single" w:sz="4" w:space="0" w:color="auto"/>
              <w:left w:val="single" w:sz="4" w:space="0" w:color="auto"/>
              <w:bottom w:val="single" w:sz="4" w:space="0" w:color="auto"/>
              <w:right w:val="single" w:sz="4" w:space="0" w:color="auto"/>
            </w:tcBorders>
            <w:vAlign w:val="bottom"/>
            <w:hideMark/>
          </w:tcPr>
          <w:p w14:paraId="72BC08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329E9E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0A25B9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8" w:type="dxa"/>
            <w:tcBorders>
              <w:top w:val="single" w:sz="4" w:space="0" w:color="auto"/>
              <w:left w:val="single" w:sz="4" w:space="0" w:color="auto"/>
              <w:bottom w:val="single" w:sz="4" w:space="0" w:color="auto"/>
              <w:right w:val="single" w:sz="4" w:space="0" w:color="auto"/>
            </w:tcBorders>
            <w:vAlign w:val="bottom"/>
            <w:hideMark/>
          </w:tcPr>
          <w:p w14:paraId="644279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4A0A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648743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342F53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37" w:type="dxa"/>
            <w:tcBorders>
              <w:top w:val="single" w:sz="4" w:space="0" w:color="auto"/>
              <w:left w:val="single" w:sz="4" w:space="0" w:color="auto"/>
              <w:bottom w:val="single" w:sz="4" w:space="0" w:color="auto"/>
              <w:right w:val="single" w:sz="4" w:space="0" w:color="auto"/>
            </w:tcBorders>
            <w:vAlign w:val="bottom"/>
            <w:hideMark/>
          </w:tcPr>
          <w:p w14:paraId="16B34D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77A23D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978" w:type="dxa"/>
            <w:tcBorders>
              <w:top w:val="single" w:sz="4" w:space="0" w:color="auto"/>
              <w:left w:val="single" w:sz="4" w:space="0" w:color="auto"/>
              <w:bottom w:val="single" w:sz="4" w:space="0" w:color="auto"/>
              <w:right w:val="single" w:sz="4" w:space="0" w:color="auto"/>
            </w:tcBorders>
            <w:vAlign w:val="bottom"/>
            <w:hideMark/>
          </w:tcPr>
          <w:p w14:paraId="2612F4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4044ED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In Porth Hospital. Bone is uniting. X Ray shows improvement. Rep. 2 mths</w:t>
            </w:r>
          </w:p>
        </w:tc>
      </w:tr>
      <w:tr w:rsidR="00E9292E" w14:paraId="149B9E70"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0B591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0AAD0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1411E9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44</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E331F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A5EAF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Right Shoulder</w:t>
            </w:r>
          </w:p>
        </w:tc>
        <w:tc>
          <w:tcPr>
            <w:tcW w:w="425" w:type="dxa"/>
            <w:tcBorders>
              <w:top w:val="single" w:sz="4" w:space="0" w:color="auto"/>
              <w:left w:val="single" w:sz="4" w:space="0" w:color="auto"/>
              <w:bottom w:val="single" w:sz="4" w:space="0" w:color="auto"/>
              <w:right w:val="single" w:sz="4" w:space="0" w:color="auto"/>
            </w:tcBorders>
            <w:vAlign w:val="bottom"/>
            <w:hideMark/>
          </w:tcPr>
          <w:p w14:paraId="7D869B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00FF4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6F2A51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38" w:type="dxa"/>
            <w:tcBorders>
              <w:top w:val="single" w:sz="4" w:space="0" w:color="auto"/>
              <w:left w:val="single" w:sz="4" w:space="0" w:color="auto"/>
              <w:bottom w:val="single" w:sz="4" w:space="0" w:color="auto"/>
              <w:right w:val="single" w:sz="4" w:space="0" w:color="auto"/>
            </w:tcBorders>
            <w:vAlign w:val="bottom"/>
            <w:hideMark/>
          </w:tcPr>
          <w:p w14:paraId="45915E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E4ED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0D788D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4D7BD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37" w:type="dxa"/>
            <w:tcBorders>
              <w:top w:val="single" w:sz="4" w:space="0" w:color="auto"/>
              <w:left w:val="single" w:sz="4" w:space="0" w:color="auto"/>
              <w:bottom w:val="single" w:sz="4" w:space="0" w:color="auto"/>
              <w:right w:val="single" w:sz="4" w:space="0" w:color="auto"/>
            </w:tcBorders>
            <w:vAlign w:val="bottom"/>
            <w:hideMark/>
          </w:tcPr>
          <w:p w14:paraId="439995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75FBC2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978" w:type="dxa"/>
            <w:tcBorders>
              <w:top w:val="single" w:sz="4" w:space="0" w:color="auto"/>
              <w:left w:val="single" w:sz="4" w:space="0" w:color="auto"/>
              <w:bottom w:val="single" w:sz="4" w:space="0" w:color="auto"/>
              <w:right w:val="single" w:sz="4" w:space="0" w:color="auto"/>
            </w:tcBorders>
            <w:vAlign w:val="bottom"/>
            <w:hideMark/>
          </w:tcPr>
          <w:p w14:paraId="566821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3DD87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Improving after operation. Report Sept. 7/[19]28</w:t>
            </w:r>
          </w:p>
        </w:tc>
      </w:tr>
      <w:tr w:rsidR="00E9292E" w14:paraId="03DDBEC6"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119FB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28-Jun-28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CC08B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11C775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45</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BF579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034C27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Pelvis</w:t>
            </w:r>
          </w:p>
        </w:tc>
        <w:tc>
          <w:tcPr>
            <w:tcW w:w="425" w:type="dxa"/>
            <w:tcBorders>
              <w:top w:val="single" w:sz="4" w:space="0" w:color="auto"/>
              <w:left w:val="single" w:sz="4" w:space="0" w:color="auto"/>
              <w:bottom w:val="single" w:sz="4" w:space="0" w:color="auto"/>
              <w:right w:val="single" w:sz="4" w:space="0" w:color="auto"/>
            </w:tcBorders>
            <w:vAlign w:val="bottom"/>
            <w:hideMark/>
          </w:tcPr>
          <w:p w14:paraId="1B93F2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15D771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440" w:type="dxa"/>
            <w:tcBorders>
              <w:top w:val="single" w:sz="4" w:space="0" w:color="auto"/>
              <w:left w:val="single" w:sz="4" w:space="0" w:color="auto"/>
              <w:bottom w:val="single" w:sz="4" w:space="0" w:color="auto"/>
              <w:right w:val="single" w:sz="4" w:space="0" w:color="auto"/>
            </w:tcBorders>
            <w:vAlign w:val="bottom"/>
            <w:hideMark/>
          </w:tcPr>
          <w:p w14:paraId="052F0A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8" w:type="dxa"/>
            <w:tcBorders>
              <w:top w:val="single" w:sz="4" w:space="0" w:color="auto"/>
              <w:left w:val="single" w:sz="4" w:space="0" w:color="auto"/>
              <w:bottom w:val="single" w:sz="4" w:space="0" w:color="auto"/>
              <w:right w:val="single" w:sz="4" w:space="0" w:color="auto"/>
            </w:tcBorders>
            <w:vAlign w:val="bottom"/>
            <w:hideMark/>
          </w:tcPr>
          <w:p w14:paraId="78ABEE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D6DD7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BFA88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45509C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37" w:type="dxa"/>
            <w:tcBorders>
              <w:top w:val="single" w:sz="4" w:space="0" w:color="auto"/>
              <w:left w:val="single" w:sz="4" w:space="0" w:color="auto"/>
              <w:bottom w:val="single" w:sz="4" w:space="0" w:color="auto"/>
              <w:right w:val="single" w:sz="4" w:space="0" w:color="auto"/>
            </w:tcBorders>
            <w:vAlign w:val="bottom"/>
            <w:hideMark/>
          </w:tcPr>
          <w:p w14:paraId="40A32B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4ED3BF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2C6EDF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3274" w:type="dxa"/>
            <w:tcBorders>
              <w:top w:val="single" w:sz="4" w:space="0" w:color="auto"/>
              <w:left w:val="single" w:sz="4" w:space="0" w:color="auto"/>
              <w:bottom w:val="single" w:sz="4" w:space="0" w:color="auto"/>
              <w:right w:val="single" w:sz="4" w:space="0" w:color="auto"/>
            </w:tcBorders>
            <w:vAlign w:val="bottom"/>
            <w:hideMark/>
          </w:tcPr>
          <w:p w14:paraId="348C42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In Cardiff Infirmary.</w:t>
            </w:r>
          </w:p>
        </w:tc>
      </w:tr>
      <w:tr w:rsidR="00E9292E" w14:paraId="76AC37FA"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CEC5D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2D025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64AEF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40</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3C1A1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Ass[istan]t</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65546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425" w:type="dxa"/>
            <w:tcBorders>
              <w:top w:val="single" w:sz="4" w:space="0" w:color="auto"/>
              <w:left w:val="single" w:sz="4" w:space="0" w:color="auto"/>
              <w:bottom w:val="single" w:sz="4" w:space="0" w:color="auto"/>
              <w:right w:val="single" w:sz="4" w:space="0" w:color="auto"/>
            </w:tcBorders>
            <w:vAlign w:val="bottom"/>
            <w:hideMark/>
          </w:tcPr>
          <w:p w14:paraId="406BA8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7D290E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2B0DDC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8" w:type="dxa"/>
            <w:tcBorders>
              <w:top w:val="single" w:sz="4" w:space="0" w:color="auto"/>
              <w:left w:val="single" w:sz="4" w:space="0" w:color="auto"/>
              <w:bottom w:val="single" w:sz="4" w:space="0" w:color="auto"/>
              <w:right w:val="single" w:sz="4" w:space="0" w:color="auto"/>
            </w:tcBorders>
            <w:vAlign w:val="bottom"/>
            <w:hideMark/>
          </w:tcPr>
          <w:p w14:paraId="4DDA70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13A0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C0511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0972E3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37" w:type="dxa"/>
            <w:tcBorders>
              <w:top w:val="single" w:sz="4" w:space="0" w:color="auto"/>
              <w:left w:val="single" w:sz="4" w:space="0" w:color="auto"/>
              <w:bottom w:val="single" w:sz="4" w:space="0" w:color="auto"/>
              <w:right w:val="single" w:sz="4" w:space="0" w:color="auto"/>
            </w:tcBorders>
            <w:vAlign w:val="bottom"/>
            <w:hideMark/>
          </w:tcPr>
          <w:p w14:paraId="1797CB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440" w:type="dxa"/>
            <w:tcBorders>
              <w:top w:val="single" w:sz="4" w:space="0" w:color="auto"/>
              <w:left w:val="single" w:sz="4" w:space="0" w:color="auto"/>
              <w:bottom w:val="single" w:sz="4" w:space="0" w:color="auto"/>
              <w:right w:val="single" w:sz="4" w:space="0" w:color="auto"/>
            </w:tcBorders>
            <w:vAlign w:val="bottom"/>
            <w:hideMark/>
          </w:tcPr>
          <w:p w14:paraId="356CF1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978" w:type="dxa"/>
            <w:tcBorders>
              <w:top w:val="single" w:sz="4" w:space="0" w:color="auto"/>
              <w:left w:val="single" w:sz="4" w:space="0" w:color="auto"/>
              <w:bottom w:val="single" w:sz="4" w:space="0" w:color="auto"/>
              <w:right w:val="single" w:sz="4" w:space="0" w:color="auto"/>
            </w:tcBorders>
            <w:vAlign w:val="bottom"/>
            <w:hideMark/>
          </w:tcPr>
          <w:p w14:paraId="2F8721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24</w:t>
            </w:r>
          </w:p>
        </w:tc>
        <w:tc>
          <w:tcPr>
            <w:tcW w:w="3274" w:type="dxa"/>
            <w:tcBorders>
              <w:top w:val="single" w:sz="4" w:space="0" w:color="auto"/>
              <w:left w:val="single" w:sz="4" w:space="0" w:color="auto"/>
              <w:bottom w:val="single" w:sz="4" w:space="0" w:color="auto"/>
              <w:right w:val="single" w:sz="4" w:space="0" w:color="auto"/>
            </w:tcBorders>
            <w:vAlign w:val="bottom"/>
            <w:hideMark/>
          </w:tcPr>
          <w:p w14:paraId="6E2759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Eyes do not improve. Report 1 month.</w:t>
            </w:r>
          </w:p>
        </w:tc>
      </w:tr>
      <w:tr w:rsidR="00E9292E" w14:paraId="237D09D9"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7EC68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36F32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6BF06F7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34</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1F075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00DE70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Foot</w:t>
            </w:r>
          </w:p>
        </w:tc>
        <w:tc>
          <w:tcPr>
            <w:tcW w:w="425" w:type="dxa"/>
            <w:tcBorders>
              <w:top w:val="single" w:sz="4" w:space="0" w:color="auto"/>
              <w:left w:val="single" w:sz="4" w:space="0" w:color="auto"/>
              <w:bottom w:val="single" w:sz="4" w:space="0" w:color="auto"/>
              <w:right w:val="single" w:sz="4" w:space="0" w:color="auto"/>
            </w:tcBorders>
            <w:vAlign w:val="bottom"/>
            <w:hideMark/>
          </w:tcPr>
          <w:p w14:paraId="70942F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7FF9BA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2A823B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38" w:type="dxa"/>
            <w:tcBorders>
              <w:top w:val="single" w:sz="4" w:space="0" w:color="auto"/>
              <w:left w:val="single" w:sz="4" w:space="0" w:color="auto"/>
              <w:bottom w:val="single" w:sz="4" w:space="0" w:color="auto"/>
              <w:right w:val="single" w:sz="4" w:space="0" w:color="auto"/>
            </w:tcBorders>
            <w:vAlign w:val="bottom"/>
            <w:hideMark/>
          </w:tcPr>
          <w:p w14:paraId="611E47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BAB3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527E81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5A4DDD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7" w:type="dxa"/>
            <w:tcBorders>
              <w:top w:val="single" w:sz="4" w:space="0" w:color="auto"/>
              <w:left w:val="single" w:sz="4" w:space="0" w:color="auto"/>
              <w:bottom w:val="single" w:sz="4" w:space="0" w:color="auto"/>
              <w:right w:val="single" w:sz="4" w:space="0" w:color="auto"/>
            </w:tcBorders>
            <w:vAlign w:val="bottom"/>
            <w:hideMark/>
          </w:tcPr>
          <w:p w14:paraId="78322E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83A25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29B0D3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FB024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Bone is uniting - some tenderness. Report Sept. 7th.</w:t>
            </w:r>
          </w:p>
        </w:tc>
      </w:tr>
      <w:tr w:rsidR="00E9292E" w14:paraId="7AB8A08D"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EEF98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02-Aug-28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8B7A2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57E3FF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35</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0C6CF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614F0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425" w:type="dxa"/>
            <w:tcBorders>
              <w:top w:val="single" w:sz="4" w:space="0" w:color="auto"/>
              <w:left w:val="single" w:sz="4" w:space="0" w:color="auto"/>
              <w:bottom w:val="single" w:sz="4" w:space="0" w:color="auto"/>
              <w:right w:val="single" w:sz="4" w:space="0" w:color="auto"/>
            </w:tcBorders>
            <w:vAlign w:val="bottom"/>
            <w:hideMark/>
          </w:tcPr>
          <w:p w14:paraId="2C6597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0692C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DEB5C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38" w:type="dxa"/>
            <w:tcBorders>
              <w:top w:val="single" w:sz="4" w:space="0" w:color="auto"/>
              <w:left w:val="single" w:sz="4" w:space="0" w:color="auto"/>
              <w:bottom w:val="single" w:sz="4" w:space="0" w:color="auto"/>
              <w:right w:val="single" w:sz="4" w:space="0" w:color="auto"/>
            </w:tcBorders>
            <w:vAlign w:val="bottom"/>
            <w:hideMark/>
          </w:tcPr>
          <w:p w14:paraId="79372D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E990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1F5669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116A3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37" w:type="dxa"/>
            <w:tcBorders>
              <w:top w:val="single" w:sz="4" w:space="0" w:color="auto"/>
              <w:left w:val="single" w:sz="4" w:space="0" w:color="auto"/>
              <w:bottom w:val="single" w:sz="4" w:space="0" w:color="auto"/>
              <w:right w:val="single" w:sz="4" w:space="0" w:color="auto"/>
            </w:tcBorders>
            <w:vAlign w:val="bottom"/>
            <w:hideMark/>
          </w:tcPr>
          <w:p w14:paraId="6C86AF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06191D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0C8112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19</w:t>
            </w:r>
          </w:p>
        </w:tc>
        <w:tc>
          <w:tcPr>
            <w:tcW w:w="3274" w:type="dxa"/>
            <w:tcBorders>
              <w:top w:val="single" w:sz="4" w:space="0" w:color="auto"/>
              <w:left w:val="single" w:sz="4" w:space="0" w:color="auto"/>
              <w:bottom w:val="single" w:sz="4" w:space="0" w:color="auto"/>
              <w:right w:val="single" w:sz="4" w:space="0" w:color="auto"/>
            </w:tcBorders>
            <w:vAlign w:val="bottom"/>
            <w:hideMark/>
          </w:tcPr>
          <w:p w14:paraId="4EBB18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Miners Nystagmus. Giddiness. Headache. Report 1 month.</w:t>
            </w:r>
          </w:p>
        </w:tc>
      </w:tr>
      <w:tr w:rsidR="00E9292E" w14:paraId="3E7CC6D8"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7F43A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F7930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34C0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DC628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60405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425" w:type="dxa"/>
            <w:tcBorders>
              <w:top w:val="single" w:sz="4" w:space="0" w:color="auto"/>
              <w:left w:val="single" w:sz="4" w:space="0" w:color="auto"/>
              <w:bottom w:val="single" w:sz="4" w:space="0" w:color="auto"/>
              <w:right w:val="single" w:sz="4" w:space="0" w:color="auto"/>
            </w:tcBorders>
            <w:vAlign w:val="bottom"/>
            <w:hideMark/>
          </w:tcPr>
          <w:p w14:paraId="5344CA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116AD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E17B6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38" w:type="dxa"/>
            <w:tcBorders>
              <w:top w:val="single" w:sz="4" w:space="0" w:color="auto"/>
              <w:left w:val="single" w:sz="4" w:space="0" w:color="auto"/>
              <w:bottom w:val="single" w:sz="4" w:space="0" w:color="auto"/>
              <w:right w:val="single" w:sz="4" w:space="0" w:color="auto"/>
            </w:tcBorders>
            <w:vAlign w:val="bottom"/>
            <w:hideMark/>
          </w:tcPr>
          <w:p w14:paraId="5EBB32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884F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E63F3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3B93E7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37" w:type="dxa"/>
            <w:tcBorders>
              <w:top w:val="single" w:sz="4" w:space="0" w:color="auto"/>
              <w:left w:val="single" w:sz="4" w:space="0" w:color="auto"/>
              <w:bottom w:val="single" w:sz="4" w:space="0" w:color="auto"/>
              <w:right w:val="single" w:sz="4" w:space="0" w:color="auto"/>
            </w:tcBorders>
            <w:vAlign w:val="bottom"/>
            <w:hideMark/>
          </w:tcPr>
          <w:p w14:paraId="341AB6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7FE0AD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bottom"/>
            <w:hideMark/>
          </w:tcPr>
          <w:p w14:paraId="696AF1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19</w:t>
            </w:r>
          </w:p>
        </w:tc>
        <w:tc>
          <w:tcPr>
            <w:tcW w:w="3274" w:type="dxa"/>
            <w:tcBorders>
              <w:top w:val="single" w:sz="4" w:space="0" w:color="auto"/>
              <w:left w:val="single" w:sz="4" w:space="0" w:color="auto"/>
              <w:bottom w:val="single" w:sz="4" w:space="0" w:color="auto"/>
              <w:right w:val="single" w:sz="4" w:space="0" w:color="auto"/>
            </w:tcBorders>
            <w:vAlign w:val="bottom"/>
            <w:hideMark/>
          </w:tcPr>
          <w:p w14:paraId="46B590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Marked Miners Nystagmus. Oscillation. Headache. Rep[ort] 1 month.</w:t>
            </w:r>
          </w:p>
        </w:tc>
      </w:tr>
      <w:tr w:rsidR="00E9292E" w14:paraId="4AB1F989"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3E51F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7F8C2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3D37B9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25</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DDD80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Ass[istan]t</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5A6A6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Hand</w:t>
            </w:r>
          </w:p>
        </w:tc>
        <w:tc>
          <w:tcPr>
            <w:tcW w:w="425" w:type="dxa"/>
            <w:tcBorders>
              <w:top w:val="single" w:sz="4" w:space="0" w:color="auto"/>
              <w:left w:val="single" w:sz="4" w:space="0" w:color="auto"/>
              <w:bottom w:val="single" w:sz="4" w:space="0" w:color="auto"/>
              <w:right w:val="single" w:sz="4" w:space="0" w:color="auto"/>
            </w:tcBorders>
            <w:vAlign w:val="bottom"/>
            <w:hideMark/>
          </w:tcPr>
          <w:p w14:paraId="7560EA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221368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5D8BE7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8" w:type="dxa"/>
            <w:tcBorders>
              <w:top w:val="single" w:sz="4" w:space="0" w:color="auto"/>
              <w:left w:val="single" w:sz="4" w:space="0" w:color="auto"/>
              <w:bottom w:val="single" w:sz="4" w:space="0" w:color="auto"/>
              <w:right w:val="single" w:sz="4" w:space="0" w:color="auto"/>
            </w:tcBorders>
            <w:vAlign w:val="bottom"/>
            <w:hideMark/>
          </w:tcPr>
          <w:p w14:paraId="5B4B9A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6678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C2403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4CB60A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7" w:type="dxa"/>
            <w:tcBorders>
              <w:top w:val="single" w:sz="4" w:space="0" w:color="auto"/>
              <w:left w:val="single" w:sz="4" w:space="0" w:color="auto"/>
              <w:bottom w:val="single" w:sz="4" w:space="0" w:color="auto"/>
              <w:right w:val="single" w:sz="4" w:space="0" w:color="auto"/>
            </w:tcBorders>
            <w:vAlign w:val="bottom"/>
            <w:hideMark/>
          </w:tcPr>
          <w:p w14:paraId="7EC0DE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440" w:type="dxa"/>
            <w:tcBorders>
              <w:top w:val="single" w:sz="4" w:space="0" w:color="auto"/>
              <w:left w:val="single" w:sz="4" w:space="0" w:color="auto"/>
              <w:bottom w:val="single" w:sz="4" w:space="0" w:color="auto"/>
              <w:right w:val="single" w:sz="4" w:space="0" w:color="auto"/>
            </w:tcBorders>
            <w:vAlign w:val="bottom"/>
            <w:hideMark/>
          </w:tcPr>
          <w:p w14:paraId="481C36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D52EF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1C5C2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 is stiff and tender. Report Sept. 7/[19]28</w:t>
            </w:r>
          </w:p>
        </w:tc>
      </w:tr>
      <w:tr w:rsidR="00E9292E" w14:paraId="64D7B343"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8BED9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C97EC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2B4D75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44</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5AF53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Ostler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21533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Chest &amp; Arm</w:t>
            </w:r>
          </w:p>
        </w:tc>
        <w:tc>
          <w:tcPr>
            <w:tcW w:w="425" w:type="dxa"/>
            <w:tcBorders>
              <w:top w:val="single" w:sz="4" w:space="0" w:color="auto"/>
              <w:left w:val="single" w:sz="4" w:space="0" w:color="auto"/>
              <w:bottom w:val="single" w:sz="4" w:space="0" w:color="auto"/>
              <w:right w:val="single" w:sz="4" w:space="0" w:color="auto"/>
            </w:tcBorders>
            <w:vAlign w:val="bottom"/>
            <w:hideMark/>
          </w:tcPr>
          <w:p w14:paraId="427390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678C2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1C789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38" w:type="dxa"/>
            <w:tcBorders>
              <w:top w:val="single" w:sz="4" w:space="0" w:color="auto"/>
              <w:left w:val="single" w:sz="4" w:space="0" w:color="auto"/>
              <w:bottom w:val="single" w:sz="4" w:space="0" w:color="auto"/>
              <w:right w:val="single" w:sz="4" w:space="0" w:color="auto"/>
            </w:tcBorders>
            <w:vAlign w:val="bottom"/>
            <w:hideMark/>
          </w:tcPr>
          <w:p w14:paraId="1EFC16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E74E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0FAA85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1BBDD6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7" w:type="dxa"/>
            <w:tcBorders>
              <w:top w:val="single" w:sz="4" w:space="0" w:color="auto"/>
              <w:left w:val="single" w:sz="4" w:space="0" w:color="auto"/>
              <w:bottom w:val="single" w:sz="4" w:space="0" w:color="auto"/>
              <w:right w:val="single" w:sz="4" w:space="0" w:color="auto"/>
            </w:tcBorders>
            <w:vAlign w:val="bottom"/>
            <w:hideMark/>
          </w:tcPr>
          <w:p w14:paraId="5CC984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9E412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DB3E9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A031F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Chest is tender &amp; stiff. Report Sept. 7 /[19]28.</w:t>
            </w:r>
          </w:p>
        </w:tc>
      </w:tr>
      <w:tr w:rsidR="00E9292E" w14:paraId="5C6DCE28"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20508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61A63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D5CA7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68</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69552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97E3C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Rt Hand Fingers</w:t>
            </w:r>
          </w:p>
        </w:tc>
        <w:tc>
          <w:tcPr>
            <w:tcW w:w="425" w:type="dxa"/>
            <w:tcBorders>
              <w:top w:val="single" w:sz="4" w:space="0" w:color="auto"/>
              <w:left w:val="single" w:sz="4" w:space="0" w:color="auto"/>
              <w:bottom w:val="single" w:sz="4" w:space="0" w:color="auto"/>
              <w:right w:val="single" w:sz="4" w:space="0" w:color="auto"/>
            </w:tcBorders>
            <w:vAlign w:val="bottom"/>
            <w:hideMark/>
          </w:tcPr>
          <w:p w14:paraId="5AE0DE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7FBF7B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6FF32A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38" w:type="dxa"/>
            <w:tcBorders>
              <w:top w:val="single" w:sz="4" w:space="0" w:color="auto"/>
              <w:left w:val="single" w:sz="4" w:space="0" w:color="auto"/>
              <w:bottom w:val="single" w:sz="4" w:space="0" w:color="auto"/>
              <w:right w:val="single" w:sz="4" w:space="0" w:color="auto"/>
            </w:tcBorders>
            <w:vAlign w:val="bottom"/>
            <w:hideMark/>
          </w:tcPr>
          <w:p w14:paraId="5EA816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6819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41B6DD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F6614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7" w:type="dxa"/>
            <w:tcBorders>
              <w:top w:val="single" w:sz="4" w:space="0" w:color="auto"/>
              <w:left w:val="single" w:sz="4" w:space="0" w:color="auto"/>
              <w:bottom w:val="single" w:sz="4" w:space="0" w:color="auto"/>
              <w:right w:val="single" w:sz="4" w:space="0" w:color="auto"/>
            </w:tcBorders>
            <w:vAlign w:val="bottom"/>
            <w:hideMark/>
          </w:tcPr>
          <w:p w14:paraId="2A276F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45DA36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5F6CB4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686742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End of finger is tender. To try work Sept 3rd. </w:t>
            </w:r>
            <w:r>
              <w:rPr>
                <w:color w:val="FF0000"/>
              </w:rPr>
              <w:t>Res.</w:t>
            </w:r>
            <w:r>
              <w:rPr>
                <w:color w:val="000000"/>
              </w:rPr>
              <w:t xml:space="preserve"> [Resumed work?] </w:t>
            </w:r>
          </w:p>
        </w:tc>
      </w:tr>
      <w:tr w:rsidR="00E9292E" w14:paraId="7ECDC610"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B8AC9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65555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62CCAD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12204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10211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finger</w:t>
            </w:r>
          </w:p>
        </w:tc>
        <w:tc>
          <w:tcPr>
            <w:tcW w:w="425" w:type="dxa"/>
            <w:tcBorders>
              <w:top w:val="single" w:sz="4" w:space="0" w:color="auto"/>
              <w:left w:val="single" w:sz="4" w:space="0" w:color="auto"/>
              <w:bottom w:val="single" w:sz="4" w:space="0" w:color="auto"/>
              <w:right w:val="single" w:sz="4" w:space="0" w:color="auto"/>
            </w:tcBorders>
            <w:vAlign w:val="bottom"/>
            <w:hideMark/>
          </w:tcPr>
          <w:p w14:paraId="7760B7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546AF6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268B9E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38" w:type="dxa"/>
            <w:tcBorders>
              <w:top w:val="single" w:sz="4" w:space="0" w:color="auto"/>
              <w:left w:val="single" w:sz="4" w:space="0" w:color="auto"/>
              <w:bottom w:val="single" w:sz="4" w:space="0" w:color="auto"/>
              <w:right w:val="single" w:sz="4" w:space="0" w:color="auto"/>
            </w:tcBorders>
            <w:vAlign w:val="bottom"/>
            <w:hideMark/>
          </w:tcPr>
          <w:p w14:paraId="5555D1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593D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728BC5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771933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7" w:type="dxa"/>
            <w:tcBorders>
              <w:top w:val="single" w:sz="4" w:space="0" w:color="auto"/>
              <w:left w:val="single" w:sz="4" w:space="0" w:color="auto"/>
              <w:bottom w:val="single" w:sz="4" w:space="0" w:color="auto"/>
              <w:right w:val="single" w:sz="4" w:space="0" w:color="auto"/>
            </w:tcBorders>
            <w:vAlign w:val="bottom"/>
            <w:hideMark/>
          </w:tcPr>
          <w:p w14:paraId="1CC79D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0EBC7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605462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205BDA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Wound has nearly healed. Start Sept. 3rd /[19]28. </w:t>
            </w:r>
            <w:r>
              <w:rPr>
                <w:color w:val="FF0000"/>
              </w:rPr>
              <w:t>Res.</w:t>
            </w:r>
            <w:r>
              <w:rPr>
                <w:color w:val="000000"/>
              </w:rPr>
              <w:t xml:space="preserve"> </w:t>
            </w:r>
          </w:p>
        </w:tc>
      </w:tr>
      <w:tr w:rsidR="00E9292E" w14:paraId="283C4A08"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7344C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C5CFC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65553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53</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267D4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45513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Cuts on Head</w:t>
            </w:r>
          </w:p>
        </w:tc>
        <w:tc>
          <w:tcPr>
            <w:tcW w:w="425" w:type="dxa"/>
            <w:tcBorders>
              <w:top w:val="single" w:sz="4" w:space="0" w:color="auto"/>
              <w:left w:val="single" w:sz="4" w:space="0" w:color="auto"/>
              <w:bottom w:val="single" w:sz="4" w:space="0" w:color="auto"/>
              <w:right w:val="single" w:sz="4" w:space="0" w:color="auto"/>
            </w:tcBorders>
            <w:vAlign w:val="bottom"/>
            <w:hideMark/>
          </w:tcPr>
          <w:p w14:paraId="7EDB29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8D74FF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7235C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38" w:type="dxa"/>
            <w:tcBorders>
              <w:top w:val="single" w:sz="4" w:space="0" w:color="auto"/>
              <w:left w:val="single" w:sz="4" w:space="0" w:color="auto"/>
              <w:bottom w:val="single" w:sz="4" w:space="0" w:color="auto"/>
              <w:right w:val="single" w:sz="4" w:space="0" w:color="auto"/>
            </w:tcBorders>
            <w:vAlign w:val="bottom"/>
            <w:hideMark/>
          </w:tcPr>
          <w:p w14:paraId="62A31C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87C96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4245B1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06C039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7" w:type="dxa"/>
            <w:tcBorders>
              <w:top w:val="single" w:sz="4" w:space="0" w:color="auto"/>
              <w:left w:val="single" w:sz="4" w:space="0" w:color="auto"/>
              <w:bottom w:val="single" w:sz="4" w:space="0" w:color="auto"/>
              <w:right w:val="single" w:sz="4" w:space="0" w:color="auto"/>
            </w:tcBorders>
            <w:vAlign w:val="bottom"/>
            <w:hideMark/>
          </w:tcPr>
          <w:p w14:paraId="1776A3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3D5BDB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bottom"/>
            <w:hideMark/>
          </w:tcPr>
          <w:p w14:paraId="07F94E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24EE8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Wounds have healed. Start Sept. 3rd </w:t>
            </w:r>
            <w:r>
              <w:rPr>
                <w:color w:val="FF0000"/>
              </w:rPr>
              <w:t>Res.</w:t>
            </w:r>
          </w:p>
        </w:tc>
      </w:tr>
      <w:tr w:rsidR="00E9292E" w14:paraId="0D9FD593"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BF0E2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21-Aug-28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32C93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701AA6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47</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961B8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4F047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Toe</w:t>
            </w:r>
          </w:p>
        </w:tc>
        <w:tc>
          <w:tcPr>
            <w:tcW w:w="425" w:type="dxa"/>
            <w:tcBorders>
              <w:top w:val="single" w:sz="4" w:space="0" w:color="auto"/>
              <w:left w:val="single" w:sz="4" w:space="0" w:color="auto"/>
              <w:bottom w:val="single" w:sz="4" w:space="0" w:color="auto"/>
              <w:right w:val="single" w:sz="4" w:space="0" w:color="auto"/>
            </w:tcBorders>
            <w:vAlign w:val="bottom"/>
            <w:hideMark/>
          </w:tcPr>
          <w:p w14:paraId="50F189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D2E15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4C04AC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38" w:type="dxa"/>
            <w:tcBorders>
              <w:top w:val="single" w:sz="4" w:space="0" w:color="auto"/>
              <w:left w:val="single" w:sz="4" w:space="0" w:color="auto"/>
              <w:bottom w:val="single" w:sz="4" w:space="0" w:color="auto"/>
              <w:right w:val="single" w:sz="4" w:space="0" w:color="auto"/>
            </w:tcBorders>
            <w:vAlign w:val="bottom"/>
            <w:hideMark/>
          </w:tcPr>
          <w:p w14:paraId="6A5312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F828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E4275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tcPr>
          <w:p w14:paraId="1699E3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28C26C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45DA95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6D9F4B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133259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Toe not healed. Swollen &amp; tender. Report Sept. 7th.</w:t>
            </w:r>
          </w:p>
        </w:tc>
      </w:tr>
      <w:tr w:rsidR="00E9292E" w14:paraId="40BF0FAA"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7D10E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21-Aug-28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A2A8F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0DC856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9BA1B1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Ostler[?]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3AEB0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Leg</w:t>
            </w:r>
          </w:p>
        </w:tc>
        <w:tc>
          <w:tcPr>
            <w:tcW w:w="425" w:type="dxa"/>
            <w:tcBorders>
              <w:top w:val="single" w:sz="4" w:space="0" w:color="auto"/>
              <w:left w:val="single" w:sz="4" w:space="0" w:color="auto"/>
              <w:bottom w:val="single" w:sz="4" w:space="0" w:color="auto"/>
              <w:right w:val="single" w:sz="4" w:space="0" w:color="auto"/>
            </w:tcBorders>
            <w:vAlign w:val="bottom"/>
            <w:hideMark/>
          </w:tcPr>
          <w:p w14:paraId="6FA5BD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4471B5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595B56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38" w:type="dxa"/>
            <w:tcBorders>
              <w:top w:val="single" w:sz="4" w:space="0" w:color="auto"/>
              <w:left w:val="single" w:sz="4" w:space="0" w:color="auto"/>
              <w:bottom w:val="single" w:sz="4" w:space="0" w:color="auto"/>
              <w:right w:val="single" w:sz="4" w:space="0" w:color="auto"/>
            </w:tcBorders>
            <w:vAlign w:val="bottom"/>
            <w:hideMark/>
          </w:tcPr>
          <w:p w14:paraId="201142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3929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8F5C3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tcPr>
          <w:p w14:paraId="274804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10E9AF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6FF160B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1A18BF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427940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wounds on back and front of Rt Leg. Nearly healed. Rep. Sept. 7th.</w:t>
            </w:r>
          </w:p>
        </w:tc>
      </w:tr>
      <w:tr w:rsidR="00E9292E" w14:paraId="046EC2F7"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CC8B9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B8F03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787C1E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50</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CAE62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8F6FC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Arms &amp; Back</w:t>
            </w:r>
          </w:p>
        </w:tc>
        <w:tc>
          <w:tcPr>
            <w:tcW w:w="425" w:type="dxa"/>
            <w:tcBorders>
              <w:top w:val="single" w:sz="4" w:space="0" w:color="auto"/>
              <w:left w:val="single" w:sz="4" w:space="0" w:color="auto"/>
              <w:bottom w:val="single" w:sz="4" w:space="0" w:color="auto"/>
              <w:right w:val="single" w:sz="4" w:space="0" w:color="auto"/>
            </w:tcBorders>
            <w:vAlign w:val="bottom"/>
            <w:hideMark/>
          </w:tcPr>
          <w:p w14:paraId="162F7E4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70CF6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07617A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38" w:type="dxa"/>
            <w:tcBorders>
              <w:top w:val="single" w:sz="4" w:space="0" w:color="auto"/>
              <w:left w:val="single" w:sz="4" w:space="0" w:color="auto"/>
              <w:bottom w:val="single" w:sz="4" w:space="0" w:color="auto"/>
              <w:right w:val="single" w:sz="4" w:space="0" w:color="auto"/>
            </w:tcBorders>
            <w:vAlign w:val="bottom"/>
            <w:hideMark/>
          </w:tcPr>
          <w:p w14:paraId="41A2D7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3BE2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57685F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5A322C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51DD343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2E291D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7A6D5E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50C083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Wounds of arm not healed. Other parts recovered. Rep. Sept. 7</w:t>
            </w:r>
          </w:p>
        </w:tc>
      </w:tr>
      <w:tr w:rsidR="00E9292E" w14:paraId="5D7C1E1B"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83A2C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AB838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6869C6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50</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CDEFB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168C1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Chest &amp; Ribs</w:t>
            </w:r>
          </w:p>
        </w:tc>
        <w:tc>
          <w:tcPr>
            <w:tcW w:w="425" w:type="dxa"/>
            <w:tcBorders>
              <w:top w:val="single" w:sz="4" w:space="0" w:color="auto"/>
              <w:left w:val="single" w:sz="4" w:space="0" w:color="auto"/>
              <w:bottom w:val="single" w:sz="4" w:space="0" w:color="auto"/>
              <w:right w:val="single" w:sz="4" w:space="0" w:color="auto"/>
            </w:tcBorders>
            <w:vAlign w:val="bottom"/>
            <w:hideMark/>
          </w:tcPr>
          <w:p w14:paraId="3AD466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016E1B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782BF6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38" w:type="dxa"/>
            <w:tcBorders>
              <w:top w:val="single" w:sz="4" w:space="0" w:color="auto"/>
              <w:left w:val="single" w:sz="4" w:space="0" w:color="auto"/>
              <w:bottom w:val="single" w:sz="4" w:space="0" w:color="auto"/>
              <w:right w:val="single" w:sz="4" w:space="0" w:color="auto"/>
            </w:tcBorders>
            <w:vAlign w:val="bottom"/>
            <w:hideMark/>
          </w:tcPr>
          <w:p w14:paraId="498B7E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88C2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49277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tcPr>
          <w:p w14:paraId="21F517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528B00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39AD2B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435A5D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CBC43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Wound left eyebrow nearly healed. Wounds right leg not healed. Squeeze of chest with stiffness. Rep. 14 days.</w:t>
            </w:r>
          </w:p>
        </w:tc>
      </w:tr>
      <w:tr w:rsidR="00E9292E" w14:paraId="7CBB994C"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D9BD3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E16E3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2F0FAC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50</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75B7B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B9D0A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Leg, Ribs, Fract. Arm</w:t>
            </w:r>
          </w:p>
        </w:tc>
        <w:tc>
          <w:tcPr>
            <w:tcW w:w="425" w:type="dxa"/>
            <w:tcBorders>
              <w:top w:val="single" w:sz="4" w:space="0" w:color="auto"/>
              <w:left w:val="single" w:sz="4" w:space="0" w:color="auto"/>
              <w:bottom w:val="single" w:sz="4" w:space="0" w:color="auto"/>
              <w:right w:val="single" w:sz="4" w:space="0" w:color="auto"/>
            </w:tcBorders>
            <w:vAlign w:val="bottom"/>
            <w:hideMark/>
          </w:tcPr>
          <w:p w14:paraId="32B63F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4C18A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FF995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38" w:type="dxa"/>
            <w:tcBorders>
              <w:top w:val="single" w:sz="4" w:space="0" w:color="auto"/>
              <w:left w:val="single" w:sz="4" w:space="0" w:color="auto"/>
              <w:bottom w:val="single" w:sz="4" w:space="0" w:color="auto"/>
              <w:right w:val="single" w:sz="4" w:space="0" w:color="auto"/>
            </w:tcBorders>
            <w:vAlign w:val="bottom"/>
            <w:hideMark/>
          </w:tcPr>
          <w:p w14:paraId="04EA5A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96F1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12CBBC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tcPr>
          <w:p w14:paraId="2CFF1B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51D117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5D80D3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3248B6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2A899F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Visited in Porth Hospital. Fract. right forearm. Wounds head &amp; face.</w:t>
            </w:r>
          </w:p>
        </w:tc>
      </w:tr>
      <w:tr w:rsidR="00E9292E" w14:paraId="7359225E"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3F503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983E3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3BC23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39F83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98262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425" w:type="dxa"/>
            <w:tcBorders>
              <w:top w:val="single" w:sz="4" w:space="0" w:color="auto"/>
              <w:left w:val="single" w:sz="4" w:space="0" w:color="auto"/>
              <w:bottom w:val="single" w:sz="4" w:space="0" w:color="auto"/>
              <w:right w:val="single" w:sz="4" w:space="0" w:color="auto"/>
            </w:tcBorders>
            <w:vAlign w:val="bottom"/>
            <w:hideMark/>
          </w:tcPr>
          <w:p w14:paraId="59F8DB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3B1329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93450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8" w:type="dxa"/>
            <w:tcBorders>
              <w:top w:val="single" w:sz="4" w:space="0" w:color="auto"/>
              <w:left w:val="single" w:sz="4" w:space="0" w:color="auto"/>
              <w:bottom w:val="single" w:sz="4" w:space="0" w:color="auto"/>
              <w:right w:val="single" w:sz="4" w:space="0" w:color="auto"/>
            </w:tcBorders>
            <w:vAlign w:val="bottom"/>
            <w:hideMark/>
          </w:tcPr>
          <w:p w14:paraId="1711B9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07BF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440" w:type="dxa"/>
            <w:tcBorders>
              <w:top w:val="single" w:sz="4" w:space="0" w:color="auto"/>
              <w:left w:val="single" w:sz="4" w:space="0" w:color="auto"/>
              <w:bottom w:val="single" w:sz="4" w:space="0" w:color="auto"/>
              <w:right w:val="single" w:sz="4" w:space="0" w:color="auto"/>
            </w:tcBorders>
            <w:vAlign w:val="bottom"/>
            <w:hideMark/>
          </w:tcPr>
          <w:p w14:paraId="2A4569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tcPr>
          <w:p w14:paraId="43FFFD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4EBB7A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0968B0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105320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6013D1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Bruises of left big toe. Slight tenderness. Start work Sept. 3. </w:t>
            </w:r>
            <w:r>
              <w:rPr>
                <w:color w:val="FF0000"/>
              </w:rPr>
              <w:t>Res</w:t>
            </w:r>
            <w:r>
              <w:rPr>
                <w:color w:val="000000"/>
              </w:rPr>
              <w:t>.</w:t>
            </w:r>
          </w:p>
        </w:tc>
      </w:tr>
      <w:tr w:rsidR="00E9292E" w14:paraId="70BC664C"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D886E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60601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1F76280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2EAA26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E645D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Septic Rt Hand</w:t>
            </w:r>
          </w:p>
        </w:tc>
        <w:tc>
          <w:tcPr>
            <w:tcW w:w="425" w:type="dxa"/>
            <w:tcBorders>
              <w:top w:val="single" w:sz="4" w:space="0" w:color="auto"/>
              <w:left w:val="single" w:sz="4" w:space="0" w:color="auto"/>
              <w:bottom w:val="single" w:sz="4" w:space="0" w:color="auto"/>
              <w:right w:val="single" w:sz="4" w:space="0" w:color="auto"/>
            </w:tcBorders>
            <w:vAlign w:val="bottom"/>
            <w:hideMark/>
          </w:tcPr>
          <w:p w14:paraId="7B64A1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EA560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969B4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38" w:type="dxa"/>
            <w:tcBorders>
              <w:top w:val="single" w:sz="4" w:space="0" w:color="auto"/>
              <w:left w:val="single" w:sz="4" w:space="0" w:color="auto"/>
              <w:bottom w:val="single" w:sz="4" w:space="0" w:color="auto"/>
              <w:right w:val="single" w:sz="4" w:space="0" w:color="auto"/>
            </w:tcBorders>
            <w:vAlign w:val="bottom"/>
            <w:hideMark/>
          </w:tcPr>
          <w:p w14:paraId="374F3E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1F2E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2552E2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77C786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537" w:type="dxa"/>
            <w:tcBorders>
              <w:top w:val="single" w:sz="4" w:space="0" w:color="auto"/>
              <w:left w:val="single" w:sz="4" w:space="0" w:color="auto"/>
              <w:bottom w:val="single" w:sz="4" w:space="0" w:color="auto"/>
              <w:right w:val="single" w:sz="4" w:space="0" w:color="auto"/>
            </w:tcBorders>
            <w:vAlign w:val="bottom"/>
            <w:hideMark/>
          </w:tcPr>
          <w:p w14:paraId="3C7F42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91E61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1D98F9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24</w:t>
            </w:r>
          </w:p>
        </w:tc>
        <w:tc>
          <w:tcPr>
            <w:tcW w:w="3274" w:type="dxa"/>
            <w:tcBorders>
              <w:top w:val="single" w:sz="4" w:space="0" w:color="auto"/>
              <w:left w:val="single" w:sz="4" w:space="0" w:color="auto"/>
              <w:bottom w:val="single" w:sz="4" w:space="0" w:color="auto"/>
              <w:right w:val="single" w:sz="4" w:space="0" w:color="auto"/>
            </w:tcBorders>
            <w:vAlign w:val="bottom"/>
            <w:hideMark/>
          </w:tcPr>
          <w:p w14:paraId="10A04D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Wound has nearly healed. Going to Talygarn 27/8/28.</w:t>
            </w:r>
          </w:p>
        </w:tc>
      </w:tr>
      <w:tr w:rsidR="00E9292E" w14:paraId="778605C8"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6AD53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27BFD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29C3B8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43</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48CAD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3F664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Hernia</w:t>
            </w:r>
          </w:p>
        </w:tc>
        <w:tc>
          <w:tcPr>
            <w:tcW w:w="425" w:type="dxa"/>
            <w:tcBorders>
              <w:top w:val="single" w:sz="4" w:space="0" w:color="auto"/>
              <w:left w:val="single" w:sz="4" w:space="0" w:color="auto"/>
              <w:bottom w:val="single" w:sz="4" w:space="0" w:color="auto"/>
              <w:right w:val="single" w:sz="4" w:space="0" w:color="auto"/>
            </w:tcBorders>
            <w:vAlign w:val="bottom"/>
            <w:hideMark/>
          </w:tcPr>
          <w:p w14:paraId="0E87E5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0E6FAA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CFF9C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8" w:type="dxa"/>
            <w:tcBorders>
              <w:top w:val="single" w:sz="4" w:space="0" w:color="auto"/>
              <w:left w:val="single" w:sz="4" w:space="0" w:color="auto"/>
              <w:bottom w:val="single" w:sz="4" w:space="0" w:color="auto"/>
              <w:right w:val="single" w:sz="4" w:space="0" w:color="auto"/>
            </w:tcBorders>
            <w:vAlign w:val="bottom"/>
            <w:hideMark/>
          </w:tcPr>
          <w:p w14:paraId="251941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F767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325C94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24C9F6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37" w:type="dxa"/>
            <w:tcBorders>
              <w:top w:val="single" w:sz="4" w:space="0" w:color="auto"/>
              <w:left w:val="single" w:sz="4" w:space="0" w:color="auto"/>
              <w:bottom w:val="single" w:sz="4" w:space="0" w:color="auto"/>
              <w:right w:val="single" w:sz="4" w:space="0" w:color="auto"/>
            </w:tcBorders>
            <w:vAlign w:val="bottom"/>
            <w:hideMark/>
          </w:tcPr>
          <w:p w14:paraId="7312D0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3C5F5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4C5790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Jul. 27</w:t>
            </w:r>
          </w:p>
        </w:tc>
        <w:tc>
          <w:tcPr>
            <w:tcW w:w="3274" w:type="dxa"/>
            <w:tcBorders>
              <w:top w:val="single" w:sz="4" w:space="0" w:color="auto"/>
              <w:left w:val="single" w:sz="4" w:space="0" w:color="auto"/>
              <w:bottom w:val="single" w:sz="4" w:space="0" w:color="auto"/>
              <w:right w:val="single" w:sz="4" w:space="0" w:color="auto"/>
            </w:tcBorders>
            <w:vAlign w:val="bottom"/>
            <w:hideMark/>
          </w:tcPr>
          <w:p w14:paraId="56618D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In Pontypridd Hospital for operation.</w:t>
            </w:r>
          </w:p>
        </w:tc>
      </w:tr>
      <w:tr w:rsidR="00E9292E" w14:paraId="278DDB30"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B98D0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02-Aug-28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07923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22579F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36</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68A8E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Splicer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C768B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S[e]p[tic?] Rt Knee</w:t>
            </w:r>
          </w:p>
        </w:tc>
        <w:tc>
          <w:tcPr>
            <w:tcW w:w="425" w:type="dxa"/>
            <w:tcBorders>
              <w:top w:val="single" w:sz="4" w:space="0" w:color="auto"/>
              <w:left w:val="single" w:sz="4" w:space="0" w:color="auto"/>
              <w:bottom w:val="single" w:sz="4" w:space="0" w:color="auto"/>
              <w:right w:val="single" w:sz="4" w:space="0" w:color="auto"/>
            </w:tcBorders>
            <w:vAlign w:val="bottom"/>
            <w:hideMark/>
          </w:tcPr>
          <w:p w14:paraId="4AD4EC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59223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325E4D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38" w:type="dxa"/>
            <w:tcBorders>
              <w:top w:val="single" w:sz="4" w:space="0" w:color="auto"/>
              <w:left w:val="single" w:sz="4" w:space="0" w:color="auto"/>
              <w:bottom w:val="single" w:sz="4" w:space="0" w:color="auto"/>
              <w:right w:val="single" w:sz="4" w:space="0" w:color="auto"/>
            </w:tcBorders>
            <w:vAlign w:val="bottom"/>
            <w:hideMark/>
          </w:tcPr>
          <w:p w14:paraId="66DC64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1216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40F35D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5352A0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37" w:type="dxa"/>
            <w:tcBorders>
              <w:top w:val="single" w:sz="4" w:space="0" w:color="auto"/>
              <w:left w:val="single" w:sz="4" w:space="0" w:color="auto"/>
              <w:bottom w:val="single" w:sz="4" w:space="0" w:color="auto"/>
              <w:right w:val="single" w:sz="4" w:space="0" w:color="auto"/>
            </w:tcBorders>
            <w:vAlign w:val="bottom"/>
            <w:hideMark/>
          </w:tcPr>
          <w:p w14:paraId="23E7A3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088520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978" w:type="dxa"/>
            <w:tcBorders>
              <w:top w:val="single" w:sz="4" w:space="0" w:color="auto"/>
              <w:left w:val="single" w:sz="4" w:space="0" w:color="auto"/>
              <w:bottom w:val="single" w:sz="4" w:space="0" w:color="auto"/>
              <w:right w:val="single" w:sz="4" w:space="0" w:color="auto"/>
            </w:tcBorders>
            <w:vAlign w:val="bottom"/>
            <w:hideMark/>
          </w:tcPr>
          <w:p w14:paraId="763EE3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65A289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Slowly improving. Report Sept. 7 /[19]28.</w:t>
            </w:r>
          </w:p>
        </w:tc>
      </w:tr>
      <w:tr w:rsidR="00E9292E" w14:paraId="170C80C6"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81E86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01-Aug-28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60C2A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6BBDD5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52</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CA270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Ostler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2EC085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Rt Arm &amp; Ribs</w:t>
            </w:r>
          </w:p>
        </w:tc>
        <w:tc>
          <w:tcPr>
            <w:tcW w:w="425" w:type="dxa"/>
            <w:tcBorders>
              <w:top w:val="single" w:sz="4" w:space="0" w:color="auto"/>
              <w:left w:val="single" w:sz="4" w:space="0" w:color="auto"/>
              <w:bottom w:val="single" w:sz="4" w:space="0" w:color="auto"/>
              <w:right w:val="single" w:sz="4" w:space="0" w:color="auto"/>
            </w:tcBorders>
            <w:vAlign w:val="bottom"/>
            <w:hideMark/>
          </w:tcPr>
          <w:p w14:paraId="2ACD7E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288829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AA8C4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38" w:type="dxa"/>
            <w:tcBorders>
              <w:top w:val="single" w:sz="4" w:space="0" w:color="auto"/>
              <w:left w:val="single" w:sz="4" w:space="0" w:color="auto"/>
              <w:bottom w:val="single" w:sz="4" w:space="0" w:color="auto"/>
              <w:right w:val="single" w:sz="4" w:space="0" w:color="auto"/>
            </w:tcBorders>
            <w:vAlign w:val="bottom"/>
            <w:hideMark/>
          </w:tcPr>
          <w:p w14:paraId="0774630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080F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B50735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4866AF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37" w:type="dxa"/>
            <w:tcBorders>
              <w:top w:val="single" w:sz="4" w:space="0" w:color="auto"/>
              <w:left w:val="single" w:sz="4" w:space="0" w:color="auto"/>
              <w:bottom w:val="single" w:sz="4" w:space="0" w:color="auto"/>
              <w:right w:val="single" w:sz="4" w:space="0" w:color="auto"/>
            </w:tcBorders>
            <w:vAlign w:val="bottom"/>
            <w:hideMark/>
          </w:tcPr>
          <w:p w14:paraId="2661A6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B47D1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978" w:type="dxa"/>
            <w:tcBorders>
              <w:top w:val="single" w:sz="4" w:space="0" w:color="auto"/>
              <w:left w:val="single" w:sz="4" w:space="0" w:color="auto"/>
              <w:bottom w:val="single" w:sz="4" w:space="0" w:color="auto"/>
              <w:right w:val="single" w:sz="4" w:space="0" w:color="auto"/>
            </w:tcBorders>
            <w:vAlign w:val="bottom"/>
            <w:hideMark/>
          </w:tcPr>
          <w:p w14:paraId="5D4381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1D9AE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Ribs are still tender. Report Sept. 7/[19]28.</w:t>
            </w:r>
          </w:p>
        </w:tc>
      </w:tr>
      <w:tr w:rsidR="00E9292E" w14:paraId="78AC0600"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5B4E7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81674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306D3A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31</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9686A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Ostler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65BD37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 Rt Hand</w:t>
            </w:r>
          </w:p>
        </w:tc>
        <w:tc>
          <w:tcPr>
            <w:tcW w:w="425" w:type="dxa"/>
            <w:tcBorders>
              <w:top w:val="single" w:sz="4" w:space="0" w:color="auto"/>
              <w:left w:val="single" w:sz="4" w:space="0" w:color="auto"/>
              <w:bottom w:val="single" w:sz="4" w:space="0" w:color="auto"/>
              <w:right w:val="single" w:sz="4" w:space="0" w:color="auto"/>
            </w:tcBorders>
            <w:vAlign w:val="bottom"/>
            <w:hideMark/>
          </w:tcPr>
          <w:p w14:paraId="26FC9C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4419A5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26F848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38" w:type="dxa"/>
            <w:tcBorders>
              <w:top w:val="single" w:sz="4" w:space="0" w:color="auto"/>
              <w:left w:val="single" w:sz="4" w:space="0" w:color="auto"/>
              <w:bottom w:val="single" w:sz="4" w:space="0" w:color="auto"/>
              <w:right w:val="single" w:sz="4" w:space="0" w:color="auto"/>
            </w:tcBorders>
            <w:vAlign w:val="bottom"/>
            <w:hideMark/>
          </w:tcPr>
          <w:p w14:paraId="1DFCBF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3FCF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F1503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04241B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7" w:type="dxa"/>
            <w:tcBorders>
              <w:top w:val="single" w:sz="4" w:space="0" w:color="auto"/>
              <w:left w:val="single" w:sz="4" w:space="0" w:color="auto"/>
              <w:bottom w:val="single" w:sz="4" w:space="0" w:color="auto"/>
              <w:right w:val="single" w:sz="4" w:space="0" w:color="auto"/>
            </w:tcBorders>
            <w:vAlign w:val="bottom"/>
            <w:hideMark/>
          </w:tcPr>
          <w:p w14:paraId="7836C2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7E3421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146B79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A0DA6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Wound has healed. To start work Sept. 3 [19]28.</w:t>
            </w:r>
            <w:r>
              <w:rPr>
                <w:color w:val="FF0000"/>
              </w:rPr>
              <w:t xml:space="preserve"> Res. </w:t>
            </w:r>
          </w:p>
        </w:tc>
      </w:tr>
      <w:tr w:rsidR="00E9292E" w14:paraId="5CC5D384"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A6F14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263FF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215325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31</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DDA05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001DE8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 &amp; Leg</w:t>
            </w:r>
          </w:p>
        </w:tc>
        <w:tc>
          <w:tcPr>
            <w:tcW w:w="425" w:type="dxa"/>
            <w:tcBorders>
              <w:top w:val="single" w:sz="4" w:space="0" w:color="auto"/>
              <w:left w:val="single" w:sz="4" w:space="0" w:color="auto"/>
              <w:bottom w:val="single" w:sz="4" w:space="0" w:color="auto"/>
              <w:right w:val="single" w:sz="4" w:space="0" w:color="auto"/>
            </w:tcBorders>
            <w:vAlign w:val="bottom"/>
            <w:hideMark/>
          </w:tcPr>
          <w:p w14:paraId="167A1F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60EAF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5C7D03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38" w:type="dxa"/>
            <w:tcBorders>
              <w:top w:val="single" w:sz="4" w:space="0" w:color="auto"/>
              <w:left w:val="single" w:sz="4" w:space="0" w:color="auto"/>
              <w:bottom w:val="single" w:sz="4" w:space="0" w:color="auto"/>
              <w:right w:val="single" w:sz="4" w:space="0" w:color="auto"/>
            </w:tcBorders>
            <w:vAlign w:val="bottom"/>
            <w:hideMark/>
          </w:tcPr>
          <w:p w14:paraId="4309ED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F3E9D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1E5EFB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tcPr>
          <w:p w14:paraId="3CE91C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560A28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5EC528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4CA67D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2A2EB4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Strain of Rt Knee &amp; Ankle. Bruised wound of left shoulder not healed. Report Sept. 7th.</w:t>
            </w:r>
          </w:p>
        </w:tc>
      </w:tr>
      <w:tr w:rsidR="00E9292E" w14:paraId="704CEEF8"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C5047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EDD27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2536C8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43</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1C1DCB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Foreman</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53DA2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 Rt Hand</w:t>
            </w:r>
          </w:p>
        </w:tc>
        <w:tc>
          <w:tcPr>
            <w:tcW w:w="425" w:type="dxa"/>
            <w:tcBorders>
              <w:top w:val="single" w:sz="4" w:space="0" w:color="auto"/>
              <w:left w:val="single" w:sz="4" w:space="0" w:color="auto"/>
              <w:bottom w:val="single" w:sz="4" w:space="0" w:color="auto"/>
              <w:right w:val="single" w:sz="4" w:space="0" w:color="auto"/>
            </w:tcBorders>
            <w:vAlign w:val="bottom"/>
            <w:hideMark/>
          </w:tcPr>
          <w:p w14:paraId="6886C4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152391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0A156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8" w:type="dxa"/>
            <w:tcBorders>
              <w:top w:val="single" w:sz="4" w:space="0" w:color="auto"/>
              <w:left w:val="single" w:sz="4" w:space="0" w:color="auto"/>
              <w:bottom w:val="single" w:sz="4" w:space="0" w:color="auto"/>
              <w:right w:val="single" w:sz="4" w:space="0" w:color="auto"/>
            </w:tcBorders>
            <w:vAlign w:val="bottom"/>
            <w:hideMark/>
          </w:tcPr>
          <w:p w14:paraId="187242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7E39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6F62F9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42F7C7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36A68F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2EEB2E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0F6CED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60E946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Wound has not healed. Report Sept. 7 /[19]28.  </w:t>
            </w:r>
          </w:p>
        </w:tc>
      </w:tr>
      <w:tr w:rsidR="00E9292E" w14:paraId="11AEF067"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278A6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998EA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7099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CB291D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991F4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Foot</w:t>
            </w:r>
          </w:p>
        </w:tc>
        <w:tc>
          <w:tcPr>
            <w:tcW w:w="425" w:type="dxa"/>
            <w:tcBorders>
              <w:top w:val="single" w:sz="4" w:space="0" w:color="auto"/>
              <w:left w:val="single" w:sz="4" w:space="0" w:color="auto"/>
              <w:bottom w:val="single" w:sz="4" w:space="0" w:color="auto"/>
              <w:right w:val="single" w:sz="4" w:space="0" w:color="auto"/>
            </w:tcBorders>
            <w:vAlign w:val="bottom"/>
            <w:hideMark/>
          </w:tcPr>
          <w:p w14:paraId="6F613E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0BA4C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61F17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38" w:type="dxa"/>
            <w:tcBorders>
              <w:top w:val="single" w:sz="4" w:space="0" w:color="auto"/>
              <w:left w:val="single" w:sz="4" w:space="0" w:color="auto"/>
              <w:bottom w:val="single" w:sz="4" w:space="0" w:color="auto"/>
              <w:right w:val="single" w:sz="4" w:space="0" w:color="auto"/>
            </w:tcBorders>
            <w:vAlign w:val="bottom"/>
            <w:hideMark/>
          </w:tcPr>
          <w:p w14:paraId="71CEA0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E1A9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440" w:type="dxa"/>
            <w:tcBorders>
              <w:top w:val="single" w:sz="4" w:space="0" w:color="auto"/>
              <w:left w:val="single" w:sz="4" w:space="0" w:color="auto"/>
              <w:bottom w:val="single" w:sz="4" w:space="0" w:color="auto"/>
              <w:right w:val="single" w:sz="4" w:space="0" w:color="auto"/>
            </w:tcBorders>
            <w:vAlign w:val="bottom"/>
            <w:hideMark/>
          </w:tcPr>
          <w:p w14:paraId="523DC9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276E64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37" w:type="dxa"/>
            <w:tcBorders>
              <w:top w:val="single" w:sz="4" w:space="0" w:color="auto"/>
              <w:left w:val="single" w:sz="4" w:space="0" w:color="auto"/>
              <w:bottom w:val="single" w:sz="4" w:space="0" w:color="auto"/>
              <w:right w:val="single" w:sz="4" w:space="0" w:color="auto"/>
            </w:tcBorders>
            <w:vAlign w:val="bottom"/>
            <w:hideMark/>
          </w:tcPr>
          <w:p w14:paraId="511E42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0DD7E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1C3E8F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271953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Wound has not healed. Toe tender and swollen. Report Sept. 7 </w:t>
            </w:r>
          </w:p>
        </w:tc>
      </w:tr>
      <w:tr w:rsidR="00E9292E" w14:paraId="11424AFA"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F4958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02-Jul-28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BCFC3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C88E5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46</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AE380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R[oa]dman</w:t>
            </w:r>
          </w:p>
        </w:tc>
        <w:tc>
          <w:tcPr>
            <w:tcW w:w="2551" w:type="dxa"/>
            <w:tcBorders>
              <w:top w:val="single" w:sz="4" w:space="0" w:color="auto"/>
              <w:left w:val="single" w:sz="4" w:space="0" w:color="auto"/>
              <w:bottom w:val="single" w:sz="4" w:space="0" w:color="auto"/>
              <w:right w:val="single" w:sz="4" w:space="0" w:color="auto"/>
            </w:tcBorders>
            <w:vAlign w:val="bottom"/>
            <w:hideMark/>
          </w:tcPr>
          <w:p w14:paraId="24CEF2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Beat Knee</w:t>
            </w:r>
          </w:p>
        </w:tc>
        <w:tc>
          <w:tcPr>
            <w:tcW w:w="425" w:type="dxa"/>
            <w:tcBorders>
              <w:top w:val="single" w:sz="4" w:space="0" w:color="auto"/>
              <w:left w:val="single" w:sz="4" w:space="0" w:color="auto"/>
              <w:bottom w:val="single" w:sz="4" w:space="0" w:color="auto"/>
              <w:right w:val="single" w:sz="4" w:space="0" w:color="auto"/>
            </w:tcBorders>
            <w:vAlign w:val="bottom"/>
            <w:hideMark/>
          </w:tcPr>
          <w:p w14:paraId="323943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59DAD3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3AE737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38" w:type="dxa"/>
            <w:tcBorders>
              <w:top w:val="single" w:sz="4" w:space="0" w:color="auto"/>
              <w:left w:val="single" w:sz="4" w:space="0" w:color="auto"/>
              <w:bottom w:val="single" w:sz="4" w:space="0" w:color="auto"/>
              <w:right w:val="single" w:sz="4" w:space="0" w:color="auto"/>
            </w:tcBorders>
            <w:vAlign w:val="bottom"/>
            <w:hideMark/>
          </w:tcPr>
          <w:p w14:paraId="534865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77C2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C5EF1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4150BA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37" w:type="dxa"/>
            <w:tcBorders>
              <w:top w:val="single" w:sz="4" w:space="0" w:color="auto"/>
              <w:left w:val="single" w:sz="4" w:space="0" w:color="auto"/>
              <w:bottom w:val="single" w:sz="4" w:space="0" w:color="auto"/>
              <w:right w:val="single" w:sz="4" w:space="0" w:color="auto"/>
            </w:tcBorders>
            <w:vAlign w:val="bottom"/>
            <w:hideMark/>
          </w:tcPr>
          <w:p w14:paraId="50FFA81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7AE093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147C47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EBF70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Knee is improving. Very stiff. Report Sept. 7.</w:t>
            </w:r>
          </w:p>
        </w:tc>
      </w:tr>
      <w:tr w:rsidR="00E9292E" w14:paraId="4F7DF873"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74318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05-Jul-28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41E7B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76CE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42</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8D07B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Ass[istan]t</w:t>
            </w:r>
          </w:p>
        </w:tc>
        <w:tc>
          <w:tcPr>
            <w:tcW w:w="2551" w:type="dxa"/>
            <w:tcBorders>
              <w:top w:val="single" w:sz="4" w:space="0" w:color="auto"/>
              <w:left w:val="single" w:sz="4" w:space="0" w:color="auto"/>
              <w:bottom w:val="single" w:sz="4" w:space="0" w:color="auto"/>
              <w:right w:val="single" w:sz="4" w:space="0" w:color="auto"/>
            </w:tcBorders>
            <w:vAlign w:val="bottom"/>
            <w:hideMark/>
          </w:tcPr>
          <w:p w14:paraId="611142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Fibula</w:t>
            </w:r>
          </w:p>
        </w:tc>
        <w:tc>
          <w:tcPr>
            <w:tcW w:w="425" w:type="dxa"/>
            <w:tcBorders>
              <w:top w:val="single" w:sz="4" w:space="0" w:color="auto"/>
              <w:left w:val="single" w:sz="4" w:space="0" w:color="auto"/>
              <w:bottom w:val="single" w:sz="4" w:space="0" w:color="auto"/>
              <w:right w:val="single" w:sz="4" w:space="0" w:color="auto"/>
            </w:tcBorders>
            <w:vAlign w:val="bottom"/>
            <w:hideMark/>
          </w:tcPr>
          <w:p w14:paraId="6E3A0F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447715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7851E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38" w:type="dxa"/>
            <w:tcBorders>
              <w:top w:val="single" w:sz="4" w:space="0" w:color="auto"/>
              <w:left w:val="single" w:sz="4" w:space="0" w:color="auto"/>
              <w:bottom w:val="single" w:sz="4" w:space="0" w:color="auto"/>
              <w:right w:val="single" w:sz="4" w:space="0" w:color="auto"/>
            </w:tcBorders>
            <w:vAlign w:val="bottom"/>
            <w:hideMark/>
          </w:tcPr>
          <w:p w14:paraId="38FB4E2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F10F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09EE33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1230B3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37" w:type="dxa"/>
            <w:tcBorders>
              <w:top w:val="single" w:sz="4" w:space="0" w:color="auto"/>
              <w:left w:val="single" w:sz="4" w:space="0" w:color="auto"/>
              <w:bottom w:val="single" w:sz="4" w:space="0" w:color="auto"/>
              <w:right w:val="single" w:sz="4" w:space="0" w:color="auto"/>
            </w:tcBorders>
            <w:vAlign w:val="bottom"/>
            <w:hideMark/>
          </w:tcPr>
          <w:p w14:paraId="715013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7FFF2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211031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53B50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X-Ray shows oblique fracture of Lower 3rd of Left Fibula Foot &amp; ankle. Swollen &amp; Stiff. Report 14 days.</w:t>
            </w:r>
          </w:p>
        </w:tc>
      </w:tr>
      <w:tr w:rsidR="00E9292E" w14:paraId="3D8728C2"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EB134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09-Jul-28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F2FAC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2FBD4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47</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20871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Ostler[?]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28FFFE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Rt. Hip</w:t>
            </w:r>
          </w:p>
        </w:tc>
        <w:tc>
          <w:tcPr>
            <w:tcW w:w="425" w:type="dxa"/>
            <w:tcBorders>
              <w:top w:val="single" w:sz="4" w:space="0" w:color="auto"/>
              <w:left w:val="single" w:sz="4" w:space="0" w:color="auto"/>
              <w:bottom w:val="single" w:sz="4" w:space="0" w:color="auto"/>
              <w:right w:val="single" w:sz="4" w:space="0" w:color="auto"/>
            </w:tcBorders>
            <w:vAlign w:val="bottom"/>
            <w:hideMark/>
          </w:tcPr>
          <w:p w14:paraId="7FD47A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57DAA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10FFCB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38" w:type="dxa"/>
            <w:tcBorders>
              <w:top w:val="single" w:sz="4" w:space="0" w:color="auto"/>
              <w:left w:val="single" w:sz="4" w:space="0" w:color="auto"/>
              <w:bottom w:val="single" w:sz="4" w:space="0" w:color="auto"/>
              <w:right w:val="single" w:sz="4" w:space="0" w:color="auto"/>
            </w:tcBorders>
            <w:vAlign w:val="bottom"/>
            <w:hideMark/>
          </w:tcPr>
          <w:p w14:paraId="403568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F854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60DE8C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54C479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37" w:type="dxa"/>
            <w:tcBorders>
              <w:top w:val="single" w:sz="4" w:space="0" w:color="auto"/>
              <w:left w:val="single" w:sz="4" w:space="0" w:color="auto"/>
              <w:bottom w:val="single" w:sz="4" w:space="0" w:color="auto"/>
              <w:right w:val="single" w:sz="4" w:space="0" w:color="auto"/>
            </w:tcBorders>
            <w:vAlign w:val="bottom"/>
            <w:hideMark/>
          </w:tcPr>
          <w:p w14:paraId="106900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27524E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978" w:type="dxa"/>
            <w:tcBorders>
              <w:top w:val="single" w:sz="4" w:space="0" w:color="auto"/>
              <w:left w:val="single" w:sz="4" w:space="0" w:color="auto"/>
              <w:bottom w:val="single" w:sz="4" w:space="0" w:color="auto"/>
              <w:right w:val="single" w:sz="4" w:space="0" w:color="auto"/>
            </w:tcBorders>
            <w:vAlign w:val="bottom"/>
            <w:hideMark/>
          </w:tcPr>
          <w:p w14:paraId="1B941A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1BC3B1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Hip improving. Report Sept. 7th.</w:t>
            </w:r>
          </w:p>
        </w:tc>
      </w:tr>
      <w:tr w:rsidR="00E9292E" w14:paraId="1EEB13FF"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53366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FF6F0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7A65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38</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58FC4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2769BE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 Rt Hand</w:t>
            </w:r>
          </w:p>
        </w:tc>
        <w:tc>
          <w:tcPr>
            <w:tcW w:w="425" w:type="dxa"/>
            <w:tcBorders>
              <w:top w:val="single" w:sz="4" w:space="0" w:color="auto"/>
              <w:left w:val="single" w:sz="4" w:space="0" w:color="auto"/>
              <w:bottom w:val="single" w:sz="4" w:space="0" w:color="auto"/>
              <w:right w:val="single" w:sz="4" w:space="0" w:color="auto"/>
            </w:tcBorders>
            <w:vAlign w:val="bottom"/>
            <w:hideMark/>
          </w:tcPr>
          <w:p w14:paraId="1EC48F1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75B277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AAF30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38" w:type="dxa"/>
            <w:tcBorders>
              <w:top w:val="single" w:sz="4" w:space="0" w:color="auto"/>
              <w:left w:val="single" w:sz="4" w:space="0" w:color="auto"/>
              <w:bottom w:val="single" w:sz="4" w:space="0" w:color="auto"/>
              <w:right w:val="single" w:sz="4" w:space="0" w:color="auto"/>
            </w:tcBorders>
            <w:vAlign w:val="bottom"/>
            <w:hideMark/>
          </w:tcPr>
          <w:p w14:paraId="0DF534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E990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256A48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797556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7" w:type="dxa"/>
            <w:tcBorders>
              <w:top w:val="single" w:sz="4" w:space="0" w:color="auto"/>
              <w:left w:val="single" w:sz="4" w:space="0" w:color="auto"/>
              <w:bottom w:val="single" w:sz="4" w:space="0" w:color="auto"/>
              <w:right w:val="single" w:sz="4" w:space="0" w:color="auto"/>
            </w:tcBorders>
            <w:vAlign w:val="bottom"/>
            <w:hideMark/>
          </w:tcPr>
          <w:p w14:paraId="258AE0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5BD064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64A3D7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C9C9A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Hand is improving. Report Sept. 7th.</w:t>
            </w:r>
          </w:p>
        </w:tc>
      </w:tr>
      <w:tr w:rsidR="00E9292E" w14:paraId="04A56C43"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B6AE4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ED075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E3BB1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54</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30A6D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2266E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Foot</w:t>
            </w:r>
          </w:p>
        </w:tc>
        <w:tc>
          <w:tcPr>
            <w:tcW w:w="425" w:type="dxa"/>
            <w:tcBorders>
              <w:top w:val="single" w:sz="4" w:space="0" w:color="auto"/>
              <w:left w:val="single" w:sz="4" w:space="0" w:color="auto"/>
              <w:bottom w:val="single" w:sz="4" w:space="0" w:color="auto"/>
              <w:right w:val="single" w:sz="4" w:space="0" w:color="auto"/>
            </w:tcBorders>
            <w:vAlign w:val="bottom"/>
            <w:hideMark/>
          </w:tcPr>
          <w:p w14:paraId="5762CC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044D43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31960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38" w:type="dxa"/>
            <w:tcBorders>
              <w:top w:val="single" w:sz="4" w:space="0" w:color="auto"/>
              <w:left w:val="single" w:sz="4" w:space="0" w:color="auto"/>
              <w:bottom w:val="single" w:sz="4" w:space="0" w:color="auto"/>
              <w:right w:val="single" w:sz="4" w:space="0" w:color="auto"/>
            </w:tcBorders>
            <w:vAlign w:val="bottom"/>
            <w:hideMark/>
          </w:tcPr>
          <w:p w14:paraId="1F881F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2E81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73242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6E3236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7" w:type="dxa"/>
            <w:tcBorders>
              <w:top w:val="single" w:sz="4" w:space="0" w:color="auto"/>
              <w:left w:val="single" w:sz="4" w:space="0" w:color="auto"/>
              <w:bottom w:val="single" w:sz="4" w:space="0" w:color="auto"/>
              <w:right w:val="single" w:sz="4" w:space="0" w:color="auto"/>
            </w:tcBorders>
            <w:vAlign w:val="bottom"/>
            <w:hideMark/>
          </w:tcPr>
          <w:p w14:paraId="175A54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7F5B6C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154DE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5FF2E7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Toes are tender and stiff. ? Resuming Sept. 3rd. </w:t>
            </w:r>
            <w:r>
              <w:rPr>
                <w:color w:val="FF0000"/>
              </w:rPr>
              <w:t>Res.</w:t>
            </w:r>
          </w:p>
        </w:tc>
      </w:tr>
      <w:tr w:rsidR="00E9292E" w14:paraId="3BA52381"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936FF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DE6AF6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5E45D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22</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4D8A3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25F514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Rt Foot</w:t>
            </w:r>
          </w:p>
        </w:tc>
        <w:tc>
          <w:tcPr>
            <w:tcW w:w="425" w:type="dxa"/>
            <w:tcBorders>
              <w:top w:val="single" w:sz="4" w:space="0" w:color="auto"/>
              <w:left w:val="single" w:sz="4" w:space="0" w:color="auto"/>
              <w:bottom w:val="single" w:sz="4" w:space="0" w:color="auto"/>
              <w:right w:val="single" w:sz="4" w:space="0" w:color="auto"/>
            </w:tcBorders>
            <w:vAlign w:val="bottom"/>
            <w:hideMark/>
          </w:tcPr>
          <w:p w14:paraId="462145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058188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556320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38" w:type="dxa"/>
            <w:tcBorders>
              <w:top w:val="single" w:sz="4" w:space="0" w:color="auto"/>
              <w:left w:val="single" w:sz="4" w:space="0" w:color="auto"/>
              <w:bottom w:val="single" w:sz="4" w:space="0" w:color="auto"/>
              <w:right w:val="single" w:sz="4" w:space="0" w:color="auto"/>
            </w:tcBorders>
            <w:vAlign w:val="bottom"/>
            <w:hideMark/>
          </w:tcPr>
          <w:p w14:paraId="56D2F4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FB1D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3DA6D3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41FAF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37" w:type="dxa"/>
            <w:tcBorders>
              <w:top w:val="single" w:sz="4" w:space="0" w:color="auto"/>
              <w:left w:val="single" w:sz="4" w:space="0" w:color="auto"/>
              <w:bottom w:val="single" w:sz="4" w:space="0" w:color="auto"/>
              <w:right w:val="single" w:sz="4" w:space="0" w:color="auto"/>
            </w:tcBorders>
            <w:vAlign w:val="bottom"/>
            <w:hideMark/>
          </w:tcPr>
          <w:p w14:paraId="0E8CA3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46859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24E0A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36ECF5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dorsum of foot is tender and stiff. Report Sept. 7th.</w:t>
            </w:r>
          </w:p>
        </w:tc>
      </w:tr>
      <w:tr w:rsidR="00E9292E" w14:paraId="5F1001E4"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94FE1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893A2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2DDDE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4C0BD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12DAC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Rt Thumb</w:t>
            </w:r>
          </w:p>
        </w:tc>
        <w:tc>
          <w:tcPr>
            <w:tcW w:w="425" w:type="dxa"/>
            <w:tcBorders>
              <w:top w:val="single" w:sz="4" w:space="0" w:color="auto"/>
              <w:left w:val="single" w:sz="4" w:space="0" w:color="auto"/>
              <w:bottom w:val="single" w:sz="4" w:space="0" w:color="auto"/>
              <w:right w:val="single" w:sz="4" w:space="0" w:color="auto"/>
            </w:tcBorders>
            <w:vAlign w:val="bottom"/>
            <w:hideMark/>
          </w:tcPr>
          <w:p w14:paraId="4032D2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78C158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2C6E14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8" w:type="dxa"/>
            <w:tcBorders>
              <w:top w:val="single" w:sz="4" w:space="0" w:color="auto"/>
              <w:left w:val="single" w:sz="4" w:space="0" w:color="auto"/>
              <w:bottom w:val="single" w:sz="4" w:space="0" w:color="auto"/>
              <w:right w:val="single" w:sz="4" w:space="0" w:color="auto"/>
            </w:tcBorders>
            <w:vAlign w:val="bottom"/>
            <w:hideMark/>
          </w:tcPr>
          <w:p w14:paraId="16135E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254B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1C5B0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0810B9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7" w:type="dxa"/>
            <w:tcBorders>
              <w:top w:val="single" w:sz="4" w:space="0" w:color="auto"/>
              <w:left w:val="single" w:sz="4" w:space="0" w:color="auto"/>
              <w:bottom w:val="single" w:sz="4" w:space="0" w:color="auto"/>
              <w:right w:val="single" w:sz="4" w:space="0" w:color="auto"/>
            </w:tcBorders>
            <w:vAlign w:val="bottom"/>
            <w:hideMark/>
          </w:tcPr>
          <w:p w14:paraId="04A84E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47CBA1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69EF9E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28945F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Wound healed. Start work Sept.3 /[19]28. </w:t>
            </w:r>
            <w:r>
              <w:rPr>
                <w:color w:val="FF0000"/>
              </w:rPr>
              <w:t>Res</w:t>
            </w:r>
            <w:r>
              <w:rPr>
                <w:color w:val="000000"/>
              </w:rPr>
              <w:t>.</w:t>
            </w:r>
          </w:p>
        </w:tc>
      </w:tr>
      <w:tr w:rsidR="00E9292E" w14:paraId="16E6D98B"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42565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9A7C8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4CBEC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39</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E2975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[unclear]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78C62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Hand Fingers</w:t>
            </w:r>
          </w:p>
        </w:tc>
        <w:tc>
          <w:tcPr>
            <w:tcW w:w="425" w:type="dxa"/>
            <w:tcBorders>
              <w:top w:val="single" w:sz="4" w:space="0" w:color="auto"/>
              <w:left w:val="single" w:sz="4" w:space="0" w:color="auto"/>
              <w:bottom w:val="single" w:sz="4" w:space="0" w:color="auto"/>
              <w:right w:val="single" w:sz="4" w:space="0" w:color="auto"/>
            </w:tcBorders>
            <w:vAlign w:val="bottom"/>
            <w:hideMark/>
          </w:tcPr>
          <w:p w14:paraId="3FB13C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0D7AC9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3A85B4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8" w:type="dxa"/>
            <w:tcBorders>
              <w:top w:val="single" w:sz="4" w:space="0" w:color="auto"/>
              <w:left w:val="single" w:sz="4" w:space="0" w:color="auto"/>
              <w:bottom w:val="single" w:sz="4" w:space="0" w:color="auto"/>
              <w:right w:val="single" w:sz="4" w:space="0" w:color="auto"/>
            </w:tcBorders>
            <w:vAlign w:val="bottom"/>
            <w:hideMark/>
          </w:tcPr>
          <w:p w14:paraId="3676A9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5017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78A302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209A9F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66F824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58AC2E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6079E46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3F3CB4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Fingers are swollen &amp; Stiff. ? Resuming Sept. 3rd.</w:t>
            </w:r>
          </w:p>
        </w:tc>
      </w:tr>
      <w:tr w:rsidR="00E9292E" w14:paraId="20642456"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13460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177E7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FF04D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31</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0DD2F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Ostler[?]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068FB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Big Toe</w:t>
            </w:r>
          </w:p>
        </w:tc>
        <w:tc>
          <w:tcPr>
            <w:tcW w:w="425" w:type="dxa"/>
            <w:tcBorders>
              <w:top w:val="single" w:sz="4" w:space="0" w:color="auto"/>
              <w:left w:val="single" w:sz="4" w:space="0" w:color="auto"/>
              <w:bottom w:val="single" w:sz="4" w:space="0" w:color="auto"/>
              <w:right w:val="single" w:sz="4" w:space="0" w:color="auto"/>
            </w:tcBorders>
            <w:vAlign w:val="bottom"/>
            <w:hideMark/>
          </w:tcPr>
          <w:p w14:paraId="4686BD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A2334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73AB71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38" w:type="dxa"/>
            <w:tcBorders>
              <w:top w:val="single" w:sz="4" w:space="0" w:color="auto"/>
              <w:left w:val="single" w:sz="4" w:space="0" w:color="auto"/>
              <w:bottom w:val="single" w:sz="4" w:space="0" w:color="auto"/>
              <w:right w:val="single" w:sz="4" w:space="0" w:color="auto"/>
            </w:tcBorders>
            <w:vAlign w:val="bottom"/>
            <w:hideMark/>
          </w:tcPr>
          <w:p w14:paraId="1337E8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D7E7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0FD735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4E2444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605778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16A5ED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768ACE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46114A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Toe has not healed. Very tender. Report Sept. 7th.</w:t>
            </w:r>
          </w:p>
        </w:tc>
      </w:tr>
      <w:tr w:rsidR="00E9292E" w14:paraId="3BC5C63C"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CD2B9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B16ED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39A444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29</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DDAC8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D49D4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Rt Little Finger</w:t>
            </w:r>
          </w:p>
        </w:tc>
        <w:tc>
          <w:tcPr>
            <w:tcW w:w="425" w:type="dxa"/>
            <w:tcBorders>
              <w:top w:val="single" w:sz="4" w:space="0" w:color="auto"/>
              <w:left w:val="single" w:sz="4" w:space="0" w:color="auto"/>
              <w:bottom w:val="single" w:sz="4" w:space="0" w:color="auto"/>
              <w:right w:val="single" w:sz="4" w:space="0" w:color="auto"/>
            </w:tcBorders>
            <w:vAlign w:val="bottom"/>
            <w:hideMark/>
          </w:tcPr>
          <w:p w14:paraId="147866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9F672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2E89B7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8" w:type="dxa"/>
            <w:tcBorders>
              <w:top w:val="single" w:sz="4" w:space="0" w:color="auto"/>
              <w:left w:val="single" w:sz="4" w:space="0" w:color="auto"/>
              <w:bottom w:val="single" w:sz="4" w:space="0" w:color="auto"/>
              <w:right w:val="single" w:sz="4" w:space="0" w:color="auto"/>
            </w:tcBorders>
            <w:vAlign w:val="bottom"/>
            <w:hideMark/>
          </w:tcPr>
          <w:p w14:paraId="744031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AD97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79AC9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3831C4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685EF74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1E4213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67E757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310C31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Not quite healed ? Sept. 3rd. </w:t>
            </w:r>
            <w:r>
              <w:rPr>
                <w:color w:val="FF0000"/>
              </w:rPr>
              <w:t>Res.</w:t>
            </w:r>
          </w:p>
        </w:tc>
      </w:tr>
      <w:tr w:rsidR="00E9292E" w14:paraId="3EF3CBDF"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D52C0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15-May-28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AA8B9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5D0B29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26131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65B082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Left thigh</w:t>
            </w:r>
          </w:p>
        </w:tc>
        <w:tc>
          <w:tcPr>
            <w:tcW w:w="425" w:type="dxa"/>
            <w:tcBorders>
              <w:top w:val="single" w:sz="4" w:space="0" w:color="auto"/>
              <w:left w:val="single" w:sz="4" w:space="0" w:color="auto"/>
              <w:bottom w:val="single" w:sz="4" w:space="0" w:color="auto"/>
              <w:right w:val="single" w:sz="4" w:space="0" w:color="auto"/>
            </w:tcBorders>
            <w:vAlign w:val="bottom"/>
            <w:hideMark/>
          </w:tcPr>
          <w:p w14:paraId="3F8E12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486A91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3B5133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38" w:type="dxa"/>
            <w:tcBorders>
              <w:top w:val="single" w:sz="4" w:space="0" w:color="auto"/>
              <w:left w:val="single" w:sz="4" w:space="0" w:color="auto"/>
              <w:bottom w:val="single" w:sz="4" w:space="0" w:color="auto"/>
              <w:right w:val="single" w:sz="4" w:space="0" w:color="auto"/>
            </w:tcBorders>
            <w:vAlign w:val="bottom"/>
            <w:hideMark/>
          </w:tcPr>
          <w:p w14:paraId="3532D8B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B115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769CAA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3473B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537" w:type="dxa"/>
            <w:tcBorders>
              <w:top w:val="single" w:sz="4" w:space="0" w:color="auto"/>
              <w:left w:val="single" w:sz="4" w:space="0" w:color="auto"/>
              <w:bottom w:val="single" w:sz="4" w:space="0" w:color="auto"/>
              <w:right w:val="single" w:sz="4" w:space="0" w:color="auto"/>
            </w:tcBorders>
            <w:vAlign w:val="bottom"/>
            <w:hideMark/>
          </w:tcPr>
          <w:p w14:paraId="0ECB7F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2FF1BF1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978" w:type="dxa"/>
            <w:tcBorders>
              <w:top w:val="single" w:sz="4" w:space="0" w:color="auto"/>
              <w:left w:val="single" w:sz="4" w:space="0" w:color="auto"/>
              <w:bottom w:val="single" w:sz="4" w:space="0" w:color="auto"/>
              <w:right w:val="single" w:sz="4" w:space="0" w:color="auto"/>
            </w:tcBorders>
            <w:vAlign w:val="bottom"/>
            <w:hideMark/>
          </w:tcPr>
          <w:p w14:paraId="683CF8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61DC3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Femur has united with about 2in. Shortening. Knee stiff &amp; leg weak. Report one month.</w:t>
            </w:r>
          </w:p>
        </w:tc>
      </w:tr>
      <w:tr w:rsidR="00E9292E" w14:paraId="519FBD44"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9E10E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19-May-28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9F5C1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240D41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62</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B971B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F0CA0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425" w:type="dxa"/>
            <w:tcBorders>
              <w:top w:val="single" w:sz="4" w:space="0" w:color="auto"/>
              <w:left w:val="single" w:sz="4" w:space="0" w:color="auto"/>
              <w:bottom w:val="single" w:sz="4" w:space="0" w:color="auto"/>
              <w:right w:val="single" w:sz="4" w:space="0" w:color="auto"/>
            </w:tcBorders>
            <w:vAlign w:val="bottom"/>
            <w:hideMark/>
          </w:tcPr>
          <w:p w14:paraId="0265BA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3B21E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3347AF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8" w:type="dxa"/>
            <w:tcBorders>
              <w:top w:val="single" w:sz="4" w:space="0" w:color="auto"/>
              <w:left w:val="single" w:sz="4" w:space="0" w:color="auto"/>
              <w:bottom w:val="single" w:sz="4" w:space="0" w:color="auto"/>
              <w:right w:val="single" w:sz="4" w:space="0" w:color="auto"/>
            </w:tcBorders>
            <w:vAlign w:val="bottom"/>
            <w:hideMark/>
          </w:tcPr>
          <w:p w14:paraId="601FAE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8289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3CF228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10AB9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537" w:type="dxa"/>
            <w:tcBorders>
              <w:top w:val="single" w:sz="4" w:space="0" w:color="auto"/>
              <w:left w:val="single" w:sz="4" w:space="0" w:color="auto"/>
              <w:bottom w:val="single" w:sz="4" w:space="0" w:color="auto"/>
              <w:right w:val="single" w:sz="4" w:space="0" w:color="auto"/>
            </w:tcBorders>
            <w:vAlign w:val="bottom"/>
            <w:hideMark/>
          </w:tcPr>
          <w:p w14:paraId="036E31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355EE9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15307D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24</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04427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 improvement. Report 3 weeks.</w:t>
            </w:r>
          </w:p>
        </w:tc>
      </w:tr>
      <w:tr w:rsidR="00E9292E" w14:paraId="6EEF8520"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82CC4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04-Jun-28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8749E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CF4B2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31</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27DAD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1A753D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Neck</w:t>
            </w:r>
          </w:p>
        </w:tc>
        <w:tc>
          <w:tcPr>
            <w:tcW w:w="425" w:type="dxa"/>
            <w:tcBorders>
              <w:top w:val="single" w:sz="4" w:space="0" w:color="auto"/>
              <w:left w:val="single" w:sz="4" w:space="0" w:color="auto"/>
              <w:bottom w:val="single" w:sz="4" w:space="0" w:color="auto"/>
              <w:right w:val="single" w:sz="4" w:space="0" w:color="auto"/>
            </w:tcBorders>
            <w:vAlign w:val="bottom"/>
            <w:hideMark/>
          </w:tcPr>
          <w:p w14:paraId="1EC6F2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16480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1796BF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38" w:type="dxa"/>
            <w:tcBorders>
              <w:top w:val="single" w:sz="4" w:space="0" w:color="auto"/>
              <w:left w:val="single" w:sz="4" w:space="0" w:color="auto"/>
              <w:bottom w:val="single" w:sz="4" w:space="0" w:color="auto"/>
              <w:right w:val="single" w:sz="4" w:space="0" w:color="auto"/>
            </w:tcBorders>
            <w:vAlign w:val="bottom"/>
            <w:hideMark/>
          </w:tcPr>
          <w:p w14:paraId="0D2C3B1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E425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F6EE81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0CCAE8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537" w:type="dxa"/>
            <w:tcBorders>
              <w:top w:val="single" w:sz="4" w:space="0" w:color="auto"/>
              <w:left w:val="single" w:sz="4" w:space="0" w:color="auto"/>
              <w:bottom w:val="single" w:sz="4" w:space="0" w:color="auto"/>
              <w:right w:val="single" w:sz="4" w:space="0" w:color="auto"/>
            </w:tcBorders>
            <w:vAlign w:val="bottom"/>
            <w:hideMark/>
          </w:tcPr>
          <w:p w14:paraId="5F4E82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61DF46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4DA6FF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1A98B1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Neck is very stiff. Report 14 days.</w:t>
            </w:r>
          </w:p>
        </w:tc>
      </w:tr>
      <w:tr w:rsidR="00E9292E" w14:paraId="79F47BFF"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5D312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D7075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E4820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58</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015F2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5108F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Chest, Legs &amp; Back</w:t>
            </w:r>
          </w:p>
        </w:tc>
        <w:tc>
          <w:tcPr>
            <w:tcW w:w="425" w:type="dxa"/>
            <w:tcBorders>
              <w:top w:val="single" w:sz="4" w:space="0" w:color="auto"/>
              <w:left w:val="single" w:sz="4" w:space="0" w:color="auto"/>
              <w:bottom w:val="single" w:sz="4" w:space="0" w:color="auto"/>
              <w:right w:val="single" w:sz="4" w:space="0" w:color="auto"/>
            </w:tcBorders>
            <w:vAlign w:val="bottom"/>
            <w:hideMark/>
          </w:tcPr>
          <w:p w14:paraId="174C7A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C00A0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6F147B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38" w:type="dxa"/>
            <w:tcBorders>
              <w:top w:val="single" w:sz="4" w:space="0" w:color="auto"/>
              <w:left w:val="single" w:sz="4" w:space="0" w:color="auto"/>
              <w:bottom w:val="single" w:sz="4" w:space="0" w:color="auto"/>
              <w:right w:val="single" w:sz="4" w:space="0" w:color="auto"/>
            </w:tcBorders>
            <w:vAlign w:val="bottom"/>
            <w:hideMark/>
          </w:tcPr>
          <w:p w14:paraId="7FE04E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2CE1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63D386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44D7D8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537" w:type="dxa"/>
            <w:tcBorders>
              <w:top w:val="single" w:sz="4" w:space="0" w:color="auto"/>
              <w:left w:val="single" w:sz="4" w:space="0" w:color="auto"/>
              <w:bottom w:val="single" w:sz="4" w:space="0" w:color="auto"/>
              <w:right w:val="single" w:sz="4" w:space="0" w:color="auto"/>
            </w:tcBorders>
            <w:vAlign w:val="bottom"/>
            <w:hideMark/>
          </w:tcPr>
          <w:p w14:paraId="27A945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3C9E3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133BBD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5EC01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Chest is still very stiff. Right thigh is improving. Sept. 7.</w:t>
            </w:r>
          </w:p>
        </w:tc>
      </w:tr>
      <w:tr w:rsidR="00E9292E" w14:paraId="1F5BEF5F"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345CF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25-Jun-28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82B21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9C0B2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42</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08F7D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1BCCB2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Knee &amp; Shoulder</w:t>
            </w:r>
          </w:p>
        </w:tc>
        <w:tc>
          <w:tcPr>
            <w:tcW w:w="425" w:type="dxa"/>
            <w:tcBorders>
              <w:top w:val="single" w:sz="4" w:space="0" w:color="auto"/>
              <w:left w:val="single" w:sz="4" w:space="0" w:color="auto"/>
              <w:bottom w:val="single" w:sz="4" w:space="0" w:color="auto"/>
              <w:right w:val="single" w:sz="4" w:space="0" w:color="auto"/>
            </w:tcBorders>
            <w:vAlign w:val="bottom"/>
            <w:hideMark/>
          </w:tcPr>
          <w:p w14:paraId="16FB8A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4B03CA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6B695E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38" w:type="dxa"/>
            <w:tcBorders>
              <w:top w:val="single" w:sz="4" w:space="0" w:color="auto"/>
              <w:left w:val="single" w:sz="4" w:space="0" w:color="auto"/>
              <w:bottom w:val="single" w:sz="4" w:space="0" w:color="auto"/>
              <w:right w:val="single" w:sz="4" w:space="0" w:color="auto"/>
            </w:tcBorders>
            <w:vAlign w:val="bottom"/>
            <w:hideMark/>
          </w:tcPr>
          <w:p w14:paraId="445DCC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896B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7BFEC9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788DC1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537" w:type="dxa"/>
            <w:tcBorders>
              <w:top w:val="single" w:sz="4" w:space="0" w:color="auto"/>
              <w:left w:val="single" w:sz="4" w:space="0" w:color="auto"/>
              <w:bottom w:val="single" w:sz="4" w:space="0" w:color="auto"/>
              <w:right w:val="single" w:sz="4" w:space="0" w:color="auto"/>
            </w:tcBorders>
            <w:vAlign w:val="bottom"/>
            <w:hideMark/>
          </w:tcPr>
          <w:p w14:paraId="7152CD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10B379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bottom"/>
            <w:hideMark/>
          </w:tcPr>
          <w:p w14:paraId="503EAE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FC54E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Swelling is subsiding. Movements are improving. Sept. 7.</w:t>
            </w:r>
          </w:p>
        </w:tc>
      </w:tr>
      <w:tr w:rsidR="00E9292E" w14:paraId="471C4047"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4FAE2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7C01F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09517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40</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2A5B6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0A5E6C6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Legs</w:t>
            </w:r>
          </w:p>
        </w:tc>
        <w:tc>
          <w:tcPr>
            <w:tcW w:w="425" w:type="dxa"/>
            <w:tcBorders>
              <w:top w:val="single" w:sz="4" w:space="0" w:color="auto"/>
              <w:left w:val="single" w:sz="4" w:space="0" w:color="auto"/>
              <w:bottom w:val="single" w:sz="4" w:space="0" w:color="auto"/>
              <w:right w:val="single" w:sz="4" w:space="0" w:color="auto"/>
            </w:tcBorders>
            <w:vAlign w:val="bottom"/>
            <w:hideMark/>
          </w:tcPr>
          <w:p w14:paraId="6370BB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6D223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769792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38" w:type="dxa"/>
            <w:tcBorders>
              <w:top w:val="single" w:sz="4" w:space="0" w:color="auto"/>
              <w:left w:val="single" w:sz="4" w:space="0" w:color="auto"/>
              <w:bottom w:val="single" w:sz="4" w:space="0" w:color="auto"/>
              <w:right w:val="single" w:sz="4" w:space="0" w:color="auto"/>
            </w:tcBorders>
            <w:vAlign w:val="bottom"/>
            <w:hideMark/>
          </w:tcPr>
          <w:p w14:paraId="2FD263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481B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2A51FE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26AD45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37" w:type="dxa"/>
            <w:tcBorders>
              <w:top w:val="single" w:sz="4" w:space="0" w:color="auto"/>
              <w:left w:val="single" w:sz="4" w:space="0" w:color="auto"/>
              <w:bottom w:val="single" w:sz="4" w:space="0" w:color="auto"/>
              <w:right w:val="single" w:sz="4" w:space="0" w:color="auto"/>
            </w:tcBorders>
            <w:vAlign w:val="bottom"/>
            <w:hideMark/>
          </w:tcPr>
          <w:p w14:paraId="6056E2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03E19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6972D0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4AA5F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Improving. To try light work.</w:t>
            </w:r>
          </w:p>
        </w:tc>
      </w:tr>
      <w:tr w:rsidR="00E9292E" w14:paraId="43D6422E"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1DAAF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D8D59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2BC47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59</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C1499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1D5724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Leg &amp; Rt Knee</w:t>
            </w:r>
          </w:p>
        </w:tc>
        <w:tc>
          <w:tcPr>
            <w:tcW w:w="425" w:type="dxa"/>
            <w:tcBorders>
              <w:top w:val="single" w:sz="4" w:space="0" w:color="auto"/>
              <w:left w:val="single" w:sz="4" w:space="0" w:color="auto"/>
              <w:bottom w:val="single" w:sz="4" w:space="0" w:color="auto"/>
              <w:right w:val="single" w:sz="4" w:space="0" w:color="auto"/>
            </w:tcBorders>
            <w:vAlign w:val="bottom"/>
            <w:hideMark/>
          </w:tcPr>
          <w:p w14:paraId="332359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E3010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44E3BC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8" w:type="dxa"/>
            <w:tcBorders>
              <w:top w:val="single" w:sz="4" w:space="0" w:color="auto"/>
              <w:left w:val="single" w:sz="4" w:space="0" w:color="auto"/>
              <w:bottom w:val="single" w:sz="4" w:space="0" w:color="auto"/>
              <w:right w:val="single" w:sz="4" w:space="0" w:color="auto"/>
            </w:tcBorders>
            <w:vAlign w:val="bottom"/>
            <w:hideMark/>
          </w:tcPr>
          <w:p w14:paraId="6FB5F5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90F3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7DD67B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84429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37" w:type="dxa"/>
            <w:tcBorders>
              <w:top w:val="single" w:sz="4" w:space="0" w:color="auto"/>
              <w:left w:val="single" w:sz="4" w:space="0" w:color="auto"/>
              <w:bottom w:val="single" w:sz="4" w:space="0" w:color="auto"/>
              <w:right w:val="single" w:sz="4" w:space="0" w:color="auto"/>
            </w:tcBorders>
            <w:vAlign w:val="bottom"/>
            <w:hideMark/>
          </w:tcPr>
          <w:p w14:paraId="5A06B9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4F05A3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266BE7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148B6C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Improving slowly. Report Sept. 7th.</w:t>
            </w:r>
          </w:p>
        </w:tc>
      </w:tr>
      <w:tr w:rsidR="00E9292E" w14:paraId="616DD587"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DB5C4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13356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997A9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A538D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02731B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Right Foot</w:t>
            </w:r>
          </w:p>
        </w:tc>
        <w:tc>
          <w:tcPr>
            <w:tcW w:w="425" w:type="dxa"/>
            <w:tcBorders>
              <w:top w:val="single" w:sz="4" w:space="0" w:color="auto"/>
              <w:left w:val="single" w:sz="4" w:space="0" w:color="auto"/>
              <w:bottom w:val="single" w:sz="4" w:space="0" w:color="auto"/>
              <w:right w:val="single" w:sz="4" w:space="0" w:color="auto"/>
            </w:tcBorders>
            <w:vAlign w:val="bottom"/>
            <w:hideMark/>
          </w:tcPr>
          <w:p w14:paraId="14E2BD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99C5F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5F15EE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38" w:type="dxa"/>
            <w:tcBorders>
              <w:top w:val="single" w:sz="4" w:space="0" w:color="auto"/>
              <w:left w:val="single" w:sz="4" w:space="0" w:color="auto"/>
              <w:bottom w:val="single" w:sz="4" w:space="0" w:color="auto"/>
              <w:right w:val="single" w:sz="4" w:space="0" w:color="auto"/>
            </w:tcBorders>
            <w:vAlign w:val="bottom"/>
            <w:hideMark/>
          </w:tcPr>
          <w:p w14:paraId="67623F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2836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04C1A6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140B16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7" w:type="dxa"/>
            <w:tcBorders>
              <w:top w:val="single" w:sz="4" w:space="0" w:color="auto"/>
              <w:left w:val="single" w:sz="4" w:space="0" w:color="auto"/>
              <w:bottom w:val="single" w:sz="4" w:space="0" w:color="auto"/>
              <w:right w:val="single" w:sz="4" w:space="0" w:color="auto"/>
            </w:tcBorders>
            <w:vAlign w:val="bottom"/>
            <w:hideMark/>
          </w:tcPr>
          <w:p w14:paraId="085C19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440" w:type="dxa"/>
            <w:tcBorders>
              <w:top w:val="single" w:sz="4" w:space="0" w:color="auto"/>
              <w:left w:val="single" w:sz="4" w:space="0" w:color="auto"/>
              <w:bottom w:val="single" w:sz="4" w:space="0" w:color="auto"/>
              <w:right w:val="single" w:sz="4" w:space="0" w:color="auto"/>
            </w:tcBorders>
            <w:vAlign w:val="bottom"/>
            <w:hideMark/>
          </w:tcPr>
          <w:p w14:paraId="504BEB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978" w:type="dxa"/>
            <w:tcBorders>
              <w:top w:val="single" w:sz="4" w:space="0" w:color="auto"/>
              <w:left w:val="single" w:sz="4" w:space="0" w:color="auto"/>
              <w:bottom w:val="single" w:sz="4" w:space="0" w:color="auto"/>
              <w:right w:val="single" w:sz="4" w:space="0" w:color="auto"/>
            </w:tcBorders>
            <w:vAlign w:val="bottom"/>
            <w:hideMark/>
          </w:tcPr>
          <w:p w14:paraId="0BA93F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6F99F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 is swollen &amp; tender. Report Sept. 7th.</w:t>
            </w:r>
          </w:p>
        </w:tc>
      </w:tr>
      <w:tr w:rsidR="00E9292E" w14:paraId="5A07D777"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DA587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24[?]-Jul-28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24E92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B4D93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31</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A2108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105E05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Rt Foot &amp; Leg</w:t>
            </w:r>
          </w:p>
        </w:tc>
        <w:tc>
          <w:tcPr>
            <w:tcW w:w="425" w:type="dxa"/>
            <w:tcBorders>
              <w:top w:val="single" w:sz="4" w:space="0" w:color="auto"/>
              <w:left w:val="single" w:sz="4" w:space="0" w:color="auto"/>
              <w:bottom w:val="single" w:sz="4" w:space="0" w:color="auto"/>
              <w:right w:val="single" w:sz="4" w:space="0" w:color="auto"/>
            </w:tcBorders>
            <w:vAlign w:val="bottom"/>
            <w:hideMark/>
          </w:tcPr>
          <w:p w14:paraId="01FDBD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7E4E4F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1D5700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38" w:type="dxa"/>
            <w:tcBorders>
              <w:top w:val="single" w:sz="4" w:space="0" w:color="auto"/>
              <w:left w:val="single" w:sz="4" w:space="0" w:color="auto"/>
              <w:bottom w:val="single" w:sz="4" w:space="0" w:color="auto"/>
              <w:right w:val="single" w:sz="4" w:space="0" w:color="auto"/>
            </w:tcBorders>
            <w:vAlign w:val="bottom"/>
            <w:hideMark/>
          </w:tcPr>
          <w:p w14:paraId="2DC686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32EC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20A39E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FFCF8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7" w:type="dxa"/>
            <w:tcBorders>
              <w:top w:val="single" w:sz="4" w:space="0" w:color="auto"/>
              <w:left w:val="single" w:sz="4" w:space="0" w:color="auto"/>
              <w:bottom w:val="single" w:sz="4" w:space="0" w:color="auto"/>
              <w:right w:val="single" w:sz="4" w:space="0" w:color="auto"/>
            </w:tcBorders>
            <w:vAlign w:val="bottom"/>
            <w:hideMark/>
          </w:tcPr>
          <w:p w14:paraId="66D011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574C6F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978" w:type="dxa"/>
            <w:tcBorders>
              <w:top w:val="single" w:sz="4" w:space="0" w:color="auto"/>
              <w:left w:val="single" w:sz="4" w:space="0" w:color="auto"/>
              <w:bottom w:val="single" w:sz="4" w:space="0" w:color="auto"/>
              <w:right w:val="single" w:sz="4" w:space="0" w:color="auto"/>
            </w:tcBorders>
            <w:vAlign w:val="bottom"/>
            <w:hideMark/>
          </w:tcPr>
          <w:p w14:paraId="2A563A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24</w:t>
            </w:r>
          </w:p>
        </w:tc>
        <w:tc>
          <w:tcPr>
            <w:tcW w:w="3274" w:type="dxa"/>
            <w:tcBorders>
              <w:top w:val="single" w:sz="4" w:space="0" w:color="auto"/>
              <w:left w:val="single" w:sz="4" w:space="0" w:color="auto"/>
              <w:bottom w:val="single" w:sz="4" w:space="0" w:color="auto"/>
              <w:right w:val="single" w:sz="4" w:space="0" w:color="auto"/>
            </w:tcBorders>
            <w:vAlign w:val="bottom"/>
            <w:hideMark/>
          </w:tcPr>
          <w:p w14:paraId="491231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X-Ray shows fracture dislocation. Ankle joint is disorganised &amp; stiff. Rep. 14 days.</w:t>
            </w:r>
          </w:p>
        </w:tc>
      </w:tr>
      <w:tr w:rsidR="00E9292E" w14:paraId="580D65E6"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9E1DD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8FA64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8F6A0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29</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882425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Ostler[?]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1837D3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 Rt Hand</w:t>
            </w:r>
          </w:p>
        </w:tc>
        <w:tc>
          <w:tcPr>
            <w:tcW w:w="425" w:type="dxa"/>
            <w:tcBorders>
              <w:top w:val="single" w:sz="4" w:space="0" w:color="auto"/>
              <w:left w:val="single" w:sz="4" w:space="0" w:color="auto"/>
              <w:bottom w:val="single" w:sz="4" w:space="0" w:color="auto"/>
              <w:right w:val="single" w:sz="4" w:space="0" w:color="auto"/>
            </w:tcBorders>
            <w:vAlign w:val="bottom"/>
            <w:hideMark/>
          </w:tcPr>
          <w:p w14:paraId="30C740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707A3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2B1384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8" w:type="dxa"/>
            <w:tcBorders>
              <w:top w:val="single" w:sz="4" w:space="0" w:color="auto"/>
              <w:left w:val="single" w:sz="4" w:space="0" w:color="auto"/>
              <w:bottom w:val="single" w:sz="4" w:space="0" w:color="auto"/>
              <w:right w:val="single" w:sz="4" w:space="0" w:color="auto"/>
            </w:tcBorders>
            <w:vAlign w:val="bottom"/>
            <w:hideMark/>
          </w:tcPr>
          <w:p w14:paraId="26DD47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0E3B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470E34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07050F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7" w:type="dxa"/>
            <w:tcBorders>
              <w:top w:val="single" w:sz="4" w:space="0" w:color="auto"/>
              <w:left w:val="single" w:sz="4" w:space="0" w:color="auto"/>
              <w:bottom w:val="single" w:sz="4" w:space="0" w:color="auto"/>
              <w:right w:val="single" w:sz="4" w:space="0" w:color="auto"/>
            </w:tcBorders>
            <w:vAlign w:val="bottom"/>
            <w:hideMark/>
          </w:tcPr>
          <w:p w14:paraId="683452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3A60E8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32C3D3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1DA1823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Wound has healed. To start Sept. 3rd. </w:t>
            </w:r>
            <w:r>
              <w:rPr>
                <w:color w:val="FF0000"/>
              </w:rPr>
              <w:t>Res</w:t>
            </w:r>
            <w:r>
              <w:rPr>
                <w:color w:val="000000"/>
              </w:rPr>
              <w:t>.</w:t>
            </w:r>
          </w:p>
        </w:tc>
      </w:tr>
      <w:tr w:rsidR="00E9292E" w14:paraId="156ACBCB"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50B14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516AF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255DB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63</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2C1100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6390F7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425" w:type="dxa"/>
            <w:tcBorders>
              <w:top w:val="single" w:sz="4" w:space="0" w:color="auto"/>
              <w:left w:val="single" w:sz="4" w:space="0" w:color="auto"/>
              <w:bottom w:val="single" w:sz="4" w:space="0" w:color="auto"/>
              <w:right w:val="single" w:sz="4" w:space="0" w:color="auto"/>
            </w:tcBorders>
            <w:vAlign w:val="bottom"/>
            <w:hideMark/>
          </w:tcPr>
          <w:p w14:paraId="4B6DCF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4EB0B9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CB6FB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8" w:type="dxa"/>
            <w:tcBorders>
              <w:top w:val="single" w:sz="4" w:space="0" w:color="auto"/>
              <w:left w:val="single" w:sz="4" w:space="0" w:color="auto"/>
              <w:bottom w:val="single" w:sz="4" w:space="0" w:color="auto"/>
              <w:right w:val="single" w:sz="4" w:space="0" w:color="auto"/>
            </w:tcBorders>
            <w:vAlign w:val="bottom"/>
            <w:hideMark/>
          </w:tcPr>
          <w:p w14:paraId="42D407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355D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95AFD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22BAD9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75390B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286EC17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3C0015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24</w:t>
            </w:r>
          </w:p>
        </w:tc>
        <w:tc>
          <w:tcPr>
            <w:tcW w:w="3274" w:type="dxa"/>
            <w:tcBorders>
              <w:top w:val="single" w:sz="4" w:space="0" w:color="auto"/>
              <w:left w:val="single" w:sz="4" w:space="0" w:color="auto"/>
              <w:bottom w:val="single" w:sz="4" w:space="0" w:color="auto"/>
              <w:right w:val="single" w:sz="4" w:space="0" w:color="auto"/>
            </w:tcBorders>
            <w:vAlign w:val="bottom"/>
            <w:hideMark/>
          </w:tcPr>
          <w:p w14:paraId="6A3BDB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Marked Miners Nystagmus. Oscillation. Giddiness. Rep[ort] 14 days.</w:t>
            </w:r>
          </w:p>
        </w:tc>
      </w:tr>
      <w:tr w:rsidR="00E9292E" w14:paraId="55D249E3"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D18D9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22-Aug-28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D516B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8465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D481D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02980C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Rt[?] Thumb</w:t>
            </w:r>
          </w:p>
        </w:tc>
        <w:tc>
          <w:tcPr>
            <w:tcW w:w="425" w:type="dxa"/>
            <w:tcBorders>
              <w:top w:val="single" w:sz="4" w:space="0" w:color="auto"/>
              <w:left w:val="single" w:sz="4" w:space="0" w:color="auto"/>
              <w:bottom w:val="single" w:sz="4" w:space="0" w:color="auto"/>
              <w:right w:val="single" w:sz="4" w:space="0" w:color="auto"/>
            </w:tcBorders>
            <w:vAlign w:val="bottom"/>
            <w:hideMark/>
          </w:tcPr>
          <w:p w14:paraId="1E1ADC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79C21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BC256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38" w:type="dxa"/>
            <w:tcBorders>
              <w:top w:val="single" w:sz="4" w:space="0" w:color="auto"/>
              <w:left w:val="single" w:sz="4" w:space="0" w:color="auto"/>
              <w:bottom w:val="single" w:sz="4" w:space="0" w:color="auto"/>
              <w:right w:val="single" w:sz="4" w:space="0" w:color="auto"/>
            </w:tcBorders>
            <w:vAlign w:val="bottom"/>
            <w:hideMark/>
          </w:tcPr>
          <w:p w14:paraId="3987185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BD56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109E4D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tcPr>
          <w:p w14:paraId="241826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4D8A89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56C0E4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4108D5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AE387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nearly healed. Report Sept. 7th.</w:t>
            </w:r>
          </w:p>
        </w:tc>
      </w:tr>
      <w:tr w:rsidR="00E9292E" w14:paraId="45B59D62"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F6964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93317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81CA7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28</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E656E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24426E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Rt Fingers</w:t>
            </w:r>
          </w:p>
        </w:tc>
        <w:tc>
          <w:tcPr>
            <w:tcW w:w="425" w:type="dxa"/>
            <w:tcBorders>
              <w:top w:val="single" w:sz="4" w:space="0" w:color="auto"/>
              <w:left w:val="single" w:sz="4" w:space="0" w:color="auto"/>
              <w:bottom w:val="single" w:sz="4" w:space="0" w:color="auto"/>
              <w:right w:val="single" w:sz="4" w:space="0" w:color="auto"/>
            </w:tcBorders>
            <w:vAlign w:val="bottom"/>
            <w:hideMark/>
          </w:tcPr>
          <w:p w14:paraId="238F5C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4DD833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7A4D15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8" w:type="dxa"/>
            <w:tcBorders>
              <w:top w:val="single" w:sz="4" w:space="0" w:color="auto"/>
              <w:left w:val="single" w:sz="4" w:space="0" w:color="auto"/>
              <w:bottom w:val="single" w:sz="4" w:space="0" w:color="auto"/>
              <w:right w:val="single" w:sz="4" w:space="0" w:color="auto"/>
            </w:tcBorders>
            <w:vAlign w:val="bottom"/>
            <w:hideMark/>
          </w:tcPr>
          <w:p w14:paraId="7A4CA8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E597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2804A8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tcPr>
          <w:p w14:paraId="55C66C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38378B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45E3B0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4AE836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49726C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Not healed. Report Sept. 7.</w:t>
            </w:r>
          </w:p>
        </w:tc>
      </w:tr>
      <w:tr w:rsidR="00E9292E" w14:paraId="6167DDB1"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3639D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F8B18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63747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41</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1B28C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19C6B2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Shoulders</w:t>
            </w:r>
          </w:p>
        </w:tc>
        <w:tc>
          <w:tcPr>
            <w:tcW w:w="425" w:type="dxa"/>
            <w:tcBorders>
              <w:top w:val="single" w:sz="4" w:space="0" w:color="auto"/>
              <w:left w:val="single" w:sz="4" w:space="0" w:color="auto"/>
              <w:bottom w:val="single" w:sz="4" w:space="0" w:color="auto"/>
              <w:right w:val="single" w:sz="4" w:space="0" w:color="auto"/>
            </w:tcBorders>
            <w:vAlign w:val="bottom"/>
            <w:hideMark/>
          </w:tcPr>
          <w:p w14:paraId="76C331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39439B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71AFFC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8" w:type="dxa"/>
            <w:tcBorders>
              <w:top w:val="single" w:sz="4" w:space="0" w:color="auto"/>
              <w:left w:val="single" w:sz="4" w:space="0" w:color="auto"/>
              <w:bottom w:val="single" w:sz="4" w:space="0" w:color="auto"/>
              <w:right w:val="single" w:sz="4" w:space="0" w:color="auto"/>
            </w:tcBorders>
            <w:vAlign w:val="bottom"/>
            <w:hideMark/>
          </w:tcPr>
          <w:p w14:paraId="07794C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840D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0C00BD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1377F9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7CB6C9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0B6E23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1B5A96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7D4529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Bruises of back of head &amp; shoulders with stiffness. Bruise of right side of chest. ? Sept. 3rd.</w:t>
            </w:r>
          </w:p>
        </w:tc>
      </w:tr>
      <w:tr w:rsidR="00E9292E" w14:paraId="510B8088"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8B0BD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21-Jul-28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F74B7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Coedcae</w:t>
            </w:r>
          </w:p>
        </w:tc>
        <w:tc>
          <w:tcPr>
            <w:tcW w:w="567" w:type="dxa"/>
            <w:tcBorders>
              <w:top w:val="single" w:sz="4" w:space="0" w:color="auto"/>
              <w:left w:val="single" w:sz="4" w:space="0" w:color="auto"/>
              <w:bottom w:val="single" w:sz="4" w:space="0" w:color="auto"/>
              <w:right w:val="single" w:sz="4" w:space="0" w:color="auto"/>
            </w:tcBorders>
            <w:vAlign w:val="bottom"/>
            <w:hideMark/>
          </w:tcPr>
          <w:p w14:paraId="1BBBEB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52</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34FC1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5C5C1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Beat Hand</w:t>
            </w:r>
          </w:p>
        </w:tc>
        <w:tc>
          <w:tcPr>
            <w:tcW w:w="425" w:type="dxa"/>
            <w:tcBorders>
              <w:top w:val="single" w:sz="4" w:space="0" w:color="auto"/>
              <w:left w:val="single" w:sz="4" w:space="0" w:color="auto"/>
              <w:bottom w:val="single" w:sz="4" w:space="0" w:color="auto"/>
              <w:right w:val="single" w:sz="4" w:space="0" w:color="auto"/>
            </w:tcBorders>
            <w:vAlign w:val="bottom"/>
            <w:hideMark/>
          </w:tcPr>
          <w:p w14:paraId="3EA3A3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26BD77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4DA5F1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38" w:type="dxa"/>
            <w:tcBorders>
              <w:top w:val="single" w:sz="4" w:space="0" w:color="auto"/>
              <w:left w:val="single" w:sz="4" w:space="0" w:color="auto"/>
              <w:bottom w:val="single" w:sz="4" w:space="0" w:color="auto"/>
              <w:right w:val="single" w:sz="4" w:space="0" w:color="auto"/>
            </w:tcBorders>
            <w:vAlign w:val="bottom"/>
            <w:hideMark/>
          </w:tcPr>
          <w:p w14:paraId="72410F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0A576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38C87E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7EA27F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37" w:type="dxa"/>
            <w:tcBorders>
              <w:top w:val="single" w:sz="4" w:space="0" w:color="auto"/>
              <w:left w:val="single" w:sz="4" w:space="0" w:color="auto"/>
              <w:bottom w:val="single" w:sz="4" w:space="0" w:color="auto"/>
              <w:right w:val="single" w:sz="4" w:space="0" w:color="auto"/>
            </w:tcBorders>
            <w:vAlign w:val="bottom"/>
            <w:hideMark/>
          </w:tcPr>
          <w:p w14:paraId="3B0BED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53B261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D60C5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4767F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Still discharging. Report Sept. 14th.</w:t>
            </w:r>
          </w:p>
        </w:tc>
      </w:tr>
      <w:tr w:rsidR="00E9292E" w14:paraId="57ADEF08"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14EC5F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25-Aug-28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60D3F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Coedcae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5393A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F8DE8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229D3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Strain Left Wrist</w:t>
            </w:r>
          </w:p>
        </w:tc>
        <w:tc>
          <w:tcPr>
            <w:tcW w:w="425" w:type="dxa"/>
            <w:tcBorders>
              <w:top w:val="single" w:sz="4" w:space="0" w:color="auto"/>
              <w:left w:val="single" w:sz="4" w:space="0" w:color="auto"/>
              <w:bottom w:val="single" w:sz="4" w:space="0" w:color="auto"/>
              <w:right w:val="single" w:sz="4" w:space="0" w:color="auto"/>
            </w:tcBorders>
            <w:vAlign w:val="bottom"/>
            <w:hideMark/>
          </w:tcPr>
          <w:p w14:paraId="59B2F1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0F8D7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256F92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38" w:type="dxa"/>
            <w:tcBorders>
              <w:top w:val="single" w:sz="4" w:space="0" w:color="auto"/>
              <w:left w:val="single" w:sz="4" w:space="0" w:color="auto"/>
              <w:bottom w:val="single" w:sz="4" w:space="0" w:color="auto"/>
              <w:right w:val="single" w:sz="4" w:space="0" w:color="auto"/>
            </w:tcBorders>
            <w:vAlign w:val="bottom"/>
            <w:hideMark/>
          </w:tcPr>
          <w:p w14:paraId="44570C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7962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DC19C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tcPr>
          <w:p w14:paraId="079FCC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537" w:type="dxa"/>
            <w:tcBorders>
              <w:top w:val="single" w:sz="4" w:space="0" w:color="auto"/>
              <w:left w:val="single" w:sz="4" w:space="0" w:color="auto"/>
              <w:bottom w:val="single" w:sz="4" w:space="0" w:color="auto"/>
              <w:right w:val="single" w:sz="4" w:space="0" w:color="auto"/>
            </w:tcBorders>
            <w:vAlign w:val="bottom"/>
          </w:tcPr>
          <w:p w14:paraId="1881A1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4018E1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15844F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0FD774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 of left forearm. Very tender swollen &amp; stiff. Sept. 7th.</w:t>
            </w:r>
          </w:p>
        </w:tc>
      </w:tr>
      <w:tr w:rsidR="00E9292E" w14:paraId="6278036E" w14:textId="77777777" w:rsidTr="00FD3AD5">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6B7E9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22-Jul-28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88803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Lady Lewis</w:t>
            </w:r>
          </w:p>
        </w:tc>
        <w:tc>
          <w:tcPr>
            <w:tcW w:w="567" w:type="dxa"/>
            <w:tcBorders>
              <w:top w:val="single" w:sz="4" w:space="0" w:color="auto"/>
              <w:left w:val="single" w:sz="4" w:space="0" w:color="auto"/>
              <w:bottom w:val="single" w:sz="4" w:space="0" w:color="auto"/>
              <w:right w:val="single" w:sz="4" w:space="0" w:color="auto"/>
            </w:tcBorders>
            <w:vAlign w:val="bottom"/>
            <w:hideMark/>
          </w:tcPr>
          <w:p w14:paraId="34EC6C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55</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D0BDC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Stoker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B2607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Ribs</w:t>
            </w:r>
          </w:p>
        </w:tc>
        <w:tc>
          <w:tcPr>
            <w:tcW w:w="425" w:type="dxa"/>
            <w:tcBorders>
              <w:top w:val="single" w:sz="4" w:space="0" w:color="auto"/>
              <w:left w:val="single" w:sz="4" w:space="0" w:color="auto"/>
              <w:bottom w:val="single" w:sz="4" w:space="0" w:color="auto"/>
              <w:right w:val="single" w:sz="4" w:space="0" w:color="auto"/>
            </w:tcBorders>
            <w:vAlign w:val="bottom"/>
            <w:hideMark/>
          </w:tcPr>
          <w:p w14:paraId="7D0C99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77225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2126A9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38" w:type="dxa"/>
            <w:tcBorders>
              <w:top w:val="single" w:sz="4" w:space="0" w:color="auto"/>
              <w:left w:val="single" w:sz="4" w:space="0" w:color="auto"/>
              <w:bottom w:val="single" w:sz="4" w:space="0" w:color="auto"/>
              <w:right w:val="single" w:sz="4" w:space="0" w:color="auto"/>
            </w:tcBorders>
            <w:vAlign w:val="bottom"/>
            <w:hideMark/>
          </w:tcPr>
          <w:p w14:paraId="634A25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8308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73D896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570D5E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37" w:type="dxa"/>
            <w:tcBorders>
              <w:top w:val="single" w:sz="4" w:space="0" w:color="auto"/>
              <w:left w:val="single" w:sz="4" w:space="0" w:color="auto"/>
              <w:bottom w:val="single" w:sz="4" w:space="0" w:color="auto"/>
              <w:right w:val="single" w:sz="4" w:space="0" w:color="auto"/>
            </w:tcBorders>
            <w:vAlign w:val="bottom"/>
            <w:hideMark/>
          </w:tcPr>
          <w:p w14:paraId="36DFF0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4809E0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978" w:type="dxa"/>
            <w:tcBorders>
              <w:top w:val="single" w:sz="4" w:space="0" w:color="auto"/>
              <w:left w:val="single" w:sz="4" w:space="0" w:color="auto"/>
              <w:bottom w:val="single" w:sz="4" w:space="0" w:color="auto"/>
              <w:right w:val="single" w:sz="4" w:space="0" w:color="auto"/>
            </w:tcBorders>
            <w:vAlign w:val="bottom"/>
            <w:hideMark/>
          </w:tcPr>
          <w:p w14:paraId="3DF908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3274" w:type="dxa"/>
            <w:tcBorders>
              <w:top w:val="single" w:sz="4" w:space="0" w:color="auto"/>
              <w:left w:val="single" w:sz="4" w:space="0" w:color="auto"/>
              <w:bottom w:val="single" w:sz="4" w:space="0" w:color="auto"/>
              <w:right w:val="single" w:sz="4" w:space="0" w:color="auto"/>
            </w:tcBorders>
            <w:vAlign w:val="bottom"/>
            <w:hideMark/>
          </w:tcPr>
          <w:p w14:paraId="15C5DB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Improving. Report Sept. 7th</w:t>
            </w:r>
          </w:p>
        </w:tc>
      </w:tr>
    </w:tbl>
    <w:p w14:paraId="3128781E" w14:textId="77777777" w:rsidR="00E9292E" w:rsidRDefault="00E9292E" w:rsidP="00E9292E">
      <w:pPr>
        <w:tabs>
          <w:tab w:val="left" w:pos="1353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after="0" w:line="240" w:lineRule="auto"/>
        <w:rPr>
          <w:rFonts w:eastAsia="Calibri"/>
          <w:szCs w:val="20"/>
        </w:rPr>
      </w:pPr>
    </w:p>
    <w:p w14:paraId="7894D29D" w14:textId="77777777" w:rsidR="00E9292E" w:rsidRDefault="00E9292E" w:rsidP="00E9292E">
      <w:pPr>
        <w:tabs>
          <w:tab w:val="left" w:pos="1353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after="0" w:line="240" w:lineRule="auto"/>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006"/>
        <w:gridCol w:w="567"/>
        <w:gridCol w:w="1701"/>
        <w:gridCol w:w="3006"/>
        <w:gridCol w:w="561"/>
        <w:gridCol w:w="565"/>
        <w:gridCol w:w="565"/>
        <w:gridCol w:w="511"/>
        <w:gridCol w:w="704"/>
        <w:gridCol w:w="566"/>
        <w:gridCol w:w="440"/>
        <w:gridCol w:w="440"/>
        <w:gridCol w:w="440"/>
        <w:gridCol w:w="978"/>
        <w:gridCol w:w="2423"/>
      </w:tblGrid>
      <w:tr w:rsidR="00E9292E" w14:paraId="7309AF65"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060C8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Date of</w:t>
            </w:r>
          </w:p>
          <w:p w14:paraId="1BF1D2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 accident</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71AA5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4456C0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Colliery</w:t>
            </w:r>
          </w:p>
        </w:tc>
        <w:tc>
          <w:tcPr>
            <w:tcW w:w="567" w:type="dxa"/>
            <w:tcBorders>
              <w:top w:val="single" w:sz="4" w:space="0" w:color="auto"/>
              <w:left w:val="single" w:sz="4" w:space="0" w:color="auto"/>
              <w:bottom w:val="single" w:sz="4" w:space="0" w:color="auto"/>
              <w:right w:val="single" w:sz="4" w:space="0" w:color="auto"/>
            </w:tcBorders>
            <w:vAlign w:val="bottom"/>
            <w:hideMark/>
          </w:tcPr>
          <w:p w14:paraId="4F1276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1262C79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Age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290DB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3A4B4F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Occupation</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6322F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7E66A8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Nature of injury</w:t>
            </w:r>
          </w:p>
        </w:tc>
        <w:tc>
          <w:tcPr>
            <w:tcW w:w="4792"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Borders>
                <w:top w:val="single" w:sz="8" w:space="0" w:color="000000"/>
                <w:right w:val="single" w:sz="4" w:space="0" w:color="000000"/>
                <w:insideV w:val="single" w:sz="4" w:space="0" w:color="000000"/>
              </w:tblBorders>
              <w:tblLayout w:type="fixed"/>
              <w:tblLook w:val="04A0" w:firstRow="1" w:lastRow="0" w:firstColumn="1" w:lastColumn="0" w:noHBand="0" w:noVBand="1"/>
            </w:tblPr>
            <w:tblGrid>
              <w:gridCol w:w="561"/>
              <w:gridCol w:w="565"/>
              <w:gridCol w:w="565"/>
              <w:gridCol w:w="511"/>
              <w:gridCol w:w="704"/>
              <w:gridCol w:w="566"/>
              <w:gridCol w:w="440"/>
              <w:gridCol w:w="440"/>
              <w:gridCol w:w="440"/>
            </w:tblGrid>
            <w:tr w:rsidR="00E9292E" w14:paraId="47A5B571" w14:textId="77777777">
              <w:trPr>
                <w:trHeight w:val="300"/>
              </w:trPr>
              <w:tc>
                <w:tcPr>
                  <w:tcW w:w="1691" w:type="dxa"/>
                  <w:gridSpan w:val="3"/>
                  <w:tcBorders>
                    <w:top w:val="single" w:sz="8" w:space="0" w:color="000000"/>
                    <w:left w:val="nil"/>
                    <w:bottom w:val="nil"/>
                    <w:right w:val="single" w:sz="4" w:space="0" w:color="000000"/>
                  </w:tcBorders>
                  <w:vAlign w:val="bottom"/>
                  <w:hideMark/>
                </w:tcPr>
                <w:p w14:paraId="4357BF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Avg. weekly earnings</w:t>
                  </w:r>
                </w:p>
              </w:tc>
              <w:tc>
                <w:tcPr>
                  <w:tcW w:w="1781" w:type="dxa"/>
                  <w:gridSpan w:val="3"/>
                  <w:tcBorders>
                    <w:top w:val="single" w:sz="8" w:space="0" w:color="000000"/>
                    <w:left w:val="nil"/>
                    <w:bottom w:val="nil"/>
                    <w:right w:val="single" w:sz="4" w:space="0" w:color="000000"/>
                  </w:tcBorders>
                  <w:vAlign w:val="bottom"/>
                  <w:hideMark/>
                </w:tcPr>
                <w:p w14:paraId="1850E4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Weekly Comp. payments</w:t>
                  </w:r>
                </w:p>
              </w:tc>
              <w:tc>
                <w:tcPr>
                  <w:tcW w:w="1320" w:type="dxa"/>
                  <w:gridSpan w:val="3"/>
                  <w:tcBorders>
                    <w:top w:val="single" w:sz="8" w:space="0" w:color="000000"/>
                    <w:left w:val="nil"/>
                    <w:bottom w:val="nil"/>
                    <w:right w:val="single" w:sz="4" w:space="0" w:color="000000"/>
                  </w:tcBorders>
                  <w:vAlign w:val="bottom"/>
                  <w:hideMark/>
                </w:tcPr>
                <w:p w14:paraId="72692B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Total amount paid [thus far]</w:t>
                  </w:r>
                </w:p>
              </w:tc>
            </w:tr>
            <w:tr w:rsidR="00E9292E" w14:paraId="2BD8F3C1" w14:textId="77777777">
              <w:trPr>
                <w:trHeight w:val="315"/>
              </w:trPr>
              <w:tc>
                <w:tcPr>
                  <w:tcW w:w="561" w:type="dxa"/>
                  <w:tcBorders>
                    <w:top w:val="nil"/>
                    <w:left w:val="nil"/>
                    <w:bottom w:val="single" w:sz="8" w:space="0" w:color="000000"/>
                    <w:right w:val="single" w:sz="4" w:space="0" w:color="000000"/>
                  </w:tcBorders>
                  <w:vAlign w:val="bottom"/>
                  <w:hideMark/>
                </w:tcPr>
                <w:p w14:paraId="3B2E85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t>
                  </w:r>
                </w:p>
              </w:tc>
              <w:tc>
                <w:tcPr>
                  <w:tcW w:w="565" w:type="dxa"/>
                  <w:tcBorders>
                    <w:top w:val="nil"/>
                    <w:left w:val="single" w:sz="4" w:space="0" w:color="000000"/>
                    <w:bottom w:val="single" w:sz="8" w:space="0" w:color="000000"/>
                    <w:right w:val="single" w:sz="4" w:space="0" w:color="000000"/>
                  </w:tcBorders>
                  <w:vAlign w:val="bottom"/>
                  <w:hideMark/>
                </w:tcPr>
                <w:p w14:paraId="02C609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w:t>
                  </w:r>
                </w:p>
              </w:tc>
              <w:tc>
                <w:tcPr>
                  <w:tcW w:w="565" w:type="dxa"/>
                  <w:tcBorders>
                    <w:top w:val="nil"/>
                    <w:left w:val="single" w:sz="4" w:space="0" w:color="000000"/>
                    <w:bottom w:val="single" w:sz="8" w:space="0" w:color="000000"/>
                    <w:right w:val="single" w:sz="4" w:space="0" w:color="000000"/>
                  </w:tcBorders>
                  <w:vAlign w:val="bottom"/>
                  <w:hideMark/>
                </w:tcPr>
                <w:p w14:paraId="025427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w:t>
                  </w:r>
                </w:p>
              </w:tc>
              <w:tc>
                <w:tcPr>
                  <w:tcW w:w="511" w:type="dxa"/>
                  <w:tcBorders>
                    <w:top w:val="nil"/>
                    <w:left w:val="nil"/>
                    <w:bottom w:val="single" w:sz="8" w:space="0" w:color="000000"/>
                    <w:right w:val="single" w:sz="4" w:space="0" w:color="000000"/>
                  </w:tcBorders>
                  <w:vAlign w:val="bottom"/>
                  <w:hideMark/>
                </w:tcPr>
                <w:p w14:paraId="7171E1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t>
                  </w:r>
                </w:p>
              </w:tc>
              <w:tc>
                <w:tcPr>
                  <w:tcW w:w="704" w:type="dxa"/>
                  <w:tcBorders>
                    <w:top w:val="nil"/>
                    <w:left w:val="single" w:sz="4" w:space="0" w:color="000000"/>
                    <w:bottom w:val="single" w:sz="8" w:space="0" w:color="000000"/>
                    <w:right w:val="single" w:sz="4" w:space="0" w:color="000000"/>
                  </w:tcBorders>
                  <w:vAlign w:val="bottom"/>
                  <w:hideMark/>
                </w:tcPr>
                <w:p w14:paraId="38DCE9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w:t>
                  </w:r>
                </w:p>
              </w:tc>
              <w:tc>
                <w:tcPr>
                  <w:tcW w:w="566" w:type="dxa"/>
                  <w:tcBorders>
                    <w:top w:val="nil"/>
                    <w:left w:val="single" w:sz="4" w:space="0" w:color="000000"/>
                    <w:bottom w:val="single" w:sz="8" w:space="0" w:color="000000"/>
                    <w:right w:val="single" w:sz="4" w:space="0" w:color="000000"/>
                  </w:tcBorders>
                  <w:vAlign w:val="bottom"/>
                  <w:hideMark/>
                </w:tcPr>
                <w:p w14:paraId="0DF42E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w:t>
                  </w:r>
                </w:p>
              </w:tc>
              <w:tc>
                <w:tcPr>
                  <w:tcW w:w="440" w:type="dxa"/>
                  <w:tcBorders>
                    <w:top w:val="nil"/>
                    <w:left w:val="nil"/>
                    <w:bottom w:val="single" w:sz="8" w:space="0" w:color="000000"/>
                    <w:right w:val="single" w:sz="4" w:space="0" w:color="000000"/>
                  </w:tcBorders>
                  <w:vAlign w:val="bottom"/>
                  <w:hideMark/>
                </w:tcPr>
                <w:p w14:paraId="6BBA02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t>
                  </w:r>
                </w:p>
              </w:tc>
              <w:tc>
                <w:tcPr>
                  <w:tcW w:w="440" w:type="dxa"/>
                  <w:tcBorders>
                    <w:top w:val="nil"/>
                    <w:left w:val="single" w:sz="4" w:space="0" w:color="000000"/>
                    <w:bottom w:val="single" w:sz="8" w:space="0" w:color="000000"/>
                    <w:right w:val="single" w:sz="4" w:space="0" w:color="000000"/>
                  </w:tcBorders>
                  <w:vAlign w:val="bottom"/>
                  <w:hideMark/>
                </w:tcPr>
                <w:p w14:paraId="59F0B4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w:t>
                  </w:r>
                </w:p>
              </w:tc>
              <w:tc>
                <w:tcPr>
                  <w:tcW w:w="440" w:type="dxa"/>
                  <w:tcBorders>
                    <w:top w:val="nil"/>
                    <w:left w:val="single" w:sz="4" w:space="0" w:color="000000"/>
                    <w:bottom w:val="single" w:sz="8" w:space="0" w:color="000000"/>
                    <w:right w:val="single" w:sz="4" w:space="0" w:color="000000"/>
                  </w:tcBorders>
                  <w:vAlign w:val="bottom"/>
                  <w:hideMark/>
                </w:tcPr>
                <w:p w14:paraId="025256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w:t>
                  </w:r>
                </w:p>
              </w:tc>
            </w:tr>
          </w:tbl>
          <w:p w14:paraId="3D0C0191" w14:textId="77777777" w:rsidR="00E9292E" w:rsidRDefault="00E9292E">
            <w:pPr>
              <w:pStyle w:val="Normal0"/>
              <w:spacing w:line="256" w:lineRule="auto"/>
              <w:rPr>
                <w:rFonts w:asciiTheme="minorHAnsi" w:hAnsiTheme="minorHAnsi"/>
              </w:rPr>
            </w:pPr>
          </w:p>
        </w:tc>
        <w:tc>
          <w:tcPr>
            <w:tcW w:w="978" w:type="dxa"/>
            <w:tcBorders>
              <w:top w:val="single" w:sz="4" w:space="0" w:color="auto"/>
              <w:left w:val="single" w:sz="4" w:space="0" w:color="auto"/>
              <w:bottom w:val="single" w:sz="4" w:space="0" w:color="auto"/>
              <w:right w:val="single" w:sz="4" w:space="0" w:color="auto"/>
            </w:tcBorders>
            <w:vAlign w:val="bottom"/>
            <w:hideMark/>
          </w:tcPr>
          <w:p w14:paraId="10A4E8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218A75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Date</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7C579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p w14:paraId="4DE55C10" w14:textId="77777777" w:rsidR="00E9292E" w:rsidRDefault="00E9292E">
            <w:pPr>
              <w:tabs>
                <w:tab w:val="left" w:pos="69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ind w:right="442"/>
              <w:rPr>
                <w:color w:val="000000"/>
              </w:rPr>
            </w:pPr>
            <w:r>
              <w:rPr>
                <w:color w:val="000000"/>
              </w:rPr>
              <w:t>Medical Officer’s Report</w:t>
            </w:r>
          </w:p>
        </w:tc>
      </w:tr>
      <w:tr w:rsidR="00E9292E" w14:paraId="310AF1C8"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59AB0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A804C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1704B8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13B3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DD993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Rt Leg</w:t>
            </w:r>
          </w:p>
        </w:tc>
        <w:tc>
          <w:tcPr>
            <w:tcW w:w="561" w:type="dxa"/>
            <w:tcBorders>
              <w:top w:val="single" w:sz="4" w:space="0" w:color="auto"/>
              <w:left w:val="single" w:sz="4" w:space="0" w:color="auto"/>
              <w:bottom w:val="single" w:sz="4" w:space="0" w:color="auto"/>
              <w:right w:val="single" w:sz="4" w:space="0" w:color="auto"/>
            </w:tcBorders>
            <w:vAlign w:val="bottom"/>
            <w:hideMark/>
          </w:tcPr>
          <w:p w14:paraId="0F0D03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014391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182882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11" w:type="dxa"/>
            <w:tcBorders>
              <w:top w:val="single" w:sz="4" w:space="0" w:color="auto"/>
              <w:left w:val="single" w:sz="4" w:space="0" w:color="auto"/>
              <w:bottom w:val="single" w:sz="4" w:space="0" w:color="auto"/>
              <w:right w:val="single" w:sz="4" w:space="0" w:color="auto"/>
            </w:tcBorders>
            <w:vAlign w:val="bottom"/>
            <w:hideMark/>
          </w:tcPr>
          <w:p w14:paraId="651D3C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DB9A5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460135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376FB2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319B1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1BAF42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2D9313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14</w:t>
            </w:r>
          </w:p>
        </w:tc>
        <w:tc>
          <w:tcPr>
            <w:tcW w:w="2423" w:type="dxa"/>
            <w:tcBorders>
              <w:top w:val="single" w:sz="4" w:space="0" w:color="auto"/>
              <w:left w:val="single" w:sz="4" w:space="0" w:color="auto"/>
              <w:bottom w:val="single" w:sz="4" w:space="0" w:color="auto"/>
              <w:right w:val="single" w:sz="4" w:space="0" w:color="auto"/>
            </w:tcBorders>
            <w:vAlign w:val="bottom"/>
            <w:hideMark/>
          </w:tcPr>
          <w:p w14:paraId="7E557F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Has been attending at Cardiff Infirmary. Ankle has been X-Rayed. Right ankle &amp; lower part of leg are much swollen. Rep. [report?] 21 days.</w:t>
            </w:r>
          </w:p>
        </w:tc>
      </w:tr>
      <w:tr w:rsidR="00E9292E" w14:paraId="34D888F9"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BEA49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62282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E42A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2F16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98614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Rt Leg</w:t>
            </w:r>
          </w:p>
        </w:tc>
        <w:tc>
          <w:tcPr>
            <w:tcW w:w="561" w:type="dxa"/>
            <w:tcBorders>
              <w:top w:val="single" w:sz="4" w:space="0" w:color="auto"/>
              <w:left w:val="single" w:sz="4" w:space="0" w:color="auto"/>
              <w:bottom w:val="single" w:sz="4" w:space="0" w:color="auto"/>
              <w:right w:val="single" w:sz="4" w:space="0" w:color="auto"/>
            </w:tcBorders>
            <w:vAlign w:val="bottom"/>
            <w:hideMark/>
          </w:tcPr>
          <w:p w14:paraId="37BE5C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1CF05F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4C7FA9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11" w:type="dxa"/>
            <w:tcBorders>
              <w:top w:val="single" w:sz="4" w:space="0" w:color="auto"/>
              <w:left w:val="single" w:sz="4" w:space="0" w:color="auto"/>
              <w:bottom w:val="single" w:sz="4" w:space="0" w:color="auto"/>
              <w:right w:val="single" w:sz="4" w:space="0" w:color="auto"/>
            </w:tcBorders>
            <w:vAlign w:val="bottom"/>
            <w:hideMark/>
          </w:tcPr>
          <w:p w14:paraId="58A875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51B154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566" w:type="dxa"/>
            <w:tcBorders>
              <w:top w:val="single" w:sz="4" w:space="0" w:color="auto"/>
              <w:left w:val="single" w:sz="4" w:space="0" w:color="auto"/>
              <w:bottom w:val="single" w:sz="4" w:space="0" w:color="auto"/>
              <w:right w:val="single" w:sz="4" w:space="0" w:color="auto"/>
            </w:tcBorders>
            <w:vAlign w:val="bottom"/>
            <w:hideMark/>
          </w:tcPr>
          <w:p w14:paraId="1B0DE1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E83A2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AF778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22E286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978" w:type="dxa"/>
            <w:tcBorders>
              <w:top w:val="single" w:sz="4" w:space="0" w:color="auto"/>
              <w:left w:val="single" w:sz="4" w:space="0" w:color="auto"/>
              <w:bottom w:val="single" w:sz="4" w:space="0" w:color="auto"/>
              <w:right w:val="single" w:sz="4" w:space="0" w:color="auto"/>
            </w:tcBorders>
            <w:vAlign w:val="bottom"/>
            <w:hideMark/>
          </w:tcPr>
          <w:p w14:paraId="675371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7326E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Visited in Porth Hospital. Bone is uniting. X-Ray shows improvement. Report 2 mths.</w:t>
            </w:r>
          </w:p>
        </w:tc>
      </w:tr>
      <w:tr w:rsidR="00E9292E" w14:paraId="5FC8C25B"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20B80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E51DD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B6E8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50246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33699B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Right Shoulder (fracture)</w:t>
            </w:r>
          </w:p>
        </w:tc>
        <w:tc>
          <w:tcPr>
            <w:tcW w:w="561" w:type="dxa"/>
            <w:tcBorders>
              <w:top w:val="single" w:sz="4" w:space="0" w:color="auto"/>
              <w:left w:val="single" w:sz="4" w:space="0" w:color="auto"/>
              <w:bottom w:val="single" w:sz="4" w:space="0" w:color="auto"/>
              <w:right w:val="single" w:sz="4" w:space="0" w:color="auto"/>
            </w:tcBorders>
            <w:vAlign w:val="bottom"/>
            <w:hideMark/>
          </w:tcPr>
          <w:p w14:paraId="757D27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D6E9B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7761BD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7BB66E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0AB27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61163E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2D5C09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3EE2AC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19111C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978" w:type="dxa"/>
            <w:tcBorders>
              <w:top w:val="single" w:sz="4" w:space="0" w:color="auto"/>
              <w:left w:val="single" w:sz="4" w:space="0" w:color="auto"/>
              <w:bottom w:val="single" w:sz="4" w:space="0" w:color="auto"/>
              <w:right w:val="single" w:sz="4" w:space="0" w:color="auto"/>
            </w:tcBorders>
            <w:vAlign w:val="bottom"/>
            <w:hideMark/>
          </w:tcPr>
          <w:p w14:paraId="408C8A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AA53A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Right Shoulder is slightly stiff. Movement of joint is restricted in an upward direction. The rt hand &amp; arm are week. See in 7 days.</w:t>
            </w:r>
          </w:p>
        </w:tc>
      </w:tr>
      <w:tr w:rsidR="00E9292E" w14:paraId="48015D12"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3D510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FD95B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209D9A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94152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Ass[istan]t</w:t>
            </w:r>
          </w:p>
        </w:tc>
        <w:tc>
          <w:tcPr>
            <w:tcW w:w="3006" w:type="dxa"/>
            <w:tcBorders>
              <w:top w:val="single" w:sz="4" w:space="0" w:color="auto"/>
              <w:left w:val="single" w:sz="4" w:space="0" w:color="auto"/>
              <w:bottom w:val="single" w:sz="4" w:space="0" w:color="auto"/>
              <w:right w:val="single" w:sz="4" w:space="0" w:color="auto"/>
            </w:tcBorders>
            <w:vAlign w:val="bottom"/>
            <w:hideMark/>
          </w:tcPr>
          <w:p w14:paraId="3A03ED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43C783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808F8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6B3C0B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11" w:type="dxa"/>
            <w:tcBorders>
              <w:top w:val="single" w:sz="4" w:space="0" w:color="auto"/>
              <w:left w:val="single" w:sz="4" w:space="0" w:color="auto"/>
              <w:bottom w:val="single" w:sz="4" w:space="0" w:color="auto"/>
              <w:right w:val="single" w:sz="4" w:space="0" w:color="auto"/>
            </w:tcBorders>
            <w:vAlign w:val="bottom"/>
            <w:hideMark/>
          </w:tcPr>
          <w:p w14:paraId="798C9C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26D9F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62810C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0BC2606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440" w:type="dxa"/>
            <w:tcBorders>
              <w:top w:val="single" w:sz="4" w:space="0" w:color="auto"/>
              <w:left w:val="single" w:sz="4" w:space="0" w:color="auto"/>
              <w:bottom w:val="single" w:sz="4" w:space="0" w:color="auto"/>
              <w:right w:val="single" w:sz="4" w:space="0" w:color="auto"/>
            </w:tcBorders>
            <w:vAlign w:val="bottom"/>
            <w:hideMark/>
          </w:tcPr>
          <w:p w14:paraId="3AF86B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73122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978" w:type="dxa"/>
            <w:tcBorders>
              <w:top w:val="single" w:sz="4" w:space="0" w:color="auto"/>
              <w:left w:val="single" w:sz="4" w:space="0" w:color="auto"/>
              <w:bottom w:val="single" w:sz="4" w:space="0" w:color="auto"/>
              <w:right w:val="single" w:sz="4" w:space="0" w:color="auto"/>
            </w:tcBorders>
            <w:vAlign w:val="bottom"/>
            <w:hideMark/>
          </w:tcPr>
          <w:p w14:paraId="6313DD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C1977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 Change. Report in 1 month.</w:t>
            </w:r>
          </w:p>
        </w:tc>
      </w:tr>
      <w:tr w:rsidR="00E9292E" w14:paraId="1E31A535"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75C4E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28-Jun-28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B3EA7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1DB38F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840B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0C9E5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Fractured Pelvis</w:t>
            </w:r>
          </w:p>
        </w:tc>
        <w:tc>
          <w:tcPr>
            <w:tcW w:w="561" w:type="dxa"/>
            <w:tcBorders>
              <w:top w:val="single" w:sz="4" w:space="0" w:color="auto"/>
              <w:left w:val="single" w:sz="4" w:space="0" w:color="auto"/>
              <w:bottom w:val="single" w:sz="4" w:space="0" w:color="auto"/>
              <w:right w:val="single" w:sz="4" w:space="0" w:color="auto"/>
            </w:tcBorders>
            <w:vAlign w:val="bottom"/>
            <w:hideMark/>
          </w:tcPr>
          <w:p w14:paraId="1C6AC3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46DBB8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565" w:type="dxa"/>
            <w:tcBorders>
              <w:top w:val="single" w:sz="4" w:space="0" w:color="auto"/>
              <w:left w:val="single" w:sz="4" w:space="0" w:color="auto"/>
              <w:bottom w:val="single" w:sz="4" w:space="0" w:color="auto"/>
              <w:right w:val="single" w:sz="4" w:space="0" w:color="auto"/>
            </w:tcBorders>
            <w:vAlign w:val="bottom"/>
            <w:hideMark/>
          </w:tcPr>
          <w:p w14:paraId="762FE8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26EE5E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1BE9A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6" w:type="dxa"/>
            <w:tcBorders>
              <w:top w:val="single" w:sz="4" w:space="0" w:color="auto"/>
              <w:left w:val="single" w:sz="4" w:space="0" w:color="auto"/>
              <w:bottom w:val="single" w:sz="4" w:space="0" w:color="auto"/>
              <w:right w:val="single" w:sz="4" w:space="0" w:color="auto"/>
            </w:tcBorders>
            <w:vAlign w:val="bottom"/>
            <w:hideMark/>
          </w:tcPr>
          <w:p w14:paraId="284484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7A4DB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A9396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4B06AD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5A3BE4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46B4B9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There is still some tenderness over the right groin &amp; upper muscle of right thigh with stiffness of right hip. Report 7 days.</w:t>
            </w:r>
          </w:p>
        </w:tc>
      </w:tr>
      <w:tr w:rsidR="00E9292E" w14:paraId="16A67E45"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19BA7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02-Aug-28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B6C9A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1069F6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138F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57F85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283479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00178B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5" w:type="dxa"/>
            <w:tcBorders>
              <w:top w:val="single" w:sz="4" w:space="0" w:color="auto"/>
              <w:left w:val="single" w:sz="4" w:space="0" w:color="auto"/>
              <w:bottom w:val="single" w:sz="4" w:space="0" w:color="auto"/>
              <w:right w:val="single" w:sz="4" w:space="0" w:color="auto"/>
            </w:tcBorders>
            <w:vAlign w:val="bottom"/>
            <w:hideMark/>
          </w:tcPr>
          <w:p w14:paraId="225D12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11" w:type="dxa"/>
            <w:tcBorders>
              <w:top w:val="single" w:sz="4" w:space="0" w:color="auto"/>
              <w:left w:val="single" w:sz="4" w:space="0" w:color="auto"/>
              <w:bottom w:val="single" w:sz="4" w:space="0" w:color="auto"/>
              <w:right w:val="single" w:sz="4" w:space="0" w:color="auto"/>
            </w:tcBorders>
            <w:vAlign w:val="bottom"/>
            <w:hideMark/>
          </w:tcPr>
          <w:p w14:paraId="678D06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8442E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5AA666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CB1AA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06E774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7872F7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978" w:type="dxa"/>
            <w:tcBorders>
              <w:top w:val="single" w:sz="4" w:space="0" w:color="auto"/>
              <w:left w:val="single" w:sz="4" w:space="0" w:color="auto"/>
              <w:bottom w:val="single" w:sz="4" w:space="0" w:color="auto"/>
              <w:right w:val="single" w:sz="4" w:space="0" w:color="auto"/>
            </w:tcBorders>
            <w:vAlign w:val="bottom"/>
            <w:hideMark/>
          </w:tcPr>
          <w:p w14:paraId="6D86D7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14</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90C445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Eyes oscillate at the level. Giddiness on stooping. Report 4 wks.</w:t>
            </w:r>
          </w:p>
        </w:tc>
      </w:tr>
      <w:tr w:rsidR="00E9292E" w14:paraId="6EC5730C"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C46ED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813A4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48BFC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96A24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81210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38223E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14C3D1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374C97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11" w:type="dxa"/>
            <w:tcBorders>
              <w:top w:val="single" w:sz="4" w:space="0" w:color="auto"/>
              <w:left w:val="single" w:sz="4" w:space="0" w:color="auto"/>
              <w:bottom w:val="single" w:sz="4" w:space="0" w:color="auto"/>
              <w:right w:val="single" w:sz="4" w:space="0" w:color="auto"/>
            </w:tcBorders>
            <w:vAlign w:val="bottom"/>
            <w:hideMark/>
          </w:tcPr>
          <w:p w14:paraId="104B97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3F03CC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0FCA52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5FC146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14AFD9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393E2A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978" w:type="dxa"/>
            <w:tcBorders>
              <w:top w:val="single" w:sz="4" w:space="0" w:color="auto"/>
              <w:left w:val="single" w:sz="4" w:space="0" w:color="auto"/>
              <w:bottom w:val="single" w:sz="4" w:space="0" w:color="auto"/>
              <w:right w:val="single" w:sz="4" w:space="0" w:color="auto"/>
            </w:tcBorders>
            <w:vAlign w:val="bottom"/>
            <w:hideMark/>
          </w:tcPr>
          <w:p w14:paraId="20E784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14</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CCF7B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 Change. Report in 3 weeks.</w:t>
            </w:r>
          </w:p>
        </w:tc>
      </w:tr>
      <w:tr w:rsidR="00E9292E" w14:paraId="2774B515"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7DB84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B8566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B686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0489F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D1E23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Chest &amp; Ribs</w:t>
            </w:r>
          </w:p>
        </w:tc>
        <w:tc>
          <w:tcPr>
            <w:tcW w:w="561" w:type="dxa"/>
            <w:tcBorders>
              <w:top w:val="single" w:sz="4" w:space="0" w:color="auto"/>
              <w:left w:val="single" w:sz="4" w:space="0" w:color="auto"/>
              <w:bottom w:val="single" w:sz="4" w:space="0" w:color="auto"/>
              <w:right w:val="single" w:sz="4" w:space="0" w:color="auto"/>
            </w:tcBorders>
            <w:vAlign w:val="bottom"/>
            <w:hideMark/>
          </w:tcPr>
          <w:p w14:paraId="7836EF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6E7C95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3C9113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11" w:type="dxa"/>
            <w:tcBorders>
              <w:top w:val="single" w:sz="4" w:space="0" w:color="auto"/>
              <w:left w:val="single" w:sz="4" w:space="0" w:color="auto"/>
              <w:bottom w:val="single" w:sz="4" w:space="0" w:color="auto"/>
              <w:right w:val="single" w:sz="4" w:space="0" w:color="auto"/>
            </w:tcBorders>
            <w:vAlign w:val="bottom"/>
            <w:hideMark/>
          </w:tcPr>
          <w:p w14:paraId="24A98E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7C6EE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45AF32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6D2FEC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2A116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58F9E31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058A6E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2AC01F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Chest has recovered. Wound of leg has not nearly healed. Margins[?] are healthy. Report 7 days.</w:t>
            </w:r>
          </w:p>
        </w:tc>
      </w:tr>
      <w:tr w:rsidR="00E9292E" w14:paraId="14073217"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3539B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979CD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50CA19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3A59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D8651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Leg &amp; Ribs, Fract. Arm</w:t>
            </w:r>
          </w:p>
        </w:tc>
        <w:tc>
          <w:tcPr>
            <w:tcW w:w="561" w:type="dxa"/>
            <w:tcBorders>
              <w:top w:val="single" w:sz="4" w:space="0" w:color="auto"/>
              <w:left w:val="single" w:sz="4" w:space="0" w:color="auto"/>
              <w:bottom w:val="single" w:sz="4" w:space="0" w:color="auto"/>
              <w:right w:val="single" w:sz="4" w:space="0" w:color="auto"/>
            </w:tcBorders>
            <w:vAlign w:val="bottom"/>
            <w:hideMark/>
          </w:tcPr>
          <w:p w14:paraId="24F20C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74D257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4478AC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11" w:type="dxa"/>
            <w:tcBorders>
              <w:top w:val="single" w:sz="4" w:space="0" w:color="auto"/>
              <w:left w:val="single" w:sz="4" w:space="0" w:color="auto"/>
              <w:bottom w:val="single" w:sz="4" w:space="0" w:color="auto"/>
              <w:right w:val="single" w:sz="4" w:space="0" w:color="auto"/>
            </w:tcBorders>
            <w:vAlign w:val="bottom"/>
            <w:hideMark/>
          </w:tcPr>
          <w:p w14:paraId="648381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3FD33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43B009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35948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233CDA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093D34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721DEC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10E13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 is swollen. There is a fracture of the [word unclear] portion of the upper jaw (left-side). Rt. forearm still in the splints. Rep. 3 wks.</w:t>
            </w:r>
          </w:p>
        </w:tc>
      </w:tr>
      <w:tr w:rsidR="00E9292E" w14:paraId="296B09F1"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31949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29-Aug-28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C3565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178E0B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F4940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Rider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8466E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41063F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27ACF9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5" w:type="dxa"/>
            <w:tcBorders>
              <w:top w:val="single" w:sz="4" w:space="0" w:color="auto"/>
              <w:left w:val="single" w:sz="4" w:space="0" w:color="auto"/>
              <w:bottom w:val="single" w:sz="4" w:space="0" w:color="auto"/>
              <w:right w:val="single" w:sz="4" w:space="0" w:color="auto"/>
            </w:tcBorders>
            <w:vAlign w:val="bottom"/>
            <w:hideMark/>
          </w:tcPr>
          <w:p w14:paraId="31DAB4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2E3917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F3EFB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0E4234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1CE095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6EC9B5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4B338B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137D02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DD4D7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There is still some tenderness over outer border[?] of the heel. To try work Oct. 1 /[19]28. </w:t>
            </w:r>
            <w:r>
              <w:rPr>
                <w:color w:val="FF0000"/>
              </w:rPr>
              <w:t xml:space="preserve">Res. </w:t>
            </w:r>
            <w:r>
              <w:rPr>
                <w:color w:val="000000"/>
              </w:rPr>
              <w:t xml:space="preserve">[resumed?] </w:t>
            </w:r>
            <w:r>
              <w:rPr>
                <w:color w:val="FF0000"/>
              </w:rPr>
              <w:t>Oct. 1.</w:t>
            </w:r>
          </w:p>
        </w:tc>
      </w:tr>
      <w:tr w:rsidR="00E9292E" w14:paraId="41090785"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A691A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D22B4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8097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B32FD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E31CF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Inguinal Hernia</w:t>
            </w:r>
          </w:p>
        </w:tc>
        <w:tc>
          <w:tcPr>
            <w:tcW w:w="561" w:type="dxa"/>
            <w:tcBorders>
              <w:top w:val="single" w:sz="4" w:space="0" w:color="auto"/>
              <w:left w:val="single" w:sz="4" w:space="0" w:color="auto"/>
              <w:bottom w:val="single" w:sz="4" w:space="0" w:color="auto"/>
              <w:right w:val="single" w:sz="4" w:space="0" w:color="auto"/>
            </w:tcBorders>
            <w:vAlign w:val="bottom"/>
            <w:hideMark/>
          </w:tcPr>
          <w:p w14:paraId="67E636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05D648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65" w:type="dxa"/>
            <w:tcBorders>
              <w:top w:val="single" w:sz="4" w:space="0" w:color="auto"/>
              <w:left w:val="single" w:sz="4" w:space="0" w:color="auto"/>
              <w:bottom w:val="single" w:sz="4" w:space="0" w:color="auto"/>
              <w:right w:val="single" w:sz="4" w:space="0" w:color="auto"/>
            </w:tcBorders>
            <w:vAlign w:val="bottom"/>
            <w:hideMark/>
          </w:tcPr>
          <w:p w14:paraId="089A54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23A237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212945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566" w:type="dxa"/>
            <w:tcBorders>
              <w:top w:val="single" w:sz="4" w:space="0" w:color="auto"/>
              <w:left w:val="single" w:sz="4" w:space="0" w:color="auto"/>
              <w:bottom w:val="single" w:sz="4" w:space="0" w:color="auto"/>
              <w:right w:val="single" w:sz="4" w:space="0" w:color="auto"/>
            </w:tcBorders>
            <w:vAlign w:val="bottom"/>
            <w:hideMark/>
          </w:tcPr>
          <w:p w14:paraId="475C23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34DA3E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38AFF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7682DE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15AD9E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40B028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Waiting for a bed.</w:t>
            </w:r>
          </w:p>
        </w:tc>
      </w:tr>
      <w:tr w:rsidR="00E9292E" w14:paraId="35CA3C80"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27258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7C1AD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6C2EFB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1674A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29D8B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Lacerated Left Leg</w:t>
            </w:r>
          </w:p>
        </w:tc>
        <w:tc>
          <w:tcPr>
            <w:tcW w:w="561" w:type="dxa"/>
            <w:tcBorders>
              <w:top w:val="single" w:sz="4" w:space="0" w:color="auto"/>
              <w:left w:val="single" w:sz="4" w:space="0" w:color="auto"/>
              <w:bottom w:val="single" w:sz="4" w:space="0" w:color="auto"/>
              <w:right w:val="single" w:sz="4" w:space="0" w:color="auto"/>
            </w:tcBorders>
            <w:vAlign w:val="bottom"/>
            <w:hideMark/>
          </w:tcPr>
          <w:p w14:paraId="010967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60E206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5A1AF4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11" w:type="dxa"/>
            <w:tcBorders>
              <w:top w:val="single" w:sz="4" w:space="0" w:color="auto"/>
              <w:left w:val="single" w:sz="4" w:space="0" w:color="auto"/>
              <w:bottom w:val="single" w:sz="4" w:space="0" w:color="auto"/>
              <w:right w:val="single" w:sz="4" w:space="0" w:color="auto"/>
            </w:tcBorders>
            <w:vAlign w:val="bottom"/>
            <w:hideMark/>
          </w:tcPr>
          <w:p w14:paraId="571EF7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5A161C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566" w:type="dxa"/>
            <w:tcBorders>
              <w:top w:val="single" w:sz="4" w:space="0" w:color="auto"/>
              <w:left w:val="single" w:sz="4" w:space="0" w:color="auto"/>
              <w:bottom w:val="single" w:sz="4" w:space="0" w:color="auto"/>
              <w:right w:val="single" w:sz="4" w:space="0" w:color="auto"/>
            </w:tcBorders>
            <w:vAlign w:val="bottom"/>
            <w:hideMark/>
          </w:tcPr>
          <w:p w14:paraId="1D4CE2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29919A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51E02E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068EC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978" w:type="dxa"/>
            <w:tcBorders>
              <w:top w:val="single" w:sz="4" w:space="0" w:color="auto"/>
              <w:left w:val="single" w:sz="4" w:space="0" w:color="auto"/>
              <w:bottom w:val="single" w:sz="4" w:space="0" w:color="auto"/>
              <w:right w:val="single" w:sz="4" w:space="0" w:color="auto"/>
            </w:tcBorders>
            <w:vAlign w:val="bottom"/>
            <w:hideMark/>
          </w:tcPr>
          <w:p w14:paraId="7455A9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5533F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In Pontypridd Hospital.</w:t>
            </w:r>
          </w:p>
        </w:tc>
      </w:tr>
      <w:tr w:rsidR="00E9292E" w14:paraId="55593B92"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A7FDC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01-Sep-28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646B0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60F43D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4F4C0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C7EBB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 &amp; Hip</w:t>
            </w:r>
          </w:p>
        </w:tc>
        <w:tc>
          <w:tcPr>
            <w:tcW w:w="561" w:type="dxa"/>
            <w:tcBorders>
              <w:top w:val="single" w:sz="4" w:space="0" w:color="auto"/>
              <w:left w:val="single" w:sz="4" w:space="0" w:color="auto"/>
              <w:bottom w:val="single" w:sz="4" w:space="0" w:color="auto"/>
              <w:right w:val="single" w:sz="4" w:space="0" w:color="auto"/>
            </w:tcBorders>
            <w:vAlign w:val="bottom"/>
            <w:hideMark/>
          </w:tcPr>
          <w:p w14:paraId="74E8F5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283146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5" w:type="dxa"/>
            <w:tcBorders>
              <w:top w:val="single" w:sz="4" w:space="0" w:color="auto"/>
              <w:left w:val="single" w:sz="4" w:space="0" w:color="auto"/>
              <w:bottom w:val="single" w:sz="4" w:space="0" w:color="auto"/>
              <w:right w:val="single" w:sz="4" w:space="0" w:color="auto"/>
            </w:tcBorders>
            <w:vAlign w:val="bottom"/>
            <w:hideMark/>
          </w:tcPr>
          <w:p w14:paraId="055EC6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1FDEE6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452BC0A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566" w:type="dxa"/>
            <w:tcBorders>
              <w:top w:val="single" w:sz="4" w:space="0" w:color="auto"/>
              <w:left w:val="single" w:sz="4" w:space="0" w:color="auto"/>
              <w:bottom w:val="single" w:sz="4" w:space="0" w:color="auto"/>
              <w:right w:val="single" w:sz="4" w:space="0" w:color="auto"/>
            </w:tcBorders>
            <w:vAlign w:val="bottom"/>
            <w:hideMark/>
          </w:tcPr>
          <w:p w14:paraId="3A8AE19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7CFE5C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452FFF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5D7A2E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978" w:type="dxa"/>
            <w:tcBorders>
              <w:top w:val="single" w:sz="4" w:space="0" w:color="auto"/>
              <w:left w:val="single" w:sz="4" w:space="0" w:color="auto"/>
              <w:bottom w:val="single" w:sz="4" w:space="0" w:color="auto"/>
              <w:right w:val="single" w:sz="4" w:space="0" w:color="auto"/>
            </w:tcBorders>
            <w:vAlign w:val="bottom"/>
            <w:hideMark/>
          </w:tcPr>
          <w:p w14:paraId="33567A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79BF6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There is swelling and tenderness of loin muscles just above crest of left Ilium. Bends with difficulty. Report 7 days.</w:t>
            </w:r>
          </w:p>
        </w:tc>
      </w:tr>
      <w:tr w:rsidR="00E9292E" w14:paraId="292E4FA7"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B4F22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5FDFA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7B787D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7702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68A1A0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 Rt Ringer Finger</w:t>
            </w:r>
          </w:p>
        </w:tc>
        <w:tc>
          <w:tcPr>
            <w:tcW w:w="561" w:type="dxa"/>
            <w:tcBorders>
              <w:top w:val="single" w:sz="4" w:space="0" w:color="auto"/>
              <w:left w:val="single" w:sz="4" w:space="0" w:color="auto"/>
              <w:bottom w:val="single" w:sz="4" w:space="0" w:color="auto"/>
              <w:right w:val="single" w:sz="4" w:space="0" w:color="auto"/>
            </w:tcBorders>
            <w:vAlign w:val="bottom"/>
            <w:hideMark/>
          </w:tcPr>
          <w:p w14:paraId="1B94EA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3B04E1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65" w:type="dxa"/>
            <w:tcBorders>
              <w:top w:val="single" w:sz="4" w:space="0" w:color="auto"/>
              <w:left w:val="single" w:sz="4" w:space="0" w:color="auto"/>
              <w:bottom w:val="single" w:sz="4" w:space="0" w:color="auto"/>
              <w:right w:val="single" w:sz="4" w:space="0" w:color="auto"/>
            </w:tcBorders>
            <w:vAlign w:val="bottom"/>
            <w:hideMark/>
          </w:tcPr>
          <w:p w14:paraId="4538E6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11" w:type="dxa"/>
            <w:tcBorders>
              <w:top w:val="single" w:sz="4" w:space="0" w:color="auto"/>
              <w:left w:val="single" w:sz="4" w:space="0" w:color="auto"/>
              <w:bottom w:val="single" w:sz="4" w:space="0" w:color="auto"/>
              <w:right w:val="single" w:sz="4" w:space="0" w:color="auto"/>
            </w:tcBorders>
            <w:vAlign w:val="bottom"/>
            <w:hideMark/>
          </w:tcPr>
          <w:p w14:paraId="33005D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3010E3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66" w:type="dxa"/>
            <w:tcBorders>
              <w:top w:val="single" w:sz="4" w:space="0" w:color="auto"/>
              <w:left w:val="single" w:sz="4" w:space="0" w:color="auto"/>
              <w:bottom w:val="single" w:sz="4" w:space="0" w:color="auto"/>
              <w:right w:val="single" w:sz="4" w:space="0" w:color="auto"/>
            </w:tcBorders>
            <w:vAlign w:val="bottom"/>
            <w:hideMark/>
          </w:tcPr>
          <w:p w14:paraId="13000E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043B4A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71ACE1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1041D8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4915FC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B975F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wound of finger has not quite healed. The finger is much swollen - stiff &amp; tender - 7 days.</w:t>
            </w:r>
          </w:p>
        </w:tc>
      </w:tr>
      <w:tr w:rsidR="00E9292E" w14:paraId="4588C78A"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0B28A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C6784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4739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97E33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Hitcher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198E09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Septic finger (failed 17th)</w:t>
            </w:r>
          </w:p>
        </w:tc>
        <w:tc>
          <w:tcPr>
            <w:tcW w:w="561" w:type="dxa"/>
            <w:tcBorders>
              <w:top w:val="single" w:sz="4" w:space="0" w:color="auto"/>
              <w:left w:val="single" w:sz="4" w:space="0" w:color="auto"/>
              <w:bottom w:val="single" w:sz="4" w:space="0" w:color="auto"/>
              <w:right w:val="single" w:sz="4" w:space="0" w:color="auto"/>
            </w:tcBorders>
            <w:vAlign w:val="bottom"/>
            <w:hideMark/>
          </w:tcPr>
          <w:p w14:paraId="790ECDE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47FD50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5BFCE9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11" w:type="dxa"/>
            <w:tcBorders>
              <w:top w:val="single" w:sz="4" w:space="0" w:color="auto"/>
              <w:left w:val="single" w:sz="4" w:space="0" w:color="auto"/>
              <w:bottom w:val="single" w:sz="4" w:space="0" w:color="auto"/>
              <w:right w:val="single" w:sz="4" w:space="0" w:color="auto"/>
            </w:tcBorders>
            <w:vAlign w:val="bottom"/>
            <w:hideMark/>
          </w:tcPr>
          <w:p w14:paraId="108CAD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7FDFD6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494632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251B56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4D362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5C897D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21B268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46BC5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Wound has nearly healed. The tissues round scar are swollen &amp; infiltrated. ? Oct. 1 /[19]28.</w:t>
            </w:r>
          </w:p>
        </w:tc>
      </w:tr>
      <w:tr w:rsidR="00E9292E" w14:paraId="693E0EE6"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B5BD9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DA521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303F2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97793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B5597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2D92F9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7A83CF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565" w:type="dxa"/>
            <w:tcBorders>
              <w:top w:val="single" w:sz="4" w:space="0" w:color="auto"/>
              <w:left w:val="single" w:sz="4" w:space="0" w:color="auto"/>
              <w:bottom w:val="single" w:sz="4" w:space="0" w:color="auto"/>
              <w:right w:val="single" w:sz="4" w:space="0" w:color="auto"/>
            </w:tcBorders>
            <w:vAlign w:val="bottom"/>
            <w:hideMark/>
          </w:tcPr>
          <w:p w14:paraId="2DB98D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11" w:type="dxa"/>
            <w:tcBorders>
              <w:top w:val="single" w:sz="4" w:space="0" w:color="auto"/>
              <w:left w:val="single" w:sz="4" w:space="0" w:color="auto"/>
              <w:bottom w:val="single" w:sz="4" w:space="0" w:color="auto"/>
              <w:right w:val="single" w:sz="4" w:space="0" w:color="auto"/>
            </w:tcBorders>
            <w:vAlign w:val="bottom"/>
            <w:hideMark/>
          </w:tcPr>
          <w:p w14:paraId="428569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32A4F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6" w:type="dxa"/>
            <w:tcBorders>
              <w:top w:val="single" w:sz="4" w:space="0" w:color="auto"/>
              <w:left w:val="single" w:sz="4" w:space="0" w:color="auto"/>
              <w:bottom w:val="single" w:sz="4" w:space="0" w:color="auto"/>
              <w:right w:val="single" w:sz="4" w:space="0" w:color="auto"/>
            </w:tcBorders>
            <w:vAlign w:val="bottom"/>
            <w:hideMark/>
          </w:tcPr>
          <w:p w14:paraId="592FC7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18FCFE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CB6C3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A8241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021E58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1287C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Has marked Miners Nystagmus. Lateral Oscillation. Giddiness on Stooping. Rep. 14 dys</w:t>
            </w:r>
          </w:p>
        </w:tc>
      </w:tr>
      <w:tr w:rsidR="00E9292E" w14:paraId="12AB5AFD"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CCE85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9F06A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7403B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6425A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3AA5EA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Finger</w:t>
            </w:r>
          </w:p>
        </w:tc>
        <w:tc>
          <w:tcPr>
            <w:tcW w:w="561" w:type="dxa"/>
            <w:tcBorders>
              <w:top w:val="single" w:sz="4" w:space="0" w:color="auto"/>
              <w:left w:val="single" w:sz="4" w:space="0" w:color="auto"/>
              <w:bottom w:val="single" w:sz="4" w:space="0" w:color="auto"/>
              <w:right w:val="single" w:sz="4" w:space="0" w:color="auto"/>
            </w:tcBorders>
            <w:vAlign w:val="bottom"/>
            <w:hideMark/>
          </w:tcPr>
          <w:p w14:paraId="0A33F5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065EEF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565" w:type="dxa"/>
            <w:tcBorders>
              <w:top w:val="single" w:sz="4" w:space="0" w:color="auto"/>
              <w:left w:val="single" w:sz="4" w:space="0" w:color="auto"/>
              <w:bottom w:val="single" w:sz="4" w:space="0" w:color="auto"/>
              <w:right w:val="single" w:sz="4" w:space="0" w:color="auto"/>
            </w:tcBorders>
            <w:vAlign w:val="bottom"/>
            <w:hideMark/>
          </w:tcPr>
          <w:p w14:paraId="032312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738874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4F812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6" w:type="dxa"/>
            <w:tcBorders>
              <w:top w:val="single" w:sz="4" w:space="0" w:color="auto"/>
              <w:left w:val="single" w:sz="4" w:space="0" w:color="auto"/>
              <w:bottom w:val="single" w:sz="4" w:space="0" w:color="auto"/>
              <w:right w:val="single" w:sz="4" w:space="0" w:color="auto"/>
            </w:tcBorders>
            <w:vAlign w:val="bottom"/>
            <w:hideMark/>
          </w:tcPr>
          <w:p w14:paraId="4BD7D1D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3199C2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72D7E3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5F3310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450B53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E9EF1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Simple fract. 1st phalanx left index finger (Two small punctured wounds) Report 14 days</w:t>
            </w:r>
          </w:p>
        </w:tc>
      </w:tr>
      <w:tr w:rsidR="00E9292E" w14:paraId="4C701837"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2CE52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25-Sep-28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032B5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Bertie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47746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EDAB8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17D314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Right 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17B9D3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4EE7FE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65" w:type="dxa"/>
            <w:tcBorders>
              <w:top w:val="single" w:sz="4" w:space="0" w:color="auto"/>
              <w:left w:val="single" w:sz="4" w:space="0" w:color="auto"/>
              <w:bottom w:val="single" w:sz="4" w:space="0" w:color="auto"/>
              <w:right w:val="single" w:sz="4" w:space="0" w:color="auto"/>
            </w:tcBorders>
            <w:vAlign w:val="bottom"/>
            <w:hideMark/>
          </w:tcPr>
          <w:p w14:paraId="35203B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11" w:type="dxa"/>
            <w:tcBorders>
              <w:top w:val="single" w:sz="4" w:space="0" w:color="auto"/>
              <w:left w:val="single" w:sz="4" w:space="0" w:color="auto"/>
              <w:bottom w:val="single" w:sz="4" w:space="0" w:color="auto"/>
              <w:right w:val="single" w:sz="4" w:space="0" w:color="auto"/>
            </w:tcBorders>
            <w:vAlign w:val="bottom"/>
            <w:hideMark/>
          </w:tcPr>
          <w:p w14:paraId="309E70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49436D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566" w:type="dxa"/>
            <w:tcBorders>
              <w:top w:val="single" w:sz="4" w:space="0" w:color="auto"/>
              <w:left w:val="single" w:sz="4" w:space="0" w:color="auto"/>
              <w:bottom w:val="single" w:sz="4" w:space="0" w:color="auto"/>
              <w:right w:val="single" w:sz="4" w:space="0" w:color="auto"/>
            </w:tcBorders>
            <w:vAlign w:val="bottom"/>
            <w:hideMark/>
          </w:tcPr>
          <w:p w14:paraId="3AD0B0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tcPr>
          <w:p w14:paraId="731676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3FC8FE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1CDB06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19A37F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04E71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wound at base of Rt little Toe - not healed. Report 7 days.</w:t>
            </w:r>
          </w:p>
        </w:tc>
      </w:tr>
      <w:tr w:rsidR="00E9292E" w14:paraId="35A90667"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35DDA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2A3E9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Lady Lewis</w:t>
            </w:r>
          </w:p>
        </w:tc>
        <w:tc>
          <w:tcPr>
            <w:tcW w:w="567" w:type="dxa"/>
            <w:tcBorders>
              <w:top w:val="single" w:sz="4" w:space="0" w:color="auto"/>
              <w:left w:val="single" w:sz="4" w:space="0" w:color="auto"/>
              <w:bottom w:val="single" w:sz="4" w:space="0" w:color="auto"/>
              <w:right w:val="single" w:sz="4" w:space="0" w:color="auto"/>
            </w:tcBorders>
            <w:vAlign w:val="bottom"/>
            <w:hideMark/>
          </w:tcPr>
          <w:p w14:paraId="254DFA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B92B8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6C4F9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Crushed Leg &amp; Fract. Arm</w:t>
            </w:r>
          </w:p>
        </w:tc>
        <w:tc>
          <w:tcPr>
            <w:tcW w:w="561" w:type="dxa"/>
            <w:tcBorders>
              <w:top w:val="single" w:sz="4" w:space="0" w:color="auto"/>
              <w:left w:val="single" w:sz="4" w:space="0" w:color="auto"/>
              <w:bottom w:val="single" w:sz="4" w:space="0" w:color="auto"/>
              <w:right w:val="single" w:sz="4" w:space="0" w:color="auto"/>
            </w:tcBorders>
            <w:vAlign w:val="bottom"/>
            <w:hideMark/>
          </w:tcPr>
          <w:p w14:paraId="4DAE40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30F00A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03D400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11" w:type="dxa"/>
            <w:tcBorders>
              <w:top w:val="single" w:sz="4" w:space="0" w:color="auto"/>
              <w:left w:val="single" w:sz="4" w:space="0" w:color="auto"/>
              <w:bottom w:val="single" w:sz="4" w:space="0" w:color="auto"/>
              <w:right w:val="single" w:sz="4" w:space="0" w:color="auto"/>
            </w:tcBorders>
            <w:vAlign w:val="bottom"/>
            <w:hideMark/>
          </w:tcPr>
          <w:p w14:paraId="771A81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EE9B4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76C153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tcPr>
          <w:p w14:paraId="719B15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6590CC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7F056A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0DE447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9A5B8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In Porth Cott[age] Hospital. Compound Double fract. of Rt. Leg. Simple fract. of Right Humerus.</w:t>
            </w:r>
          </w:p>
        </w:tc>
      </w:tr>
      <w:tr w:rsidR="00E9292E" w14:paraId="41426FD4"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06778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C7F2E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0634B4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EF082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BD400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Septic Rt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6F2D7D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3F3FCF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565" w:type="dxa"/>
            <w:tcBorders>
              <w:top w:val="single" w:sz="4" w:space="0" w:color="auto"/>
              <w:left w:val="single" w:sz="4" w:space="0" w:color="auto"/>
              <w:bottom w:val="single" w:sz="4" w:space="0" w:color="auto"/>
              <w:right w:val="single" w:sz="4" w:space="0" w:color="auto"/>
            </w:tcBorders>
            <w:vAlign w:val="bottom"/>
            <w:hideMark/>
          </w:tcPr>
          <w:p w14:paraId="0E15C8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11" w:type="dxa"/>
            <w:tcBorders>
              <w:top w:val="single" w:sz="4" w:space="0" w:color="auto"/>
              <w:left w:val="single" w:sz="4" w:space="0" w:color="auto"/>
              <w:bottom w:val="single" w:sz="4" w:space="0" w:color="auto"/>
              <w:right w:val="single" w:sz="4" w:space="0" w:color="auto"/>
            </w:tcBorders>
            <w:vAlign w:val="bottom"/>
            <w:hideMark/>
          </w:tcPr>
          <w:p w14:paraId="74C5E5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671458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6" w:type="dxa"/>
            <w:tcBorders>
              <w:top w:val="single" w:sz="4" w:space="0" w:color="auto"/>
              <w:left w:val="single" w:sz="4" w:space="0" w:color="auto"/>
              <w:bottom w:val="single" w:sz="4" w:space="0" w:color="auto"/>
              <w:right w:val="single" w:sz="4" w:space="0" w:color="auto"/>
            </w:tcBorders>
            <w:vAlign w:val="bottom"/>
            <w:hideMark/>
          </w:tcPr>
          <w:p w14:paraId="129209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077A7F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w:t>
            </w:r>
          </w:p>
        </w:tc>
        <w:tc>
          <w:tcPr>
            <w:tcW w:w="440" w:type="dxa"/>
            <w:tcBorders>
              <w:top w:val="single" w:sz="4" w:space="0" w:color="auto"/>
              <w:left w:val="single" w:sz="4" w:space="0" w:color="auto"/>
              <w:bottom w:val="single" w:sz="4" w:space="0" w:color="auto"/>
              <w:right w:val="single" w:sz="4" w:space="0" w:color="auto"/>
            </w:tcBorders>
            <w:vAlign w:val="bottom"/>
            <w:hideMark/>
          </w:tcPr>
          <w:p w14:paraId="017CE6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2F9AC3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978" w:type="dxa"/>
            <w:tcBorders>
              <w:top w:val="single" w:sz="4" w:space="0" w:color="auto"/>
              <w:left w:val="single" w:sz="4" w:space="0" w:color="auto"/>
              <w:bottom w:val="single" w:sz="4" w:space="0" w:color="auto"/>
              <w:right w:val="single" w:sz="4" w:space="0" w:color="auto"/>
            </w:tcBorders>
            <w:vAlign w:val="bottom"/>
            <w:hideMark/>
          </w:tcPr>
          <w:p w14:paraId="5F5B33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48CB7B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Rt Hand has much improved. Grasp power is good. To start Oct. 1 /[19]28.</w:t>
            </w:r>
          </w:p>
        </w:tc>
      </w:tr>
      <w:tr w:rsidR="00E9292E" w14:paraId="0ABA54E3"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CC8EE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36376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09CD72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9A662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6F26CF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Hernia</w:t>
            </w:r>
          </w:p>
        </w:tc>
        <w:tc>
          <w:tcPr>
            <w:tcW w:w="561" w:type="dxa"/>
            <w:tcBorders>
              <w:top w:val="single" w:sz="4" w:space="0" w:color="auto"/>
              <w:left w:val="single" w:sz="4" w:space="0" w:color="auto"/>
              <w:bottom w:val="single" w:sz="4" w:space="0" w:color="auto"/>
              <w:right w:val="single" w:sz="4" w:space="0" w:color="auto"/>
            </w:tcBorders>
            <w:vAlign w:val="bottom"/>
            <w:hideMark/>
          </w:tcPr>
          <w:p w14:paraId="3EE19F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70AE0E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565" w:type="dxa"/>
            <w:tcBorders>
              <w:top w:val="single" w:sz="4" w:space="0" w:color="auto"/>
              <w:left w:val="single" w:sz="4" w:space="0" w:color="auto"/>
              <w:bottom w:val="single" w:sz="4" w:space="0" w:color="auto"/>
              <w:right w:val="single" w:sz="4" w:space="0" w:color="auto"/>
            </w:tcBorders>
            <w:vAlign w:val="bottom"/>
            <w:hideMark/>
          </w:tcPr>
          <w:p w14:paraId="607ED3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7C79C5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669744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6" w:type="dxa"/>
            <w:tcBorders>
              <w:top w:val="single" w:sz="4" w:space="0" w:color="auto"/>
              <w:left w:val="single" w:sz="4" w:space="0" w:color="auto"/>
              <w:bottom w:val="single" w:sz="4" w:space="0" w:color="auto"/>
              <w:right w:val="single" w:sz="4" w:space="0" w:color="auto"/>
            </w:tcBorders>
            <w:vAlign w:val="bottom"/>
            <w:hideMark/>
          </w:tcPr>
          <w:p w14:paraId="542ED0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22F957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529672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70AF75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163F07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AFF99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Has been out of hospital 3 weeks. The scar of left inguinal Hernia has soundly healed. There is some tenderness round scar &amp; muscles are weak but improving. See in 14 days.</w:t>
            </w:r>
          </w:p>
        </w:tc>
      </w:tr>
      <w:tr w:rsidR="00E9292E" w14:paraId="3319260F"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9573E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29-Aug-28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31099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7ED641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CAC97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42A2D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61251D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67E4EC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5" w:type="dxa"/>
            <w:tcBorders>
              <w:top w:val="single" w:sz="4" w:space="0" w:color="auto"/>
              <w:left w:val="single" w:sz="4" w:space="0" w:color="auto"/>
              <w:bottom w:val="single" w:sz="4" w:space="0" w:color="auto"/>
              <w:right w:val="single" w:sz="4" w:space="0" w:color="auto"/>
            </w:tcBorders>
            <w:vAlign w:val="bottom"/>
            <w:hideMark/>
          </w:tcPr>
          <w:p w14:paraId="544A2C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11" w:type="dxa"/>
            <w:tcBorders>
              <w:top w:val="single" w:sz="4" w:space="0" w:color="auto"/>
              <w:left w:val="single" w:sz="4" w:space="0" w:color="auto"/>
              <w:bottom w:val="single" w:sz="4" w:space="0" w:color="auto"/>
              <w:right w:val="single" w:sz="4" w:space="0" w:color="auto"/>
            </w:tcBorders>
            <w:vAlign w:val="bottom"/>
            <w:hideMark/>
          </w:tcPr>
          <w:p w14:paraId="3C9BEA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47668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0D979D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0C73FC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58A096A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3C0BD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bottom"/>
            <w:hideMark/>
          </w:tcPr>
          <w:p w14:paraId="343ECE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880DF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 has not improved. Rep. 14 days.</w:t>
            </w:r>
          </w:p>
        </w:tc>
      </w:tr>
      <w:tr w:rsidR="00E9292E" w14:paraId="4D522EDC"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6D5E2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29-Aug-28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6535C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0AA7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EC542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Roadman</w:t>
            </w:r>
          </w:p>
        </w:tc>
        <w:tc>
          <w:tcPr>
            <w:tcW w:w="3006" w:type="dxa"/>
            <w:tcBorders>
              <w:top w:val="single" w:sz="4" w:space="0" w:color="auto"/>
              <w:left w:val="single" w:sz="4" w:space="0" w:color="auto"/>
              <w:bottom w:val="single" w:sz="4" w:space="0" w:color="auto"/>
              <w:right w:val="single" w:sz="4" w:space="0" w:color="auto"/>
            </w:tcBorders>
            <w:vAlign w:val="bottom"/>
            <w:hideMark/>
          </w:tcPr>
          <w:p w14:paraId="608BB3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6A5FA6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7291B3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AB20D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7BC49F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12FE3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6536C1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00BA453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4FE17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22DBAF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bottom"/>
            <w:hideMark/>
          </w:tcPr>
          <w:p w14:paraId="60F08C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74717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 improvement. Report in 3 weeks.</w:t>
            </w:r>
          </w:p>
        </w:tc>
      </w:tr>
      <w:tr w:rsidR="00E9292E" w14:paraId="5C93EEB2"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4DC89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29-Aug-28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B8A92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0E3361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3B7E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9724D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11067C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40E50D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5" w:type="dxa"/>
            <w:tcBorders>
              <w:top w:val="single" w:sz="4" w:space="0" w:color="auto"/>
              <w:left w:val="single" w:sz="4" w:space="0" w:color="auto"/>
              <w:bottom w:val="single" w:sz="4" w:space="0" w:color="auto"/>
              <w:right w:val="single" w:sz="4" w:space="0" w:color="auto"/>
            </w:tcBorders>
            <w:vAlign w:val="bottom"/>
            <w:hideMark/>
          </w:tcPr>
          <w:p w14:paraId="2E46D7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11" w:type="dxa"/>
            <w:tcBorders>
              <w:top w:val="single" w:sz="4" w:space="0" w:color="auto"/>
              <w:left w:val="single" w:sz="4" w:space="0" w:color="auto"/>
              <w:bottom w:val="single" w:sz="4" w:space="0" w:color="auto"/>
              <w:right w:val="single" w:sz="4" w:space="0" w:color="auto"/>
            </w:tcBorders>
            <w:vAlign w:val="bottom"/>
            <w:hideMark/>
          </w:tcPr>
          <w:p w14:paraId="6EBBE4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394A20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6BCFB3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1A36DB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459170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778D85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bottom"/>
            <w:hideMark/>
          </w:tcPr>
          <w:p w14:paraId="0B5979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285A8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No change. Report in 3 weeks.</w:t>
            </w:r>
          </w:p>
        </w:tc>
      </w:tr>
      <w:tr w:rsidR="00E9292E" w14:paraId="00A5C7EA"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23907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29-Aug-28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0F0B5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3D7E62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A28D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B1669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05D474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4285D4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2339CE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7BBC3A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7F1233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785C5D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0A83BA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7A8561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6A0246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4597B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27DDBC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Little improvement. Report in 14 days.</w:t>
            </w:r>
          </w:p>
        </w:tc>
      </w:tr>
      <w:tr w:rsidR="00E9292E" w14:paraId="72162202"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2F2FA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05-Sep-28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E729E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3E3A6A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01AB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5140F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Back</w:t>
            </w:r>
          </w:p>
        </w:tc>
        <w:tc>
          <w:tcPr>
            <w:tcW w:w="561" w:type="dxa"/>
            <w:tcBorders>
              <w:top w:val="single" w:sz="4" w:space="0" w:color="auto"/>
              <w:left w:val="single" w:sz="4" w:space="0" w:color="auto"/>
              <w:bottom w:val="single" w:sz="4" w:space="0" w:color="auto"/>
              <w:right w:val="single" w:sz="4" w:space="0" w:color="auto"/>
            </w:tcBorders>
            <w:vAlign w:val="bottom"/>
            <w:hideMark/>
          </w:tcPr>
          <w:p w14:paraId="1DAAD7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3E2515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65" w:type="dxa"/>
            <w:tcBorders>
              <w:top w:val="single" w:sz="4" w:space="0" w:color="auto"/>
              <w:left w:val="single" w:sz="4" w:space="0" w:color="auto"/>
              <w:bottom w:val="single" w:sz="4" w:space="0" w:color="auto"/>
              <w:right w:val="single" w:sz="4" w:space="0" w:color="auto"/>
            </w:tcBorders>
            <w:vAlign w:val="bottom"/>
            <w:hideMark/>
          </w:tcPr>
          <w:p w14:paraId="2FC26D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50E551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087EA4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7D6CE8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562FB3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EFC3C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2DB342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978" w:type="dxa"/>
            <w:tcBorders>
              <w:top w:val="single" w:sz="4" w:space="0" w:color="auto"/>
              <w:left w:val="single" w:sz="4" w:space="0" w:color="auto"/>
              <w:bottom w:val="single" w:sz="4" w:space="0" w:color="auto"/>
              <w:right w:val="single" w:sz="4" w:space="0" w:color="auto"/>
            </w:tcBorders>
            <w:vAlign w:val="bottom"/>
            <w:hideMark/>
          </w:tcPr>
          <w:p w14:paraId="510938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9D02B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 is tender &amp; very stiff. Unable to bend. Legs are stiff but improving. Rep. 14 days.</w:t>
            </w:r>
          </w:p>
        </w:tc>
      </w:tr>
      <w:tr w:rsidR="00E9292E" w14:paraId="13CE86F7"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623A8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10FA6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82AB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FE743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160E61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 on Left Arm</w:t>
            </w:r>
          </w:p>
        </w:tc>
        <w:tc>
          <w:tcPr>
            <w:tcW w:w="561" w:type="dxa"/>
            <w:tcBorders>
              <w:top w:val="single" w:sz="4" w:space="0" w:color="auto"/>
              <w:left w:val="single" w:sz="4" w:space="0" w:color="auto"/>
              <w:bottom w:val="single" w:sz="4" w:space="0" w:color="auto"/>
              <w:right w:val="single" w:sz="4" w:space="0" w:color="auto"/>
            </w:tcBorders>
            <w:vAlign w:val="bottom"/>
            <w:hideMark/>
          </w:tcPr>
          <w:p w14:paraId="40B4D0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739C79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4E834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11" w:type="dxa"/>
            <w:tcBorders>
              <w:top w:val="single" w:sz="4" w:space="0" w:color="auto"/>
              <w:left w:val="single" w:sz="4" w:space="0" w:color="auto"/>
              <w:bottom w:val="single" w:sz="4" w:space="0" w:color="auto"/>
              <w:right w:val="single" w:sz="4" w:space="0" w:color="auto"/>
            </w:tcBorders>
            <w:vAlign w:val="bottom"/>
            <w:hideMark/>
          </w:tcPr>
          <w:p w14:paraId="6B2001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5D7FE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0A50C7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58023EE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693345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6F014B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1FA84C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69CAE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Wound has not nearly healed. The edges are healthy. Rep. 7 days.</w:t>
            </w:r>
          </w:p>
        </w:tc>
      </w:tr>
      <w:tr w:rsidR="00E9292E" w14:paraId="022229C7"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51C5B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BEDC4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4BA15E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BAE3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Ass[istan]t</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4ADE4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Rt Thumb</w:t>
            </w:r>
          </w:p>
        </w:tc>
        <w:tc>
          <w:tcPr>
            <w:tcW w:w="561" w:type="dxa"/>
            <w:tcBorders>
              <w:top w:val="single" w:sz="4" w:space="0" w:color="auto"/>
              <w:left w:val="single" w:sz="4" w:space="0" w:color="auto"/>
              <w:bottom w:val="single" w:sz="4" w:space="0" w:color="auto"/>
              <w:right w:val="single" w:sz="4" w:space="0" w:color="auto"/>
            </w:tcBorders>
            <w:vAlign w:val="bottom"/>
            <w:hideMark/>
          </w:tcPr>
          <w:p w14:paraId="1E1099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7DD366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565" w:type="dxa"/>
            <w:tcBorders>
              <w:top w:val="single" w:sz="4" w:space="0" w:color="auto"/>
              <w:left w:val="single" w:sz="4" w:space="0" w:color="auto"/>
              <w:bottom w:val="single" w:sz="4" w:space="0" w:color="auto"/>
              <w:right w:val="single" w:sz="4" w:space="0" w:color="auto"/>
            </w:tcBorders>
            <w:vAlign w:val="bottom"/>
            <w:hideMark/>
          </w:tcPr>
          <w:p w14:paraId="320A05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458B71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18221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484BBD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1CB3E8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3CDEB5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440" w:type="dxa"/>
            <w:tcBorders>
              <w:top w:val="single" w:sz="4" w:space="0" w:color="auto"/>
              <w:left w:val="single" w:sz="4" w:space="0" w:color="auto"/>
              <w:bottom w:val="single" w:sz="4" w:space="0" w:color="auto"/>
              <w:right w:val="single" w:sz="4" w:space="0" w:color="auto"/>
            </w:tcBorders>
            <w:vAlign w:val="bottom"/>
            <w:hideMark/>
          </w:tcPr>
          <w:p w14:paraId="46F62C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bottom"/>
            <w:hideMark/>
          </w:tcPr>
          <w:p w14:paraId="6D04B8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91C6A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End of thumb is still raw from base of nail over lip to the back of Distal phalanx. Rep. 7 days.</w:t>
            </w:r>
          </w:p>
        </w:tc>
      </w:tr>
      <w:tr w:rsidR="00E9292E" w14:paraId="3B36571A"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3A95A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2F695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08DE7F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AD674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Traffic</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050CC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Strain of Rt Side</w:t>
            </w:r>
          </w:p>
        </w:tc>
        <w:tc>
          <w:tcPr>
            <w:tcW w:w="561" w:type="dxa"/>
            <w:tcBorders>
              <w:top w:val="single" w:sz="4" w:space="0" w:color="auto"/>
              <w:left w:val="single" w:sz="4" w:space="0" w:color="auto"/>
              <w:bottom w:val="single" w:sz="4" w:space="0" w:color="auto"/>
              <w:right w:val="single" w:sz="4" w:space="0" w:color="auto"/>
            </w:tcBorders>
            <w:vAlign w:val="bottom"/>
            <w:hideMark/>
          </w:tcPr>
          <w:p w14:paraId="66BEE5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446FE9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65" w:type="dxa"/>
            <w:tcBorders>
              <w:top w:val="single" w:sz="4" w:space="0" w:color="auto"/>
              <w:left w:val="single" w:sz="4" w:space="0" w:color="auto"/>
              <w:bottom w:val="single" w:sz="4" w:space="0" w:color="auto"/>
              <w:right w:val="single" w:sz="4" w:space="0" w:color="auto"/>
            </w:tcBorders>
            <w:vAlign w:val="bottom"/>
            <w:hideMark/>
          </w:tcPr>
          <w:p w14:paraId="1462AE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11" w:type="dxa"/>
            <w:tcBorders>
              <w:top w:val="single" w:sz="4" w:space="0" w:color="auto"/>
              <w:left w:val="single" w:sz="4" w:space="0" w:color="auto"/>
              <w:bottom w:val="single" w:sz="4" w:space="0" w:color="auto"/>
              <w:right w:val="single" w:sz="4" w:space="0" w:color="auto"/>
            </w:tcBorders>
            <w:vAlign w:val="bottom"/>
            <w:hideMark/>
          </w:tcPr>
          <w:p w14:paraId="28DA306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58049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3584D2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438153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53733F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075437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44DEFE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9D1A8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Still slight stiffness of muscles over right side of chest. To try work Oct 1 /[19]28. </w:t>
            </w:r>
            <w:r>
              <w:rPr>
                <w:color w:val="FF0000"/>
              </w:rPr>
              <w:t>Res. Oct. 1.</w:t>
            </w:r>
          </w:p>
        </w:tc>
      </w:tr>
      <w:tr w:rsidR="00E9292E" w14:paraId="3FC3ACC5"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EB858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22-Sep-28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12A572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005ED1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47[?]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09FD2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Ass[istan]t 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1E5BC9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Neck</w:t>
            </w:r>
          </w:p>
        </w:tc>
        <w:tc>
          <w:tcPr>
            <w:tcW w:w="561" w:type="dxa"/>
            <w:tcBorders>
              <w:top w:val="single" w:sz="4" w:space="0" w:color="auto"/>
              <w:left w:val="single" w:sz="4" w:space="0" w:color="auto"/>
              <w:bottom w:val="single" w:sz="4" w:space="0" w:color="auto"/>
              <w:right w:val="single" w:sz="4" w:space="0" w:color="auto"/>
            </w:tcBorders>
            <w:vAlign w:val="bottom"/>
            <w:hideMark/>
          </w:tcPr>
          <w:p w14:paraId="425005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12FF6D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6C14AC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11" w:type="dxa"/>
            <w:tcBorders>
              <w:top w:val="single" w:sz="4" w:space="0" w:color="auto"/>
              <w:left w:val="single" w:sz="4" w:space="0" w:color="auto"/>
              <w:bottom w:val="single" w:sz="4" w:space="0" w:color="auto"/>
              <w:right w:val="single" w:sz="4" w:space="0" w:color="auto"/>
            </w:tcBorders>
            <w:vAlign w:val="bottom"/>
            <w:hideMark/>
          </w:tcPr>
          <w:p w14:paraId="703A2BB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02AC6A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2B85E65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tcPr>
          <w:p w14:paraId="4AE249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662AF00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1846C9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6EBE83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DBB91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wound of head. Bruises &amp; abrasions back of neck with stiffness. To try work Oct. 1 /[19]28.</w:t>
            </w:r>
          </w:p>
        </w:tc>
      </w:tr>
      <w:tr w:rsidR="00E9292E" w14:paraId="262772DA"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0C7C6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B0B7B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227C8A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ED91B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9F731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Right Foot &amp; ankle</w:t>
            </w:r>
          </w:p>
        </w:tc>
        <w:tc>
          <w:tcPr>
            <w:tcW w:w="561" w:type="dxa"/>
            <w:tcBorders>
              <w:top w:val="single" w:sz="4" w:space="0" w:color="auto"/>
              <w:left w:val="single" w:sz="4" w:space="0" w:color="auto"/>
              <w:bottom w:val="single" w:sz="4" w:space="0" w:color="auto"/>
              <w:right w:val="single" w:sz="4" w:space="0" w:color="auto"/>
            </w:tcBorders>
            <w:vAlign w:val="bottom"/>
            <w:hideMark/>
          </w:tcPr>
          <w:p w14:paraId="6B267D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3EB389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08B61B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4D5737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603FF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02753C2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6691CB5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2325E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6170EC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bottom"/>
            <w:hideMark/>
          </w:tcPr>
          <w:p w14:paraId="44320B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4EE444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right foot and ankle with swelling of Dorsum. The movements of ankle joint are slightly stiff. The dorsum of foot is tender &amp; stiff. To try work Oct. 1 /[19]28.</w:t>
            </w:r>
          </w:p>
        </w:tc>
      </w:tr>
      <w:tr w:rsidR="00E9292E" w14:paraId="325248FE"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26DD8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26-Sep-28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B19A4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01D1C8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80EF1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064B1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 of Head</w:t>
            </w:r>
          </w:p>
        </w:tc>
        <w:tc>
          <w:tcPr>
            <w:tcW w:w="561" w:type="dxa"/>
            <w:tcBorders>
              <w:top w:val="single" w:sz="4" w:space="0" w:color="auto"/>
              <w:left w:val="single" w:sz="4" w:space="0" w:color="auto"/>
              <w:bottom w:val="single" w:sz="4" w:space="0" w:color="auto"/>
              <w:right w:val="single" w:sz="4" w:space="0" w:color="auto"/>
            </w:tcBorders>
            <w:vAlign w:val="bottom"/>
            <w:hideMark/>
          </w:tcPr>
          <w:p w14:paraId="51F48B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2D94FA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5" w:type="dxa"/>
            <w:tcBorders>
              <w:top w:val="single" w:sz="4" w:space="0" w:color="auto"/>
              <w:left w:val="single" w:sz="4" w:space="0" w:color="auto"/>
              <w:bottom w:val="single" w:sz="4" w:space="0" w:color="auto"/>
              <w:right w:val="single" w:sz="4" w:space="0" w:color="auto"/>
            </w:tcBorders>
            <w:vAlign w:val="bottom"/>
            <w:hideMark/>
          </w:tcPr>
          <w:p w14:paraId="474AE7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11" w:type="dxa"/>
            <w:tcBorders>
              <w:top w:val="single" w:sz="4" w:space="0" w:color="auto"/>
              <w:left w:val="single" w:sz="4" w:space="0" w:color="auto"/>
              <w:bottom w:val="single" w:sz="4" w:space="0" w:color="auto"/>
              <w:right w:val="single" w:sz="4" w:space="0" w:color="auto"/>
            </w:tcBorders>
            <w:vAlign w:val="bottom"/>
            <w:hideMark/>
          </w:tcPr>
          <w:p w14:paraId="1FA593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E2B0B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66" w:type="dxa"/>
            <w:tcBorders>
              <w:top w:val="single" w:sz="4" w:space="0" w:color="auto"/>
              <w:left w:val="single" w:sz="4" w:space="0" w:color="auto"/>
              <w:bottom w:val="single" w:sz="4" w:space="0" w:color="auto"/>
              <w:right w:val="single" w:sz="4" w:space="0" w:color="auto"/>
            </w:tcBorders>
            <w:vAlign w:val="bottom"/>
            <w:hideMark/>
          </w:tcPr>
          <w:p w14:paraId="446DCEF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tcPr>
          <w:p w14:paraId="43A99E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5D415D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2FA92A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07D755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AF775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Lacerated wound of head over occiput. Not healed. Rep 7 days.</w:t>
            </w:r>
          </w:p>
        </w:tc>
      </w:tr>
      <w:tr w:rsidR="00E9292E" w14:paraId="771A8AEA"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9C707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36547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6EF6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FFE0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Fireman</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94740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3D8C57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4C0D465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5" w:type="dxa"/>
            <w:tcBorders>
              <w:top w:val="single" w:sz="4" w:space="0" w:color="auto"/>
              <w:left w:val="single" w:sz="4" w:space="0" w:color="auto"/>
              <w:bottom w:val="single" w:sz="4" w:space="0" w:color="auto"/>
              <w:right w:val="single" w:sz="4" w:space="0" w:color="auto"/>
            </w:tcBorders>
            <w:vAlign w:val="bottom"/>
            <w:hideMark/>
          </w:tcPr>
          <w:p w14:paraId="345163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11" w:type="dxa"/>
            <w:tcBorders>
              <w:top w:val="single" w:sz="4" w:space="0" w:color="auto"/>
              <w:left w:val="single" w:sz="4" w:space="0" w:color="auto"/>
              <w:bottom w:val="single" w:sz="4" w:space="0" w:color="auto"/>
              <w:right w:val="single" w:sz="4" w:space="0" w:color="auto"/>
            </w:tcBorders>
            <w:vAlign w:val="bottom"/>
            <w:hideMark/>
          </w:tcPr>
          <w:p w14:paraId="31729A5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498CEE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454579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15554B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043A69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4FFB12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6DF453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12442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Some oscillation of eyeballs on the level. Giddiness on stooping. Oscillations are increased on looking upwards. No tremor of head &amp; neck muscles. Report 3 weeks.</w:t>
            </w:r>
          </w:p>
        </w:tc>
      </w:tr>
      <w:tr w:rsidR="00E9292E" w14:paraId="066A819A"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05035D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21-Sep-28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02E0B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Trefor</w:t>
            </w:r>
          </w:p>
        </w:tc>
        <w:tc>
          <w:tcPr>
            <w:tcW w:w="567" w:type="dxa"/>
            <w:tcBorders>
              <w:top w:val="single" w:sz="4" w:space="0" w:color="auto"/>
              <w:left w:val="single" w:sz="4" w:space="0" w:color="auto"/>
              <w:bottom w:val="single" w:sz="4" w:space="0" w:color="auto"/>
              <w:right w:val="single" w:sz="4" w:space="0" w:color="auto"/>
            </w:tcBorders>
            <w:vAlign w:val="bottom"/>
            <w:hideMark/>
          </w:tcPr>
          <w:p w14:paraId="718BDA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3E36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6BEEA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Leg</w:t>
            </w:r>
          </w:p>
        </w:tc>
        <w:tc>
          <w:tcPr>
            <w:tcW w:w="561" w:type="dxa"/>
            <w:tcBorders>
              <w:top w:val="single" w:sz="4" w:space="0" w:color="auto"/>
              <w:left w:val="single" w:sz="4" w:space="0" w:color="auto"/>
              <w:bottom w:val="single" w:sz="4" w:space="0" w:color="auto"/>
              <w:right w:val="single" w:sz="4" w:space="0" w:color="auto"/>
            </w:tcBorders>
            <w:vAlign w:val="bottom"/>
            <w:hideMark/>
          </w:tcPr>
          <w:p w14:paraId="152ABA5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233B1D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65" w:type="dxa"/>
            <w:tcBorders>
              <w:top w:val="single" w:sz="4" w:space="0" w:color="auto"/>
              <w:left w:val="single" w:sz="4" w:space="0" w:color="auto"/>
              <w:bottom w:val="single" w:sz="4" w:space="0" w:color="auto"/>
              <w:right w:val="single" w:sz="4" w:space="0" w:color="auto"/>
            </w:tcBorders>
            <w:vAlign w:val="bottom"/>
            <w:hideMark/>
          </w:tcPr>
          <w:p w14:paraId="2DEC7F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11" w:type="dxa"/>
            <w:tcBorders>
              <w:top w:val="single" w:sz="4" w:space="0" w:color="auto"/>
              <w:left w:val="single" w:sz="4" w:space="0" w:color="auto"/>
              <w:bottom w:val="single" w:sz="4" w:space="0" w:color="auto"/>
              <w:right w:val="single" w:sz="4" w:space="0" w:color="auto"/>
            </w:tcBorders>
            <w:vAlign w:val="bottom"/>
            <w:hideMark/>
          </w:tcPr>
          <w:p w14:paraId="64EA25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05AE69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0F0612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76F919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4D486B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6E4B53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5AE0A5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774AAA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Deep angular shaped wound (down to front of Tibia) of left leg. Not nearly healed. Report 7 days.</w:t>
            </w:r>
          </w:p>
        </w:tc>
      </w:tr>
      <w:tr w:rsidR="00E9292E" w14:paraId="5277931C"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EFAB2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02-Jul-28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29EFC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184D25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95B7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R[oa]dman</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4BA28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Beat Knee</w:t>
            </w:r>
          </w:p>
        </w:tc>
        <w:tc>
          <w:tcPr>
            <w:tcW w:w="561" w:type="dxa"/>
            <w:tcBorders>
              <w:top w:val="single" w:sz="4" w:space="0" w:color="auto"/>
              <w:left w:val="single" w:sz="4" w:space="0" w:color="auto"/>
              <w:bottom w:val="single" w:sz="4" w:space="0" w:color="auto"/>
              <w:right w:val="single" w:sz="4" w:space="0" w:color="auto"/>
            </w:tcBorders>
            <w:vAlign w:val="bottom"/>
            <w:hideMark/>
          </w:tcPr>
          <w:p w14:paraId="14A69F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573DF3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565" w:type="dxa"/>
            <w:tcBorders>
              <w:top w:val="single" w:sz="4" w:space="0" w:color="auto"/>
              <w:left w:val="single" w:sz="4" w:space="0" w:color="auto"/>
              <w:bottom w:val="single" w:sz="4" w:space="0" w:color="auto"/>
              <w:right w:val="single" w:sz="4" w:space="0" w:color="auto"/>
            </w:tcBorders>
            <w:vAlign w:val="bottom"/>
            <w:hideMark/>
          </w:tcPr>
          <w:p w14:paraId="7EBFFB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11" w:type="dxa"/>
            <w:tcBorders>
              <w:top w:val="single" w:sz="4" w:space="0" w:color="auto"/>
              <w:left w:val="single" w:sz="4" w:space="0" w:color="auto"/>
              <w:bottom w:val="single" w:sz="4" w:space="0" w:color="auto"/>
              <w:right w:val="single" w:sz="4" w:space="0" w:color="auto"/>
            </w:tcBorders>
            <w:vAlign w:val="bottom"/>
            <w:hideMark/>
          </w:tcPr>
          <w:p w14:paraId="262C0E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032EE6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395B7C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05B6FC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58018F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EECA7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bottom"/>
            <w:hideMark/>
          </w:tcPr>
          <w:p w14:paraId="67E4C7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4EBA0C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tissues in front of right knee are stiff &amp; inflamed. The knee is swollen &amp; stiff. To go to Talygarn.</w:t>
            </w:r>
          </w:p>
        </w:tc>
      </w:tr>
      <w:tr w:rsidR="00E9292E" w14:paraId="6FAFD74B"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05373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05-Jul-28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C842A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6CF6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3804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Ass[istan]t</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0014C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Fibula</w:t>
            </w:r>
          </w:p>
        </w:tc>
        <w:tc>
          <w:tcPr>
            <w:tcW w:w="561" w:type="dxa"/>
            <w:tcBorders>
              <w:top w:val="single" w:sz="4" w:space="0" w:color="auto"/>
              <w:left w:val="single" w:sz="4" w:space="0" w:color="auto"/>
              <w:bottom w:val="single" w:sz="4" w:space="0" w:color="auto"/>
              <w:right w:val="single" w:sz="4" w:space="0" w:color="auto"/>
            </w:tcBorders>
            <w:vAlign w:val="bottom"/>
            <w:hideMark/>
          </w:tcPr>
          <w:p w14:paraId="6CE977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38BF4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3B3444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11" w:type="dxa"/>
            <w:tcBorders>
              <w:top w:val="single" w:sz="4" w:space="0" w:color="auto"/>
              <w:left w:val="single" w:sz="4" w:space="0" w:color="auto"/>
              <w:bottom w:val="single" w:sz="4" w:space="0" w:color="auto"/>
              <w:right w:val="single" w:sz="4" w:space="0" w:color="auto"/>
            </w:tcBorders>
            <w:vAlign w:val="bottom"/>
            <w:hideMark/>
          </w:tcPr>
          <w:p w14:paraId="5F25E9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C8ADC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0638BF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4A0875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417D8D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08A704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978" w:type="dxa"/>
            <w:tcBorders>
              <w:top w:val="single" w:sz="4" w:space="0" w:color="auto"/>
              <w:left w:val="single" w:sz="4" w:space="0" w:color="auto"/>
              <w:bottom w:val="single" w:sz="4" w:space="0" w:color="auto"/>
              <w:right w:val="single" w:sz="4" w:space="0" w:color="auto"/>
            </w:tcBorders>
            <w:vAlign w:val="bottom"/>
            <w:hideMark/>
          </w:tcPr>
          <w:p w14:paraId="0A63CEE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20472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 is now able to walk without aid of sticks. Foot &amp; ankle are still swollen &amp; stiff - Report 7 days.</w:t>
            </w:r>
          </w:p>
        </w:tc>
      </w:tr>
      <w:tr w:rsidR="00E9292E" w14:paraId="4655107C"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7E35B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05-Sep-28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8493F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D18CD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7DA1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D98CC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Thumb</w:t>
            </w:r>
          </w:p>
        </w:tc>
        <w:tc>
          <w:tcPr>
            <w:tcW w:w="561" w:type="dxa"/>
            <w:tcBorders>
              <w:top w:val="single" w:sz="4" w:space="0" w:color="auto"/>
              <w:left w:val="single" w:sz="4" w:space="0" w:color="auto"/>
              <w:bottom w:val="single" w:sz="4" w:space="0" w:color="auto"/>
              <w:right w:val="single" w:sz="4" w:space="0" w:color="auto"/>
            </w:tcBorders>
            <w:vAlign w:val="bottom"/>
            <w:hideMark/>
          </w:tcPr>
          <w:p w14:paraId="39F428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66C3E5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0447BE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11" w:type="dxa"/>
            <w:tcBorders>
              <w:top w:val="single" w:sz="4" w:space="0" w:color="auto"/>
              <w:left w:val="single" w:sz="4" w:space="0" w:color="auto"/>
              <w:bottom w:val="single" w:sz="4" w:space="0" w:color="auto"/>
              <w:right w:val="single" w:sz="4" w:space="0" w:color="auto"/>
            </w:tcBorders>
            <w:vAlign w:val="bottom"/>
            <w:hideMark/>
          </w:tcPr>
          <w:p w14:paraId="4F6264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0CB170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566" w:type="dxa"/>
            <w:tcBorders>
              <w:top w:val="single" w:sz="4" w:space="0" w:color="auto"/>
              <w:left w:val="single" w:sz="4" w:space="0" w:color="auto"/>
              <w:bottom w:val="single" w:sz="4" w:space="0" w:color="auto"/>
              <w:right w:val="single" w:sz="4" w:space="0" w:color="auto"/>
            </w:tcBorders>
            <w:vAlign w:val="bottom"/>
            <w:hideMark/>
          </w:tcPr>
          <w:p w14:paraId="0E3585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36596A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F5A4F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66BB54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978" w:type="dxa"/>
            <w:tcBorders>
              <w:top w:val="single" w:sz="4" w:space="0" w:color="auto"/>
              <w:left w:val="single" w:sz="4" w:space="0" w:color="auto"/>
              <w:bottom w:val="single" w:sz="4" w:space="0" w:color="auto"/>
              <w:right w:val="single" w:sz="4" w:space="0" w:color="auto"/>
            </w:tcBorders>
            <w:vAlign w:val="bottom"/>
            <w:hideMark/>
          </w:tcPr>
          <w:p w14:paraId="3BA2F0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74F717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metacarpal phalangeal joint of left Thumb is swollen &amp; tender. Movements of thumb are poor &amp; weak. Report 7 days.</w:t>
            </w:r>
          </w:p>
        </w:tc>
      </w:tr>
      <w:tr w:rsidR="00E9292E" w14:paraId="5E5E6E58"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86632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3AFF1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CAAE0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D836C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35F102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Right Leg</w:t>
            </w:r>
          </w:p>
        </w:tc>
        <w:tc>
          <w:tcPr>
            <w:tcW w:w="561" w:type="dxa"/>
            <w:tcBorders>
              <w:top w:val="single" w:sz="4" w:space="0" w:color="auto"/>
              <w:left w:val="single" w:sz="4" w:space="0" w:color="auto"/>
              <w:bottom w:val="single" w:sz="4" w:space="0" w:color="auto"/>
              <w:right w:val="single" w:sz="4" w:space="0" w:color="auto"/>
            </w:tcBorders>
            <w:vAlign w:val="bottom"/>
            <w:hideMark/>
          </w:tcPr>
          <w:p w14:paraId="79FA04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078E62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565" w:type="dxa"/>
            <w:tcBorders>
              <w:top w:val="single" w:sz="4" w:space="0" w:color="auto"/>
              <w:left w:val="single" w:sz="4" w:space="0" w:color="auto"/>
              <w:bottom w:val="single" w:sz="4" w:space="0" w:color="auto"/>
              <w:right w:val="single" w:sz="4" w:space="0" w:color="auto"/>
            </w:tcBorders>
            <w:vAlign w:val="bottom"/>
            <w:hideMark/>
          </w:tcPr>
          <w:p w14:paraId="7C7705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11" w:type="dxa"/>
            <w:tcBorders>
              <w:top w:val="single" w:sz="4" w:space="0" w:color="auto"/>
              <w:left w:val="single" w:sz="4" w:space="0" w:color="auto"/>
              <w:bottom w:val="single" w:sz="4" w:space="0" w:color="auto"/>
              <w:right w:val="single" w:sz="4" w:space="0" w:color="auto"/>
            </w:tcBorders>
            <w:vAlign w:val="bottom"/>
            <w:hideMark/>
          </w:tcPr>
          <w:p w14:paraId="7D21B2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0C17E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6" w:type="dxa"/>
            <w:tcBorders>
              <w:top w:val="single" w:sz="4" w:space="0" w:color="auto"/>
              <w:left w:val="single" w:sz="4" w:space="0" w:color="auto"/>
              <w:bottom w:val="single" w:sz="4" w:space="0" w:color="auto"/>
              <w:right w:val="single" w:sz="4" w:space="0" w:color="auto"/>
            </w:tcBorders>
            <w:vAlign w:val="bottom"/>
            <w:hideMark/>
          </w:tcPr>
          <w:p w14:paraId="6A2C2D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3BC99D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40B2A7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0D769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bottom"/>
            <w:hideMark/>
          </w:tcPr>
          <w:p w14:paraId="02FDAC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8CD7D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leg &amp; ankle are swollen &amp; stiff. The swelling has subsided. May try work Oct. 1 /[19]28.</w:t>
            </w:r>
          </w:p>
        </w:tc>
      </w:tr>
      <w:tr w:rsidR="00E9292E" w14:paraId="387F975C"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7BC01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2A1F6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A70CE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4A8B8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7B3FE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Back &amp; Ribs</w:t>
            </w:r>
          </w:p>
        </w:tc>
        <w:tc>
          <w:tcPr>
            <w:tcW w:w="561" w:type="dxa"/>
            <w:tcBorders>
              <w:top w:val="single" w:sz="4" w:space="0" w:color="auto"/>
              <w:left w:val="single" w:sz="4" w:space="0" w:color="auto"/>
              <w:bottom w:val="single" w:sz="4" w:space="0" w:color="auto"/>
              <w:right w:val="single" w:sz="4" w:space="0" w:color="auto"/>
            </w:tcBorders>
            <w:vAlign w:val="bottom"/>
            <w:hideMark/>
          </w:tcPr>
          <w:p w14:paraId="4F251D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DD737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565" w:type="dxa"/>
            <w:tcBorders>
              <w:top w:val="single" w:sz="4" w:space="0" w:color="auto"/>
              <w:left w:val="single" w:sz="4" w:space="0" w:color="auto"/>
              <w:bottom w:val="single" w:sz="4" w:space="0" w:color="auto"/>
              <w:right w:val="single" w:sz="4" w:space="0" w:color="auto"/>
            </w:tcBorders>
            <w:vAlign w:val="bottom"/>
            <w:hideMark/>
          </w:tcPr>
          <w:p w14:paraId="2489B3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11" w:type="dxa"/>
            <w:tcBorders>
              <w:top w:val="single" w:sz="4" w:space="0" w:color="auto"/>
              <w:left w:val="single" w:sz="4" w:space="0" w:color="auto"/>
              <w:bottom w:val="single" w:sz="4" w:space="0" w:color="auto"/>
              <w:right w:val="single" w:sz="4" w:space="0" w:color="auto"/>
            </w:tcBorders>
            <w:vAlign w:val="bottom"/>
            <w:hideMark/>
          </w:tcPr>
          <w:p w14:paraId="51CA43B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79522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6" w:type="dxa"/>
            <w:tcBorders>
              <w:top w:val="single" w:sz="4" w:space="0" w:color="auto"/>
              <w:left w:val="single" w:sz="4" w:space="0" w:color="auto"/>
              <w:bottom w:val="single" w:sz="4" w:space="0" w:color="auto"/>
              <w:right w:val="single" w:sz="4" w:space="0" w:color="auto"/>
            </w:tcBorders>
            <w:vAlign w:val="bottom"/>
            <w:hideMark/>
          </w:tcPr>
          <w:p w14:paraId="0F581E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29CA3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0E4B16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71ABB3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978" w:type="dxa"/>
            <w:tcBorders>
              <w:top w:val="single" w:sz="4" w:space="0" w:color="auto"/>
              <w:left w:val="single" w:sz="4" w:space="0" w:color="auto"/>
              <w:bottom w:val="single" w:sz="4" w:space="0" w:color="auto"/>
              <w:right w:val="single" w:sz="4" w:space="0" w:color="auto"/>
            </w:tcBorders>
            <w:vAlign w:val="bottom"/>
            <w:hideMark/>
          </w:tcPr>
          <w:p w14:paraId="630C3EA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7CCD7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X-Ray shows simple Fract. of Right 6th, 7th, 8th &amp; 9th Ribs. Rep. 3 wks.</w:t>
            </w:r>
          </w:p>
        </w:tc>
      </w:tr>
      <w:tr w:rsidR="00E9292E" w14:paraId="12097741"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1DE6D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D207E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2AA52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B357D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E2B94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Cuts on Back &amp; Left Hip</w:t>
            </w:r>
          </w:p>
        </w:tc>
        <w:tc>
          <w:tcPr>
            <w:tcW w:w="561" w:type="dxa"/>
            <w:tcBorders>
              <w:top w:val="single" w:sz="4" w:space="0" w:color="auto"/>
              <w:left w:val="single" w:sz="4" w:space="0" w:color="auto"/>
              <w:bottom w:val="single" w:sz="4" w:space="0" w:color="auto"/>
              <w:right w:val="single" w:sz="4" w:space="0" w:color="auto"/>
            </w:tcBorders>
            <w:vAlign w:val="bottom"/>
            <w:hideMark/>
          </w:tcPr>
          <w:p w14:paraId="58EC1E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7566A2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565" w:type="dxa"/>
            <w:tcBorders>
              <w:top w:val="single" w:sz="4" w:space="0" w:color="auto"/>
              <w:left w:val="single" w:sz="4" w:space="0" w:color="auto"/>
              <w:bottom w:val="single" w:sz="4" w:space="0" w:color="auto"/>
              <w:right w:val="single" w:sz="4" w:space="0" w:color="auto"/>
            </w:tcBorders>
            <w:vAlign w:val="bottom"/>
            <w:hideMark/>
          </w:tcPr>
          <w:p w14:paraId="7D803D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3BC09B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672498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66" w:type="dxa"/>
            <w:tcBorders>
              <w:top w:val="single" w:sz="4" w:space="0" w:color="auto"/>
              <w:left w:val="single" w:sz="4" w:space="0" w:color="auto"/>
              <w:bottom w:val="single" w:sz="4" w:space="0" w:color="auto"/>
              <w:right w:val="single" w:sz="4" w:space="0" w:color="auto"/>
            </w:tcBorders>
            <w:vAlign w:val="bottom"/>
            <w:hideMark/>
          </w:tcPr>
          <w:p w14:paraId="01EB03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00501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B0887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2137EC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797E61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06DDE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Wounds have scabbed over. Stitches not taken out. Some stiffness on bending. Rep. 7 days.</w:t>
            </w:r>
          </w:p>
        </w:tc>
      </w:tr>
      <w:tr w:rsidR="00E9292E" w14:paraId="4DE918E3"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030BA1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86053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26A3B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7EA4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356C07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0C6EF8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182CD9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0B9D80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6[?]</w:t>
            </w:r>
          </w:p>
        </w:tc>
        <w:tc>
          <w:tcPr>
            <w:tcW w:w="511" w:type="dxa"/>
            <w:tcBorders>
              <w:top w:val="single" w:sz="4" w:space="0" w:color="auto"/>
              <w:left w:val="single" w:sz="4" w:space="0" w:color="auto"/>
              <w:bottom w:val="single" w:sz="4" w:space="0" w:color="auto"/>
              <w:right w:val="single" w:sz="4" w:space="0" w:color="auto"/>
            </w:tcBorders>
            <w:vAlign w:val="bottom"/>
            <w:hideMark/>
          </w:tcPr>
          <w:p w14:paraId="346851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104CA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4FE0FD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057A89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48FBA3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8CB28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978" w:type="dxa"/>
            <w:tcBorders>
              <w:top w:val="single" w:sz="4" w:space="0" w:color="auto"/>
              <w:left w:val="single" w:sz="4" w:space="0" w:color="auto"/>
              <w:bottom w:val="single" w:sz="4" w:space="0" w:color="auto"/>
              <w:right w:val="single" w:sz="4" w:space="0" w:color="auto"/>
            </w:tcBorders>
            <w:vAlign w:val="bottom"/>
            <w:hideMark/>
          </w:tcPr>
          <w:p w14:paraId="24CEA2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263EAF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 is slightly marked. No Vertigo on stooping. 14 days.</w:t>
            </w:r>
          </w:p>
        </w:tc>
      </w:tr>
      <w:tr w:rsidR="00E9292E" w14:paraId="29735384"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26CA8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D97DF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676BB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3F0E4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B7782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Cut on Right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32CA30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11B72A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565" w:type="dxa"/>
            <w:tcBorders>
              <w:top w:val="single" w:sz="4" w:space="0" w:color="auto"/>
              <w:left w:val="single" w:sz="4" w:space="0" w:color="auto"/>
              <w:bottom w:val="single" w:sz="4" w:space="0" w:color="auto"/>
              <w:right w:val="single" w:sz="4" w:space="0" w:color="auto"/>
            </w:tcBorders>
            <w:vAlign w:val="bottom"/>
            <w:hideMark/>
          </w:tcPr>
          <w:p w14:paraId="3ADC12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11" w:type="dxa"/>
            <w:tcBorders>
              <w:top w:val="single" w:sz="4" w:space="0" w:color="auto"/>
              <w:left w:val="single" w:sz="4" w:space="0" w:color="auto"/>
              <w:bottom w:val="single" w:sz="4" w:space="0" w:color="auto"/>
              <w:right w:val="single" w:sz="4" w:space="0" w:color="auto"/>
            </w:tcBorders>
            <w:vAlign w:val="bottom"/>
            <w:hideMark/>
          </w:tcPr>
          <w:p w14:paraId="27C4FF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B9A8D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6" w:type="dxa"/>
            <w:tcBorders>
              <w:top w:val="single" w:sz="4" w:space="0" w:color="auto"/>
              <w:left w:val="single" w:sz="4" w:space="0" w:color="auto"/>
              <w:bottom w:val="single" w:sz="4" w:space="0" w:color="auto"/>
              <w:right w:val="single" w:sz="4" w:space="0" w:color="auto"/>
            </w:tcBorders>
            <w:vAlign w:val="bottom"/>
            <w:hideMark/>
          </w:tcPr>
          <w:p w14:paraId="0320F0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1C794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09716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F4B41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45283B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374F8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There is still a big gap in wound to fill up. Rep. 14 days.</w:t>
            </w:r>
          </w:p>
        </w:tc>
      </w:tr>
      <w:tr w:rsidR="00E9292E" w14:paraId="6C17F155"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857C1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9ADD1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C52C7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EC1FC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12F8FD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751D18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784E45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65" w:type="dxa"/>
            <w:tcBorders>
              <w:top w:val="single" w:sz="4" w:space="0" w:color="auto"/>
              <w:left w:val="single" w:sz="4" w:space="0" w:color="auto"/>
              <w:bottom w:val="single" w:sz="4" w:space="0" w:color="auto"/>
              <w:right w:val="single" w:sz="4" w:space="0" w:color="auto"/>
            </w:tcBorders>
            <w:vAlign w:val="bottom"/>
            <w:hideMark/>
          </w:tcPr>
          <w:p w14:paraId="6DC91F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11" w:type="dxa"/>
            <w:tcBorders>
              <w:top w:val="single" w:sz="4" w:space="0" w:color="auto"/>
              <w:left w:val="single" w:sz="4" w:space="0" w:color="auto"/>
              <w:bottom w:val="single" w:sz="4" w:space="0" w:color="auto"/>
              <w:right w:val="single" w:sz="4" w:space="0" w:color="auto"/>
            </w:tcBorders>
            <w:vAlign w:val="bottom"/>
            <w:hideMark/>
          </w:tcPr>
          <w:p w14:paraId="57CACD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A2BBA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66" w:type="dxa"/>
            <w:tcBorders>
              <w:top w:val="single" w:sz="4" w:space="0" w:color="auto"/>
              <w:left w:val="single" w:sz="4" w:space="0" w:color="auto"/>
              <w:bottom w:val="single" w:sz="4" w:space="0" w:color="auto"/>
              <w:right w:val="single" w:sz="4" w:space="0" w:color="auto"/>
            </w:tcBorders>
            <w:vAlign w:val="bottom"/>
            <w:hideMark/>
          </w:tcPr>
          <w:p w14:paraId="1A9939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0346B56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4AA93D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599719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978" w:type="dxa"/>
            <w:tcBorders>
              <w:top w:val="single" w:sz="4" w:space="0" w:color="auto"/>
              <w:left w:val="single" w:sz="4" w:space="0" w:color="auto"/>
              <w:bottom w:val="single" w:sz="4" w:space="0" w:color="auto"/>
              <w:right w:val="single" w:sz="4" w:space="0" w:color="auto"/>
            </w:tcBorders>
            <w:vAlign w:val="bottom"/>
            <w:hideMark/>
          </w:tcPr>
          <w:p w14:paraId="14C879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9DD5B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Deep bruised wound 1½" long on division of left foot with much swelling &amp; bruising of the tissues. Rep. 14 days.</w:t>
            </w:r>
          </w:p>
        </w:tc>
      </w:tr>
      <w:tr w:rsidR="00E9292E" w14:paraId="36D2D224"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D9241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EEC08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FE3A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71862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3D9136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Right ankle</w:t>
            </w:r>
          </w:p>
        </w:tc>
        <w:tc>
          <w:tcPr>
            <w:tcW w:w="561" w:type="dxa"/>
            <w:tcBorders>
              <w:top w:val="single" w:sz="4" w:space="0" w:color="auto"/>
              <w:left w:val="single" w:sz="4" w:space="0" w:color="auto"/>
              <w:bottom w:val="single" w:sz="4" w:space="0" w:color="auto"/>
              <w:right w:val="single" w:sz="4" w:space="0" w:color="auto"/>
            </w:tcBorders>
            <w:vAlign w:val="bottom"/>
            <w:hideMark/>
          </w:tcPr>
          <w:p w14:paraId="06E26CF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377AE0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565" w:type="dxa"/>
            <w:tcBorders>
              <w:top w:val="single" w:sz="4" w:space="0" w:color="auto"/>
              <w:left w:val="single" w:sz="4" w:space="0" w:color="auto"/>
              <w:bottom w:val="single" w:sz="4" w:space="0" w:color="auto"/>
              <w:right w:val="single" w:sz="4" w:space="0" w:color="auto"/>
            </w:tcBorders>
            <w:vAlign w:val="bottom"/>
            <w:hideMark/>
          </w:tcPr>
          <w:p w14:paraId="7FF12B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11" w:type="dxa"/>
            <w:tcBorders>
              <w:top w:val="single" w:sz="4" w:space="0" w:color="auto"/>
              <w:left w:val="single" w:sz="4" w:space="0" w:color="auto"/>
              <w:bottom w:val="single" w:sz="4" w:space="0" w:color="auto"/>
              <w:right w:val="single" w:sz="4" w:space="0" w:color="auto"/>
            </w:tcBorders>
            <w:vAlign w:val="bottom"/>
            <w:hideMark/>
          </w:tcPr>
          <w:p w14:paraId="620CBE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DF42F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6" w:type="dxa"/>
            <w:tcBorders>
              <w:top w:val="single" w:sz="4" w:space="0" w:color="auto"/>
              <w:left w:val="single" w:sz="4" w:space="0" w:color="auto"/>
              <w:bottom w:val="single" w:sz="4" w:space="0" w:color="auto"/>
              <w:right w:val="single" w:sz="4" w:space="0" w:color="auto"/>
            </w:tcBorders>
            <w:vAlign w:val="bottom"/>
            <w:hideMark/>
          </w:tcPr>
          <w:p w14:paraId="3BDAB1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4FD38A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18501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668766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978" w:type="dxa"/>
            <w:tcBorders>
              <w:top w:val="single" w:sz="4" w:space="0" w:color="auto"/>
              <w:left w:val="single" w:sz="4" w:space="0" w:color="auto"/>
              <w:bottom w:val="single" w:sz="4" w:space="0" w:color="auto"/>
              <w:right w:val="single" w:sz="4" w:space="0" w:color="auto"/>
            </w:tcBorders>
            <w:vAlign w:val="bottom"/>
            <w:hideMark/>
          </w:tcPr>
          <w:p w14:paraId="737FE76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CDDDF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Severe bruise of Rt. foot &amp; ankle. There is much swelling. The ankle is stiff. Division of foot is tender. Has been X-Rayed. Rep. 14 days.</w:t>
            </w:r>
          </w:p>
        </w:tc>
      </w:tr>
      <w:tr w:rsidR="00E9292E" w14:paraId="462F2C6D"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0D476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21-Sep-28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1E0B0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3D4DC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824FF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E63FA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left thumb</w:t>
            </w:r>
          </w:p>
        </w:tc>
        <w:tc>
          <w:tcPr>
            <w:tcW w:w="561" w:type="dxa"/>
            <w:tcBorders>
              <w:top w:val="single" w:sz="4" w:space="0" w:color="auto"/>
              <w:left w:val="single" w:sz="4" w:space="0" w:color="auto"/>
              <w:bottom w:val="single" w:sz="4" w:space="0" w:color="auto"/>
              <w:right w:val="single" w:sz="4" w:space="0" w:color="auto"/>
            </w:tcBorders>
            <w:vAlign w:val="bottom"/>
            <w:hideMark/>
          </w:tcPr>
          <w:p w14:paraId="5C92C6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05D26E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74E251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295C19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D4075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3CDD09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tcPr>
          <w:p w14:paraId="06B05A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367ECF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39EE12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7D4C230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CE91D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end of left thumb with bursting[?] of tissues round base of nail. Tenderness. To try work Oct. 1 /[19]28.</w:t>
            </w:r>
          </w:p>
        </w:tc>
      </w:tr>
      <w:tr w:rsidR="00E9292E" w14:paraId="2D1DE049"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AC825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B45C4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E8599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64B43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0732A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2nd Finger Rt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5D2477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B0B39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65" w:type="dxa"/>
            <w:tcBorders>
              <w:top w:val="single" w:sz="4" w:space="0" w:color="auto"/>
              <w:left w:val="single" w:sz="4" w:space="0" w:color="auto"/>
              <w:bottom w:val="single" w:sz="4" w:space="0" w:color="auto"/>
              <w:right w:val="single" w:sz="4" w:space="0" w:color="auto"/>
            </w:tcBorders>
            <w:vAlign w:val="bottom"/>
            <w:hideMark/>
          </w:tcPr>
          <w:p w14:paraId="589E9B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11" w:type="dxa"/>
            <w:tcBorders>
              <w:top w:val="single" w:sz="4" w:space="0" w:color="auto"/>
              <w:left w:val="single" w:sz="4" w:space="0" w:color="auto"/>
              <w:bottom w:val="single" w:sz="4" w:space="0" w:color="auto"/>
              <w:right w:val="single" w:sz="4" w:space="0" w:color="auto"/>
            </w:tcBorders>
            <w:vAlign w:val="bottom"/>
            <w:hideMark/>
          </w:tcPr>
          <w:p w14:paraId="57C0FB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16C3B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503B26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tcPr>
          <w:p w14:paraId="083873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78ADD2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3F83C3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3CE151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2AF8FD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right middle finger. Nail off. Report 7 days.</w:t>
            </w:r>
          </w:p>
        </w:tc>
      </w:tr>
      <w:tr w:rsidR="00E9292E" w14:paraId="01CA67BF"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E322D2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5FA38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3B4F09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1E66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35972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5984B7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39088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6ACA4C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11" w:type="dxa"/>
            <w:tcBorders>
              <w:top w:val="single" w:sz="4" w:space="0" w:color="auto"/>
              <w:left w:val="single" w:sz="4" w:space="0" w:color="auto"/>
              <w:bottom w:val="single" w:sz="4" w:space="0" w:color="auto"/>
              <w:right w:val="single" w:sz="4" w:space="0" w:color="auto"/>
            </w:tcBorders>
            <w:vAlign w:val="bottom"/>
            <w:hideMark/>
          </w:tcPr>
          <w:p w14:paraId="6DD2FE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28BDE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5AD7A1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1D5D1D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18464B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5BCE5F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172EEF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7E9A55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Lacerated wound back of Left Hand. Report 7 days.</w:t>
            </w:r>
          </w:p>
        </w:tc>
      </w:tr>
      <w:tr w:rsidR="00E9292E" w14:paraId="1062F50B"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CFAC7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25-Sep-28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BC288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0F7D1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292B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C69E6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Ankle &amp; Right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15C7B4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295E491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65" w:type="dxa"/>
            <w:tcBorders>
              <w:top w:val="single" w:sz="4" w:space="0" w:color="auto"/>
              <w:left w:val="single" w:sz="4" w:space="0" w:color="auto"/>
              <w:bottom w:val="single" w:sz="4" w:space="0" w:color="auto"/>
              <w:right w:val="single" w:sz="4" w:space="0" w:color="auto"/>
            </w:tcBorders>
            <w:vAlign w:val="bottom"/>
            <w:hideMark/>
          </w:tcPr>
          <w:p w14:paraId="2126EF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6DB4E8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05A95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3E1E030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tcPr>
          <w:p w14:paraId="206751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36A3F9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4BA9B4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487D51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AA8FF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Lacerated wound of right middle finger (septic). Finger is swollen &amp; wound not nearly healed. Bruised wound of inner border of left ankle also suppurating. Report 7 days.</w:t>
            </w:r>
          </w:p>
        </w:tc>
      </w:tr>
      <w:tr w:rsidR="00E9292E" w14:paraId="5B279252"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F5F53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15-May-28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71911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27BD46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5305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3074B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Left Thigh</w:t>
            </w:r>
          </w:p>
        </w:tc>
        <w:tc>
          <w:tcPr>
            <w:tcW w:w="561" w:type="dxa"/>
            <w:tcBorders>
              <w:top w:val="single" w:sz="4" w:space="0" w:color="auto"/>
              <w:left w:val="single" w:sz="4" w:space="0" w:color="auto"/>
              <w:bottom w:val="single" w:sz="4" w:space="0" w:color="auto"/>
              <w:right w:val="single" w:sz="4" w:space="0" w:color="auto"/>
            </w:tcBorders>
            <w:vAlign w:val="bottom"/>
            <w:hideMark/>
          </w:tcPr>
          <w:p w14:paraId="09F7CA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0221E0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689B78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2F6412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2D36C1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566" w:type="dxa"/>
            <w:tcBorders>
              <w:top w:val="single" w:sz="4" w:space="0" w:color="auto"/>
              <w:left w:val="single" w:sz="4" w:space="0" w:color="auto"/>
              <w:bottom w:val="single" w:sz="4" w:space="0" w:color="auto"/>
              <w:right w:val="single" w:sz="4" w:space="0" w:color="auto"/>
            </w:tcBorders>
            <w:vAlign w:val="bottom"/>
            <w:hideMark/>
          </w:tcPr>
          <w:p w14:paraId="28AA16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022A6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C568B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4F29A5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0BB8DB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4DC35F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leg is improving slowly. Still on crutches. Rep. 4 days.</w:t>
            </w:r>
          </w:p>
        </w:tc>
      </w:tr>
      <w:tr w:rsidR="00E9292E" w14:paraId="3A686B0E"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82544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19-May-28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8C103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FB865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02B75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E4AED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2B8D25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60E53C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553EA0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11" w:type="dxa"/>
            <w:tcBorders>
              <w:top w:val="single" w:sz="4" w:space="0" w:color="auto"/>
              <w:left w:val="single" w:sz="4" w:space="0" w:color="auto"/>
              <w:bottom w:val="single" w:sz="4" w:space="0" w:color="auto"/>
              <w:right w:val="single" w:sz="4" w:space="0" w:color="auto"/>
            </w:tcBorders>
            <w:vAlign w:val="bottom"/>
            <w:hideMark/>
          </w:tcPr>
          <w:p w14:paraId="5E93170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BE6D1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70F7DF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704F70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29763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4C76D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bottom"/>
            <w:hideMark/>
          </w:tcPr>
          <w:p w14:paraId="21C5C2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14</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AC1DDD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 is very marked. Report in 3 weeks.</w:t>
            </w:r>
          </w:p>
        </w:tc>
      </w:tr>
      <w:tr w:rsidR="00E9292E" w14:paraId="5219B440"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2DFCB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04-Jun-28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E998D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3D16D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72CC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322EF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Neck</w:t>
            </w:r>
          </w:p>
        </w:tc>
        <w:tc>
          <w:tcPr>
            <w:tcW w:w="561" w:type="dxa"/>
            <w:tcBorders>
              <w:top w:val="single" w:sz="4" w:space="0" w:color="auto"/>
              <w:left w:val="single" w:sz="4" w:space="0" w:color="auto"/>
              <w:bottom w:val="single" w:sz="4" w:space="0" w:color="auto"/>
              <w:right w:val="single" w:sz="4" w:space="0" w:color="auto"/>
            </w:tcBorders>
            <w:vAlign w:val="bottom"/>
            <w:hideMark/>
          </w:tcPr>
          <w:p w14:paraId="0E5654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2106DB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1F2FFC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11" w:type="dxa"/>
            <w:tcBorders>
              <w:top w:val="single" w:sz="4" w:space="0" w:color="auto"/>
              <w:left w:val="single" w:sz="4" w:space="0" w:color="auto"/>
              <w:bottom w:val="single" w:sz="4" w:space="0" w:color="auto"/>
              <w:right w:val="single" w:sz="4" w:space="0" w:color="auto"/>
            </w:tcBorders>
            <w:vAlign w:val="bottom"/>
            <w:hideMark/>
          </w:tcPr>
          <w:p w14:paraId="0EF769F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4A8CE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1B0986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57784B6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3CF0EB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1904B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17B92D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603FD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There is more movement in the neck now he has been to Cardiff Infirmary. Is improving slowly. Report 7 days.</w:t>
            </w:r>
          </w:p>
        </w:tc>
      </w:tr>
      <w:tr w:rsidR="00E9292E" w14:paraId="0C636A91"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F24D6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25-Jun-28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34C02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60186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96F1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60B449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Knee &amp; Shoulder</w:t>
            </w:r>
          </w:p>
        </w:tc>
        <w:tc>
          <w:tcPr>
            <w:tcW w:w="561" w:type="dxa"/>
            <w:tcBorders>
              <w:top w:val="single" w:sz="4" w:space="0" w:color="auto"/>
              <w:left w:val="single" w:sz="4" w:space="0" w:color="auto"/>
              <w:bottom w:val="single" w:sz="4" w:space="0" w:color="auto"/>
              <w:right w:val="single" w:sz="4" w:space="0" w:color="auto"/>
            </w:tcBorders>
            <w:vAlign w:val="bottom"/>
            <w:hideMark/>
          </w:tcPr>
          <w:p w14:paraId="7F6A14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23A647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565" w:type="dxa"/>
            <w:tcBorders>
              <w:top w:val="single" w:sz="4" w:space="0" w:color="auto"/>
              <w:left w:val="single" w:sz="4" w:space="0" w:color="auto"/>
              <w:bottom w:val="single" w:sz="4" w:space="0" w:color="auto"/>
              <w:right w:val="single" w:sz="4" w:space="0" w:color="auto"/>
            </w:tcBorders>
            <w:vAlign w:val="bottom"/>
            <w:hideMark/>
          </w:tcPr>
          <w:p w14:paraId="3D051F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11" w:type="dxa"/>
            <w:tcBorders>
              <w:top w:val="single" w:sz="4" w:space="0" w:color="auto"/>
              <w:left w:val="single" w:sz="4" w:space="0" w:color="auto"/>
              <w:bottom w:val="single" w:sz="4" w:space="0" w:color="auto"/>
              <w:right w:val="single" w:sz="4" w:space="0" w:color="auto"/>
            </w:tcBorders>
            <w:vAlign w:val="bottom"/>
            <w:hideMark/>
          </w:tcPr>
          <w:p w14:paraId="08832F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2BCD750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66" w:type="dxa"/>
            <w:tcBorders>
              <w:top w:val="single" w:sz="4" w:space="0" w:color="auto"/>
              <w:left w:val="single" w:sz="4" w:space="0" w:color="auto"/>
              <w:bottom w:val="single" w:sz="4" w:space="0" w:color="auto"/>
              <w:right w:val="single" w:sz="4" w:space="0" w:color="auto"/>
            </w:tcBorders>
            <w:vAlign w:val="bottom"/>
            <w:hideMark/>
          </w:tcPr>
          <w:p w14:paraId="041093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0AE507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0F4E33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461DAB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978" w:type="dxa"/>
            <w:tcBorders>
              <w:top w:val="single" w:sz="4" w:space="0" w:color="auto"/>
              <w:left w:val="single" w:sz="4" w:space="0" w:color="auto"/>
              <w:bottom w:val="single" w:sz="4" w:space="0" w:color="auto"/>
              <w:right w:val="single" w:sz="4" w:space="0" w:color="auto"/>
            </w:tcBorders>
            <w:vAlign w:val="bottom"/>
            <w:hideMark/>
          </w:tcPr>
          <w:p w14:paraId="7B4470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B95C9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X-Ray shows thickening of lower end of Femur (Inner Tubosity[?]). Knee improves very slowly. Report 7 days.</w:t>
            </w:r>
          </w:p>
        </w:tc>
      </w:tr>
      <w:tr w:rsidR="00E9292E" w14:paraId="3F425A8D"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CFC05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12-Jun-28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B7794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58770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802EE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39631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Chest, Legs &amp; Back</w:t>
            </w:r>
          </w:p>
        </w:tc>
        <w:tc>
          <w:tcPr>
            <w:tcW w:w="561" w:type="dxa"/>
            <w:tcBorders>
              <w:top w:val="single" w:sz="4" w:space="0" w:color="auto"/>
              <w:left w:val="single" w:sz="4" w:space="0" w:color="auto"/>
              <w:bottom w:val="single" w:sz="4" w:space="0" w:color="auto"/>
              <w:right w:val="single" w:sz="4" w:space="0" w:color="auto"/>
            </w:tcBorders>
            <w:vAlign w:val="bottom"/>
            <w:hideMark/>
          </w:tcPr>
          <w:p w14:paraId="53E975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3E3D18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48E920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11" w:type="dxa"/>
            <w:tcBorders>
              <w:top w:val="single" w:sz="4" w:space="0" w:color="auto"/>
              <w:left w:val="single" w:sz="4" w:space="0" w:color="auto"/>
              <w:bottom w:val="single" w:sz="4" w:space="0" w:color="auto"/>
              <w:right w:val="single" w:sz="4" w:space="0" w:color="auto"/>
            </w:tcBorders>
            <w:vAlign w:val="bottom"/>
            <w:hideMark/>
          </w:tcPr>
          <w:p w14:paraId="328C20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4C895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5E0D4A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3EF40A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334A7E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4BD234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978" w:type="dxa"/>
            <w:tcBorders>
              <w:top w:val="single" w:sz="4" w:space="0" w:color="auto"/>
              <w:left w:val="single" w:sz="4" w:space="0" w:color="auto"/>
              <w:bottom w:val="single" w:sz="4" w:space="0" w:color="auto"/>
              <w:right w:val="single" w:sz="4" w:space="0" w:color="auto"/>
            </w:tcBorders>
            <w:vAlign w:val="bottom"/>
            <w:hideMark/>
          </w:tcPr>
          <w:p w14:paraId="5A3E91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2D7010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Back is stiff. Pain &amp; difficulty on bending. To go to Talygarn.</w:t>
            </w:r>
          </w:p>
        </w:tc>
      </w:tr>
      <w:tr w:rsidR="00E9292E" w14:paraId="7BFA93BC"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F989C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4CB02D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DCC97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CCAF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636B69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Leg &amp; Rt Knee</w:t>
            </w:r>
          </w:p>
        </w:tc>
        <w:tc>
          <w:tcPr>
            <w:tcW w:w="561" w:type="dxa"/>
            <w:tcBorders>
              <w:top w:val="single" w:sz="4" w:space="0" w:color="auto"/>
              <w:left w:val="single" w:sz="4" w:space="0" w:color="auto"/>
              <w:bottom w:val="single" w:sz="4" w:space="0" w:color="auto"/>
              <w:right w:val="single" w:sz="4" w:space="0" w:color="auto"/>
            </w:tcBorders>
            <w:vAlign w:val="bottom"/>
            <w:hideMark/>
          </w:tcPr>
          <w:p w14:paraId="2ACA02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22C27A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5" w:type="dxa"/>
            <w:tcBorders>
              <w:top w:val="single" w:sz="4" w:space="0" w:color="auto"/>
              <w:left w:val="single" w:sz="4" w:space="0" w:color="auto"/>
              <w:bottom w:val="single" w:sz="4" w:space="0" w:color="auto"/>
              <w:right w:val="single" w:sz="4" w:space="0" w:color="auto"/>
            </w:tcBorders>
            <w:vAlign w:val="bottom"/>
            <w:hideMark/>
          </w:tcPr>
          <w:p w14:paraId="19F386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11" w:type="dxa"/>
            <w:tcBorders>
              <w:top w:val="single" w:sz="4" w:space="0" w:color="auto"/>
              <w:left w:val="single" w:sz="4" w:space="0" w:color="auto"/>
              <w:bottom w:val="single" w:sz="4" w:space="0" w:color="auto"/>
              <w:right w:val="single" w:sz="4" w:space="0" w:color="auto"/>
            </w:tcBorders>
            <w:vAlign w:val="bottom"/>
            <w:hideMark/>
          </w:tcPr>
          <w:p w14:paraId="2E8589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3E8C4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23D4609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258B78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729C62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748D31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978" w:type="dxa"/>
            <w:tcBorders>
              <w:top w:val="single" w:sz="4" w:space="0" w:color="auto"/>
              <w:left w:val="single" w:sz="4" w:space="0" w:color="auto"/>
              <w:bottom w:val="single" w:sz="4" w:space="0" w:color="auto"/>
              <w:right w:val="single" w:sz="4" w:space="0" w:color="auto"/>
            </w:tcBorders>
            <w:vAlign w:val="bottom"/>
            <w:hideMark/>
          </w:tcPr>
          <w:p w14:paraId="67B146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6EF78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Given 10 days notice - fit for Light Work.</w:t>
            </w:r>
          </w:p>
        </w:tc>
      </w:tr>
      <w:tr w:rsidR="00E9292E" w14:paraId="18869733"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7027A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52CD1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37E3C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DD24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ABDEA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42E1FA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725869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44D6EE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11" w:type="dxa"/>
            <w:tcBorders>
              <w:top w:val="single" w:sz="4" w:space="0" w:color="auto"/>
              <w:left w:val="single" w:sz="4" w:space="0" w:color="auto"/>
              <w:bottom w:val="single" w:sz="4" w:space="0" w:color="auto"/>
              <w:right w:val="single" w:sz="4" w:space="0" w:color="auto"/>
            </w:tcBorders>
            <w:vAlign w:val="bottom"/>
            <w:hideMark/>
          </w:tcPr>
          <w:p w14:paraId="048DD2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FE1ED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29741A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663A58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751F0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4D9293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0B370B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9C93F1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Given 10 days notice - fit for Light Work.</w:t>
            </w:r>
          </w:p>
        </w:tc>
      </w:tr>
      <w:tr w:rsidR="00E9292E" w14:paraId="48B9C2AB"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E632F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22-Aug-28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E1BA5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5A411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3088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AF38A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Rt Thumb</w:t>
            </w:r>
          </w:p>
        </w:tc>
        <w:tc>
          <w:tcPr>
            <w:tcW w:w="561" w:type="dxa"/>
            <w:tcBorders>
              <w:top w:val="single" w:sz="4" w:space="0" w:color="auto"/>
              <w:left w:val="single" w:sz="4" w:space="0" w:color="auto"/>
              <w:bottom w:val="single" w:sz="4" w:space="0" w:color="auto"/>
              <w:right w:val="single" w:sz="4" w:space="0" w:color="auto"/>
            </w:tcBorders>
            <w:vAlign w:val="bottom"/>
            <w:hideMark/>
          </w:tcPr>
          <w:p w14:paraId="4C0E6A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6020E3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65" w:type="dxa"/>
            <w:tcBorders>
              <w:top w:val="single" w:sz="4" w:space="0" w:color="auto"/>
              <w:left w:val="single" w:sz="4" w:space="0" w:color="auto"/>
              <w:bottom w:val="single" w:sz="4" w:space="0" w:color="auto"/>
              <w:right w:val="single" w:sz="4" w:space="0" w:color="auto"/>
            </w:tcBorders>
            <w:vAlign w:val="bottom"/>
            <w:hideMark/>
          </w:tcPr>
          <w:p w14:paraId="68B6D5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491C74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639F5D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566" w:type="dxa"/>
            <w:tcBorders>
              <w:top w:val="single" w:sz="4" w:space="0" w:color="auto"/>
              <w:left w:val="single" w:sz="4" w:space="0" w:color="auto"/>
              <w:bottom w:val="single" w:sz="4" w:space="0" w:color="auto"/>
              <w:right w:val="single" w:sz="4" w:space="0" w:color="auto"/>
            </w:tcBorders>
            <w:vAlign w:val="bottom"/>
            <w:hideMark/>
          </w:tcPr>
          <w:p w14:paraId="73DE05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278F31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3B67EF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1D5DBC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bottom"/>
            <w:hideMark/>
          </w:tcPr>
          <w:p w14:paraId="30194B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576C6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Matrix is still raw but looks healthy. Rep. 7 days.</w:t>
            </w:r>
          </w:p>
        </w:tc>
      </w:tr>
      <w:tr w:rsidR="00E9292E" w14:paraId="46235260"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96DF4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A5494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9D643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F4A1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2E9B5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Shoulders</w:t>
            </w:r>
          </w:p>
        </w:tc>
        <w:tc>
          <w:tcPr>
            <w:tcW w:w="561" w:type="dxa"/>
            <w:tcBorders>
              <w:top w:val="single" w:sz="4" w:space="0" w:color="auto"/>
              <w:left w:val="single" w:sz="4" w:space="0" w:color="auto"/>
              <w:bottom w:val="single" w:sz="4" w:space="0" w:color="auto"/>
              <w:right w:val="single" w:sz="4" w:space="0" w:color="auto"/>
            </w:tcBorders>
            <w:vAlign w:val="bottom"/>
            <w:hideMark/>
          </w:tcPr>
          <w:p w14:paraId="0AE857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0E7FBC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5" w:type="dxa"/>
            <w:tcBorders>
              <w:top w:val="single" w:sz="4" w:space="0" w:color="auto"/>
              <w:left w:val="single" w:sz="4" w:space="0" w:color="auto"/>
              <w:bottom w:val="single" w:sz="4" w:space="0" w:color="auto"/>
              <w:right w:val="single" w:sz="4" w:space="0" w:color="auto"/>
            </w:tcBorders>
            <w:vAlign w:val="bottom"/>
            <w:hideMark/>
          </w:tcPr>
          <w:p w14:paraId="557A3C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11" w:type="dxa"/>
            <w:tcBorders>
              <w:top w:val="single" w:sz="4" w:space="0" w:color="auto"/>
              <w:left w:val="single" w:sz="4" w:space="0" w:color="auto"/>
              <w:bottom w:val="single" w:sz="4" w:space="0" w:color="auto"/>
              <w:right w:val="single" w:sz="4" w:space="0" w:color="auto"/>
            </w:tcBorders>
            <w:vAlign w:val="bottom"/>
            <w:hideMark/>
          </w:tcPr>
          <w:p w14:paraId="4D6BAC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36BA4B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24010C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575BF9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hideMark/>
          </w:tcPr>
          <w:p w14:paraId="7E83BC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1ED9B0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204C63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2D8443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Bends easily. To try work Oct. 1 /[19]28.</w:t>
            </w:r>
          </w:p>
        </w:tc>
      </w:tr>
      <w:tr w:rsidR="00E9292E" w14:paraId="06880BD5"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41C13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420364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2CFD5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14½</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A2E47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C7798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Left Thigh</w:t>
            </w:r>
          </w:p>
        </w:tc>
        <w:tc>
          <w:tcPr>
            <w:tcW w:w="561" w:type="dxa"/>
            <w:tcBorders>
              <w:top w:val="single" w:sz="4" w:space="0" w:color="auto"/>
              <w:left w:val="single" w:sz="4" w:space="0" w:color="auto"/>
              <w:bottom w:val="single" w:sz="4" w:space="0" w:color="auto"/>
              <w:right w:val="single" w:sz="4" w:space="0" w:color="auto"/>
            </w:tcBorders>
            <w:vAlign w:val="bottom"/>
            <w:hideMark/>
          </w:tcPr>
          <w:p w14:paraId="23239B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2810A4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13</w:t>
            </w:r>
          </w:p>
        </w:tc>
        <w:tc>
          <w:tcPr>
            <w:tcW w:w="565" w:type="dxa"/>
            <w:tcBorders>
              <w:top w:val="single" w:sz="4" w:space="0" w:color="auto"/>
              <w:left w:val="single" w:sz="4" w:space="0" w:color="auto"/>
              <w:bottom w:val="single" w:sz="4" w:space="0" w:color="auto"/>
              <w:right w:val="single" w:sz="4" w:space="0" w:color="auto"/>
            </w:tcBorders>
            <w:vAlign w:val="bottom"/>
            <w:hideMark/>
          </w:tcPr>
          <w:p w14:paraId="2174AB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13E8F0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6A6783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66" w:type="dxa"/>
            <w:tcBorders>
              <w:top w:val="single" w:sz="4" w:space="0" w:color="auto"/>
              <w:left w:val="single" w:sz="4" w:space="0" w:color="auto"/>
              <w:bottom w:val="single" w:sz="4" w:space="0" w:color="auto"/>
              <w:right w:val="single" w:sz="4" w:space="0" w:color="auto"/>
            </w:tcBorders>
            <w:vAlign w:val="bottom"/>
            <w:hideMark/>
          </w:tcPr>
          <w:p w14:paraId="202443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440" w:type="dxa"/>
            <w:tcBorders>
              <w:top w:val="single" w:sz="4" w:space="0" w:color="auto"/>
              <w:left w:val="single" w:sz="4" w:space="0" w:color="auto"/>
              <w:bottom w:val="single" w:sz="4" w:space="0" w:color="auto"/>
              <w:right w:val="single" w:sz="4" w:space="0" w:color="auto"/>
            </w:tcBorders>
            <w:vAlign w:val="bottom"/>
            <w:hideMark/>
          </w:tcPr>
          <w:p w14:paraId="2A2E8C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6CACE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3D5870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978" w:type="dxa"/>
            <w:tcBorders>
              <w:top w:val="single" w:sz="4" w:space="0" w:color="auto"/>
              <w:left w:val="single" w:sz="4" w:space="0" w:color="auto"/>
              <w:bottom w:val="single" w:sz="4" w:space="0" w:color="auto"/>
              <w:right w:val="single" w:sz="4" w:space="0" w:color="auto"/>
            </w:tcBorders>
            <w:vAlign w:val="bottom"/>
            <w:hideMark/>
          </w:tcPr>
          <w:p w14:paraId="04DFED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Aug. 31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DB010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Visited at Porth Hospital. Simple fract. of Left Thigh. Wound on Right Leg. Abrasions on face &amp; left arm. Report in 3 months.</w:t>
            </w:r>
          </w:p>
        </w:tc>
      </w:tr>
      <w:tr w:rsidR="00E9292E" w14:paraId="3A1EA920"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C3AA9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30-Aug-28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172F8F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2C5CE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99117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E2FA5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64EBDD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47A939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42155A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484D93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630E73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566" w:type="dxa"/>
            <w:tcBorders>
              <w:top w:val="single" w:sz="4" w:space="0" w:color="auto"/>
              <w:left w:val="single" w:sz="4" w:space="0" w:color="auto"/>
              <w:bottom w:val="single" w:sz="4" w:space="0" w:color="auto"/>
              <w:right w:val="single" w:sz="4" w:space="0" w:color="auto"/>
            </w:tcBorders>
            <w:vAlign w:val="bottom"/>
            <w:hideMark/>
          </w:tcPr>
          <w:p w14:paraId="3C6FB8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2508C9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5D1E75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w:t>
            </w:r>
          </w:p>
        </w:tc>
        <w:tc>
          <w:tcPr>
            <w:tcW w:w="440" w:type="dxa"/>
            <w:tcBorders>
              <w:top w:val="single" w:sz="4" w:space="0" w:color="auto"/>
              <w:left w:val="single" w:sz="4" w:space="0" w:color="auto"/>
              <w:bottom w:val="single" w:sz="4" w:space="0" w:color="auto"/>
              <w:right w:val="single" w:sz="4" w:space="0" w:color="auto"/>
            </w:tcBorders>
            <w:vAlign w:val="bottom"/>
            <w:hideMark/>
          </w:tcPr>
          <w:p w14:paraId="748F49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978" w:type="dxa"/>
            <w:tcBorders>
              <w:top w:val="single" w:sz="4" w:space="0" w:color="auto"/>
              <w:left w:val="single" w:sz="4" w:space="0" w:color="auto"/>
              <w:bottom w:val="single" w:sz="4" w:space="0" w:color="auto"/>
              <w:right w:val="single" w:sz="4" w:space="0" w:color="auto"/>
            </w:tcBorders>
            <w:vAlign w:val="bottom"/>
            <w:hideMark/>
          </w:tcPr>
          <w:p w14:paraId="37F655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02F85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X-Ray shows fracture of the 4th and 5th metatarsal bones. The dorsum of foot is swollen &amp; tender. Report 7 days.</w:t>
            </w:r>
          </w:p>
        </w:tc>
      </w:tr>
      <w:tr w:rsidR="00E9292E" w14:paraId="2B2D9FC9"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54AF4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01-Sep-28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784BD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A73430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E076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82F2D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Head &amp; Face</w:t>
            </w:r>
          </w:p>
        </w:tc>
        <w:tc>
          <w:tcPr>
            <w:tcW w:w="561" w:type="dxa"/>
            <w:tcBorders>
              <w:top w:val="single" w:sz="4" w:space="0" w:color="auto"/>
              <w:left w:val="single" w:sz="4" w:space="0" w:color="auto"/>
              <w:bottom w:val="single" w:sz="4" w:space="0" w:color="auto"/>
              <w:right w:val="single" w:sz="4" w:space="0" w:color="auto"/>
            </w:tcBorders>
            <w:vAlign w:val="bottom"/>
            <w:hideMark/>
          </w:tcPr>
          <w:p w14:paraId="24FDAD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65" w:type="dxa"/>
            <w:tcBorders>
              <w:top w:val="single" w:sz="4" w:space="0" w:color="auto"/>
              <w:left w:val="single" w:sz="4" w:space="0" w:color="auto"/>
              <w:bottom w:val="single" w:sz="4" w:space="0" w:color="auto"/>
              <w:right w:val="single" w:sz="4" w:space="0" w:color="auto"/>
            </w:tcBorders>
            <w:vAlign w:val="bottom"/>
            <w:hideMark/>
          </w:tcPr>
          <w:p w14:paraId="33053D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6B2394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4F0DF2B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65266C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0E1829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500EBE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609EB4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37E4A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5EEC4C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2A376B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Jaw is less stiff &amp; tendeer. To try work Oct. 1 /[19]28. </w:t>
            </w:r>
            <w:r>
              <w:rPr>
                <w:color w:val="FF0000"/>
              </w:rPr>
              <w:t>Res. Oct. 1.</w:t>
            </w:r>
          </w:p>
        </w:tc>
      </w:tr>
      <w:tr w:rsidR="00E9292E" w14:paraId="0B2CD16D"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0579F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03-Sep-28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C84AA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87A76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D1C19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6A08D2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6F7A99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4D5F45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565" w:type="dxa"/>
            <w:tcBorders>
              <w:top w:val="single" w:sz="4" w:space="0" w:color="auto"/>
              <w:left w:val="single" w:sz="4" w:space="0" w:color="auto"/>
              <w:bottom w:val="single" w:sz="4" w:space="0" w:color="auto"/>
              <w:right w:val="single" w:sz="4" w:space="0" w:color="auto"/>
            </w:tcBorders>
            <w:vAlign w:val="bottom"/>
            <w:hideMark/>
          </w:tcPr>
          <w:p w14:paraId="5AFDDB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11" w:type="dxa"/>
            <w:tcBorders>
              <w:top w:val="single" w:sz="4" w:space="0" w:color="auto"/>
              <w:left w:val="single" w:sz="4" w:space="0" w:color="auto"/>
              <w:bottom w:val="single" w:sz="4" w:space="0" w:color="auto"/>
              <w:right w:val="single" w:sz="4" w:space="0" w:color="auto"/>
            </w:tcBorders>
            <w:vAlign w:val="bottom"/>
            <w:hideMark/>
          </w:tcPr>
          <w:p w14:paraId="57E2F3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389968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6" w:type="dxa"/>
            <w:tcBorders>
              <w:top w:val="single" w:sz="4" w:space="0" w:color="auto"/>
              <w:left w:val="single" w:sz="4" w:space="0" w:color="auto"/>
              <w:bottom w:val="single" w:sz="4" w:space="0" w:color="auto"/>
              <w:right w:val="single" w:sz="4" w:space="0" w:color="auto"/>
            </w:tcBorders>
            <w:vAlign w:val="bottom"/>
            <w:hideMark/>
          </w:tcPr>
          <w:p w14:paraId="70589E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12CA77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7C4820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7624D1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978" w:type="dxa"/>
            <w:tcBorders>
              <w:top w:val="single" w:sz="4" w:space="0" w:color="auto"/>
              <w:left w:val="single" w:sz="4" w:space="0" w:color="auto"/>
              <w:bottom w:val="single" w:sz="4" w:space="0" w:color="auto"/>
              <w:right w:val="single" w:sz="4" w:space="0" w:color="auto"/>
            </w:tcBorders>
            <w:vAlign w:val="bottom"/>
            <w:hideMark/>
          </w:tcPr>
          <w:p w14:paraId="7D8464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B208F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Given 10 days notice - fit for Surface Work.</w:t>
            </w:r>
          </w:p>
        </w:tc>
      </w:tr>
      <w:tr w:rsidR="00E9292E" w14:paraId="5D025DB3"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16B0C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03-Sep-28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2CA81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E6761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D4D8E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36464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Nystagmus</w:t>
            </w:r>
          </w:p>
        </w:tc>
        <w:tc>
          <w:tcPr>
            <w:tcW w:w="561" w:type="dxa"/>
            <w:tcBorders>
              <w:top w:val="single" w:sz="4" w:space="0" w:color="auto"/>
              <w:left w:val="single" w:sz="4" w:space="0" w:color="auto"/>
              <w:bottom w:val="single" w:sz="4" w:space="0" w:color="auto"/>
              <w:right w:val="single" w:sz="4" w:space="0" w:color="auto"/>
            </w:tcBorders>
            <w:vAlign w:val="bottom"/>
            <w:hideMark/>
          </w:tcPr>
          <w:p w14:paraId="6D74BD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329658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565" w:type="dxa"/>
            <w:tcBorders>
              <w:top w:val="single" w:sz="4" w:space="0" w:color="auto"/>
              <w:left w:val="single" w:sz="4" w:space="0" w:color="auto"/>
              <w:bottom w:val="single" w:sz="4" w:space="0" w:color="auto"/>
              <w:right w:val="single" w:sz="4" w:space="0" w:color="auto"/>
            </w:tcBorders>
            <w:vAlign w:val="bottom"/>
            <w:hideMark/>
          </w:tcPr>
          <w:p w14:paraId="4CC741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11" w:type="dxa"/>
            <w:tcBorders>
              <w:top w:val="single" w:sz="4" w:space="0" w:color="auto"/>
              <w:left w:val="single" w:sz="4" w:space="0" w:color="auto"/>
              <w:bottom w:val="single" w:sz="4" w:space="0" w:color="auto"/>
              <w:right w:val="single" w:sz="4" w:space="0" w:color="auto"/>
            </w:tcBorders>
            <w:vAlign w:val="bottom"/>
            <w:hideMark/>
          </w:tcPr>
          <w:p w14:paraId="133B7E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6C81E3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4DF9F5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94E61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1EEE95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41DCDA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978" w:type="dxa"/>
            <w:tcBorders>
              <w:top w:val="single" w:sz="4" w:space="0" w:color="auto"/>
              <w:left w:val="single" w:sz="4" w:space="0" w:color="auto"/>
              <w:bottom w:val="single" w:sz="4" w:space="0" w:color="auto"/>
              <w:right w:val="single" w:sz="4" w:space="0" w:color="auto"/>
            </w:tcBorders>
            <w:vAlign w:val="bottom"/>
            <w:hideMark/>
          </w:tcPr>
          <w:p w14:paraId="50A5F9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21</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A5795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Given 10 days notice - fit for Surface Work.</w:t>
            </w:r>
          </w:p>
        </w:tc>
      </w:tr>
      <w:tr w:rsidR="00E9292E" w14:paraId="1172152C"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ED1760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4A957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F7DD1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8EC99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37C389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Left Big Toe</w:t>
            </w:r>
          </w:p>
        </w:tc>
        <w:tc>
          <w:tcPr>
            <w:tcW w:w="561" w:type="dxa"/>
            <w:tcBorders>
              <w:top w:val="single" w:sz="4" w:space="0" w:color="auto"/>
              <w:left w:val="single" w:sz="4" w:space="0" w:color="auto"/>
              <w:bottom w:val="single" w:sz="4" w:space="0" w:color="auto"/>
              <w:right w:val="single" w:sz="4" w:space="0" w:color="auto"/>
            </w:tcBorders>
            <w:vAlign w:val="bottom"/>
            <w:hideMark/>
          </w:tcPr>
          <w:p w14:paraId="638B61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75183F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3E3654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11" w:type="dxa"/>
            <w:tcBorders>
              <w:top w:val="single" w:sz="4" w:space="0" w:color="auto"/>
              <w:left w:val="single" w:sz="4" w:space="0" w:color="auto"/>
              <w:bottom w:val="single" w:sz="4" w:space="0" w:color="auto"/>
              <w:right w:val="single" w:sz="4" w:space="0" w:color="auto"/>
            </w:tcBorders>
            <w:vAlign w:val="bottom"/>
            <w:hideMark/>
          </w:tcPr>
          <w:p w14:paraId="4562AF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75EED0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65CE8F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hideMark/>
          </w:tcPr>
          <w:p w14:paraId="4058F2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2F6ED5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hideMark/>
          </w:tcPr>
          <w:p w14:paraId="49F18C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bottom"/>
            <w:hideMark/>
          </w:tcPr>
          <w:p w14:paraId="52A8E1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3D51A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Toe is inflamed. Nail is loose. Wound has not healed. Report 7 days.</w:t>
            </w:r>
          </w:p>
        </w:tc>
      </w:tr>
      <w:tr w:rsidR="00E9292E" w14:paraId="06FEF4B4"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0A305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07-Sep-28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691C11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4C84E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3834E0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1F5581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Metatarsal Bone Rt 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2E4356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686633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5" w:type="dxa"/>
            <w:tcBorders>
              <w:top w:val="single" w:sz="4" w:space="0" w:color="auto"/>
              <w:left w:val="single" w:sz="4" w:space="0" w:color="auto"/>
              <w:bottom w:val="single" w:sz="4" w:space="0" w:color="auto"/>
              <w:right w:val="single" w:sz="4" w:space="0" w:color="auto"/>
            </w:tcBorders>
            <w:vAlign w:val="bottom"/>
            <w:hideMark/>
          </w:tcPr>
          <w:p w14:paraId="33D8F3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11" w:type="dxa"/>
            <w:tcBorders>
              <w:top w:val="single" w:sz="4" w:space="0" w:color="auto"/>
              <w:left w:val="single" w:sz="4" w:space="0" w:color="auto"/>
              <w:bottom w:val="single" w:sz="4" w:space="0" w:color="auto"/>
              <w:right w:val="single" w:sz="4" w:space="0" w:color="auto"/>
            </w:tcBorders>
            <w:vAlign w:val="bottom"/>
            <w:hideMark/>
          </w:tcPr>
          <w:p w14:paraId="24F8A6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72203A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595F1B4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30A71D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16138C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70B0D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bottom"/>
            <w:hideMark/>
          </w:tcPr>
          <w:p w14:paraId="4E20DE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14</w:t>
            </w:r>
          </w:p>
        </w:tc>
        <w:tc>
          <w:tcPr>
            <w:tcW w:w="2423" w:type="dxa"/>
            <w:tcBorders>
              <w:top w:val="single" w:sz="4" w:space="0" w:color="auto"/>
              <w:left w:val="single" w:sz="4" w:space="0" w:color="auto"/>
              <w:bottom w:val="single" w:sz="4" w:space="0" w:color="auto"/>
              <w:right w:val="single" w:sz="4" w:space="0" w:color="auto"/>
            </w:tcBorders>
            <w:vAlign w:val="bottom"/>
            <w:hideMark/>
          </w:tcPr>
          <w:p w14:paraId="5E1281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X-Ray confirms this.</w:t>
            </w:r>
          </w:p>
        </w:tc>
      </w:tr>
      <w:tr w:rsidR="00E9292E" w14:paraId="6DAA8C0D"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DFE51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093A4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B24E80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1E5C2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Coal Cutter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65492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Injured Spine</w:t>
            </w:r>
          </w:p>
        </w:tc>
        <w:tc>
          <w:tcPr>
            <w:tcW w:w="561" w:type="dxa"/>
            <w:tcBorders>
              <w:top w:val="single" w:sz="4" w:space="0" w:color="auto"/>
              <w:left w:val="single" w:sz="4" w:space="0" w:color="auto"/>
              <w:bottom w:val="single" w:sz="4" w:space="0" w:color="auto"/>
              <w:right w:val="single" w:sz="4" w:space="0" w:color="auto"/>
            </w:tcBorders>
            <w:vAlign w:val="bottom"/>
            <w:hideMark/>
          </w:tcPr>
          <w:p w14:paraId="05779D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58EDFE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3D49F2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58E935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05C690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2DA727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00A586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6919FF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440" w:type="dxa"/>
            <w:tcBorders>
              <w:top w:val="single" w:sz="4" w:space="0" w:color="auto"/>
              <w:left w:val="single" w:sz="4" w:space="0" w:color="auto"/>
              <w:bottom w:val="single" w:sz="4" w:space="0" w:color="auto"/>
              <w:right w:val="single" w:sz="4" w:space="0" w:color="auto"/>
            </w:tcBorders>
            <w:vAlign w:val="bottom"/>
            <w:hideMark/>
          </w:tcPr>
          <w:p w14:paraId="256DF1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978" w:type="dxa"/>
            <w:tcBorders>
              <w:top w:val="single" w:sz="4" w:space="0" w:color="auto"/>
              <w:left w:val="single" w:sz="4" w:space="0" w:color="auto"/>
              <w:bottom w:val="single" w:sz="4" w:space="0" w:color="auto"/>
              <w:right w:val="single" w:sz="4" w:space="0" w:color="auto"/>
            </w:tcBorders>
            <w:vAlign w:val="bottom"/>
            <w:hideMark/>
          </w:tcPr>
          <w:p w14:paraId="05C979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D47FC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of 1st Lumbar Vertebra. Shown by X-Ray.</w:t>
            </w:r>
          </w:p>
        </w:tc>
      </w:tr>
      <w:tr w:rsidR="00E9292E" w14:paraId="13CA3C34"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2CBB5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BEB98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849BF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4A71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302D3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Rt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5E80FC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155669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565" w:type="dxa"/>
            <w:tcBorders>
              <w:top w:val="single" w:sz="4" w:space="0" w:color="auto"/>
              <w:left w:val="single" w:sz="4" w:space="0" w:color="auto"/>
              <w:bottom w:val="single" w:sz="4" w:space="0" w:color="auto"/>
              <w:right w:val="single" w:sz="4" w:space="0" w:color="auto"/>
            </w:tcBorders>
            <w:vAlign w:val="bottom"/>
            <w:hideMark/>
          </w:tcPr>
          <w:p w14:paraId="2F1039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1C8561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3F4C6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207528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4995A1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0C6FCF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387AA2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978" w:type="dxa"/>
            <w:tcBorders>
              <w:top w:val="single" w:sz="4" w:space="0" w:color="auto"/>
              <w:left w:val="single" w:sz="4" w:space="0" w:color="auto"/>
              <w:bottom w:val="single" w:sz="4" w:space="0" w:color="auto"/>
              <w:right w:val="single" w:sz="4" w:space="0" w:color="auto"/>
            </w:tcBorders>
            <w:vAlign w:val="bottom"/>
            <w:hideMark/>
          </w:tcPr>
          <w:p w14:paraId="53AD65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E09A9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Hand is less swollen. Grip is good. To start Oct. 1 /[19]28 </w:t>
            </w:r>
            <w:r>
              <w:rPr>
                <w:color w:val="FF0000"/>
              </w:rPr>
              <w:t>Res.</w:t>
            </w:r>
          </w:p>
        </w:tc>
      </w:tr>
      <w:tr w:rsidR="00E9292E" w14:paraId="32FE1CAB"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07457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A5572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B21F7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115E3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FC697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Septic Left Knee</w:t>
            </w:r>
          </w:p>
        </w:tc>
        <w:tc>
          <w:tcPr>
            <w:tcW w:w="561" w:type="dxa"/>
            <w:tcBorders>
              <w:top w:val="single" w:sz="4" w:space="0" w:color="auto"/>
              <w:left w:val="single" w:sz="4" w:space="0" w:color="auto"/>
              <w:bottom w:val="single" w:sz="4" w:space="0" w:color="auto"/>
              <w:right w:val="single" w:sz="4" w:space="0" w:color="auto"/>
            </w:tcBorders>
            <w:vAlign w:val="bottom"/>
            <w:hideMark/>
          </w:tcPr>
          <w:p w14:paraId="00A05B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22DE46E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445385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5332AD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A25DD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6" w:type="dxa"/>
            <w:tcBorders>
              <w:top w:val="single" w:sz="4" w:space="0" w:color="auto"/>
              <w:left w:val="single" w:sz="4" w:space="0" w:color="auto"/>
              <w:bottom w:val="single" w:sz="4" w:space="0" w:color="auto"/>
              <w:right w:val="single" w:sz="4" w:space="0" w:color="auto"/>
            </w:tcBorders>
            <w:vAlign w:val="bottom"/>
            <w:hideMark/>
          </w:tcPr>
          <w:p w14:paraId="79AAD6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440" w:type="dxa"/>
            <w:tcBorders>
              <w:top w:val="single" w:sz="4" w:space="0" w:color="auto"/>
              <w:left w:val="single" w:sz="4" w:space="0" w:color="auto"/>
              <w:bottom w:val="single" w:sz="4" w:space="0" w:color="auto"/>
              <w:right w:val="single" w:sz="4" w:space="0" w:color="auto"/>
            </w:tcBorders>
            <w:vAlign w:val="bottom"/>
            <w:hideMark/>
          </w:tcPr>
          <w:p w14:paraId="29F903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51075E9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440" w:type="dxa"/>
            <w:tcBorders>
              <w:top w:val="single" w:sz="4" w:space="0" w:color="auto"/>
              <w:left w:val="single" w:sz="4" w:space="0" w:color="auto"/>
              <w:bottom w:val="single" w:sz="4" w:space="0" w:color="auto"/>
              <w:right w:val="single" w:sz="4" w:space="0" w:color="auto"/>
            </w:tcBorders>
            <w:vAlign w:val="bottom"/>
            <w:hideMark/>
          </w:tcPr>
          <w:p w14:paraId="22C5EA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bottom"/>
            <w:hideMark/>
          </w:tcPr>
          <w:p w14:paraId="1DD184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9D106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Wound has nearly healed. Will try work Oct. 1 /[19]28. </w:t>
            </w:r>
            <w:r>
              <w:rPr>
                <w:color w:val="FF0000"/>
              </w:rPr>
              <w:t xml:space="preserve">Res. </w:t>
            </w:r>
          </w:p>
        </w:tc>
      </w:tr>
      <w:tr w:rsidR="00E9292E" w14:paraId="10BE778B"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99EA9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6CD3A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4942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78222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663F3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3rd Finger Rt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43805E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2EB9CD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565" w:type="dxa"/>
            <w:tcBorders>
              <w:top w:val="single" w:sz="4" w:space="0" w:color="auto"/>
              <w:left w:val="single" w:sz="4" w:space="0" w:color="auto"/>
              <w:bottom w:val="single" w:sz="4" w:space="0" w:color="auto"/>
              <w:right w:val="single" w:sz="4" w:space="0" w:color="auto"/>
            </w:tcBorders>
            <w:vAlign w:val="bottom"/>
            <w:hideMark/>
          </w:tcPr>
          <w:p w14:paraId="291910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11" w:type="dxa"/>
            <w:tcBorders>
              <w:top w:val="single" w:sz="4" w:space="0" w:color="auto"/>
              <w:left w:val="single" w:sz="4" w:space="0" w:color="auto"/>
              <w:bottom w:val="single" w:sz="4" w:space="0" w:color="auto"/>
              <w:right w:val="single" w:sz="4" w:space="0" w:color="auto"/>
            </w:tcBorders>
            <w:vAlign w:val="bottom"/>
            <w:hideMark/>
          </w:tcPr>
          <w:p w14:paraId="419A24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518309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2B0292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1CADC7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51CA36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559DED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26B566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83051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Matrix is still Raw. Report 7 days.</w:t>
            </w:r>
          </w:p>
        </w:tc>
      </w:tr>
      <w:tr w:rsidR="00E9292E" w14:paraId="2B48C376"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75FCDC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09390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82708D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8A66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481F4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Fract. Left Leg</w:t>
            </w:r>
          </w:p>
        </w:tc>
        <w:tc>
          <w:tcPr>
            <w:tcW w:w="561" w:type="dxa"/>
            <w:tcBorders>
              <w:top w:val="single" w:sz="4" w:space="0" w:color="auto"/>
              <w:left w:val="single" w:sz="4" w:space="0" w:color="auto"/>
              <w:bottom w:val="single" w:sz="4" w:space="0" w:color="auto"/>
              <w:right w:val="single" w:sz="4" w:space="0" w:color="auto"/>
            </w:tcBorders>
            <w:vAlign w:val="bottom"/>
            <w:hideMark/>
          </w:tcPr>
          <w:p w14:paraId="389EFB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4626F7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5FDF5D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511" w:type="dxa"/>
            <w:tcBorders>
              <w:top w:val="single" w:sz="4" w:space="0" w:color="auto"/>
              <w:left w:val="single" w:sz="4" w:space="0" w:color="auto"/>
              <w:bottom w:val="single" w:sz="4" w:space="0" w:color="auto"/>
              <w:right w:val="single" w:sz="4" w:space="0" w:color="auto"/>
            </w:tcBorders>
            <w:vAlign w:val="bottom"/>
            <w:hideMark/>
          </w:tcPr>
          <w:p w14:paraId="172112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6ADAED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6BCFAB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18FF7E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vAlign w:val="bottom"/>
            <w:hideMark/>
          </w:tcPr>
          <w:p w14:paraId="1C9DB9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69F469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607CC6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2DE452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Simple Fracture of left Tibia and Fibula.</w:t>
            </w:r>
          </w:p>
        </w:tc>
      </w:tr>
      <w:tr w:rsidR="00E9292E" w14:paraId="3488E452"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217F42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20-Sep-28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2A2946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C8B6B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BA8A3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6F8C01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Left 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6932D0F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5D8774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309CFF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11" w:type="dxa"/>
            <w:tcBorders>
              <w:top w:val="single" w:sz="4" w:space="0" w:color="auto"/>
              <w:left w:val="single" w:sz="4" w:space="0" w:color="auto"/>
              <w:bottom w:val="single" w:sz="4" w:space="0" w:color="auto"/>
              <w:right w:val="single" w:sz="4" w:space="0" w:color="auto"/>
            </w:tcBorders>
            <w:vAlign w:val="bottom"/>
            <w:hideMark/>
          </w:tcPr>
          <w:p w14:paraId="11F0E7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61F923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2DCCF3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2A953A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39DEEA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37DC6A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1DFBD5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137CB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Badly Crushed Left Foot.</w:t>
            </w:r>
          </w:p>
        </w:tc>
      </w:tr>
      <w:tr w:rsidR="00E9292E" w14:paraId="74C74FE3"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02AC00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B9DBD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D8610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B2B38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431D5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Twisted Right arm</w:t>
            </w:r>
          </w:p>
        </w:tc>
        <w:tc>
          <w:tcPr>
            <w:tcW w:w="561" w:type="dxa"/>
            <w:tcBorders>
              <w:top w:val="single" w:sz="4" w:space="0" w:color="auto"/>
              <w:left w:val="single" w:sz="4" w:space="0" w:color="auto"/>
              <w:bottom w:val="single" w:sz="4" w:space="0" w:color="auto"/>
              <w:right w:val="single" w:sz="4" w:space="0" w:color="auto"/>
            </w:tcBorders>
            <w:vAlign w:val="bottom"/>
            <w:hideMark/>
          </w:tcPr>
          <w:p w14:paraId="36D287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45A267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026B1E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11" w:type="dxa"/>
            <w:tcBorders>
              <w:top w:val="single" w:sz="4" w:space="0" w:color="auto"/>
              <w:left w:val="single" w:sz="4" w:space="0" w:color="auto"/>
              <w:bottom w:val="single" w:sz="4" w:space="0" w:color="auto"/>
              <w:right w:val="single" w:sz="4" w:space="0" w:color="auto"/>
            </w:tcBorders>
            <w:vAlign w:val="bottom"/>
            <w:hideMark/>
          </w:tcPr>
          <w:p w14:paraId="627E20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1BC479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566" w:type="dxa"/>
            <w:tcBorders>
              <w:top w:val="single" w:sz="4" w:space="0" w:color="auto"/>
              <w:left w:val="single" w:sz="4" w:space="0" w:color="auto"/>
              <w:bottom w:val="single" w:sz="4" w:space="0" w:color="auto"/>
              <w:right w:val="single" w:sz="4" w:space="0" w:color="auto"/>
            </w:tcBorders>
            <w:vAlign w:val="bottom"/>
            <w:hideMark/>
          </w:tcPr>
          <w:p w14:paraId="5B839F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440" w:type="dxa"/>
            <w:tcBorders>
              <w:top w:val="single" w:sz="4" w:space="0" w:color="auto"/>
              <w:left w:val="single" w:sz="4" w:space="0" w:color="auto"/>
              <w:bottom w:val="single" w:sz="4" w:space="0" w:color="auto"/>
              <w:right w:val="single" w:sz="4" w:space="0" w:color="auto"/>
            </w:tcBorders>
            <w:vAlign w:val="bottom"/>
          </w:tcPr>
          <w:p w14:paraId="63821C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119296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3FA85A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38A6AD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6D586F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Strain of Muscles back of right shoulder. The joint is freely moveable. Some pain on stretching the muscles. To try work Oct. 1 / [19]28. </w:t>
            </w:r>
            <w:r>
              <w:rPr>
                <w:color w:val="FF0000"/>
              </w:rPr>
              <w:t>Res. Oct. 1.</w:t>
            </w:r>
          </w:p>
        </w:tc>
      </w:tr>
      <w:tr w:rsidR="00E9292E" w14:paraId="7D53C68B"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D50AE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24-Sep-28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B32FD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2E30EF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64DB9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EE0AF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Index finger Rt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5CB0F5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0BCD17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565" w:type="dxa"/>
            <w:tcBorders>
              <w:top w:val="single" w:sz="4" w:space="0" w:color="auto"/>
              <w:left w:val="single" w:sz="4" w:space="0" w:color="auto"/>
              <w:bottom w:val="single" w:sz="4" w:space="0" w:color="auto"/>
              <w:right w:val="single" w:sz="4" w:space="0" w:color="auto"/>
            </w:tcBorders>
            <w:vAlign w:val="bottom"/>
            <w:hideMark/>
          </w:tcPr>
          <w:p w14:paraId="55FB4D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24D655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4DA534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8</w:t>
            </w:r>
          </w:p>
        </w:tc>
        <w:tc>
          <w:tcPr>
            <w:tcW w:w="566" w:type="dxa"/>
            <w:tcBorders>
              <w:top w:val="single" w:sz="4" w:space="0" w:color="auto"/>
              <w:left w:val="single" w:sz="4" w:space="0" w:color="auto"/>
              <w:bottom w:val="single" w:sz="4" w:space="0" w:color="auto"/>
              <w:right w:val="single" w:sz="4" w:space="0" w:color="auto"/>
            </w:tcBorders>
            <w:vAlign w:val="bottom"/>
            <w:hideMark/>
          </w:tcPr>
          <w:p w14:paraId="55CD3CA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440" w:type="dxa"/>
            <w:tcBorders>
              <w:top w:val="single" w:sz="4" w:space="0" w:color="auto"/>
              <w:left w:val="single" w:sz="4" w:space="0" w:color="auto"/>
              <w:bottom w:val="single" w:sz="4" w:space="0" w:color="auto"/>
              <w:right w:val="single" w:sz="4" w:space="0" w:color="auto"/>
            </w:tcBorders>
            <w:vAlign w:val="bottom"/>
          </w:tcPr>
          <w:p w14:paraId="3D9D10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4D8D5C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431DC3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67D218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207B9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Severe lacerated wound round top of Right index finger. Not nearly healed. Report 7 days.</w:t>
            </w:r>
          </w:p>
        </w:tc>
      </w:tr>
      <w:tr w:rsidR="00E9292E" w14:paraId="1AD46558"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11F4CE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26-Sep-28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77B5A0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DDAE0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EE3E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Labourer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6EEB6E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Strained Back</w:t>
            </w:r>
          </w:p>
        </w:tc>
        <w:tc>
          <w:tcPr>
            <w:tcW w:w="561" w:type="dxa"/>
            <w:tcBorders>
              <w:top w:val="single" w:sz="4" w:space="0" w:color="auto"/>
              <w:left w:val="single" w:sz="4" w:space="0" w:color="auto"/>
              <w:bottom w:val="single" w:sz="4" w:space="0" w:color="auto"/>
              <w:right w:val="single" w:sz="4" w:space="0" w:color="auto"/>
            </w:tcBorders>
            <w:vAlign w:val="bottom"/>
            <w:hideMark/>
          </w:tcPr>
          <w:p w14:paraId="58FECB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41D7D1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65" w:type="dxa"/>
            <w:tcBorders>
              <w:top w:val="single" w:sz="4" w:space="0" w:color="auto"/>
              <w:left w:val="single" w:sz="4" w:space="0" w:color="auto"/>
              <w:bottom w:val="single" w:sz="4" w:space="0" w:color="auto"/>
              <w:right w:val="single" w:sz="4" w:space="0" w:color="auto"/>
            </w:tcBorders>
            <w:vAlign w:val="bottom"/>
            <w:hideMark/>
          </w:tcPr>
          <w:p w14:paraId="0F8979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28113F2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38AF90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6" w:type="dxa"/>
            <w:tcBorders>
              <w:top w:val="single" w:sz="4" w:space="0" w:color="auto"/>
              <w:left w:val="single" w:sz="4" w:space="0" w:color="auto"/>
              <w:bottom w:val="single" w:sz="4" w:space="0" w:color="auto"/>
              <w:right w:val="single" w:sz="4" w:space="0" w:color="auto"/>
            </w:tcBorders>
            <w:vAlign w:val="bottom"/>
            <w:hideMark/>
          </w:tcPr>
          <w:p w14:paraId="423B21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440" w:type="dxa"/>
            <w:tcBorders>
              <w:top w:val="single" w:sz="4" w:space="0" w:color="auto"/>
              <w:left w:val="single" w:sz="4" w:space="0" w:color="auto"/>
              <w:bottom w:val="single" w:sz="4" w:space="0" w:color="auto"/>
              <w:right w:val="single" w:sz="4" w:space="0" w:color="auto"/>
            </w:tcBorders>
            <w:vAlign w:val="bottom"/>
          </w:tcPr>
          <w:p w14:paraId="718428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760122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24A13F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591E7A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014DA5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Strain of Left lumabr muscles &amp; over upper gluteal regions, with swelling, tenderness &amp; stiffness. Report 7 days.</w:t>
            </w:r>
          </w:p>
        </w:tc>
      </w:tr>
      <w:tr w:rsidR="00E9292E" w14:paraId="1CCEC670"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61409C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25-Sep-28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06AE09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Hafod No.2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DB047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B4C4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Haulier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07E1A2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Left arm &amp; Rt 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7614CB5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16C980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6</w:t>
            </w:r>
          </w:p>
        </w:tc>
        <w:tc>
          <w:tcPr>
            <w:tcW w:w="565" w:type="dxa"/>
            <w:tcBorders>
              <w:top w:val="single" w:sz="4" w:space="0" w:color="auto"/>
              <w:left w:val="single" w:sz="4" w:space="0" w:color="auto"/>
              <w:bottom w:val="single" w:sz="4" w:space="0" w:color="auto"/>
              <w:right w:val="single" w:sz="4" w:space="0" w:color="auto"/>
            </w:tcBorders>
            <w:vAlign w:val="bottom"/>
            <w:hideMark/>
          </w:tcPr>
          <w:p w14:paraId="4B5F1B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1AA7493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EB0A0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790CAF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tcPr>
          <w:p w14:paraId="76B566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tcPr>
          <w:p w14:paraId="282205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440" w:type="dxa"/>
            <w:tcBorders>
              <w:top w:val="single" w:sz="4" w:space="0" w:color="auto"/>
              <w:left w:val="single" w:sz="4" w:space="0" w:color="auto"/>
              <w:bottom w:val="single" w:sz="4" w:space="0" w:color="auto"/>
              <w:right w:val="single" w:sz="4" w:space="0" w:color="auto"/>
            </w:tcBorders>
            <w:vAlign w:val="bottom"/>
            <w:hideMark/>
          </w:tcPr>
          <w:p w14:paraId="3C49C4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w:t>
            </w:r>
          </w:p>
        </w:tc>
        <w:tc>
          <w:tcPr>
            <w:tcW w:w="978" w:type="dxa"/>
            <w:tcBorders>
              <w:top w:val="single" w:sz="4" w:space="0" w:color="auto"/>
              <w:left w:val="single" w:sz="4" w:space="0" w:color="auto"/>
              <w:bottom w:val="single" w:sz="4" w:space="0" w:color="auto"/>
              <w:right w:val="single" w:sz="4" w:space="0" w:color="auto"/>
            </w:tcBorders>
            <w:vAlign w:val="bottom"/>
            <w:hideMark/>
          </w:tcPr>
          <w:p w14:paraId="7505B6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77373A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Bruised lacerated wound of left Elbow - not healed. Bruise of Rt foot below ankle &amp; on heel. This is improving. Report 7 days.</w:t>
            </w:r>
          </w:p>
        </w:tc>
      </w:tr>
      <w:tr w:rsidR="00E9292E" w14:paraId="475CDA18"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439F70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21-Jul-28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56AFD3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Coedcae</w:t>
            </w:r>
          </w:p>
        </w:tc>
        <w:tc>
          <w:tcPr>
            <w:tcW w:w="567" w:type="dxa"/>
            <w:tcBorders>
              <w:top w:val="single" w:sz="4" w:space="0" w:color="auto"/>
              <w:left w:val="single" w:sz="4" w:space="0" w:color="auto"/>
              <w:bottom w:val="single" w:sz="4" w:space="0" w:color="auto"/>
              <w:right w:val="single" w:sz="4" w:space="0" w:color="auto"/>
            </w:tcBorders>
            <w:vAlign w:val="bottom"/>
            <w:hideMark/>
          </w:tcPr>
          <w:p w14:paraId="325D7C7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7C0F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D793A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Beat Hand</w:t>
            </w:r>
          </w:p>
        </w:tc>
        <w:tc>
          <w:tcPr>
            <w:tcW w:w="561" w:type="dxa"/>
            <w:tcBorders>
              <w:top w:val="single" w:sz="4" w:space="0" w:color="auto"/>
              <w:left w:val="single" w:sz="4" w:space="0" w:color="auto"/>
              <w:bottom w:val="single" w:sz="4" w:space="0" w:color="auto"/>
              <w:right w:val="single" w:sz="4" w:space="0" w:color="auto"/>
            </w:tcBorders>
            <w:vAlign w:val="bottom"/>
            <w:hideMark/>
          </w:tcPr>
          <w:p w14:paraId="2ECE8FD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vAlign w:val="bottom"/>
            <w:hideMark/>
          </w:tcPr>
          <w:p w14:paraId="457113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12</w:t>
            </w:r>
          </w:p>
        </w:tc>
        <w:tc>
          <w:tcPr>
            <w:tcW w:w="565" w:type="dxa"/>
            <w:tcBorders>
              <w:top w:val="single" w:sz="4" w:space="0" w:color="auto"/>
              <w:left w:val="single" w:sz="4" w:space="0" w:color="auto"/>
              <w:bottom w:val="single" w:sz="4" w:space="0" w:color="auto"/>
              <w:right w:val="single" w:sz="4" w:space="0" w:color="auto"/>
            </w:tcBorders>
            <w:vAlign w:val="bottom"/>
            <w:hideMark/>
          </w:tcPr>
          <w:p w14:paraId="1E0AF0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511" w:type="dxa"/>
            <w:tcBorders>
              <w:top w:val="single" w:sz="4" w:space="0" w:color="auto"/>
              <w:left w:val="single" w:sz="4" w:space="0" w:color="auto"/>
              <w:bottom w:val="single" w:sz="4" w:space="0" w:color="auto"/>
              <w:right w:val="single" w:sz="4" w:space="0" w:color="auto"/>
            </w:tcBorders>
            <w:vAlign w:val="bottom"/>
            <w:hideMark/>
          </w:tcPr>
          <w:p w14:paraId="24AF2B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6F22CC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24FB9A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63667A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15</w:t>
            </w:r>
          </w:p>
        </w:tc>
        <w:tc>
          <w:tcPr>
            <w:tcW w:w="440" w:type="dxa"/>
            <w:tcBorders>
              <w:top w:val="single" w:sz="4" w:space="0" w:color="auto"/>
              <w:left w:val="single" w:sz="4" w:space="0" w:color="auto"/>
              <w:bottom w:val="single" w:sz="4" w:space="0" w:color="auto"/>
              <w:right w:val="single" w:sz="4" w:space="0" w:color="auto"/>
            </w:tcBorders>
            <w:vAlign w:val="bottom"/>
            <w:hideMark/>
          </w:tcPr>
          <w:p w14:paraId="6D8122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440" w:type="dxa"/>
            <w:tcBorders>
              <w:top w:val="single" w:sz="4" w:space="0" w:color="auto"/>
              <w:left w:val="single" w:sz="4" w:space="0" w:color="auto"/>
              <w:bottom w:val="single" w:sz="4" w:space="0" w:color="auto"/>
              <w:right w:val="single" w:sz="4" w:space="0" w:color="auto"/>
            </w:tcBorders>
            <w:vAlign w:val="bottom"/>
            <w:hideMark/>
          </w:tcPr>
          <w:p w14:paraId="0E0312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26D951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7A0FB3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The wound on palm of hand is pricked &amp; still open forming a furrow - Report 7 days.</w:t>
            </w:r>
          </w:p>
        </w:tc>
      </w:tr>
      <w:tr w:rsidR="00E9292E" w14:paraId="7218AE76"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027B2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E08BA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Coedcae</w:t>
            </w:r>
          </w:p>
        </w:tc>
        <w:tc>
          <w:tcPr>
            <w:tcW w:w="567" w:type="dxa"/>
            <w:tcBorders>
              <w:top w:val="single" w:sz="4" w:space="0" w:color="auto"/>
              <w:left w:val="single" w:sz="4" w:space="0" w:color="auto"/>
              <w:bottom w:val="single" w:sz="4" w:space="0" w:color="auto"/>
              <w:right w:val="single" w:sz="4" w:space="0" w:color="auto"/>
            </w:tcBorders>
            <w:vAlign w:val="bottom"/>
            <w:hideMark/>
          </w:tcPr>
          <w:p w14:paraId="4FF2BF2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E9C51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Fitter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3DE8B7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Right 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23CC7F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65" w:type="dxa"/>
            <w:tcBorders>
              <w:top w:val="single" w:sz="4" w:space="0" w:color="auto"/>
              <w:left w:val="single" w:sz="4" w:space="0" w:color="auto"/>
              <w:bottom w:val="single" w:sz="4" w:space="0" w:color="auto"/>
              <w:right w:val="single" w:sz="4" w:space="0" w:color="auto"/>
            </w:tcBorders>
            <w:vAlign w:val="bottom"/>
            <w:hideMark/>
          </w:tcPr>
          <w:p w14:paraId="774167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11</w:t>
            </w:r>
          </w:p>
        </w:tc>
        <w:tc>
          <w:tcPr>
            <w:tcW w:w="565" w:type="dxa"/>
            <w:tcBorders>
              <w:top w:val="single" w:sz="4" w:space="0" w:color="auto"/>
              <w:left w:val="single" w:sz="4" w:space="0" w:color="auto"/>
              <w:bottom w:val="single" w:sz="4" w:space="0" w:color="auto"/>
              <w:right w:val="single" w:sz="4" w:space="0" w:color="auto"/>
            </w:tcBorders>
            <w:vAlign w:val="bottom"/>
            <w:hideMark/>
          </w:tcPr>
          <w:p w14:paraId="233A7F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511" w:type="dxa"/>
            <w:tcBorders>
              <w:top w:val="single" w:sz="4" w:space="0" w:color="auto"/>
              <w:left w:val="single" w:sz="4" w:space="0" w:color="auto"/>
              <w:bottom w:val="single" w:sz="4" w:space="0" w:color="auto"/>
              <w:right w:val="single" w:sz="4" w:space="0" w:color="auto"/>
            </w:tcBorders>
            <w:vAlign w:val="bottom"/>
            <w:hideMark/>
          </w:tcPr>
          <w:p w14:paraId="163543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146CF1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14:paraId="328447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17BE45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98DC1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10</w:t>
            </w:r>
          </w:p>
        </w:tc>
        <w:tc>
          <w:tcPr>
            <w:tcW w:w="440" w:type="dxa"/>
            <w:tcBorders>
              <w:top w:val="single" w:sz="4" w:space="0" w:color="auto"/>
              <w:left w:val="single" w:sz="4" w:space="0" w:color="auto"/>
              <w:bottom w:val="single" w:sz="4" w:space="0" w:color="auto"/>
              <w:right w:val="single" w:sz="4" w:space="0" w:color="auto"/>
            </w:tcBorders>
            <w:vAlign w:val="bottom"/>
            <w:hideMark/>
          </w:tcPr>
          <w:p w14:paraId="4E3FB0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C66D7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05A45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Wound on foot has nearly healed. Foot is swollen &amp; tender. Report 7 days.</w:t>
            </w:r>
          </w:p>
        </w:tc>
      </w:tr>
      <w:tr w:rsidR="00E9292E" w14:paraId="169E4EB6"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37E9C6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1E6E0A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Coedcae</w:t>
            </w:r>
          </w:p>
        </w:tc>
        <w:tc>
          <w:tcPr>
            <w:tcW w:w="567" w:type="dxa"/>
            <w:tcBorders>
              <w:top w:val="single" w:sz="4" w:space="0" w:color="auto"/>
              <w:left w:val="single" w:sz="4" w:space="0" w:color="auto"/>
              <w:bottom w:val="single" w:sz="4" w:space="0" w:color="auto"/>
              <w:right w:val="single" w:sz="4" w:space="0" w:color="auto"/>
            </w:tcBorders>
            <w:vAlign w:val="bottom"/>
            <w:hideMark/>
          </w:tcPr>
          <w:p w14:paraId="7E8C44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62B75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Rep[aire]r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C531A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Foot</w:t>
            </w:r>
          </w:p>
        </w:tc>
        <w:tc>
          <w:tcPr>
            <w:tcW w:w="561" w:type="dxa"/>
            <w:tcBorders>
              <w:top w:val="single" w:sz="4" w:space="0" w:color="auto"/>
              <w:left w:val="single" w:sz="4" w:space="0" w:color="auto"/>
              <w:bottom w:val="single" w:sz="4" w:space="0" w:color="auto"/>
              <w:right w:val="single" w:sz="4" w:space="0" w:color="auto"/>
            </w:tcBorders>
            <w:vAlign w:val="bottom"/>
            <w:hideMark/>
          </w:tcPr>
          <w:p w14:paraId="0B3DE8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vAlign w:val="bottom"/>
            <w:hideMark/>
          </w:tcPr>
          <w:p w14:paraId="610EF7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7</w:t>
            </w:r>
          </w:p>
        </w:tc>
        <w:tc>
          <w:tcPr>
            <w:tcW w:w="565" w:type="dxa"/>
            <w:tcBorders>
              <w:top w:val="single" w:sz="4" w:space="0" w:color="auto"/>
              <w:left w:val="single" w:sz="4" w:space="0" w:color="auto"/>
              <w:bottom w:val="single" w:sz="4" w:space="0" w:color="auto"/>
              <w:right w:val="single" w:sz="4" w:space="0" w:color="auto"/>
            </w:tcBorders>
            <w:vAlign w:val="bottom"/>
            <w:hideMark/>
          </w:tcPr>
          <w:p w14:paraId="163B10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11" w:type="dxa"/>
            <w:tcBorders>
              <w:top w:val="single" w:sz="4" w:space="0" w:color="auto"/>
              <w:left w:val="single" w:sz="4" w:space="0" w:color="auto"/>
              <w:bottom w:val="single" w:sz="4" w:space="0" w:color="auto"/>
              <w:right w:val="single" w:sz="4" w:space="0" w:color="auto"/>
            </w:tcBorders>
            <w:vAlign w:val="bottom"/>
            <w:hideMark/>
          </w:tcPr>
          <w:p w14:paraId="730212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w:t>
            </w:r>
          </w:p>
        </w:tc>
        <w:tc>
          <w:tcPr>
            <w:tcW w:w="704" w:type="dxa"/>
            <w:tcBorders>
              <w:top w:val="single" w:sz="4" w:space="0" w:color="auto"/>
              <w:left w:val="single" w:sz="4" w:space="0" w:color="auto"/>
              <w:bottom w:val="single" w:sz="4" w:space="0" w:color="auto"/>
              <w:right w:val="single" w:sz="4" w:space="0" w:color="auto"/>
            </w:tcBorders>
            <w:vAlign w:val="bottom"/>
            <w:hideMark/>
          </w:tcPr>
          <w:p w14:paraId="31923E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566" w:type="dxa"/>
            <w:tcBorders>
              <w:top w:val="single" w:sz="4" w:space="0" w:color="auto"/>
              <w:left w:val="single" w:sz="4" w:space="0" w:color="auto"/>
              <w:bottom w:val="single" w:sz="4" w:space="0" w:color="auto"/>
              <w:right w:val="single" w:sz="4" w:space="0" w:color="auto"/>
            </w:tcBorders>
            <w:vAlign w:val="bottom"/>
            <w:hideMark/>
          </w:tcPr>
          <w:p w14:paraId="52757A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3</w:t>
            </w:r>
          </w:p>
        </w:tc>
        <w:tc>
          <w:tcPr>
            <w:tcW w:w="440" w:type="dxa"/>
            <w:tcBorders>
              <w:top w:val="single" w:sz="4" w:space="0" w:color="auto"/>
              <w:left w:val="single" w:sz="4" w:space="0" w:color="auto"/>
              <w:bottom w:val="single" w:sz="4" w:space="0" w:color="auto"/>
              <w:right w:val="single" w:sz="4" w:space="0" w:color="auto"/>
            </w:tcBorders>
            <w:vAlign w:val="bottom"/>
            <w:hideMark/>
          </w:tcPr>
          <w:p w14:paraId="7FF559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14:paraId="0268F9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1029BB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5</w:t>
            </w:r>
          </w:p>
        </w:tc>
        <w:tc>
          <w:tcPr>
            <w:tcW w:w="978" w:type="dxa"/>
            <w:tcBorders>
              <w:top w:val="single" w:sz="4" w:space="0" w:color="auto"/>
              <w:left w:val="single" w:sz="4" w:space="0" w:color="auto"/>
              <w:bottom w:val="single" w:sz="4" w:space="0" w:color="auto"/>
              <w:right w:val="single" w:sz="4" w:space="0" w:color="auto"/>
            </w:tcBorders>
            <w:vAlign w:val="bottom"/>
            <w:hideMark/>
          </w:tcPr>
          <w:p w14:paraId="2C037D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1CE4F5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Swelling &amp; discolouration have subsided. There is slight stiffness &amp; tenderness of the foot. To try work Oct. 1 /[19]28.</w:t>
            </w:r>
          </w:p>
        </w:tc>
      </w:tr>
      <w:tr w:rsidR="00E9292E" w14:paraId="5467D976" w14:textId="77777777" w:rsidTr="005821E4">
        <w:trPr>
          <w:trHeight w:val="300"/>
        </w:trPr>
        <w:tc>
          <w:tcPr>
            <w:tcW w:w="1149" w:type="dxa"/>
            <w:tcBorders>
              <w:top w:val="single" w:sz="4" w:space="0" w:color="auto"/>
              <w:left w:val="single" w:sz="4" w:space="0" w:color="auto"/>
              <w:bottom w:val="single" w:sz="4" w:space="0" w:color="auto"/>
              <w:right w:val="single" w:sz="4" w:space="0" w:color="auto"/>
            </w:tcBorders>
            <w:vAlign w:val="bottom"/>
            <w:hideMark/>
          </w:tcPr>
          <w:p w14:paraId="523E58A9" w14:textId="3024857C"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18-Sep-28</w:t>
            </w:r>
          </w:p>
        </w:tc>
        <w:tc>
          <w:tcPr>
            <w:tcW w:w="1006" w:type="dxa"/>
            <w:tcBorders>
              <w:top w:val="single" w:sz="4" w:space="0" w:color="auto"/>
              <w:left w:val="single" w:sz="4" w:space="0" w:color="auto"/>
              <w:bottom w:val="single" w:sz="4" w:space="0" w:color="auto"/>
              <w:right w:val="single" w:sz="4" w:space="0" w:color="auto"/>
            </w:tcBorders>
            <w:vAlign w:val="bottom"/>
            <w:hideMark/>
          </w:tcPr>
          <w:p w14:paraId="3CDC1C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Coedcae</w:t>
            </w:r>
          </w:p>
        </w:tc>
        <w:tc>
          <w:tcPr>
            <w:tcW w:w="567" w:type="dxa"/>
            <w:tcBorders>
              <w:top w:val="single" w:sz="4" w:space="0" w:color="auto"/>
              <w:left w:val="single" w:sz="4" w:space="0" w:color="auto"/>
              <w:bottom w:val="single" w:sz="4" w:space="0" w:color="auto"/>
              <w:right w:val="single" w:sz="4" w:space="0" w:color="auto"/>
            </w:tcBorders>
            <w:vAlign w:val="bottom"/>
            <w:hideMark/>
          </w:tcPr>
          <w:p w14:paraId="63344F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8ED72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Collier</w:t>
            </w:r>
          </w:p>
        </w:tc>
        <w:tc>
          <w:tcPr>
            <w:tcW w:w="3006" w:type="dxa"/>
            <w:tcBorders>
              <w:top w:val="single" w:sz="4" w:space="0" w:color="auto"/>
              <w:left w:val="single" w:sz="4" w:space="0" w:color="auto"/>
              <w:bottom w:val="single" w:sz="4" w:space="0" w:color="auto"/>
              <w:right w:val="single" w:sz="4" w:space="0" w:color="auto"/>
            </w:tcBorders>
            <w:vAlign w:val="bottom"/>
            <w:hideMark/>
          </w:tcPr>
          <w:p w14:paraId="783F3D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Crushed Finger</w:t>
            </w:r>
          </w:p>
        </w:tc>
        <w:tc>
          <w:tcPr>
            <w:tcW w:w="561" w:type="dxa"/>
            <w:tcBorders>
              <w:top w:val="single" w:sz="4" w:space="0" w:color="auto"/>
              <w:left w:val="single" w:sz="4" w:space="0" w:color="auto"/>
              <w:bottom w:val="single" w:sz="4" w:space="0" w:color="auto"/>
              <w:right w:val="single" w:sz="4" w:space="0" w:color="auto"/>
            </w:tcBorders>
            <w:vAlign w:val="bottom"/>
            <w:hideMark/>
          </w:tcPr>
          <w:p w14:paraId="2D24E4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565" w:type="dxa"/>
            <w:tcBorders>
              <w:top w:val="single" w:sz="4" w:space="0" w:color="auto"/>
              <w:left w:val="single" w:sz="4" w:space="0" w:color="auto"/>
              <w:bottom w:val="single" w:sz="4" w:space="0" w:color="auto"/>
              <w:right w:val="single" w:sz="4" w:space="0" w:color="auto"/>
            </w:tcBorders>
            <w:vAlign w:val="bottom"/>
            <w:hideMark/>
          </w:tcPr>
          <w:p w14:paraId="7B5B20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19</w:t>
            </w:r>
          </w:p>
        </w:tc>
        <w:tc>
          <w:tcPr>
            <w:tcW w:w="565" w:type="dxa"/>
            <w:tcBorders>
              <w:top w:val="single" w:sz="4" w:space="0" w:color="auto"/>
              <w:left w:val="single" w:sz="4" w:space="0" w:color="auto"/>
              <w:bottom w:val="single" w:sz="4" w:space="0" w:color="auto"/>
              <w:right w:val="single" w:sz="4" w:space="0" w:color="auto"/>
            </w:tcBorders>
            <w:vAlign w:val="bottom"/>
            <w:hideMark/>
          </w:tcPr>
          <w:p w14:paraId="720838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2</w:t>
            </w:r>
          </w:p>
        </w:tc>
        <w:tc>
          <w:tcPr>
            <w:tcW w:w="511" w:type="dxa"/>
            <w:tcBorders>
              <w:top w:val="single" w:sz="4" w:space="0" w:color="auto"/>
              <w:left w:val="single" w:sz="4" w:space="0" w:color="auto"/>
              <w:bottom w:val="single" w:sz="4" w:space="0" w:color="auto"/>
              <w:right w:val="single" w:sz="4" w:space="0" w:color="auto"/>
            </w:tcBorders>
            <w:vAlign w:val="bottom"/>
            <w:hideMark/>
          </w:tcPr>
          <w:p w14:paraId="406A1A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704" w:type="dxa"/>
            <w:tcBorders>
              <w:top w:val="single" w:sz="4" w:space="0" w:color="auto"/>
              <w:left w:val="single" w:sz="4" w:space="0" w:color="auto"/>
              <w:bottom w:val="single" w:sz="4" w:space="0" w:color="auto"/>
              <w:right w:val="single" w:sz="4" w:space="0" w:color="auto"/>
            </w:tcBorders>
            <w:vAlign w:val="bottom"/>
            <w:hideMark/>
          </w:tcPr>
          <w:p w14:paraId="418B27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14</w:t>
            </w:r>
          </w:p>
        </w:tc>
        <w:tc>
          <w:tcPr>
            <w:tcW w:w="566" w:type="dxa"/>
            <w:tcBorders>
              <w:top w:val="single" w:sz="4" w:space="0" w:color="auto"/>
              <w:left w:val="single" w:sz="4" w:space="0" w:color="auto"/>
              <w:bottom w:val="single" w:sz="4" w:space="0" w:color="auto"/>
              <w:right w:val="single" w:sz="4" w:space="0" w:color="auto"/>
            </w:tcBorders>
            <w:vAlign w:val="bottom"/>
            <w:hideMark/>
          </w:tcPr>
          <w:p w14:paraId="1274D4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4</w:t>
            </w:r>
          </w:p>
        </w:tc>
        <w:tc>
          <w:tcPr>
            <w:tcW w:w="440" w:type="dxa"/>
            <w:tcBorders>
              <w:top w:val="single" w:sz="4" w:space="0" w:color="auto"/>
              <w:left w:val="single" w:sz="4" w:space="0" w:color="auto"/>
              <w:bottom w:val="single" w:sz="4" w:space="0" w:color="auto"/>
              <w:right w:val="single" w:sz="4" w:space="0" w:color="auto"/>
            </w:tcBorders>
            <w:vAlign w:val="bottom"/>
            <w:hideMark/>
          </w:tcPr>
          <w:p w14:paraId="271A18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14:paraId="2F3A8A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16</w:t>
            </w:r>
          </w:p>
        </w:tc>
        <w:tc>
          <w:tcPr>
            <w:tcW w:w="440" w:type="dxa"/>
            <w:tcBorders>
              <w:top w:val="single" w:sz="4" w:space="0" w:color="auto"/>
              <w:left w:val="single" w:sz="4" w:space="0" w:color="auto"/>
              <w:bottom w:val="single" w:sz="4" w:space="0" w:color="auto"/>
              <w:right w:val="single" w:sz="4" w:space="0" w:color="auto"/>
            </w:tcBorders>
            <w:vAlign w:val="bottom"/>
            <w:hideMark/>
          </w:tcPr>
          <w:p w14:paraId="73CEBB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Pr>
                <w:color w:val="000000"/>
              </w:rPr>
              <w:t>9</w:t>
            </w:r>
          </w:p>
        </w:tc>
        <w:tc>
          <w:tcPr>
            <w:tcW w:w="978" w:type="dxa"/>
            <w:tcBorders>
              <w:top w:val="single" w:sz="4" w:space="0" w:color="auto"/>
              <w:left w:val="single" w:sz="4" w:space="0" w:color="auto"/>
              <w:bottom w:val="single" w:sz="4" w:space="0" w:color="auto"/>
              <w:right w:val="single" w:sz="4" w:space="0" w:color="auto"/>
            </w:tcBorders>
            <w:vAlign w:val="bottom"/>
            <w:hideMark/>
          </w:tcPr>
          <w:p w14:paraId="5CF4B47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Sept. 28</w:t>
            </w:r>
          </w:p>
        </w:tc>
        <w:tc>
          <w:tcPr>
            <w:tcW w:w="2423" w:type="dxa"/>
            <w:tcBorders>
              <w:top w:val="single" w:sz="4" w:space="0" w:color="auto"/>
              <w:left w:val="single" w:sz="4" w:space="0" w:color="auto"/>
              <w:bottom w:val="single" w:sz="4" w:space="0" w:color="auto"/>
              <w:right w:val="single" w:sz="4" w:space="0" w:color="auto"/>
            </w:tcBorders>
            <w:vAlign w:val="bottom"/>
            <w:hideMark/>
          </w:tcPr>
          <w:p w14:paraId="32BB3E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Wound has nearly healed. To work Oct. 1 /[19]28. </w:t>
            </w:r>
            <w:r>
              <w:rPr>
                <w:color w:val="FF0000"/>
              </w:rPr>
              <w:t xml:space="preserve">Res. </w:t>
            </w:r>
          </w:p>
        </w:tc>
      </w:tr>
    </w:tbl>
    <w:p w14:paraId="2F0E65A6"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szCs w:val="20"/>
        </w:rPr>
      </w:pPr>
    </w:p>
    <w:p w14:paraId="565E6CB7" w14:textId="77777777" w:rsidR="00E9292E" w:rsidRDefault="00E9292E" w:rsidP="00E9292E">
      <w:pPr>
        <w:tabs>
          <w:tab w:val="left" w:pos="1353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after="0" w:line="240" w:lineRule="auto"/>
      </w:pPr>
      <w:r>
        <w:tab/>
      </w:r>
    </w:p>
    <w:p w14:paraId="7F7D9965" w14:textId="77777777" w:rsidR="00E9292E" w:rsidRDefault="00E9292E" w:rsidP="00E9292E">
      <w:pPr>
        <w:tabs>
          <w:tab w:val="left" w:pos="1353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after="0" w:line="240" w:lineRule="auto"/>
      </w:pPr>
      <w:r>
        <w:t>Source: Glamorgan Archives, Powell Duffryn Collection, DPD/1/3/2/2/3, Lewis Merthyr Collieries Limited compensation for accidents book, Bertie, Trefor and Hafod [Collieries] (Aug. 1928-1932).</w:t>
      </w:r>
    </w:p>
    <w:p w14:paraId="3DB5DD63" w14:textId="77777777" w:rsidR="00EF7B1C" w:rsidRDefault="00EF7B1C"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EF7B1C" w:rsidSect="00EF7B1C">
          <w:pgSz w:w="16838" w:h="11906" w:orient="landscape"/>
          <w:pgMar w:top="720" w:right="720" w:bottom="720" w:left="720" w:header="709" w:footer="709" w:gutter="0"/>
          <w:cols w:space="708"/>
          <w:docGrid w:linePitch="360"/>
        </w:sectPr>
      </w:pPr>
    </w:p>
    <w:p w14:paraId="54EDC150" w14:textId="1E2CF4BE"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04C2F7" w14:textId="2B52E692" w:rsidR="00E9292E" w:rsidRDefault="00EF7B1C" w:rsidP="00E9292E">
      <w:pPr>
        <w:spacing w:after="0" w:line="240" w:lineRule="auto"/>
        <w:rPr>
          <w:b/>
          <w:color w:val="000000"/>
          <w:sz w:val="24"/>
          <w:szCs w:val="24"/>
        </w:rPr>
      </w:pPr>
      <w:r>
        <w:rPr>
          <w:b/>
          <w:color w:val="000000"/>
          <w:sz w:val="24"/>
          <w:szCs w:val="24"/>
        </w:rPr>
        <w:t>6</w:t>
      </w:r>
      <w:r w:rsidR="00E9292E">
        <w:rPr>
          <w:b/>
          <w:color w:val="000000"/>
          <w:sz w:val="24"/>
          <w:szCs w:val="24"/>
        </w:rPr>
        <w:t>.8. Lewis Merthyr Collieries Commutation of Compensation Payments to Injured Mineworkers, 1929-1931.</w:t>
      </w:r>
    </w:p>
    <w:p w14:paraId="44B82B49"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68617A24"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7E97A31F"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Note: By the terms of the Workmen’s Compensation legislation, compensation could be paid in weekly sums or else by a lump sum payment. It served the interests of employers to persuade impaired workers to commutate their claims and receive lump sum payments in place of weekly benefits but, while this suited some workers, miners’ trade unions did not believe that workers gained by this and so encouraged recipients of compensation to retain their weekly payments rather than commutate their claims.</w:t>
      </w:r>
    </w:p>
    <w:p w14:paraId="1A59D99F"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 </w:t>
      </w:r>
    </w:p>
    <w:p w14:paraId="03FE57E5"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F7EA955" w14:textId="77777777" w:rsidR="00E9292E" w:rsidRDefault="00E9292E" w:rsidP="00E9292E">
      <w:pPr>
        <w:spacing w:after="0" w:line="240" w:lineRule="auto"/>
        <w:rPr>
          <w:rFonts w:ascii="Calibri" w:hAnsi="Calibri"/>
          <w:szCs w:val="20"/>
        </w:rPr>
      </w:pPr>
      <w:r>
        <w:rPr>
          <w:color w:val="000000"/>
          <w:sz w:val="24"/>
          <w:szCs w:val="24"/>
        </w:rPr>
        <w:t>1929</w:t>
      </w:r>
    </w:p>
    <w:tbl>
      <w:tblPr>
        <w:tblW w:w="0" w:type="auto"/>
        <w:tblInd w:w="108" w:type="dxa"/>
        <w:tblBorders>
          <w:top w:val="single" w:sz="8" w:space="0" w:color="000000"/>
          <w:left w:val="single" w:sz="4" w:space="0" w:color="000000"/>
          <w:insideV w:val="single" w:sz="4" w:space="0" w:color="000000"/>
        </w:tblBorders>
        <w:tblLayout w:type="fixed"/>
        <w:tblLook w:val="04A0" w:firstRow="1" w:lastRow="0" w:firstColumn="1" w:lastColumn="0" w:noHBand="0" w:noVBand="1"/>
      </w:tblPr>
      <w:tblGrid>
        <w:gridCol w:w="1716"/>
        <w:gridCol w:w="2384"/>
        <w:gridCol w:w="1996"/>
        <w:gridCol w:w="926"/>
        <w:gridCol w:w="1008"/>
        <w:gridCol w:w="1008"/>
        <w:gridCol w:w="1122"/>
      </w:tblGrid>
      <w:tr w:rsidR="00E9292E" w14:paraId="0E540A26"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93304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p w14:paraId="453185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Date [of commutation]</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7C95C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p w14:paraId="22DEFC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Injury/ disease</w:t>
            </w:r>
          </w:p>
        </w:tc>
        <w:tc>
          <w:tcPr>
            <w:tcW w:w="606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6060" w:type="dxa"/>
              <w:tblBorders>
                <w:top w:val="single" w:sz="8" w:space="0" w:color="000000"/>
                <w:bottom w:val="single" w:sz="4" w:space="0" w:color="000000"/>
                <w:right w:val="single" w:sz="4" w:space="0" w:color="000000"/>
              </w:tblBorders>
              <w:tblLayout w:type="fixed"/>
              <w:tblLook w:val="04A0" w:firstRow="1" w:lastRow="0" w:firstColumn="1" w:lastColumn="0" w:noHBand="0" w:noVBand="1"/>
            </w:tblPr>
            <w:tblGrid>
              <w:gridCol w:w="2001"/>
              <w:gridCol w:w="921"/>
              <w:gridCol w:w="1008"/>
              <w:gridCol w:w="1008"/>
              <w:gridCol w:w="1122"/>
            </w:tblGrid>
            <w:tr w:rsidR="00E9292E" w14:paraId="0E3763E0" w14:textId="77777777">
              <w:trPr>
                <w:trHeight w:val="300"/>
              </w:trPr>
              <w:tc>
                <w:tcPr>
                  <w:tcW w:w="6060" w:type="dxa"/>
                  <w:gridSpan w:val="5"/>
                  <w:tcBorders>
                    <w:top w:val="single" w:sz="8" w:space="0" w:color="000000"/>
                    <w:left w:val="nil"/>
                    <w:bottom w:val="nil"/>
                    <w:right w:val="single" w:sz="4" w:space="0" w:color="000000"/>
                  </w:tcBorders>
                  <w:vAlign w:val="bottom"/>
                  <w:hideMark/>
                </w:tcPr>
                <w:p w14:paraId="5F9911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Amount received (£) and colliery where employed</w:t>
                  </w:r>
                </w:p>
              </w:tc>
            </w:tr>
            <w:tr w:rsidR="00E9292E" w14:paraId="23B1B04C" w14:textId="77777777">
              <w:trPr>
                <w:trHeight w:val="315"/>
              </w:trPr>
              <w:tc>
                <w:tcPr>
                  <w:tcW w:w="2001" w:type="dxa"/>
                  <w:tcBorders>
                    <w:top w:val="nil"/>
                    <w:left w:val="nil"/>
                    <w:bottom w:val="single" w:sz="8" w:space="0" w:color="000000"/>
                    <w:right w:val="single" w:sz="4" w:space="0" w:color="000000"/>
                  </w:tcBorders>
                  <w:vAlign w:val="bottom"/>
                  <w:hideMark/>
                </w:tcPr>
                <w:p w14:paraId="7DFF2E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Bertie</w:t>
                  </w:r>
                </w:p>
              </w:tc>
              <w:tc>
                <w:tcPr>
                  <w:tcW w:w="921" w:type="dxa"/>
                  <w:tcBorders>
                    <w:top w:val="nil"/>
                    <w:left w:val="nil"/>
                    <w:bottom w:val="single" w:sz="8" w:space="0" w:color="000000"/>
                    <w:right w:val="single" w:sz="4" w:space="0" w:color="000000"/>
                  </w:tcBorders>
                  <w:vAlign w:val="bottom"/>
                  <w:hideMark/>
                </w:tcPr>
                <w:p w14:paraId="41A842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Trefor</w:t>
                  </w:r>
                </w:p>
              </w:tc>
              <w:tc>
                <w:tcPr>
                  <w:tcW w:w="1008" w:type="dxa"/>
                  <w:tcBorders>
                    <w:top w:val="nil"/>
                    <w:left w:val="nil"/>
                    <w:bottom w:val="single" w:sz="8" w:space="0" w:color="000000"/>
                    <w:right w:val="single" w:sz="4" w:space="0" w:color="000000"/>
                  </w:tcBorders>
                  <w:vAlign w:val="bottom"/>
                  <w:hideMark/>
                </w:tcPr>
                <w:p w14:paraId="6F1ADC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Hafod No.1</w:t>
                  </w:r>
                </w:p>
              </w:tc>
              <w:tc>
                <w:tcPr>
                  <w:tcW w:w="1008" w:type="dxa"/>
                  <w:tcBorders>
                    <w:top w:val="nil"/>
                    <w:left w:val="nil"/>
                    <w:bottom w:val="single" w:sz="8" w:space="0" w:color="000000"/>
                    <w:right w:val="single" w:sz="4" w:space="0" w:color="000000"/>
                  </w:tcBorders>
                  <w:vAlign w:val="bottom"/>
                  <w:hideMark/>
                </w:tcPr>
                <w:p w14:paraId="7489F2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Hafod No.2</w:t>
                  </w:r>
                </w:p>
              </w:tc>
              <w:tc>
                <w:tcPr>
                  <w:tcW w:w="1122" w:type="dxa"/>
                  <w:tcBorders>
                    <w:top w:val="nil"/>
                    <w:left w:val="nil"/>
                    <w:bottom w:val="single" w:sz="8" w:space="0" w:color="000000"/>
                    <w:right w:val="single" w:sz="4" w:space="0" w:color="000000"/>
                  </w:tcBorders>
                  <w:vAlign w:val="bottom"/>
                  <w:hideMark/>
                </w:tcPr>
                <w:p w14:paraId="6B3322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Sur[face?]</w:t>
                  </w:r>
                </w:p>
              </w:tc>
            </w:tr>
          </w:tbl>
          <w:p w14:paraId="72C518C4" w14:textId="77777777" w:rsidR="00E9292E" w:rsidRDefault="00E9292E">
            <w:pPr>
              <w:pStyle w:val="Normal0"/>
              <w:spacing w:line="256" w:lineRule="auto"/>
              <w:rPr>
                <w:rFonts w:asciiTheme="minorHAnsi" w:hAnsiTheme="minorHAnsi"/>
                <w:szCs w:val="24"/>
              </w:rPr>
            </w:pPr>
          </w:p>
        </w:tc>
      </w:tr>
      <w:tr w:rsidR="00E9292E" w14:paraId="645A8BD4"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915F9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20/06/1929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B113E9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0F9C50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235</w:t>
            </w:r>
          </w:p>
        </w:tc>
        <w:tc>
          <w:tcPr>
            <w:tcW w:w="926" w:type="dxa"/>
            <w:tcBorders>
              <w:top w:val="single" w:sz="4" w:space="0" w:color="auto"/>
              <w:left w:val="single" w:sz="4" w:space="0" w:color="auto"/>
              <w:bottom w:val="single" w:sz="4" w:space="0" w:color="auto"/>
              <w:right w:val="single" w:sz="4" w:space="0" w:color="auto"/>
            </w:tcBorders>
            <w:vAlign w:val="bottom"/>
            <w:hideMark/>
          </w:tcPr>
          <w:p w14:paraId="7AC9FA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31A64C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53CFE5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69AE720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7249487"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0B330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18/06/1929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5646B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Left Leg</w:t>
            </w:r>
          </w:p>
        </w:tc>
        <w:tc>
          <w:tcPr>
            <w:tcW w:w="1996" w:type="dxa"/>
            <w:tcBorders>
              <w:top w:val="single" w:sz="4" w:space="0" w:color="auto"/>
              <w:left w:val="single" w:sz="4" w:space="0" w:color="auto"/>
              <w:bottom w:val="single" w:sz="4" w:space="0" w:color="auto"/>
              <w:right w:val="single" w:sz="4" w:space="0" w:color="auto"/>
            </w:tcBorders>
            <w:vAlign w:val="bottom"/>
            <w:hideMark/>
          </w:tcPr>
          <w:p w14:paraId="287D532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450</w:t>
            </w:r>
          </w:p>
        </w:tc>
        <w:tc>
          <w:tcPr>
            <w:tcW w:w="926" w:type="dxa"/>
            <w:tcBorders>
              <w:top w:val="single" w:sz="4" w:space="0" w:color="auto"/>
              <w:left w:val="single" w:sz="4" w:space="0" w:color="auto"/>
              <w:bottom w:val="single" w:sz="4" w:space="0" w:color="auto"/>
              <w:right w:val="single" w:sz="4" w:space="0" w:color="auto"/>
            </w:tcBorders>
            <w:vAlign w:val="bottom"/>
            <w:hideMark/>
          </w:tcPr>
          <w:p w14:paraId="6AEC37B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03224F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56613F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6BC9C8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3CA3104"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162C6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08/10/1929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55E47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Amp[utate]d Left Leg</w:t>
            </w:r>
          </w:p>
        </w:tc>
        <w:tc>
          <w:tcPr>
            <w:tcW w:w="1996" w:type="dxa"/>
            <w:tcBorders>
              <w:top w:val="single" w:sz="4" w:space="0" w:color="auto"/>
              <w:left w:val="single" w:sz="4" w:space="0" w:color="auto"/>
              <w:bottom w:val="single" w:sz="4" w:space="0" w:color="auto"/>
              <w:right w:val="single" w:sz="4" w:space="0" w:color="auto"/>
            </w:tcBorders>
            <w:vAlign w:val="bottom"/>
            <w:hideMark/>
          </w:tcPr>
          <w:p w14:paraId="5CF71B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500</w:t>
            </w:r>
          </w:p>
        </w:tc>
        <w:tc>
          <w:tcPr>
            <w:tcW w:w="926" w:type="dxa"/>
            <w:tcBorders>
              <w:top w:val="single" w:sz="4" w:space="0" w:color="auto"/>
              <w:left w:val="single" w:sz="4" w:space="0" w:color="auto"/>
              <w:bottom w:val="single" w:sz="4" w:space="0" w:color="auto"/>
              <w:right w:val="single" w:sz="4" w:space="0" w:color="auto"/>
            </w:tcBorders>
            <w:vAlign w:val="bottom"/>
            <w:hideMark/>
          </w:tcPr>
          <w:p w14:paraId="0EE455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8B9A9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35AFE5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3801B00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A1C896F"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EC73C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C7055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996" w:type="dxa"/>
            <w:tcBorders>
              <w:top w:val="single" w:sz="4" w:space="0" w:color="auto"/>
              <w:left w:val="single" w:sz="4" w:space="0" w:color="auto"/>
              <w:bottom w:val="single" w:sz="4" w:space="0" w:color="auto"/>
              <w:right w:val="single" w:sz="4" w:space="0" w:color="auto"/>
            </w:tcBorders>
            <w:vAlign w:val="bottom"/>
            <w:hideMark/>
          </w:tcPr>
          <w:p w14:paraId="2C7E8C2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1185</w:t>
            </w:r>
          </w:p>
        </w:tc>
        <w:tc>
          <w:tcPr>
            <w:tcW w:w="926" w:type="dxa"/>
            <w:tcBorders>
              <w:top w:val="single" w:sz="4" w:space="0" w:color="auto"/>
              <w:left w:val="single" w:sz="4" w:space="0" w:color="auto"/>
              <w:bottom w:val="single" w:sz="4" w:space="0" w:color="auto"/>
              <w:right w:val="single" w:sz="4" w:space="0" w:color="auto"/>
            </w:tcBorders>
            <w:vAlign w:val="bottom"/>
            <w:hideMark/>
          </w:tcPr>
          <w:p w14:paraId="0DD3CB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11254A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5EB60D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092637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5114027"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3D128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A0C04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996" w:type="dxa"/>
            <w:tcBorders>
              <w:top w:val="single" w:sz="4" w:space="0" w:color="auto"/>
              <w:left w:val="single" w:sz="4" w:space="0" w:color="auto"/>
              <w:bottom w:val="single" w:sz="4" w:space="0" w:color="auto"/>
              <w:right w:val="single" w:sz="4" w:space="0" w:color="auto"/>
            </w:tcBorders>
            <w:vAlign w:val="bottom"/>
            <w:hideMark/>
          </w:tcPr>
          <w:p w14:paraId="5A14A2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64B73E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4ED9F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0B1024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055B92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B8E6ECC"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21D6DC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04/11/1929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AD04D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344480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42F0FB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50</w:t>
            </w:r>
          </w:p>
        </w:tc>
        <w:tc>
          <w:tcPr>
            <w:tcW w:w="1008" w:type="dxa"/>
            <w:tcBorders>
              <w:top w:val="single" w:sz="4" w:space="0" w:color="auto"/>
              <w:left w:val="single" w:sz="4" w:space="0" w:color="auto"/>
              <w:bottom w:val="single" w:sz="4" w:space="0" w:color="auto"/>
              <w:right w:val="single" w:sz="4" w:space="0" w:color="auto"/>
            </w:tcBorders>
            <w:vAlign w:val="bottom"/>
            <w:hideMark/>
          </w:tcPr>
          <w:p w14:paraId="31DB8E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4EFDF0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7F0F5D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8A347FB"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723D3C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23/07/1929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323ABA2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120362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26F6D6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230</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69EDC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778CFE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770D69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7F9F693"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B0D5C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06/11/1929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A9E845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4E476B1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24E47D1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220</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C9FC1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47CE7B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576991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A097222"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B7526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06/12/1929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85EE95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6C2B22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4DCBC5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65</w:t>
            </w:r>
          </w:p>
        </w:tc>
        <w:tc>
          <w:tcPr>
            <w:tcW w:w="1008" w:type="dxa"/>
            <w:tcBorders>
              <w:top w:val="single" w:sz="4" w:space="0" w:color="auto"/>
              <w:left w:val="single" w:sz="4" w:space="0" w:color="auto"/>
              <w:bottom w:val="single" w:sz="4" w:space="0" w:color="auto"/>
              <w:right w:val="single" w:sz="4" w:space="0" w:color="auto"/>
            </w:tcBorders>
            <w:vAlign w:val="bottom"/>
            <w:hideMark/>
          </w:tcPr>
          <w:p w14:paraId="1D6F7F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598D1F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16049D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FF06645"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76C52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A9A6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996" w:type="dxa"/>
            <w:tcBorders>
              <w:top w:val="single" w:sz="4" w:space="0" w:color="auto"/>
              <w:left w:val="single" w:sz="4" w:space="0" w:color="auto"/>
              <w:bottom w:val="single" w:sz="4" w:space="0" w:color="auto"/>
              <w:right w:val="single" w:sz="4" w:space="0" w:color="auto"/>
            </w:tcBorders>
            <w:vAlign w:val="bottom"/>
            <w:hideMark/>
          </w:tcPr>
          <w:p w14:paraId="24532A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258C36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565</w:t>
            </w:r>
          </w:p>
        </w:tc>
        <w:tc>
          <w:tcPr>
            <w:tcW w:w="1008" w:type="dxa"/>
            <w:tcBorders>
              <w:top w:val="single" w:sz="4" w:space="0" w:color="auto"/>
              <w:left w:val="single" w:sz="4" w:space="0" w:color="auto"/>
              <w:bottom w:val="single" w:sz="4" w:space="0" w:color="auto"/>
              <w:right w:val="single" w:sz="4" w:space="0" w:color="auto"/>
            </w:tcBorders>
            <w:vAlign w:val="bottom"/>
            <w:hideMark/>
          </w:tcPr>
          <w:p w14:paraId="0F179A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178DD6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3764C5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5EAA496"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49031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AB933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996" w:type="dxa"/>
            <w:tcBorders>
              <w:top w:val="single" w:sz="4" w:space="0" w:color="auto"/>
              <w:left w:val="single" w:sz="4" w:space="0" w:color="auto"/>
              <w:bottom w:val="single" w:sz="4" w:space="0" w:color="auto"/>
              <w:right w:val="single" w:sz="4" w:space="0" w:color="auto"/>
            </w:tcBorders>
            <w:vAlign w:val="bottom"/>
            <w:hideMark/>
          </w:tcPr>
          <w:p w14:paraId="4E031D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688210D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0CC36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15487B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18A390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A484625"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25B8E9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04/07/1929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E3D4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5C5B56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372030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8F1A4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240</w:t>
            </w:r>
          </w:p>
        </w:tc>
        <w:tc>
          <w:tcPr>
            <w:tcW w:w="1008" w:type="dxa"/>
            <w:tcBorders>
              <w:top w:val="single" w:sz="4" w:space="0" w:color="auto"/>
              <w:left w:val="single" w:sz="4" w:space="0" w:color="auto"/>
              <w:bottom w:val="single" w:sz="4" w:space="0" w:color="auto"/>
              <w:right w:val="single" w:sz="4" w:space="0" w:color="auto"/>
            </w:tcBorders>
            <w:vAlign w:val="bottom"/>
            <w:hideMark/>
          </w:tcPr>
          <w:p w14:paraId="1953A6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391BCB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2A44A9B"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1B7F6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22/10/1929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97E05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02B3B4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4326E5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46432A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75</w:t>
            </w:r>
          </w:p>
        </w:tc>
        <w:tc>
          <w:tcPr>
            <w:tcW w:w="1008" w:type="dxa"/>
            <w:tcBorders>
              <w:top w:val="single" w:sz="4" w:space="0" w:color="auto"/>
              <w:left w:val="single" w:sz="4" w:space="0" w:color="auto"/>
              <w:bottom w:val="single" w:sz="4" w:space="0" w:color="auto"/>
              <w:right w:val="single" w:sz="4" w:space="0" w:color="auto"/>
            </w:tcBorders>
            <w:vAlign w:val="bottom"/>
            <w:hideMark/>
          </w:tcPr>
          <w:p w14:paraId="19CFB8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50F42E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838C25E"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3CEF0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vAlign w:val="bottom"/>
            <w:hideMark/>
          </w:tcPr>
          <w:p w14:paraId="24EB6B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996" w:type="dxa"/>
            <w:tcBorders>
              <w:top w:val="single" w:sz="4" w:space="0" w:color="auto"/>
              <w:left w:val="single" w:sz="4" w:space="0" w:color="auto"/>
              <w:bottom w:val="single" w:sz="4" w:space="0" w:color="auto"/>
              <w:right w:val="single" w:sz="4" w:space="0" w:color="auto"/>
            </w:tcBorders>
            <w:vAlign w:val="bottom"/>
            <w:hideMark/>
          </w:tcPr>
          <w:p w14:paraId="76806F0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382FEA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21549D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315</w:t>
            </w:r>
          </w:p>
        </w:tc>
        <w:tc>
          <w:tcPr>
            <w:tcW w:w="1008" w:type="dxa"/>
            <w:tcBorders>
              <w:top w:val="single" w:sz="4" w:space="0" w:color="auto"/>
              <w:left w:val="single" w:sz="4" w:space="0" w:color="auto"/>
              <w:bottom w:val="single" w:sz="4" w:space="0" w:color="auto"/>
              <w:right w:val="single" w:sz="4" w:space="0" w:color="auto"/>
            </w:tcBorders>
            <w:vAlign w:val="bottom"/>
            <w:hideMark/>
          </w:tcPr>
          <w:p w14:paraId="4631E1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029CE6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5BAADE3"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48569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vAlign w:val="bottom"/>
            <w:hideMark/>
          </w:tcPr>
          <w:p w14:paraId="5D3478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996" w:type="dxa"/>
            <w:tcBorders>
              <w:top w:val="single" w:sz="4" w:space="0" w:color="auto"/>
              <w:left w:val="single" w:sz="4" w:space="0" w:color="auto"/>
              <w:bottom w:val="single" w:sz="4" w:space="0" w:color="auto"/>
              <w:right w:val="single" w:sz="4" w:space="0" w:color="auto"/>
            </w:tcBorders>
            <w:vAlign w:val="bottom"/>
            <w:hideMark/>
          </w:tcPr>
          <w:p w14:paraId="40F05E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605CB12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5F0572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EF41A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25B82D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A1F0AA6"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5ADAC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14/12/1929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2C8AF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17F7BC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1608938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210B8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367D16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80</w:t>
            </w:r>
          </w:p>
        </w:tc>
        <w:tc>
          <w:tcPr>
            <w:tcW w:w="1122" w:type="dxa"/>
            <w:tcBorders>
              <w:top w:val="single" w:sz="4" w:space="0" w:color="auto"/>
              <w:left w:val="single" w:sz="4" w:space="0" w:color="auto"/>
              <w:bottom w:val="single" w:sz="4" w:space="0" w:color="auto"/>
              <w:right w:val="single" w:sz="4" w:space="0" w:color="auto"/>
            </w:tcBorders>
            <w:vAlign w:val="bottom"/>
            <w:hideMark/>
          </w:tcPr>
          <w:p w14:paraId="77D179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5F924FA"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3E84B0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28/10/1929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19466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vAlign w:val="bottom"/>
            <w:hideMark/>
          </w:tcPr>
          <w:p w14:paraId="0530E7D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403B821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45FA9B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3A36D8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225</w:t>
            </w:r>
          </w:p>
        </w:tc>
        <w:tc>
          <w:tcPr>
            <w:tcW w:w="1122" w:type="dxa"/>
            <w:tcBorders>
              <w:top w:val="single" w:sz="4" w:space="0" w:color="auto"/>
              <w:left w:val="single" w:sz="4" w:space="0" w:color="auto"/>
              <w:bottom w:val="single" w:sz="4" w:space="0" w:color="auto"/>
              <w:right w:val="single" w:sz="4" w:space="0" w:color="auto"/>
            </w:tcBorders>
            <w:vAlign w:val="bottom"/>
            <w:hideMark/>
          </w:tcPr>
          <w:p w14:paraId="651FF4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6EE0131"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20C45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25/11/1929</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BDE2E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Twisted Head &amp; Neck</w:t>
            </w:r>
          </w:p>
        </w:tc>
        <w:tc>
          <w:tcPr>
            <w:tcW w:w="1996" w:type="dxa"/>
            <w:tcBorders>
              <w:top w:val="single" w:sz="4" w:space="0" w:color="auto"/>
              <w:left w:val="single" w:sz="4" w:space="0" w:color="auto"/>
              <w:bottom w:val="single" w:sz="4" w:space="0" w:color="auto"/>
              <w:right w:val="single" w:sz="4" w:space="0" w:color="auto"/>
            </w:tcBorders>
            <w:vAlign w:val="bottom"/>
            <w:hideMark/>
          </w:tcPr>
          <w:p w14:paraId="15A4EF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7389276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FBABF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A51FD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240</w:t>
            </w:r>
          </w:p>
        </w:tc>
        <w:tc>
          <w:tcPr>
            <w:tcW w:w="1122" w:type="dxa"/>
            <w:tcBorders>
              <w:top w:val="single" w:sz="4" w:space="0" w:color="auto"/>
              <w:left w:val="single" w:sz="4" w:space="0" w:color="auto"/>
              <w:bottom w:val="single" w:sz="4" w:space="0" w:color="auto"/>
              <w:right w:val="single" w:sz="4" w:space="0" w:color="auto"/>
            </w:tcBorders>
            <w:vAlign w:val="bottom"/>
            <w:hideMark/>
          </w:tcPr>
          <w:p w14:paraId="66863D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7EBAA2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3B082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596CF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996" w:type="dxa"/>
            <w:tcBorders>
              <w:top w:val="single" w:sz="4" w:space="0" w:color="auto"/>
              <w:left w:val="single" w:sz="4" w:space="0" w:color="auto"/>
              <w:bottom w:val="single" w:sz="4" w:space="0" w:color="auto"/>
              <w:right w:val="single" w:sz="4" w:space="0" w:color="auto"/>
            </w:tcBorders>
            <w:vAlign w:val="bottom"/>
            <w:hideMark/>
          </w:tcPr>
          <w:p w14:paraId="55AA44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vAlign w:val="bottom"/>
            <w:hideMark/>
          </w:tcPr>
          <w:p w14:paraId="0022A4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4C17D2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vAlign w:val="bottom"/>
            <w:hideMark/>
          </w:tcPr>
          <w:p w14:paraId="48EB27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545</w:t>
            </w:r>
          </w:p>
        </w:tc>
        <w:tc>
          <w:tcPr>
            <w:tcW w:w="1122" w:type="dxa"/>
            <w:tcBorders>
              <w:top w:val="single" w:sz="4" w:space="0" w:color="auto"/>
              <w:left w:val="single" w:sz="4" w:space="0" w:color="auto"/>
              <w:bottom w:val="single" w:sz="4" w:space="0" w:color="auto"/>
              <w:right w:val="single" w:sz="4" w:space="0" w:color="auto"/>
            </w:tcBorders>
            <w:vAlign w:val="bottom"/>
            <w:hideMark/>
          </w:tcPr>
          <w:p w14:paraId="005BAC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bl>
    <w:p w14:paraId="06EC7085"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sz w:val="24"/>
          <w:szCs w:val="24"/>
        </w:rPr>
      </w:pPr>
    </w:p>
    <w:tbl>
      <w:tblPr>
        <w:tblW w:w="0" w:type="auto"/>
        <w:tblInd w:w="108" w:type="dxa"/>
        <w:tblLayout w:type="fixed"/>
        <w:tblLook w:val="04A0" w:firstRow="1" w:lastRow="0" w:firstColumn="1" w:lastColumn="0" w:noHBand="0" w:noVBand="1"/>
      </w:tblPr>
      <w:tblGrid>
        <w:gridCol w:w="1716"/>
        <w:gridCol w:w="2384"/>
        <w:gridCol w:w="2152"/>
      </w:tblGrid>
      <w:tr w:rsidR="00E9292E" w14:paraId="407545F8" w14:textId="77777777" w:rsidTr="00E9292E">
        <w:trPr>
          <w:trHeight w:val="300"/>
        </w:trPr>
        <w:tc>
          <w:tcPr>
            <w:tcW w:w="4100" w:type="dxa"/>
            <w:gridSpan w:val="2"/>
            <w:tcBorders>
              <w:top w:val="single" w:sz="4" w:space="0" w:color="auto"/>
              <w:left w:val="single" w:sz="4" w:space="0" w:color="auto"/>
              <w:bottom w:val="single" w:sz="4" w:space="0" w:color="auto"/>
              <w:right w:val="single" w:sz="4" w:space="0" w:color="auto"/>
            </w:tcBorders>
            <w:vAlign w:val="bottom"/>
            <w:hideMark/>
          </w:tcPr>
          <w:p w14:paraId="37A55C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r>
              <w:rPr>
                <w:b/>
                <w:color w:val="000000"/>
                <w:sz w:val="24"/>
                <w:szCs w:val="24"/>
              </w:rPr>
              <w:t>1929 Commutation Totals</w:t>
            </w:r>
          </w:p>
        </w:tc>
        <w:tc>
          <w:tcPr>
            <w:tcW w:w="2152" w:type="dxa"/>
            <w:tcBorders>
              <w:top w:val="single" w:sz="4" w:space="0" w:color="auto"/>
              <w:left w:val="single" w:sz="4" w:space="0" w:color="auto"/>
              <w:bottom w:val="single" w:sz="4" w:space="0" w:color="auto"/>
              <w:right w:val="single" w:sz="4" w:space="0" w:color="auto"/>
            </w:tcBorders>
            <w:vAlign w:val="bottom"/>
            <w:hideMark/>
          </w:tcPr>
          <w:p w14:paraId="5DEBF7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2F7CC15"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E0A1A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Colliery</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4B21C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No. cases</w:t>
            </w:r>
          </w:p>
        </w:tc>
        <w:tc>
          <w:tcPr>
            <w:tcW w:w="2152" w:type="dxa"/>
            <w:tcBorders>
              <w:top w:val="single" w:sz="4" w:space="0" w:color="auto"/>
              <w:left w:val="single" w:sz="4" w:space="0" w:color="auto"/>
              <w:bottom w:val="single" w:sz="4" w:space="0" w:color="auto"/>
              <w:right w:val="single" w:sz="4" w:space="0" w:color="auto"/>
            </w:tcBorders>
            <w:vAlign w:val="bottom"/>
            <w:hideMark/>
          </w:tcPr>
          <w:p w14:paraId="0FF8B3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Commuted totals (£)</w:t>
            </w:r>
          </w:p>
        </w:tc>
      </w:tr>
      <w:tr w:rsidR="00E9292E" w14:paraId="1A805604"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75D2D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Bertie</w:t>
            </w:r>
          </w:p>
        </w:tc>
        <w:tc>
          <w:tcPr>
            <w:tcW w:w="2384" w:type="dxa"/>
            <w:tcBorders>
              <w:top w:val="single" w:sz="4" w:space="0" w:color="auto"/>
              <w:left w:val="single" w:sz="4" w:space="0" w:color="auto"/>
              <w:bottom w:val="single" w:sz="4" w:space="0" w:color="auto"/>
              <w:right w:val="single" w:sz="4" w:space="0" w:color="auto"/>
            </w:tcBorders>
            <w:vAlign w:val="bottom"/>
            <w:hideMark/>
          </w:tcPr>
          <w:p w14:paraId="1CAB3CF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w:t>
            </w:r>
          </w:p>
        </w:tc>
        <w:tc>
          <w:tcPr>
            <w:tcW w:w="2152" w:type="dxa"/>
            <w:tcBorders>
              <w:top w:val="single" w:sz="4" w:space="0" w:color="auto"/>
              <w:left w:val="single" w:sz="4" w:space="0" w:color="auto"/>
              <w:bottom w:val="single" w:sz="4" w:space="0" w:color="auto"/>
              <w:right w:val="single" w:sz="4" w:space="0" w:color="auto"/>
            </w:tcBorders>
            <w:vAlign w:val="bottom"/>
            <w:hideMark/>
          </w:tcPr>
          <w:p w14:paraId="704ECF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1185</w:t>
            </w:r>
          </w:p>
        </w:tc>
      </w:tr>
      <w:tr w:rsidR="00E9292E" w14:paraId="1F778E0C"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8709B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Trefor</w:t>
            </w:r>
          </w:p>
        </w:tc>
        <w:tc>
          <w:tcPr>
            <w:tcW w:w="2384" w:type="dxa"/>
            <w:tcBorders>
              <w:top w:val="single" w:sz="4" w:space="0" w:color="auto"/>
              <w:left w:val="single" w:sz="4" w:space="0" w:color="auto"/>
              <w:bottom w:val="single" w:sz="4" w:space="0" w:color="auto"/>
              <w:right w:val="single" w:sz="4" w:space="0" w:color="auto"/>
            </w:tcBorders>
            <w:vAlign w:val="bottom"/>
            <w:hideMark/>
          </w:tcPr>
          <w:p w14:paraId="22FB82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4</w:t>
            </w:r>
          </w:p>
        </w:tc>
        <w:tc>
          <w:tcPr>
            <w:tcW w:w="2152" w:type="dxa"/>
            <w:tcBorders>
              <w:top w:val="single" w:sz="4" w:space="0" w:color="auto"/>
              <w:left w:val="single" w:sz="4" w:space="0" w:color="auto"/>
              <w:bottom w:val="single" w:sz="4" w:space="0" w:color="auto"/>
              <w:right w:val="single" w:sz="4" w:space="0" w:color="auto"/>
            </w:tcBorders>
            <w:vAlign w:val="bottom"/>
            <w:hideMark/>
          </w:tcPr>
          <w:p w14:paraId="25BEB0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565</w:t>
            </w:r>
          </w:p>
        </w:tc>
      </w:tr>
      <w:tr w:rsidR="00E9292E" w14:paraId="7044EC51"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89134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Hafod No.1 </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59FCF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w:t>
            </w:r>
          </w:p>
        </w:tc>
        <w:tc>
          <w:tcPr>
            <w:tcW w:w="2152" w:type="dxa"/>
            <w:tcBorders>
              <w:top w:val="single" w:sz="4" w:space="0" w:color="auto"/>
              <w:left w:val="single" w:sz="4" w:space="0" w:color="auto"/>
              <w:bottom w:val="single" w:sz="4" w:space="0" w:color="auto"/>
              <w:right w:val="single" w:sz="4" w:space="0" w:color="auto"/>
            </w:tcBorders>
            <w:vAlign w:val="bottom"/>
            <w:hideMark/>
          </w:tcPr>
          <w:p w14:paraId="5EDA1A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315</w:t>
            </w:r>
          </w:p>
        </w:tc>
      </w:tr>
      <w:tr w:rsidR="00E9292E" w14:paraId="0014B82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F2AD8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Hafod No.2</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9BE01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w:t>
            </w:r>
          </w:p>
        </w:tc>
        <w:tc>
          <w:tcPr>
            <w:tcW w:w="2152" w:type="dxa"/>
            <w:tcBorders>
              <w:top w:val="single" w:sz="4" w:space="0" w:color="auto"/>
              <w:left w:val="single" w:sz="4" w:space="0" w:color="auto"/>
              <w:bottom w:val="single" w:sz="4" w:space="0" w:color="auto"/>
              <w:right w:val="single" w:sz="4" w:space="0" w:color="auto"/>
            </w:tcBorders>
            <w:vAlign w:val="bottom"/>
            <w:hideMark/>
          </w:tcPr>
          <w:p w14:paraId="195229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545</w:t>
            </w:r>
          </w:p>
        </w:tc>
      </w:tr>
      <w:tr w:rsidR="00E9292E" w14:paraId="1436449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5EA34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TOTALS</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4FCF9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w:t>
            </w:r>
          </w:p>
        </w:tc>
        <w:tc>
          <w:tcPr>
            <w:tcW w:w="2152" w:type="dxa"/>
            <w:tcBorders>
              <w:top w:val="single" w:sz="4" w:space="0" w:color="auto"/>
              <w:left w:val="single" w:sz="4" w:space="0" w:color="auto"/>
              <w:bottom w:val="single" w:sz="4" w:space="0" w:color="auto"/>
              <w:right w:val="single" w:sz="4" w:space="0" w:color="auto"/>
            </w:tcBorders>
            <w:vAlign w:val="bottom"/>
            <w:hideMark/>
          </w:tcPr>
          <w:p w14:paraId="27F8F0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color w:val="000000"/>
                <w:sz w:val="24"/>
                <w:szCs w:val="24"/>
              </w:rPr>
            </w:pPr>
            <w:r>
              <w:rPr>
                <w:b/>
                <w:color w:val="000000"/>
                <w:sz w:val="24"/>
                <w:szCs w:val="24"/>
              </w:rPr>
              <w:t>2610</w:t>
            </w:r>
          </w:p>
        </w:tc>
      </w:tr>
    </w:tbl>
    <w:p w14:paraId="00F3091D"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sz w:val="24"/>
          <w:szCs w:val="24"/>
        </w:rPr>
      </w:pPr>
    </w:p>
    <w:p w14:paraId="06B15B5B"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5D0A5FEA"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09BD506"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1930</w:t>
      </w:r>
    </w:p>
    <w:tbl>
      <w:tblPr>
        <w:tblW w:w="10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3612"/>
        <w:gridCol w:w="1216"/>
        <w:gridCol w:w="1124"/>
        <w:gridCol w:w="1134"/>
        <w:gridCol w:w="992"/>
        <w:gridCol w:w="992"/>
      </w:tblGrid>
      <w:tr w:rsidR="00E9292E" w14:paraId="262EDC07"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5480D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p w14:paraId="283390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Date [of commutation]</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D3B61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p w14:paraId="4A1A63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Injury/ disease</w:t>
            </w:r>
          </w:p>
        </w:tc>
        <w:tc>
          <w:tcPr>
            <w:tcW w:w="545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Borders>
                <w:top w:val="single" w:sz="8" w:space="0" w:color="000000"/>
                <w:bottom w:val="single" w:sz="4" w:space="0" w:color="000000"/>
                <w:right w:val="single" w:sz="8" w:space="0" w:color="000000"/>
              </w:tblBorders>
              <w:tblLayout w:type="fixed"/>
              <w:tblLook w:val="04A0" w:firstRow="1" w:lastRow="0" w:firstColumn="1" w:lastColumn="0" w:noHBand="0" w:noVBand="1"/>
            </w:tblPr>
            <w:tblGrid>
              <w:gridCol w:w="1216"/>
              <w:gridCol w:w="1124"/>
              <w:gridCol w:w="1134"/>
              <w:gridCol w:w="992"/>
              <w:gridCol w:w="992"/>
            </w:tblGrid>
            <w:tr w:rsidR="00E9292E" w14:paraId="7EB9763C" w14:textId="77777777">
              <w:trPr>
                <w:trHeight w:val="300"/>
              </w:trPr>
              <w:tc>
                <w:tcPr>
                  <w:tcW w:w="5458" w:type="dxa"/>
                  <w:gridSpan w:val="5"/>
                  <w:tcBorders>
                    <w:top w:val="single" w:sz="8" w:space="0" w:color="000000"/>
                    <w:left w:val="nil"/>
                    <w:bottom w:val="nil"/>
                    <w:right w:val="single" w:sz="8" w:space="0" w:color="000000"/>
                  </w:tcBorders>
                  <w:vAlign w:val="bottom"/>
                  <w:hideMark/>
                </w:tcPr>
                <w:p w14:paraId="716304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Amount received (£) and colliery where employed</w:t>
                  </w:r>
                </w:p>
              </w:tc>
            </w:tr>
            <w:tr w:rsidR="00E9292E" w14:paraId="662B77E8" w14:textId="77777777">
              <w:trPr>
                <w:trHeight w:val="315"/>
              </w:trPr>
              <w:tc>
                <w:tcPr>
                  <w:tcW w:w="1216" w:type="dxa"/>
                  <w:tcBorders>
                    <w:top w:val="nil"/>
                    <w:left w:val="nil"/>
                    <w:bottom w:val="single" w:sz="8" w:space="0" w:color="000000"/>
                    <w:right w:val="single" w:sz="4" w:space="0" w:color="000000"/>
                  </w:tcBorders>
                  <w:vAlign w:val="bottom"/>
                  <w:hideMark/>
                </w:tcPr>
                <w:p w14:paraId="2BF9E9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Bertie</w:t>
                  </w:r>
                </w:p>
              </w:tc>
              <w:tc>
                <w:tcPr>
                  <w:tcW w:w="1124" w:type="dxa"/>
                  <w:tcBorders>
                    <w:top w:val="nil"/>
                    <w:left w:val="nil"/>
                    <w:bottom w:val="single" w:sz="8" w:space="0" w:color="000000"/>
                    <w:right w:val="single" w:sz="4" w:space="0" w:color="000000"/>
                  </w:tcBorders>
                  <w:vAlign w:val="bottom"/>
                  <w:hideMark/>
                </w:tcPr>
                <w:p w14:paraId="2D73A6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Trefor</w:t>
                  </w:r>
                </w:p>
              </w:tc>
              <w:tc>
                <w:tcPr>
                  <w:tcW w:w="1134" w:type="dxa"/>
                  <w:tcBorders>
                    <w:top w:val="nil"/>
                    <w:left w:val="nil"/>
                    <w:bottom w:val="single" w:sz="8" w:space="0" w:color="000000"/>
                    <w:right w:val="single" w:sz="4" w:space="0" w:color="000000"/>
                  </w:tcBorders>
                  <w:vAlign w:val="bottom"/>
                  <w:hideMark/>
                </w:tcPr>
                <w:p w14:paraId="48D9F5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Lady Lewis</w:t>
                  </w:r>
                </w:p>
              </w:tc>
              <w:tc>
                <w:tcPr>
                  <w:tcW w:w="992" w:type="dxa"/>
                  <w:tcBorders>
                    <w:top w:val="nil"/>
                    <w:left w:val="nil"/>
                    <w:bottom w:val="single" w:sz="8" w:space="0" w:color="000000"/>
                    <w:right w:val="single" w:sz="4" w:space="0" w:color="000000"/>
                  </w:tcBorders>
                  <w:vAlign w:val="bottom"/>
                  <w:hideMark/>
                </w:tcPr>
                <w:p w14:paraId="6CAC15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Hafod No.2</w:t>
                  </w:r>
                </w:p>
              </w:tc>
              <w:tc>
                <w:tcPr>
                  <w:tcW w:w="992" w:type="dxa"/>
                  <w:tcBorders>
                    <w:top w:val="nil"/>
                    <w:left w:val="nil"/>
                    <w:bottom w:val="single" w:sz="8" w:space="0" w:color="000000"/>
                    <w:right w:val="single" w:sz="8" w:space="0" w:color="000000"/>
                  </w:tcBorders>
                  <w:vAlign w:val="bottom"/>
                  <w:hideMark/>
                </w:tcPr>
                <w:p w14:paraId="20B54B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Hafod No.1</w:t>
                  </w:r>
                </w:p>
              </w:tc>
            </w:tr>
          </w:tbl>
          <w:p w14:paraId="2CA3E257" w14:textId="77777777" w:rsidR="00E9292E" w:rsidRDefault="00E9292E">
            <w:pPr>
              <w:pStyle w:val="Normal0"/>
              <w:spacing w:line="256" w:lineRule="auto"/>
              <w:rPr>
                <w:rFonts w:asciiTheme="minorHAnsi" w:hAnsiTheme="minorHAnsi"/>
                <w:szCs w:val="24"/>
              </w:rPr>
            </w:pPr>
          </w:p>
        </w:tc>
      </w:tr>
      <w:tr w:rsidR="00E9292E" w14:paraId="58A04231"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EBBC9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11/03/1930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5383A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Amp[utate]d L. Ring Finger</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91B84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w:t>
            </w:r>
          </w:p>
        </w:tc>
        <w:tc>
          <w:tcPr>
            <w:tcW w:w="1124" w:type="dxa"/>
            <w:tcBorders>
              <w:top w:val="single" w:sz="4" w:space="0" w:color="auto"/>
              <w:left w:val="single" w:sz="4" w:space="0" w:color="auto"/>
              <w:bottom w:val="single" w:sz="4" w:space="0" w:color="auto"/>
              <w:right w:val="single" w:sz="4" w:space="0" w:color="auto"/>
            </w:tcBorders>
            <w:vAlign w:val="bottom"/>
            <w:hideMark/>
          </w:tcPr>
          <w:p w14:paraId="3FB5C0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96292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B5F3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52B9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B089F24"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718497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13/03/1930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9C710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4DB852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70</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48EE6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2DC07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3CD0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1E28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A18708C"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4CE2A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439C0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R. Foot</w:t>
            </w:r>
          </w:p>
        </w:tc>
        <w:tc>
          <w:tcPr>
            <w:tcW w:w="1216" w:type="dxa"/>
            <w:tcBorders>
              <w:top w:val="single" w:sz="4" w:space="0" w:color="auto"/>
              <w:left w:val="single" w:sz="4" w:space="0" w:color="auto"/>
              <w:bottom w:val="single" w:sz="4" w:space="0" w:color="auto"/>
              <w:right w:val="single" w:sz="4" w:space="0" w:color="auto"/>
            </w:tcBorders>
            <w:vAlign w:val="bottom"/>
            <w:hideMark/>
          </w:tcPr>
          <w:p w14:paraId="269A403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180</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69D8E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6780D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EC6DC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1441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EE18B3C"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6A2701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20B31C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1250247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255</w:t>
            </w:r>
          </w:p>
        </w:tc>
        <w:tc>
          <w:tcPr>
            <w:tcW w:w="1124" w:type="dxa"/>
            <w:tcBorders>
              <w:top w:val="single" w:sz="4" w:space="0" w:color="auto"/>
              <w:left w:val="single" w:sz="4" w:space="0" w:color="auto"/>
              <w:bottom w:val="single" w:sz="4" w:space="0" w:color="auto"/>
              <w:right w:val="single" w:sz="4" w:space="0" w:color="auto"/>
            </w:tcBorders>
            <w:vAlign w:val="bottom"/>
            <w:hideMark/>
          </w:tcPr>
          <w:p w14:paraId="2794835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7F4F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14637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3803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D7F7557"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DA766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7A17C15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7C6104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50</w:t>
            </w:r>
          </w:p>
        </w:tc>
        <w:tc>
          <w:tcPr>
            <w:tcW w:w="1124" w:type="dxa"/>
            <w:tcBorders>
              <w:top w:val="single" w:sz="4" w:space="0" w:color="auto"/>
              <w:left w:val="single" w:sz="4" w:space="0" w:color="auto"/>
              <w:bottom w:val="single" w:sz="4" w:space="0" w:color="auto"/>
              <w:right w:val="single" w:sz="4" w:space="0" w:color="auto"/>
            </w:tcBorders>
            <w:vAlign w:val="bottom"/>
            <w:hideMark/>
          </w:tcPr>
          <w:p w14:paraId="30F900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8690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563C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60D9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D1861C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DC559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16/05/1930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6F64EB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237B5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160</w:t>
            </w:r>
          </w:p>
        </w:tc>
        <w:tc>
          <w:tcPr>
            <w:tcW w:w="1124" w:type="dxa"/>
            <w:tcBorders>
              <w:top w:val="single" w:sz="4" w:space="0" w:color="auto"/>
              <w:left w:val="single" w:sz="4" w:space="0" w:color="auto"/>
              <w:bottom w:val="single" w:sz="4" w:space="0" w:color="auto"/>
              <w:right w:val="single" w:sz="4" w:space="0" w:color="auto"/>
            </w:tcBorders>
            <w:vAlign w:val="bottom"/>
            <w:hideMark/>
          </w:tcPr>
          <w:p w14:paraId="6E27A3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A54D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A1F0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A13F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088651F"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B6CCB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26/05/1930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7BEC8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2D270C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145</w:t>
            </w:r>
          </w:p>
        </w:tc>
        <w:tc>
          <w:tcPr>
            <w:tcW w:w="1124" w:type="dxa"/>
            <w:tcBorders>
              <w:top w:val="single" w:sz="4" w:space="0" w:color="auto"/>
              <w:left w:val="single" w:sz="4" w:space="0" w:color="auto"/>
              <w:bottom w:val="single" w:sz="4" w:space="0" w:color="auto"/>
              <w:right w:val="single" w:sz="4" w:space="0" w:color="auto"/>
            </w:tcBorders>
            <w:vAlign w:val="bottom"/>
            <w:hideMark/>
          </w:tcPr>
          <w:p w14:paraId="4E1ADD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A551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2485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13BE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AC71314"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B9C2C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169ED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67B87C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270</w:t>
            </w:r>
          </w:p>
        </w:tc>
        <w:tc>
          <w:tcPr>
            <w:tcW w:w="1124" w:type="dxa"/>
            <w:tcBorders>
              <w:top w:val="single" w:sz="4" w:space="0" w:color="auto"/>
              <w:left w:val="single" w:sz="4" w:space="0" w:color="auto"/>
              <w:bottom w:val="single" w:sz="4" w:space="0" w:color="auto"/>
              <w:right w:val="single" w:sz="4" w:space="0" w:color="auto"/>
            </w:tcBorders>
            <w:vAlign w:val="bottom"/>
            <w:hideMark/>
          </w:tcPr>
          <w:p w14:paraId="2B8612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8B56F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938F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CF053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B3D171E"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233AA1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24/11/1930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31083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B91B5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w:t>
            </w:r>
          </w:p>
        </w:tc>
        <w:tc>
          <w:tcPr>
            <w:tcW w:w="1124" w:type="dxa"/>
            <w:tcBorders>
              <w:top w:val="single" w:sz="4" w:space="0" w:color="auto"/>
              <w:left w:val="single" w:sz="4" w:space="0" w:color="auto"/>
              <w:bottom w:val="single" w:sz="4" w:space="0" w:color="auto"/>
              <w:right w:val="single" w:sz="4" w:space="0" w:color="auto"/>
            </w:tcBorders>
            <w:vAlign w:val="bottom"/>
            <w:hideMark/>
          </w:tcPr>
          <w:p w14:paraId="6FE1F8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07AB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41CB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2BED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65F1532"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21ACD3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17/11/1930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7E3AF4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Head &amp; Arm</w:t>
            </w:r>
          </w:p>
        </w:tc>
        <w:tc>
          <w:tcPr>
            <w:tcW w:w="1216" w:type="dxa"/>
            <w:tcBorders>
              <w:top w:val="single" w:sz="4" w:space="0" w:color="auto"/>
              <w:left w:val="single" w:sz="4" w:space="0" w:color="auto"/>
              <w:bottom w:val="single" w:sz="4" w:space="0" w:color="auto"/>
              <w:right w:val="single" w:sz="4" w:space="0" w:color="auto"/>
            </w:tcBorders>
            <w:vAlign w:val="bottom"/>
            <w:hideMark/>
          </w:tcPr>
          <w:p w14:paraId="36C576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350</w:t>
            </w:r>
          </w:p>
        </w:tc>
        <w:tc>
          <w:tcPr>
            <w:tcW w:w="1124" w:type="dxa"/>
            <w:tcBorders>
              <w:top w:val="single" w:sz="4" w:space="0" w:color="auto"/>
              <w:left w:val="single" w:sz="4" w:space="0" w:color="auto"/>
              <w:bottom w:val="single" w:sz="4" w:space="0" w:color="auto"/>
              <w:right w:val="single" w:sz="4" w:space="0" w:color="auto"/>
            </w:tcBorders>
            <w:vAlign w:val="bottom"/>
            <w:hideMark/>
          </w:tcPr>
          <w:p w14:paraId="506AA6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7ADB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3FA2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484A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155B9E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8BD13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89D3F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39A65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1535</w:t>
            </w:r>
          </w:p>
        </w:tc>
        <w:tc>
          <w:tcPr>
            <w:tcW w:w="1124" w:type="dxa"/>
            <w:tcBorders>
              <w:top w:val="single" w:sz="4" w:space="0" w:color="auto"/>
              <w:left w:val="single" w:sz="4" w:space="0" w:color="auto"/>
              <w:bottom w:val="single" w:sz="4" w:space="0" w:color="auto"/>
              <w:right w:val="single" w:sz="4" w:space="0" w:color="auto"/>
            </w:tcBorders>
            <w:vAlign w:val="bottom"/>
            <w:hideMark/>
          </w:tcPr>
          <w:p w14:paraId="552827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9321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7536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A55F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6A985F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70CA6A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2077B7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16" w:type="dxa"/>
            <w:tcBorders>
              <w:top w:val="single" w:sz="4" w:space="0" w:color="auto"/>
              <w:left w:val="single" w:sz="4" w:space="0" w:color="auto"/>
              <w:bottom w:val="single" w:sz="4" w:space="0" w:color="auto"/>
              <w:right w:val="single" w:sz="4" w:space="0" w:color="auto"/>
            </w:tcBorders>
            <w:vAlign w:val="bottom"/>
            <w:hideMark/>
          </w:tcPr>
          <w:p w14:paraId="2BD2A3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4ADD7E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3AD6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5140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1B26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4857761"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085FB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F0587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Stone fell on Back</w:t>
            </w:r>
          </w:p>
        </w:tc>
        <w:tc>
          <w:tcPr>
            <w:tcW w:w="1216" w:type="dxa"/>
            <w:tcBorders>
              <w:top w:val="single" w:sz="4" w:space="0" w:color="auto"/>
              <w:left w:val="single" w:sz="4" w:space="0" w:color="auto"/>
              <w:bottom w:val="single" w:sz="4" w:space="0" w:color="auto"/>
              <w:right w:val="single" w:sz="4" w:space="0" w:color="auto"/>
            </w:tcBorders>
            <w:vAlign w:val="bottom"/>
            <w:hideMark/>
          </w:tcPr>
          <w:p w14:paraId="3227F4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41E71E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185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8675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694E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F7DA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5F7DDE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2F417D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22/05/1930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7E834E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Foot &amp; Hip (Pelvis)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E6E27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32F5EA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145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3B90B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B2C2C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B8D60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81B6D86"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7109B2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BFF83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Leg</w:t>
            </w:r>
          </w:p>
        </w:tc>
        <w:tc>
          <w:tcPr>
            <w:tcW w:w="1216" w:type="dxa"/>
            <w:tcBorders>
              <w:top w:val="single" w:sz="4" w:space="0" w:color="auto"/>
              <w:left w:val="single" w:sz="4" w:space="0" w:color="auto"/>
              <w:bottom w:val="single" w:sz="4" w:space="0" w:color="auto"/>
              <w:right w:val="single" w:sz="4" w:space="0" w:color="auto"/>
            </w:tcBorders>
            <w:vAlign w:val="bottom"/>
            <w:hideMark/>
          </w:tcPr>
          <w:p w14:paraId="346D07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55BD1C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E97F0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BB0F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581B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7E587A8"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F459B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05/06/1930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C74E8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Leg</w:t>
            </w:r>
          </w:p>
        </w:tc>
        <w:tc>
          <w:tcPr>
            <w:tcW w:w="1216" w:type="dxa"/>
            <w:tcBorders>
              <w:top w:val="single" w:sz="4" w:space="0" w:color="auto"/>
              <w:left w:val="single" w:sz="4" w:space="0" w:color="auto"/>
              <w:bottom w:val="single" w:sz="4" w:space="0" w:color="auto"/>
              <w:right w:val="single" w:sz="4" w:space="0" w:color="auto"/>
            </w:tcBorders>
            <w:vAlign w:val="bottom"/>
            <w:hideMark/>
          </w:tcPr>
          <w:p w14:paraId="6BFAB3A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BCAC9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ADEB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245F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61AAE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AA4A374"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B91EC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28/03/1930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782CEA1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6E1D3A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256C8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4588F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A366E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AEC4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B35850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91F8C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A6D6C2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2DC20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51EA62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D390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A5B17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9CA3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13D114E"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F3E2D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F5F73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2BEC19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1B9F3D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145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1984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FDE7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9FD1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9D02282"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ECD9D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011677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55FD7A0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83F91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245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B6EB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96AF4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2ECF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2095E82"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0C8B1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2E4FCC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66834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26B751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245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B011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AD11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9102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5BC9080"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C7B5F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4029C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53475B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399280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A07D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EC97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8789C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2C7CD24"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E003A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79DD46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Injury[?] to Head &amp; 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38DC2B4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1747D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FED7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93127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037AB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60411E9"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615B1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30/12/1930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954AE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Amp[utate]d L Index [Finger]</w:t>
            </w:r>
          </w:p>
        </w:tc>
        <w:tc>
          <w:tcPr>
            <w:tcW w:w="1216" w:type="dxa"/>
            <w:tcBorders>
              <w:top w:val="single" w:sz="4" w:space="0" w:color="auto"/>
              <w:left w:val="single" w:sz="4" w:space="0" w:color="auto"/>
              <w:bottom w:val="single" w:sz="4" w:space="0" w:color="auto"/>
              <w:right w:val="single" w:sz="4" w:space="0" w:color="auto"/>
            </w:tcBorders>
            <w:vAlign w:val="bottom"/>
            <w:hideMark/>
          </w:tcPr>
          <w:p w14:paraId="60B7F2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BD50A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0ADD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6E6A2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E721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9F9AA18"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53001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DB9F8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126E61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2F9E02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D499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0E48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CF4E4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672AF46"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9FF21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02/10/1930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BBBC4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D6327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6FF707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215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DFBF7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C0C5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5413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E552C62"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8BAFF6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8E4C6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216" w:type="dxa"/>
            <w:tcBorders>
              <w:top w:val="single" w:sz="4" w:space="0" w:color="auto"/>
              <w:left w:val="single" w:sz="4" w:space="0" w:color="auto"/>
              <w:bottom w:val="single" w:sz="4" w:space="0" w:color="auto"/>
              <w:right w:val="single" w:sz="4" w:space="0" w:color="auto"/>
            </w:tcBorders>
            <w:vAlign w:val="bottom"/>
            <w:hideMark/>
          </w:tcPr>
          <w:p w14:paraId="1B97133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DC910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3195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7C92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6FD36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20A4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F5A2356"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49474F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E57AE2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16" w:type="dxa"/>
            <w:tcBorders>
              <w:top w:val="single" w:sz="4" w:space="0" w:color="auto"/>
              <w:left w:val="single" w:sz="4" w:space="0" w:color="auto"/>
              <w:bottom w:val="single" w:sz="4" w:space="0" w:color="auto"/>
              <w:right w:val="single" w:sz="4" w:space="0" w:color="auto"/>
            </w:tcBorders>
            <w:vAlign w:val="bottom"/>
            <w:hideMark/>
          </w:tcPr>
          <w:p w14:paraId="24C1BF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37E232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ACA1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8C6FB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49FBE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C77018E"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00A60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9343C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3FE4E5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4E10B41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DA28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94BF0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5246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3BFFA6E"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C8385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C98A1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67D83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582F0D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3817E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F991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4F7E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9A50E0F"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6F708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0E18AA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16" w:type="dxa"/>
            <w:tcBorders>
              <w:top w:val="single" w:sz="4" w:space="0" w:color="auto"/>
              <w:left w:val="single" w:sz="4" w:space="0" w:color="auto"/>
              <w:bottom w:val="single" w:sz="4" w:space="0" w:color="auto"/>
              <w:right w:val="single" w:sz="4" w:space="0" w:color="auto"/>
            </w:tcBorders>
            <w:vAlign w:val="bottom"/>
            <w:hideMark/>
          </w:tcPr>
          <w:p w14:paraId="6358E71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64A676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22FD4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5C26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3EBB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1699203"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C19240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08/02/1930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4B88CEF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5A7844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52E3F9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EC7E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C7E0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FE2F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7A7D5DA"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A134C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11/03/1930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1628C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CB4C7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E4D61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A092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0251A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225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7B4F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59D6323"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CC3C8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0DFBAB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AEA7D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60E092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68A12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FA99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EC12E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C67EFD3"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71F0F2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43A494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Leg (Left)</w:t>
            </w:r>
          </w:p>
        </w:tc>
        <w:tc>
          <w:tcPr>
            <w:tcW w:w="1216" w:type="dxa"/>
            <w:tcBorders>
              <w:top w:val="single" w:sz="4" w:space="0" w:color="auto"/>
              <w:left w:val="single" w:sz="4" w:space="0" w:color="auto"/>
              <w:bottom w:val="single" w:sz="4" w:space="0" w:color="auto"/>
              <w:right w:val="single" w:sz="4" w:space="0" w:color="auto"/>
            </w:tcBorders>
            <w:vAlign w:val="bottom"/>
            <w:hideMark/>
          </w:tcPr>
          <w:p w14:paraId="1BE80F8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30A7A8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ED5C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0E63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175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1345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E2E5938"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A6875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05/06/1930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46BCA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63CD1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263B1A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688A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98C28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0EAE3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A8C700B"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732171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05/06/1930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5021E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Left Leg</w:t>
            </w:r>
          </w:p>
        </w:tc>
        <w:tc>
          <w:tcPr>
            <w:tcW w:w="1216" w:type="dxa"/>
            <w:tcBorders>
              <w:top w:val="single" w:sz="4" w:space="0" w:color="auto"/>
              <w:left w:val="single" w:sz="4" w:space="0" w:color="auto"/>
              <w:bottom w:val="single" w:sz="4" w:space="0" w:color="auto"/>
              <w:right w:val="single" w:sz="4" w:space="0" w:color="auto"/>
            </w:tcBorders>
            <w:vAlign w:val="bottom"/>
            <w:hideMark/>
          </w:tcPr>
          <w:p w14:paraId="1D526F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E87C78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FEB0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AD1A7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460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07491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3BF425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8B32A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C789F5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7A858F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0DCBCC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436A0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473D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140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1013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FF2932A"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7B61A1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12/04/1930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B7EBD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783E11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02B616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44E5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1C3F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C33C7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ECD9CB7"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804A3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050044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Amp[utate]d Left Thumb</w:t>
            </w:r>
          </w:p>
        </w:tc>
        <w:tc>
          <w:tcPr>
            <w:tcW w:w="1216" w:type="dxa"/>
            <w:tcBorders>
              <w:top w:val="single" w:sz="4" w:space="0" w:color="auto"/>
              <w:left w:val="single" w:sz="4" w:space="0" w:color="auto"/>
              <w:bottom w:val="single" w:sz="4" w:space="0" w:color="auto"/>
              <w:right w:val="single" w:sz="4" w:space="0" w:color="auto"/>
            </w:tcBorders>
            <w:vAlign w:val="bottom"/>
            <w:hideMark/>
          </w:tcPr>
          <w:p w14:paraId="764FEF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39AA9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5B89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B746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0FC3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DA20CA5"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2101DD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F9DC9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33FC5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08A3F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A118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331D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0C72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8AF26F9"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CCBFD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20/06/1930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08C006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Amp[utate]d fingers Rt Hand</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9B4ED3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3CFD8F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63F7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416DC5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540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0F0E9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8ACC987" w14:textId="77777777" w:rsidTr="00E9292E">
        <w:trPr>
          <w:trHeight w:val="315"/>
        </w:trPr>
        <w:tc>
          <w:tcPr>
            <w:tcW w:w="1716" w:type="dxa"/>
            <w:tcBorders>
              <w:top w:val="single" w:sz="4" w:space="0" w:color="auto"/>
              <w:left w:val="single" w:sz="4" w:space="0" w:color="auto"/>
              <w:bottom w:val="single" w:sz="4" w:space="0" w:color="auto"/>
              <w:right w:val="single" w:sz="4" w:space="0" w:color="auto"/>
            </w:tcBorders>
            <w:vAlign w:val="bottom"/>
            <w:hideMark/>
          </w:tcPr>
          <w:p w14:paraId="4276E4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634EE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17BE10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19E00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80DC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BA3AFC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9ABF6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37C6193"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7BBF8F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14BDD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67F23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167AC4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BE0B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C127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175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0DAB9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62B46CC"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5B814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1EBD3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2F1EA4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458E47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5F35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A276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4B9C7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62658EB"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0547D0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14/10/1930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2F16E13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Head Injury</w:t>
            </w:r>
          </w:p>
        </w:tc>
        <w:tc>
          <w:tcPr>
            <w:tcW w:w="1216" w:type="dxa"/>
            <w:tcBorders>
              <w:top w:val="single" w:sz="4" w:space="0" w:color="auto"/>
              <w:left w:val="single" w:sz="4" w:space="0" w:color="auto"/>
              <w:bottom w:val="single" w:sz="4" w:space="0" w:color="auto"/>
              <w:right w:val="single" w:sz="4" w:space="0" w:color="auto"/>
            </w:tcBorders>
            <w:vAlign w:val="bottom"/>
            <w:hideMark/>
          </w:tcPr>
          <w:p w14:paraId="1BCBF5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A93DB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6402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C440D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F80D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95030D7"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82E13E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07/10/1930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ABF3B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5565CC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3D6866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36DB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91839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73249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40917F8"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46E7C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12/11/1930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2DAA27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73B9D8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3BA33F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D348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8B9D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1F8A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2438FB2"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2BE94B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17/11/1930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00EC9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Leg</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2540F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2DDFEA9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3671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B5B7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F3F16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7B8E361"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24EC927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20/10/1930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22BB507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70AED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494FB6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1E8DE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93635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240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A6A9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F8CA348"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AF7F1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20/10/1930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4F11AD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409FC4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4C493C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B031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2648E8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240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BC44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EBD76DD"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160F0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EEBB5B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216" w:type="dxa"/>
            <w:tcBorders>
              <w:top w:val="single" w:sz="4" w:space="0" w:color="auto"/>
              <w:left w:val="single" w:sz="4" w:space="0" w:color="auto"/>
              <w:bottom w:val="single" w:sz="4" w:space="0" w:color="auto"/>
              <w:right w:val="single" w:sz="4" w:space="0" w:color="auto"/>
            </w:tcBorders>
            <w:vAlign w:val="bottom"/>
            <w:hideMark/>
          </w:tcPr>
          <w:p w14:paraId="13A6D1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1B263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B1C7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637ED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4370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AA31DD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294FF3F"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1585AC0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4424E3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16" w:type="dxa"/>
            <w:tcBorders>
              <w:top w:val="single" w:sz="4" w:space="0" w:color="auto"/>
              <w:left w:val="single" w:sz="4" w:space="0" w:color="auto"/>
              <w:bottom w:val="single" w:sz="4" w:space="0" w:color="auto"/>
              <w:right w:val="single" w:sz="4" w:space="0" w:color="auto"/>
            </w:tcBorders>
            <w:vAlign w:val="bottom"/>
            <w:hideMark/>
          </w:tcPr>
          <w:p w14:paraId="564AD5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FEB58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A6317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C3CF3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F11A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E3A94F2"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3910F4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26/05/1930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A73FF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Rt. Thigh</w:t>
            </w:r>
          </w:p>
        </w:tc>
        <w:tc>
          <w:tcPr>
            <w:tcW w:w="1216" w:type="dxa"/>
            <w:tcBorders>
              <w:top w:val="single" w:sz="4" w:space="0" w:color="auto"/>
              <w:left w:val="single" w:sz="4" w:space="0" w:color="auto"/>
              <w:bottom w:val="single" w:sz="4" w:space="0" w:color="auto"/>
              <w:right w:val="single" w:sz="4" w:space="0" w:color="auto"/>
            </w:tcBorders>
            <w:vAlign w:val="bottom"/>
            <w:hideMark/>
          </w:tcPr>
          <w:p w14:paraId="2F0F188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12C21A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14934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1631C3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3ECC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135</w:t>
            </w:r>
          </w:p>
        </w:tc>
      </w:tr>
      <w:tr w:rsidR="00E9292E" w14:paraId="02A8D47E"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7870B9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26/05/1930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177E60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Amp[utate]d L. Middle finger</w:t>
            </w:r>
          </w:p>
        </w:tc>
        <w:tc>
          <w:tcPr>
            <w:tcW w:w="1216" w:type="dxa"/>
            <w:tcBorders>
              <w:top w:val="single" w:sz="4" w:space="0" w:color="auto"/>
              <w:left w:val="single" w:sz="4" w:space="0" w:color="auto"/>
              <w:bottom w:val="single" w:sz="4" w:space="0" w:color="auto"/>
              <w:right w:val="single" w:sz="4" w:space="0" w:color="auto"/>
            </w:tcBorders>
            <w:vAlign w:val="bottom"/>
            <w:hideMark/>
          </w:tcPr>
          <w:p w14:paraId="665283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690CE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508B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9059C8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51A8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120</w:t>
            </w:r>
          </w:p>
        </w:tc>
      </w:tr>
      <w:tr w:rsidR="00E9292E" w14:paraId="1DE74978"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21EC8A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02/10/1930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0A7B58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38EDA9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108169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AD37D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44386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B34A6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145</w:t>
            </w:r>
          </w:p>
        </w:tc>
      </w:tr>
      <w:tr w:rsidR="00E9292E" w14:paraId="09DBF7A9"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4CFA41E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7C030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63093E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4BA457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07B2A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5DBB5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E99A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40</w:t>
            </w:r>
          </w:p>
        </w:tc>
      </w:tr>
      <w:tr w:rsidR="00E9292E" w14:paraId="4E713029"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56B8C4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02/10/1930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0951356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16" w:type="dxa"/>
            <w:tcBorders>
              <w:top w:val="single" w:sz="4" w:space="0" w:color="auto"/>
              <w:left w:val="single" w:sz="4" w:space="0" w:color="auto"/>
              <w:bottom w:val="single" w:sz="4" w:space="0" w:color="auto"/>
              <w:right w:val="single" w:sz="4" w:space="0" w:color="auto"/>
            </w:tcBorders>
            <w:vAlign w:val="bottom"/>
            <w:hideMark/>
          </w:tcPr>
          <w:p w14:paraId="0B7B0E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0AE293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4711E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87D4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EAEC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230</w:t>
            </w:r>
          </w:p>
        </w:tc>
      </w:tr>
      <w:tr w:rsidR="00E9292E" w14:paraId="1A2DD14C"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75178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30/12/1930</w:t>
            </w:r>
          </w:p>
        </w:tc>
        <w:tc>
          <w:tcPr>
            <w:tcW w:w="3614" w:type="dxa"/>
            <w:tcBorders>
              <w:top w:val="single" w:sz="4" w:space="0" w:color="auto"/>
              <w:left w:val="single" w:sz="4" w:space="0" w:color="auto"/>
              <w:bottom w:val="single" w:sz="4" w:space="0" w:color="auto"/>
              <w:right w:val="single" w:sz="4" w:space="0" w:color="auto"/>
            </w:tcBorders>
            <w:vAlign w:val="bottom"/>
            <w:hideMark/>
          </w:tcPr>
          <w:p w14:paraId="3B9BC2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Rupture</w:t>
            </w:r>
          </w:p>
        </w:tc>
        <w:tc>
          <w:tcPr>
            <w:tcW w:w="1216" w:type="dxa"/>
            <w:tcBorders>
              <w:top w:val="single" w:sz="4" w:space="0" w:color="auto"/>
              <w:left w:val="single" w:sz="4" w:space="0" w:color="auto"/>
              <w:bottom w:val="single" w:sz="4" w:space="0" w:color="auto"/>
              <w:right w:val="single" w:sz="4" w:space="0" w:color="auto"/>
            </w:tcBorders>
            <w:vAlign w:val="bottom"/>
            <w:hideMark/>
          </w:tcPr>
          <w:p w14:paraId="6177F5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521231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F09B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9357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866DC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40</w:t>
            </w:r>
          </w:p>
        </w:tc>
      </w:tr>
      <w:tr w:rsidR="00E9292E" w14:paraId="754A0B3B" w14:textId="77777777" w:rsidTr="00E9292E">
        <w:trPr>
          <w:trHeight w:val="300"/>
        </w:trPr>
        <w:tc>
          <w:tcPr>
            <w:tcW w:w="1716" w:type="dxa"/>
            <w:tcBorders>
              <w:top w:val="single" w:sz="4" w:space="0" w:color="auto"/>
              <w:left w:val="single" w:sz="4" w:space="0" w:color="auto"/>
              <w:bottom w:val="single" w:sz="4" w:space="0" w:color="auto"/>
              <w:right w:val="single" w:sz="4" w:space="0" w:color="auto"/>
            </w:tcBorders>
            <w:vAlign w:val="bottom"/>
            <w:hideMark/>
          </w:tcPr>
          <w:p w14:paraId="6AC302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3614" w:type="dxa"/>
            <w:tcBorders>
              <w:top w:val="single" w:sz="4" w:space="0" w:color="auto"/>
              <w:left w:val="single" w:sz="4" w:space="0" w:color="auto"/>
              <w:bottom w:val="single" w:sz="4" w:space="0" w:color="auto"/>
              <w:right w:val="single" w:sz="4" w:space="0" w:color="auto"/>
            </w:tcBorders>
            <w:vAlign w:val="bottom"/>
            <w:hideMark/>
          </w:tcPr>
          <w:p w14:paraId="565573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SUBTOTAL</w:t>
            </w:r>
          </w:p>
        </w:tc>
        <w:tc>
          <w:tcPr>
            <w:tcW w:w="1216" w:type="dxa"/>
            <w:tcBorders>
              <w:top w:val="single" w:sz="4" w:space="0" w:color="auto"/>
              <w:left w:val="single" w:sz="4" w:space="0" w:color="auto"/>
              <w:bottom w:val="single" w:sz="4" w:space="0" w:color="auto"/>
              <w:right w:val="single" w:sz="4" w:space="0" w:color="auto"/>
            </w:tcBorders>
            <w:vAlign w:val="bottom"/>
            <w:hideMark/>
          </w:tcPr>
          <w:p w14:paraId="2740CBC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24" w:type="dxa"/>
            <w:tcBorders>
              <w:top w:val="single" w:sz="4" w:space="0" w:color="auto"/>
              <w:left w:val="single" w:sz="4" w:space="0" w:color="auto"/>
              <w:bottom w:val="single" w:sz="4" w:space="0" w:color="auto"/>
              <w:right w:val="single" w:sz="4" w:space="0" w:color="auto"/>
            </w:tcBorders>
            <w:vAlign w:val="bottom"/>
            <w:hideMark/>
          </w:tcPr>
          <w:p w14:paraId="7BD6CC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82E0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DCF9C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670C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710</w:t>
            </w:r>
          </w:p>
        </w:tc>
      </w:tr>
    </w:tbl>
    <w:p w14:paraId="349DD956"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sz w:val="24"/>
          <w:szCs w:val="24"/>
        </w:rPr>
      </w:pP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2"/>
        <w:gridCol w:w="1417"/>
      </w:tblGrid>
      <w:tr w:rsidR="00E9292E" w14:paraId="7656B842" w14:textId="77777777" w:rsidTr="00E9292E">
        <w:trPr>
          <w:trHeight w:val="282"/>
        </w:trPr>
        <w:tc>
          <w:tcPr>
            <w:tcW w:w="5245" w:type="dxa"/>
            <w:gridSpan w:val="2"/>
            <w:tcBorders>
              <w:top w:val="single" w:sz="4" w:space="0" w:color="auto"/>
              <w:left w:val="single" w:sz="4" w:space="0" w:color="auto"/>
              <w:bottom w:val="single" w:sz="4" w:space="0" w:color="auto"/>
              <w:right w:val="single" w:sz="4" w:space="0" w:color="auto"/>
            </w:tcBorders>
            <w:vAlign w:val="bottom"/>
            <w:hideMark/>
          </w:tcPr>
          <w:p w14:paraId="26A778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r>
              <w:rPr>
                <w:b/>
                <w:color w:val="000000"/>
                <w:sz w:val="24"/>
                <w:szCs w:val="24"/>
              </w:rPr>
              <w:t>1930 Commutation Totals</w:t>
            </w:r>
          </w:p>
          <w:p w14:paraId="01BF2DC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4C75F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FE8E1C2" w14:textId="77777777" w:rsidTr="00E9292E">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14:paraId="77E7B4E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Colliery</w:t>
            </w:r>
          </w:p>
        </w:tc>
        <w:tc>
          <w:tcPr>
            <w:tcW w:w="3544" w:type="dxa"/>
            <w:tcBorders>
              <w:top w:val="single" w:sz="4" w:space="0" w:color="auto"/>
              <w:left w:val="single" w:sz="4" w:space="0" w:color="auto"/>
              <w:bottom w:val="single" w:sz="4" w:space="0" w:color="auto"/>
              <w:right w:val="single" w:sz="4" w:space="0" w:color="auto"/>
            </w:tcBorders>
            <w:vAlign w:val="bottom"/>
            <w:hideMark/>
          </w:tcPr>
          <w:p w14:paraId="0F142F1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No. cases</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5EE3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Commuted </w:t>
            </w:r>
          </w:p>
          <w:p w14:paraId="1747287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totals (£)</w:t>
            </w:r>
          </w:p>
        </w:tc>
      </w:tr>
      <w:tr w:rsidR="00E9292E" w14:paraId="318DF4F7" w14:textId="77777777" w:rsidTr="00E9292E">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14:paraId="442998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Lady Lewis</w:t>
            </w:r>
          </w:p>
        </w:tc>
        <w:tc>
          <w:tcPr>
            <w:tcW w:w="3544" w:type="dxa"/>
            <w:tcBorders>
              <w:top w:val="single" w:sz="4" w:space="0" w:color="auto"/>
              <w:left w:val="single" w:sz="4" w:space="0" w:color="auto"/>
              <w:bottom w:val="single" w:sz="4" w:space="0" w:color="auto"/>
              <w:right w:val="single" w:sz="4" w:space="0" w:color="auto"/>
            </w:tcBorders>
            <w:vAlign w:val="bottom"/>
            <w:hideMark/>
          </w:tcPr>
          <w:p w14:paraId="0AD056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A40C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190</w:t>
            </w:r>
          </w:p>
        </w:tc>
      </w:tr>
      <w:tr w:rsidR="00E9292E" w14:paraId="0EBFBE68" w14:textId="77777777" w:rsidTr="00E9292E">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14:paraId="2DFB859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Bertie</w:t>
            </w:r>
          </w:p>
        </w:tc>
        <w:tc>
          <w:tcPr>
            <w:tcW w:w="3544" w:type="dxa"/>
            <w:tcBorders>
              <w:top w:val="single" w:sz="4" w:space="0" w:color="auto"/>
              <w:left w:val="single" w:sz="4" w:space="0" w:color="auto"/>
              <w:bottom w:val="single" w:sz="4" w:space="0" w:color="auto"/>
              <w:right w:val="single" w:sz="4" w:space="0" w:color="auto"/>
            </w:tcBorders>
            <w:vAlign w:val="bottom"/>
            <w:hideMark/>
          </w:tcPr>
          <w:p w14:paraId="2541C8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BE68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1535</w:t>
            </w:r>
          </w:p>
        </w:tc>
      </w:tr>
      <w:tr w:rsidR="00E9292E" w14:paraId="3CDC563B" w14:textId="77777777" w:rsidTr="00E9292E">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14:paraId="6CF842D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Trefor</w:t>
            </w:r>
          </w:p>
        </w:tc>
        <w:tc>
          <w:tcPr>
            <w:tcW w:w="3544" w:type="dxa"/>
            <w:tcBorders>
              <w:top w:val="single" w:sz="4" w:space="0" w:color="auto"/>
              <w:left w:val="single" w:sz="4" w:space="0" w:color="auto"/>
              <w:bottom w:val="single" w:sz="4" w:space="0" w:color="auto"/>
              <w:right w:val="single" w:sz="4" w:space="0" w:color="auto"/>
            </w:tcBorders>
            <w:vAlign w:val="bottom"/>
            <w:hideMark/>
          </w:tcPr>
          <w:p w14:paraId="0B283E1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E3D7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3195</w:t>
            </w:r>
          </w:p>
        </w:tc>
      </w:tr>
      <w:tr w:rsidR="00E9292E" w14:paraId="7199EA95" w14:textId="77777777" w:rsidTr="00E9292E">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14:paraId="6BE4EA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xml:space="preserve">Hafod No.1 </w:t>
            </w:r>
          </w:p>
        </w:tc>
        <w:tc>
          <w:tcPr>
            <w:tcW w:w="3544" w:type="dxa"/>
            <w:tcBorders>
              <w:top w:val="single" w:sz="4" w:space="0" w:color="auto"/>
              <w:left w:val="single" w:sz="4" w:space="0" w:color="auto"/>
              <w:bottom w:val="single" w:sz="4" w:space="0" w:color="auto"/>
              <w:right w:val="single" w:sz="4" w:space="0" w:color="auto"/>
            </w:tcBorders>
            <w:vAlign w:val="bottom"/>
            <w:hideMark/>
          </w:tcPr>
          <w:p w14:paraId="47FE6AA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4DCC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710</w:t>
            </w:r>
          </w:p>
        </w:tc>
      </w:tr>
      <w:tr w:rsidR="00E9292E" w14:paraId="46CA3D1D" w14:textId="77777777" w:rsidTr="00E9292E">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14:paraId="38C94A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Hafod No.2</w:t>
            </w:r>
          </w:p>
        </w:tc>
        <w:tc>
          <w:tcPr>
            <w:tcW w:w="3544" w:type="dxa"/>
            <w:tcBorders>
              <w:top w:val="single" w:sz="4" w:space="0" w:color="auto"/>
              <w:left w:val="single" w:sz="4" w:space="0" w:color="auto"/>
              <w:bottom w:val="single" w:sz="4" w:space="0" w:color="auto"/>
              <w:right w:val="single" w:sz="4" w:space="0" w:color="auto"/>
            </w:tcBorders>
            <w:vAlign w:val="bottom"/>
            <w:hideMark/>
          </w:tcPr>
          <w:p w14:paraId="1D3BA1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9E9B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4370</w:t>
            </w:r>
          </w:p>
        </w:tc>
      </w:tr>
      <w:tr w:rsidR="00E9292E" w14:paraId="130083B0" w14:textId="77777777" w:rsidTr="00E9292E">
        <w:trPr>
          <w:trHeight w:val="300"/>
        </w:trPr>
        <w:tc>
          <w:tcPr>
            <w:tcW w:w="1701" w:type="dxa"/>
            <w:tcBorders>
              <w:top w:val="single" w:sz="4" w:space="0" w:color="auto"/>
              <w:left w:val="single" w:sz="4" w:space="0" w:color="auto"/>
              <w:bottom w:val="single" w:sz="4" w:space="0" w:color="auto"/>
              <w:right w:val="single" w:sz="4" w:space="0" w:color="auto"/>
            </w:tcBorders>
            <w:vAlign w:val="bottom"/>
            <w:hideMark/>
          </w:tcPr>
          <w:p w14:paraId="579760F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TOTALS</w:t>
            </w:r>
          </w:p>
        </w:tc>
        <w:tc>
          <w:tcPr>
            <w:tcW w:w="3544" w:type="dxa"/>
            <w:tcBorders>
              <w:top w:val="single" w:sz="4" w:space="0" w:color="auto"/>
              <w:left w:val="single" w:sz="4" w:space="0" w:color="auto"/>
              <w:bottom w:val="single" w:sz="4" w:space="0" w:color="auto"/>
              <w:right w:val="single" w:sz="4" w:space="0" w:color="auto"/>
            </w:tcBorders>
            <w:vAlign w:val="bottom"/>
            <w:hideMark/>
          </w:tcPr>
          <w:p w14:paraId="6570D9D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62310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color w:val="000000"/>
                <w:sz w:val="24"/>
                <w:szCs w:val="24"/>
              </w:rPr>
            </w:pPr>
            <w:r>
              <w:rPr>
                <w:b/>
                <w:color w:val="000000"/>
                <w:sz w:val="24"/>
                <w:szCs w:val="24"/>
              </w:rPr>
              <w:t>10000</w:t>
            </w:r>
          </w:p>
        </w:tc>
      </w:tr>
    </w:tbl>
    <w:p w14:paraId="15C8A0C0"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color w:val="000000"/>
          <w:sz w:val="24"/>
          <w:szCs w:val="24"/>
        </w:rPr>
      </w:pPr>
    </w:p>
    <w:p w14:paraId="4CCBA6DD"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BCD4035"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C24F583"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0EB8EA3"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7CBDA35"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527EF8AC"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6C16BB05"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F11952B"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0947142"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79C9B442"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A154C86"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E2596F5"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731D0C84"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C762A26"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1C3BD9EF"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F246F67"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318EB200"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1931</w:t>
      </w:r>
    </w:p>
    <w:tbl>
      <w:tblPr>
        <w:tblW w:w="10500" w:type="dxa"/>
        <w:tblInd w:w="108" w:type="dxa"/>
        <w:tblBorders>
          <w:top w:val="single" w:sz="8" w:space="0" w:color="000000"/>
          <w:left w:val="single" w:sz="4" w:space="0" w:color="000000"/>
          <w:insideV w:val="single" w:sz="4" w:space="0" w:color="000000"/>
        </w:tblBorders>
        <w:tblLayout w:type="fixed"/>
        <w:tblLook w:val="04A0" w:firstRow="1" w:lastRow="0" w:firstColumn="1" w:lastColumn="0" w:noHBand="0" w:noVBand="1"/>
      </w:tblPr>
      <w:tblGrid>
        <w:gridCol w:w="1495"/>
        <w:gridCol w:w="2631"/>
        <w:gridCol w:w="1275"/>
        <w:gridCol w:w="1275"/>
        <w:gridCol w:w="1274"/>
        <w:gridCol w:w="1275"/>
        <w:gridCol w:w="1275"/>
      </w:tblGrid>
      <w:tr w:rsidR="00E9292E" w14:paraId="07671F4C"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4A4F6DA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p w14:paraId="642EC70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Date [of commutation]</w:t>
            </w:r>
          </w:p>
        </w:tc>
        <w:tc>
          <w:tcPr>
            <w:tcW w:w="2631" w:type="dxa"/>
            <w:tcBorders>
              <w:top w:val="single" w:sz="4" w:space="0" w:color="auto"/>
              <w:left w:val="single" w:sz="4" w:space="0" w:color="auto"/>
              <w:bottom w:val="single" w:sz="4" w:space="0" w:color="auto"/>
              <w:right w:val="single" w:sz="4" w:space="0" w:color="auto"/>
            </w:tcBorders>
            <w:vAlign w:val="bottom"/>
            <w:hideMark/>
          </w:tcPr>
          <w:p w14:paraId="71975C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p w14:paraId="56B30A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Injury/ disease</w:t>
            </w:r>
          </w:p>
        </w:tc>
        <w:tc>
          <w:tcPr>
            <w:tcW w:w="637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Borders>
                <w:top w:val="single" w:sz="8" w:space="0" w:color="000000"/>
                <w:bottom w:val="single" w:sz="4" w:space="0" w:color="000000"/>
                <w:right w:val="single" w:sz="8" w:space="0" w:color="000000"/>
              </w:tblBorders>
              <w:tblLayout w:type="fixed"/>
              <w:tblLook w:val="04A0" w:firstRow="1" w:lastRow="0" w:firstColumn="1" w:lastColumn="0" w:noHBand="0" w:noVBand="1"/>
            </w:tblPr>
            <w:tblGrid>
              <w:gridCol w:w="1276"/>
              <w:gridCol w:w="1276"/>
              <w:gridCol w:w="1275"/>
              <w:gridCol w:w="1276"/>
              <w:gridCol w:w="1276"/>
            </w:tblGrid>
            <w:tr w:rsidR="00E9292E" w14:paraId="0AAF8ABF" w14:textId="77777777">
              <w:trPr>
                <w:trHeight w:val="300"/>
              </w:trPr>
              <w:tc>
                <w:tcPr>
                  <w:tcW w:w="6379" w:type="dxa"/>
                  <w:gridSpan w:val="5"/>
                  <w:tcBorders>
                    <w:top w:val="single" w:sz="8" w:space="0" w:color="000000"/>
                    <w:left w:val="nil"/>
                    <w:bottom w:val="nil"/>
                    <w:right w:val="single" w:sz="8" w:space="0" w:color="000000"/>
                  </w:tcBorders>
                  <w:vAlign w:val="bottom"/>
                  <w:hideMark/>
                </w:tcPr>
                <w:p w14:paraId="2DB16D0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Amount received (£) and colliery where employed</w:t>
                  </w:r>
                </w:p>
              </w:tc>
            </w:tr>
            <w:tr w:rsidR="00E9292E" w14:paraId="20D82042" w14:textId="77777777">
              <w:trPr>
                <w:trHeight w:val="315"/>
              </w:trPr>
              <w:tc>
                <w:tcPr>
                  <w:tcW w:w="1276" w:type="dxa"/>
                  <w:tcBorders>
                    <w:top w:val="nil"/>
                    <w:left w:val="nil"/>
                    <w:bottom w:val="single" w:sz="8" w:space="0" w:color="000000"/>
                    <w:right w:val="single" w:sz="4" w:space="0" w:color="000000"/>
                  </w:tcBorders>
                  <w:vAlign w:val="bottom"/>
                  <w:hideMark/>
                </w:tcPr>
                <w:p w14:paraId="0B6A6A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Bertie</w:t>
                  </w:r>
                </w:p>
              </w:tc>
              <w:tc>
                <w:tcPr>
                  <w:tcW w:w="1276" w:type="dxa"/>
                  <w:tcBorders>
                    <w:top w:val="nil"/>
                    <w:left w:val="nil"/>
                    <w:bottom w:val="single" w:sz="8" w:space="0" w:color="000000"/>
                    <w:right w:val="single" w:sz="4" w:space="0" w:color="000000"/>
                  </w:tcBorders>
                  <w:vAlign w:val="bottom"/>
                  <w:hideMark/>
                </w:tcPr>
                <w:p w14:paraId="0C8565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Trefor</w:t>
                  </w:r>
                </w:p>
              </w:tc>
              <w:tc>
                <w:tcPr>
                  <w:tcW w:w="1275" w:type="dxa"/>
                  <w:tcBorders>
                    <w:top w:val="nil"/>
                    <w:left w:val="nil"/>
                    <w:bottom w:val="single" w:sz="8" w:space="0" w:color="000000"/>
                    <w:right w:val="single" w:sz="4" w:space="0" w:color="000000"/>
                  </w:tcBorders>
                  <w:vAlign w:val="bottom"/>
                  <w:hideMark/>
                </w:tcPr>
                <w:p w14:paraId="749F627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Hafod No.1</w:t>
                  </w:r>
                </w:p>
              </w:tc>
              <w:tc>
                <w:tcPr>
                  <w:tcW w:w="1276" w:type="dxa"/>
                  <w:tcBorders>
                    <w:top w:val="nil"/>
                    <w:left w:val="nil"/>
                    <w:bottom w:val="single" w:sz="8" w:space="0" w:color="000000"/>
                    <w:right w:val="single" w:sz="4" w:space="0" w:color="000000"/>
                  </w:tcBorders>
                  <w:vAlign w:val="bottom"/>
                  <w:hideMark/>
                </w:tcPr>
                <w:p w14:paraId="2191EFF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Hafod No.2</w:t>
                  </w:r>
                </w:p>
              </w:tc>
              <w:tc>
                <w:tcPr>
                  <w:tcW w:w="1276" w:type="dxa"/>
                  <w:tcBorders>
                    <w:top w:val="nil"/>
                    <w:left w:val="nil"/>
                    <w:bottom w:val="single" w:sz="8" w:space="0" w:color="000000"/>
                    <w:right w:val="single" w:sz="8" w:space="0" w:color="000000"/>
                  </w:tcBorders>
                  <w:vAlign w:val="bottom"/>
                  <w:hideMark/>
                </w:tcPr>
                <w:p w14:paraId="76AE895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Sur[face?]</w:t>
                  </w:r>
                </w:p>
              </w:tc>
            </w:tr>
          </w:tbl>
          <w:p w14:paraId="1E5A4072" w14:textId="77777777" w:rsidR="00E9292E" w:rsidRDefault="00E9292E">
            <w:pPr>
              <w:pStyle w:val="Normal0"/>
              <w:spacing w:line="256" w:lineRule="auto"/>
              <w:rPr>
                <w:rFonts w:asciiTheme="minorHAnsi" w:hAnsiTheme="minorHAnsi"/>
                <w:szCs w:val="24"/>
              </w:rPr>
            </w:pPr>
          </w:p>
        </w:tc>
      </w:tr>
      <w:tr w:rsidR="00E9292E" w14:paraId="2D1C215E"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1A285DD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13/06/1931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19A489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Lacerated Left arm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3034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61D8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275</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0AEC51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BCC94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713C1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C1DF262"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2B38DE2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12/06/1931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3FAF513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3CA822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F07C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6E101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150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0F767C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541E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0B065DD"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53E897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10/06/1931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1CF85A5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Right Knee</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AE9C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B35C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ADF85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09398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F1D6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275</w:t>
            </w:r>
          </w:p>
        </w:tc>
      </w:tr>
      <w:tr w:rsidR="00E9292E" w14:paraId="208E2098"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7A4099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28/08/1931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1B57BC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FF32B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D82F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95</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6A435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94C4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3363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3672AC9"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07852D6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19/09/1931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1B2C90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79D55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DE23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A0F0A4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220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09BA6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40EA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725ACE9"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17E127F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25/07/1931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33C77C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Injury to Leg</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F3F32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65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7C44EC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10FDF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F726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8360C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EA3FE95"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1B6713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19/08/1931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5C67D42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643F5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36B4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5B9E9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4F2AD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2B77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AACAC05"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246A8B4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01/09/1931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266DBAB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Head &amp; Arm (Double Vision)</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A016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85824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EE4085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155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2068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4BD1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02F6AF1"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1D4FE2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01/09/1931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1CA7B86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5AD4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A1FC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D6B75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9017B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EABBB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4B6F10F"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062659C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17/09/1931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084EB9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Amp[utate]d L. Ring Finger[,] Crushed Hand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3222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6384F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1F19F9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280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857C1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F561D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9BAED75"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694AAD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19/09/1931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70F3E9E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Leg</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60484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0C0FEF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70329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4E46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E9505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4EE0EEF"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2334824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21/09/1931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307694A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0312FE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082A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170</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645131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F986A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9AEE0A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09D0B33"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4BBFC89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02/10/1931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177FBD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9E2CC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12804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73E2C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41DE7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500893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D483097"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03C385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30[?]/11/31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7EF502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5D893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765D5A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8C142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91C42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26885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78CC852"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457CEE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30/11/1931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64CE7A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030176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210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FDEA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B25E9B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847F4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149B0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6F150AE"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3EEDA4A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30/11/1931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3DD2F46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0F7342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98144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34FDC4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170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9C1CDB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FD6AA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E28ADC1"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72B0C5A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03/12/1931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029C6C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0D27F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C2AEE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165</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4BBEC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6D6AA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A2872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624771C"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499E87E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12/12/1931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61CF702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0E18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DC077E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BC5224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BFCDB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135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D439E8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3340FC9"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0FFA222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19/12/1931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09FCCF6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AD030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59D2E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AFC939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B750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A4328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5C9CA4E7"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1F4E4D3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19/12/1931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19F4FD7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AD7B5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86113F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120</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F47CB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527A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4351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7E8F51C7"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006F167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30/12/1931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40BDF0A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C6288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0EDED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788100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DCF87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36134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01AE3B55"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5B41333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vAlign w:val="bottom"/>
            <w:hideMark/>
          </w:tcPr>
          <w:p w14:paraId="6F56521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9834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31EB9D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CCD55D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C61D01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7835A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1D833088"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1426D73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30/12/1931</w:t>
            </w:r>
          </w:p>
        </w:tc>
        <w:tc>
          <w:tcPr>
            <w:tcW w:w="2631" w:type="dxa"/>
            <w:tcBorders>
              <w:top w:val="single" w:sz="4" w:space="0" w:color="auto"/>
              <w:left w:val="single" w:sz="4" w:space="0" w:color="auto"/>
              <w:bottom w:val="single" w:sz="4" w:space="0" w:color="auto"/>
              <w:right w:val="single" w:sz="4" w:space="0" w:color="auto"/>
            </w:tcBorders>
            <w:vAlign w:val="bottom"/>
            <w:hideMark/>
          </w:tcPr>
          <w:p w14:paraId="311A25D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2A1B3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6402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250</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4C38E3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D3341B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6C3D9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4115382F"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4CE99C1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vAlign w:val="bottom"/>
            <w:hideMark/>
          </w:tcPr>
          <w:p w14:paraId="3916BBA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Fract. Rt. Leg</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2AF66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33C82D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375859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92F73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72352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35DDFC8F"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66192BC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vAlign w:val="bottom"/>
            <w:hideMark/>
          </w:tcPr>
          <w:p w14:paraId="6EB06C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3769A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5DC7DB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6D0883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9076386"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B8203F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213C8D6F"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202EC2C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vAlign w:val="bottom"/>
            <w:hideMark/>
          </w:tcPr>
          <w:p w14:paraId="3CF33B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3B13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601085"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B6683D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6DD0B4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0573E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65A7426" w14:textId="77777777" w:rsidTr="00E9292E">
        <w:trPr>
          <w:trHeight w:val="300"/>
        </w:trPr>
        <w:tc>
          <w:tcPr>
            <w:tcW w:w="1495" w:type="dxa"/>
            <w:tcBorders>
              <w:top w:val="single" w:sz="4" w:space="0" w:color="auto"/>
              <w:left w:val="single" w:sz="4" w:space="0" w:color="auto"/>
              <w:bottom w:val="single" w:sz="4" w:space="0" w:color="auto"/>
              <w:right w:val="single" w:sz="4" w:space="0" w:color="auto"/>
            </w:tcBorders>
            <w:vAlign w:val="bottom"/>
            <w:hideMark/>
          </w:tcPr>
          <w:p w14:paraId="2B0AA25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vAlign w:val="bottom"/>
            <w:hideMark/>
          </w:tcPr>
          <w:p w14:paraId="52035E64"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TOTALS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48FA4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805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B6F28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1075</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D82F25F"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1222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398EB5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8A729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275</w:t>
            </w:r>
          </w:p>
        </w:tc>
      </w:tr>
    </w:tbl>
    <w:p w14:paraId="3726D4A9"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Calibri"/>
          <w:sz w:val="24"/>
          <w:szCs w:val="24"/>
        </w:rPr>
      </w:pPr>
    </w:p>
    <w:tbl>
      <w:tblPr>
        <w:tblW w:w="5535" w:type="dxa"/>
        <w:tblInd w:w="108" w:type="dxa"/>
        <w:tblBorders>
          <w:top w:val="single" w:sz="4" w:space="0" w:color="000000"/>
        </w:tblBorders>
        <w:tblLayout w:type="fixed"/>
        <w:tblLook w:val="04A0" w:firstRow="1" w:lastRow="0" w:firstColumn="1" w:lastColumn="0" w:noHBand="0" w:noVBand="1"/>
      </w:tblPr>
      <w:tblGrid>
        <w:gridCol w:w="1561"/>
        <w:gridCol w:w="2554"/>
        <w:gridCol w:w="1420"/>
      </w:tblGrid>
      <w:tr w:rsidR="00E9292E" w14:paraId="016955FE" w14:textId="77777777" w:rsidTr="00E9292E">
        <w:trPr>
          <w:trHeight w:val="300"/>
        </w:trPr>
        <w:tc>
          <w:tcPr>
            <w:tcW w:w="4111" w:type="dxa"/>
            <w:gridSpan w:val="2"/>
            <w:tcBorders>
              <w:top w:val="single" w:sz="4" w:space="0" w:color="auto"/>
              <w:left w:val="single" w:sz="4" w:space="0" w:color="auto"/>
              <w:bottom w:val="single" w:sz="4" w:space="0" w:color="auto"/>
              <w:right w:val="single" w:sz="4" w:space="0" w:color="auto"/>
            </w:tcBorders>
            <w:vAlign w:val="bottom"/>
            <w:hideMark/>
          </w:tcPr>
          <w:p w14:paraId="67B91EB9"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color w:val="000000"/>
                <w:sz w:val="24"/>
                <w:szCs w:val="24"/>
              </w:rPr>
            </w:pPr>
            <w:r>
              <w:rPr>
                <w:b/>
                <w:color w:val="000000"/>
                <w:sz w:val="24"/>
                <w:szCs w:val="24"/>
              </w:rPr>
              <w:t>1931 Commutation Totals</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DC9C6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 </w:t>
            </w:r>
          </w:p>
        </w:tc>
      </w:tr>
      <w:tr w:rsidR="00E9292E" w14:paraId="69C7FD2A" w14:textId="77777777" w:rsidTr="00E9292E">
        <w:trPr>
          <w:trHeight w:val="300"/>
        </w:trPr>
        <w:tc>
          <w:tcPr>
            <w:tcW w:w="1560" w:type="dxa"/>
            <w:tcBorders>
              <w:top w:val="single" w:sz="4" w:space="0" w:color="auto"/>
              <w:left w:val="single" w:sz="4" w:space="0" w:color="auto"/>
              <w:bottom w:val="single" w:sz="4" w:space="0" w:color="auto"/>
              <w:right w:val="single" w:sz="4" w:space="0" w:color="auto"/>
            </w:tcBorders>
            <w:vAlign w:val="bottom"/>
            <w:hideMark/>
          </w:tcPr>
          <w:p w14:paraId="4114AFB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Colliery</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1A4D88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No. cases</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14172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Commuted totals (£)</w:t>
            </w:r>
          </w:p>
        </w:tc>
      </w:tr>
      <w:tr w:rsidR="00E9292E" w14:paraId="43878C9D" w14:textId="77777777" w:rsidTr="00E9292E">
        <w:trPr>
          <w:trHeight w:val="300"/>
        </w:trPr>
        <w:tc>
          <w:tcPr>
            <w:tcW w:w="1560" w:type="dxa"/>
            <w:tcBorders>
              <w:top w:val="single" w:sz="4" w:space="0" w:color="auto"/>
              <w:left w:val="single" w:sz="4" w:space="0" w:color="auto"/>
              <w:bottom w:val="single" w:sz="4" w:space="0" w:color="auto"/>
              <w:right w:val="single" w:sz="4" w:space="0" w:color="auto"/>
            </w:tcBorders>
            <w:vAlign w:val="bottom"/>
            <w:hideMark/>
          </w:tcPr>
          <w:p w14:paraId="38482C98"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Sur[face]</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3E3921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696D0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275</w:t>
            </w:r>
          </w:p>
        </w:tc>
      </w:tr>
      <w:tr w:rsidR="00E9292E" w14:paraId="179EF82A" w14:textId="77777777" w:rsidTr="00E9292E">
        <w:trPr>
          <w:trHeight w:val="300"/>
        </w:trPr>
        <w:tc>
          <w:tcPr>
            <w:tcW w:w="1560" w:type="dxa"/>
            <w:tcBorders>
              <w:top w:val="single" w:sz="4" w:space="0" w:color="auto"/>
              <w:left w:val="single" w:sz="4" w:space="0" w:color="auto"/>
              <w:bottom w:val="single" w:sz="4" w:space="0" w:color="auto"/>
              <w:right w:val="single" w:sz="4" w:space="0" w:color="auto"/>
            </w:tcBorders>
            <w:vAlign w:val="bottom"/>
            <w:hideMark/>
          </w:tcPr>
          <w:p w14:paraId="422A474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Bertie</w:t>
            </w:r>
          </w:p>
        </w:tc>
        <w:tc>
          <w:tcPr>
            <w:tcW w:w="2551" w:type="dxa"/>
            <w:tcBorders>
              <w:top w:val="single" w:sz="4" w:space="0" w:color="auto"/>
              <w:left w:val="single" w:sz="4" w:space="0" w:color="auto"/>
              <w:bottom w:val="single" w:sz="4" w:space="0" w:color="auto"/>
              <w:right w:val="single" w:sz="4" w:space="0" w:color="auto"/>
            </w:tcBorders>
            <w:vAlign w:val="bottom"/>
            <w:hideMark/>
          </w:tcPr>
          <w:p w14:paraId="6AFDBD1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4B378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805</w:t>
            </w:r>
          </w:p>
        </w:tc>
      </w:tr>
      <w:tr w:rsidR="00E9292E" w14:paraId="61B33017" w14:textId="77777777" w:rsidTr="00E9292E">
        <w:trPr>
          <w:trHeight w:val="300"/>
        </w:trPr>
        <w:tc>
          <w:tcPr>
            <w:tcW w:w="1560" w:type="dxa"/>
            <w:tcBorders>
              <w:top w:val="single" w:sz="4" w:space="0" w:color="auto"/>
              <w:left w:val="single" w:sz="4" w:space="0" w:color="auto"/>
              <w:bottom w:val="single" w:sz="4" w:space="0" w:color="auto"/>
              <w:right w:val="single" w:sz="4" w:space="0" w:color="auto"/>
            </w:tcBorders>
            <w:vAlign w:val="bottom"/>
            <w:hideMark/>
          </w:tcPr>
          <w:p w14:paraId="48A311D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Trefor</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2F12460"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0D4F97"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1075</w:t>
            </w:r>
          </w:p>
        </w:tc>
      </w:tr>
      <w:tr w:rsidR="00E9292E" w14:paraId="0E5A26D4" w14:textId="77777777" w:rsidTr="00E9292E">
        <w:trPr>
          <w:trHeight w:val="300"/>
        </w:trPr>
        <w:tc>
          <w:tcPr>
            <w:tcW w:w="1560" w:type="dxa"/>
            <w:tcBorders>
              <w:top w:val="single" w:sz="4" w:space="0" w:color="auto"/>
              <w:left w:val="single" w:sz="4" w:space="0" w:color="auto"/>
              <w:bottom w:val="single" w:sz="4" w:space="0" w:color="auto"/>
              <w:right w:val="single" w:sz="4" w:space="0" w:color="auto"/>
            </w:tcBorders>
            <w:vAlign w:val="bottom"/>
            <w:hideMark/>
          </w:tcPr>
          <w:p w14:paraId="3248D333"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Hafod No. 1</w:t>
            </w:r>
          </w:p>
        </w:tc>
        <w:tc>
          <w:tcPr>
            <w:tcW w:w="2551" w:type="dxa"/>
            <w:tcBorders>
              <w:top w:val="single" w:sz="4" w:space="0" w:color="auto"/>
              <w:left w:val="single" w:sz="4" w:space="0" w:color="auto"/>
              <w:bottom w:val="single" w:sz="4" w:space="0" w:color="auto"/>
              <w:right w:val="single" w:sz="4" w:space="0" w:color="auto"/>
            </w:tcBorders>
            <w:vAlign w:val="bottom"/>
            <w:hideMark/>
          </w:tcPr>
          <w:p w14:paraId="2EDB142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A03691"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1222</w:t>
            </w:r>
          </w:p>
        </w:tc>
      </w:tr>
      <w:tr w:rsidR="00E9292E" w14:paraId="0AC76AE7" w14:textId="77777777" w:rsidTr="00E9292E">
        <w:trPr>
          <w:trHeight w:val="300"/>
        </w:trPr>
        <w:tc>
          <w:tcPr>
            <w:tcW w:w="1560" w:type="dxa"/>
            <w:tcBorders>
              <w:top w:val="single" w:sz="4" w:space="0" w:color="auto"/>
              <w:left w:val="single" w:sz="4" w:space="0" w:color="auto"/>
              <w:bottom w:val="single" w:sz="4" w:space="0" w:color="auto"/>
              <w:right w:val="single" w:sz="4" w:space="0" w:color="auto"/>
            </w:tcBorders>
            <w:vAlign w:val="bottom"/>
            <w:hideMark/>
          </w:tcPr>
          <w:p w14:paraId="339057CD"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Hafod No. 2</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3852392"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B2788B"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270</w:t>
            </w:r>
          </w:p>
        </w:tc>
      </w:tr>
      <w:tr w:rsidR="00E9292E" w14:paraId="42ABE0FB" w14:textId="77777777" w:rsidTr="00E9292E">
        <w:trPr>
          <w:trHeight w:val="300"/>
        </w:trPr>
        <w:tc>
          <w:tcPr>
            <w:tcW w:w="1560" w:type="dxa"/>
            <w:tcBorders>
              <w:top w:val="single" w:sz="4" w:space="0" w:color="auto"/>
              <w:left w:val="single" w:sz="4" w:space="0" w:color="auto"/>
              <w:bottom w:val="single" w:sz="4" w:space="0" w:color="auto"/>
              <w:right w:val="single" w:sz="4" w:space="0" w:color="auto"/>
            </w:tcBorders>
            <w:vAlign w:val="bottom"/>
            <w:hideMark/>
          </w:tcPr>
          <w:p w14:paraId="1F5CE3CE"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TOTALS</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99C1F0A"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sz w:val="24"/>
                <w:szCs w:val="24"/>
              </w:rPr>
            </w:pPr>
            <w:r>
              <w:rPr>
                <w:color w:val="000000"/>
                <w:sz w:val="24"/>
                <w:szCs w:val="24"/>
              </w:rPr>
              <w:t>22</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5FAE3C" w14:textId="77777777" w:rsidR="00E9292E" w:rsidRDefault="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b/>
                <w:color w:val="000000"/>
                <w:sz w:val="24"/>
                <w:szCs w:val="24"/>
              </w:rPr>
            </w:pPr>
            <w:r>
              <w:rPr>
                <w:b/>
                <w:color w:val="000000"/>
                <w:sz w:val="24"/>
                <w:szCs w:val="24"/>
              </w:rPr>
              <w:t>3647</w:t>
            </w:r>
          </w:p>
        </w:tc>
      </w:tr>
    </w:tbl>
    <w:p w14:paraId="41DF1EEF" w14:textId="12F1D082"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Source: Glamorgan Archives, Powell Duffryn Collection, DPD/1/3/2/2/3, Lewis Merthyr Collieries Limited compensation for accidents book, Bertie, Trefor and Hafod [Collieries] (Aug. 1928-1932).</w:t>
      </w:r>
    </w:p>
    <w:p w14:paraId="1644029C"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E9292E" w:rsidSect="00E9292E">
          <w:pgSz w:w="11906" w:h="16838"/>
          <w:pgMar w:top="720" w:right="720" w:bottom="720" w:left="720" w:header="709" w:footer="709" w:gutter="0"/>
          <w:cols w:space="708"/>
          <w:docGrid w:linePitch="360"/>
        </w:sectPr>
      </w:pPr>
    </w:p>
    <w:p w14:paraId="408BADB2" w14:textId="77777777" w:rsidR="00E9292E" w:rsidRPr="00EA12D0" w:rsidRDefault="00E9292E" w:rsidP="00E9292E">
      <w:pPr>
        <w:spacing w:after="0" w:line="240" w:lineRule="auto"/>
        <w:rPr>
          <w:b/>
          <w:sz w:val="24"/>
          <w:szCs w:val="24"/>
        </w:rPr>
      </w:pPr>
      <w:r>
        <w:rPr>
          <w:b/>
          <w:sz w:val="24"/>
          <w:szCs w:val="24"/>
        </w:rPr>
        <w:t>6.9</w:t>
      </w:r>
      <w:r w:rsidRPr="00EA12D0">
        <w:rPr>
          <w:b/>
          <w:sz w:val="24"/>
          <w:szCs w:val="24"/>
        </w:rPr>
        <w:t>. Agreements between injured Merthyr Tydfil district mineworkers and their employers for lump-sum compensation payable under the Workmen’s Compensation Acts, March-August 1937.</w:t>
      </w:r>
    </w:p>
    <w:p w14:paraId="499353D0" w14:textId="77777777" w:rsidR="00E9292E" w:rsidRDefault="00E9292E" w:rsidP="00E9292E">
      <w:pPr>
        <w:spacing w:after="0" w:line="240" w:lineRule="auto"/>
        <w:rPr>
          <w:b/>
          <w:sz w:val="24"/>
          <w:szCs w:val="24"/>
        </w:rPr>
      </w:pPr>
    </w:p>
    <w:p w14:paraId="34033DB6" w14:textId="77777777" w:rsidR="00E9292E" w:rsidRDefault="00E9292E" w:rsidP="00E9292E">
      <w:pPr>
        <w:spacing w:after="0" w:line="240" w:lineRule="auto"/>
        <w:rPr>
          <w:b/>
          <w:sz w:val="24"/>
          <w:szCs w:val="24"/>
        </w:rPr>
      </w:pPr>
    </w:p>
    <w:p w14:paraId="7B633F36" w14:textId="77777777" w:rsidR="00E9292E"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Pr>
          <w:color w:val="000000"/>
          <w:sz w:val="24"/>
          <w:szCs w:val="24"/>
        </w:rPr>
        <w:t>Note: By the terms of the Workmen’s Compensation legislation, compensation could be paid in weekly sums or else by a lump sum payment. It served the interests of employers to persuade impaired workers to commutate their claims and receive lump sum payments in place of weekly benefits but, while this suited some workers, miners’ trade unions did not believe that workers gained by this and so encouraged recipients of compensation to retain their weekly payments rather than commutate their claims.</w:t>
      </w:r>
    </w:p>
    <w:p w14:paraId="297D017D" w14:textId="77777777" w:rsidR="00E9292E" w:rsidRPr="00EA12D0" w:rsidRDefault="00E9292E" w:rsidP="00E9292E">
      <w:pPr>
        <w:spacing w:after="0" w:line="240" w:lineRule="auto"/>
        <w:rPr>
          <w:b/>
          <w:sz w:val="24"/>
          <w:szCs w:val="24"/>
        </w:rPr>
      </w:pPr>
    </w:p>
    <w:p w14:paraId="3BAEF074" w14:textId="77777777" w:rsidR="00E9292E" w:rsidRPr="00EA12D0" w:rsidRDefault="00E9292E" w:rsidP="00E9292E">
      <w:pPr>
        <w:spacing w:after="0" w:line="240" w:lineRule="auto"/>
        <w:rPr>
          <w:b/>
          <w:sz w:val="24"/>
          <w:szCs w:val="24"/>
        </w:rPr>
      </w:pPr>
    </w:p>
    <w:tbl>
      <w:tblPr>
        <w:tblW w:w="15622" w:type="dxa"/>
        <w:tblInd w:w="108" w:type="dxa"/>
        <w:tblBorders>
          <w:right w:val="single" w:sz="4" w:space="0" w:color="000000"/>
          <w:insideH w:val="single" w:sz="8" w:space="0" w:color="000000"/>
        </w:tblBorders>
        <w:tblLayout w:type="fixed"/>
        <w:tblLook w:val="04A0" w:firstRow="1" w:lastRow="0" w:firstColumn="1" w:lastColumn="0" w:noHBand="0" w:noVBand="1"/>
      </w:tblPr>
      <w:tblGrid>
        <w:gridCol w:w="1008"/>
        <w:gridCol w:w="1006"/>
        <w:gridCol w:w="1984"/>
        <w:gridCol w:w="851"/>
        <w:gridCol w:w="1701"/>
        <w:gridCol w:w="2409"/>
        <w:gridCol w:w="709"/>
        <w:gridCol w:w="1418"/>
        <w:gridCol w:w="1134"/>
        <w:gridCol w:w="1842"/>
        <w:gridCol w:w="1560"/>
      </w:tblGrid>
      <w:tr w:rsidR="005821E4" w:rsidRPr="00EA12D0" w14:paraId="6B69725E" w14:textId="77777777" w:rsidTr="00EF7B1C">
        <w:trPr>
          <w:trHeight w:val="826"/>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14B560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023013C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Date of hearing</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97271F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068BA41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Case 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6230B7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797CC91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Injured worker's employer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33BC5B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Lump </w:t>
            </w:r>
          </w:p>
          <w:p w14:paraId="671C93E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sum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E622AD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[Date of injury</w:t>
            </w:r>
          </w:p>
          <w:p w14:paraId="2712E0A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 /ceased work]</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A4189B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5F4CEE8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Injury/disease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684C2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2D3D243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[Age]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DA4365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3FC57CF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[Occupation]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574BD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2E0587F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[Wage]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53D06A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313560A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[Weekly compensation]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7C8D52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p w14:paraId="1EA6431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Additional notes</w:t>
            </w:r>
          </w:p>
        </w:tc>
      </w:tr>
      <w:tr w:rsidR="005821E4" w:rsidRPr="00EA12D0" w14:paraId="6B81972B"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755814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 Mar.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64C4CE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82E9C1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F2739A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DCB6C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17th June 1933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45DDA9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F96F5C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D60560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D0DF8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£2.4.11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F1BEC1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D3E564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682A0D0E"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5914C9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2346CB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3B67E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0CA31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DA65D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5th Oct. 1929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A824E0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Amputated middle finger of left hand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F72C8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C74A27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89A47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87859F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No compensation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C1FB9D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Returned to old work 28 April 1930</w:t>
            </w:r>
          </w:p>
        </w:tc>
      </w:tr>
      <w:tr w:rsidR="005821E4" w:rsidRPr="00EA12D0" w14:paraId="71D61337"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043ADB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F6C71A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E51705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54F441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F4370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31th Oct.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FF0712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Piece of steel in head[?]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32661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683A10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C467A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3C82AC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11F1E3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Looked[?] at old work for fifteen[?] months. Going to Bridgend for work.</w:t>
            </w:r>
          </w:p>
        </w:tc>
      </w:tr>
      <w:tr w:rsidR="005821E4" w:rsidRPr="00EA12D0" w14:paraId="06B7CEDB"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CAC27E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382C92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14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B6C35B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1555EB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1F2C8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13th May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DFD258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right leg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95224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B51E3A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Labourer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9744E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93C07F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6/5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F0AA70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2FF3A31E"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4876A5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A069F8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B240DA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12BF42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41DF5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4th Aug. 1932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021294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Crushed between tram &amp; side. Fractured left ribs &amp; injury to spine.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385BA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420387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22BBD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68D110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CD419E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£1.4.1.per week total [unclear as to whether this is wages or compensation]</w:t>
            </w:r>
          </w:p>
        </w:tc>
      </w:tr>
      <w:tr w:rsidR="005821E4" w:rsidRPr="00EA12D0" w14:paraId="7AEA56C5"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0C57FB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3C0F30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16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C376CA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550A6E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1FAA0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29th Nov. 1934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3CAE50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Fall of roof. Injury to spine.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C000A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5E5BD5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9E898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20FCE3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3673F0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Landscape gardening in London, earning £2.0.0. per week.</w:t>
            </w:r>
          </w:p>
        </w:tc>
      </w:tr>
      <w:tr w:rsidR="005821E4" w:rsidRPr="00EA12D0" w14:paraId="0640C660"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B0FB23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4358C9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17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55EC90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05210E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5ED96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29th Nov. 1935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CC68DA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Extensive bruising[?] of left leg owing to fall of [word unclear]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34D54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E5B7B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Banksman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C5BB8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CB8E29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Full 30/- to 12th Nov. 1936; partial 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BD8C66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09C897B2"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7E06F9A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CA3B4D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18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F5E433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E46B44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800E2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19th Jan. 1932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0AC6EC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Crushed right ankle. Wearing an iron special boot.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23668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320D11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Shackler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01229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F99A5A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47579A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Going to London.</w:t>
            </w:r>
          </w:p>
        </w:tc>
      </w:tr>
      <w:tr w:rsidR="005821E4" w:rsidRPr="00EA12D0" w14:paraId="7B45E8A7"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F70389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F37EA2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19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F1E7FD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01BDC6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E3788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21st Oct.[?]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C94428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right leg - tibia. [Fractured?] left thigh. Injury to spine.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C8898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E502BF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Colliers helper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B3D0F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1636D2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£1.5.3 full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E5FC64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Going into [word unclear].</w:t>
            </w:r>
          </w:p>
        </w:tc>
      </w:tr>
      <w:tr w:rsidR="005821E4" w:rsidRPr="00EA12D0" w14:paraId="273F052B"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3FB599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18th Feb.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CA8A05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20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C1C031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(Nixon)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9AE9EB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0C59E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15th Aug.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3E2CBD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B1C7E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54F8F0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Roadman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2E3DA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101230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14/9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3A90C0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7D667DAB" w14:textId="77777777" w:rsidTr="00EF7B1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7B6106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EA1514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DB8A00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EE0416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3AC97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16th April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64EBB8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Fall of roof. Injuries to face, back, head &amp; fingers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7D353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6E31A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Packer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749F6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213047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24/7 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E9DF90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05712F66"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FF005F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6212CC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22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1C048B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(Nixon)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8B1FCE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3F154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30th Oct.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21F76C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Fall of coal. Wound at back of neck. Injury to back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1D204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46C88D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CB089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216145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41785B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1456DF22"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23409D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12th March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16A2FE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26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1BCB6F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FC3F9D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54D02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4th Oct. 1927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CC2253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right thigh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1B4A0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4F5046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B7C7C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377F2A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£1.5.10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BA42CC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01A739FC"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3BAD32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144253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27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E5372F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26F118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FF415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18th Dec. 1929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07A079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Fall of coal. Fracture of spine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81D7B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43C5EB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0B76C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1D80B9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£1.5.6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841069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Total permanent incapacity</w:t>
            </w:r>
          </w:p>
        </w:tc>
      </w:tr>
      <w:tr w:rsidR="005821E4" w:rsidRPr="00EA12D0" w14:paraId="7FA681C6"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7682B9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25C74A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28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F31BB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(Plymouth)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C7C22A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4B8BB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24th Aug. 1930 &amp; 6th May 1933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A3A98E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Loss of sight of left eye. Hernia on left side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09D2E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4EDC09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Electrician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02294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£3.8.8 &amp; £2.15.0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DF7AE5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15/7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1E8162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Two accidents</w:t>
            </w:r>
          </w:p>
        </w:tc>
      </w:tr>
      <w:tr w:rsidR="005821E4" w:rsidRPr="00EA12D0" w14:paraId="3491D43A"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1CD7E3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36F01F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29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4ABCE6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(Nixon)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1A258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1F6DC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8th Aug. 1935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CC3908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Fell off plank. Injury to right hip &amp; pelvis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8BB8E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C420C9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Pitman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E9515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DE1A28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18/1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425434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Left leg [and] left arm shaking badly - nerves gone &amp; seems no chance of improvement</w:t>
            </w:r>
          </w:p>
        </w:tc>
      </w:tr>
      <w:tr w:rsidR="005821E4" w:rsidRPr="00EA12D0" w14:paraId="5259C459"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987971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1BBA43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697DCE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Powell Duffryn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B02344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£450 &amp; £3.3.0 Sol[icito]rs Costs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9B6D2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19th June 1931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BB6DB8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Bad injury to left hand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101DD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2556E4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74D4A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70F580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Full compn. £1.5.3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2B1997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16E3DD0E"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8CE5AC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F7E6DD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047FB1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478671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18A17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5th June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DF8567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Injured thumb of right hand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18BD3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2089A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4CAF5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£2.9.7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EF086B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 per week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C6DAF1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7D4B5BE5"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EA41CC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8EFFA9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33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96C807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(Cyfarthfa)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883AE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479CA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26th Mar.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952C25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Right thumb amputated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F6492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160B32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Fitter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C4FD0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12B37E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20B79C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Permanent partial incapacity</w:t>
            </w:r>
          </w:p>
        </w:tc>
      </w:tr>
      <w:tr w:rsidR="005821E4" w:rsidRPr="00EA12D0" w14:paraId="2F5E20C5"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F115E8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863F7B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34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2435A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Powell Duffryn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E2B044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503C5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18th Apr. 1935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827849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right scapula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16441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43DDE1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7D449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£2.11.11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4BD057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7/2 partial incapacity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2883B7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443C1EED"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91BE58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E42571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35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213294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Taff Merthyr[?] Hearn[?] Coal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42262A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306C4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23rd July 1931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AB79D9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Left hernia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24841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0ED2E7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Surface Labourer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1C749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£1.10.11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CB13A7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No compensation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61BD16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08AF7C5B"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17B35C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ECAD84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36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D8E6F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Guest Keen &amp; Nettlefolds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A21D8F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£70 &amp; £3.3.0 Solicitors Costs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8D54E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24th Sept. 1913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BFEB4D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Amputation of portion of right foot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56DCD7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07125A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Locomotive fireman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BD56A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DB1EAE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No compensation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D8CAC0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Idle since October 1930. Works closed down</w:t>
            </w:r>
          </w:p>
        </w:tc>
      </w:tr>
      <w:tr w:rsidR="005821E4" w:rsidRPr="00EA12D0" w14:paraId="0E310E82"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F42684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25th March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1A8497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38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017E90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0534FE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2CA70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13th June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710C98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thumb of right hand. Stiff thumb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0F2D6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34DDCE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Sawyer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214A6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12F8D1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Compn. 23/10 to 6th Aug. 1936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84445A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16B05774"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B06535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8th Apr.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CB875C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42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B8B3FD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Powell Duffryn Co.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81C72C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6B4A4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12th June 1931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D0DD7E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right ankle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202BF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431F9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Repairer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1F7F5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D6592E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5/6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CC2C29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270AF2B4"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617B7E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6F6428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43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062FE5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(Plymouth)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0C3825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6CAC7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15th Oct. 1927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F21D93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Injury to ribs[?] &amp; left wrist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9676A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752F20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1CF9E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£2.10.9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6ACAFB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£1.5.4. 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9DE0FA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4D97A2EF"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A0D9AF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6FFAD3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44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9A4A72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Powell Duffryn Co.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CADD91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6E113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5th Feb. 1935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D98088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8C2C2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870A5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Repairer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A3B51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6663FB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BA82B7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41FFC7DB"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D52819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14264B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48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B1F42D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Ocean Coal Co.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953CA9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90855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31st Dec. 1932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958E73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AB568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22D38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18D5B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£2.16.6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CCB2C1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9/6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9663B5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48EE2649"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CA3067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16th Apr.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53A9D0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49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4A7D59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Powell Duffryn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5B8C6F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B68AF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27th Nov. 1931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1FCE76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Caught by tram. Bruised thigh &amp; vein[?]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46994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726B5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Master Haulier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8BE37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EA1E20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36947A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12FC5686"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733F91D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8CABE5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50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4F51CB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A5AB3A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A9EE9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29th Apr. 1932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633258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33332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3E8F8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15DE0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EF3892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13/3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FE1C2D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649C45EC"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759010F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2E6EB9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51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FE87AA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(Nixon)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4B7775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69664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17th July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F854B0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9CC70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48B3B5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6F76F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B344BE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12/6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04FE8A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1F1E0EC6"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A335BF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F5C7F9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52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A9730F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53EA2F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FF984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28th Aug.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E81C9D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29F69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8E6718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Haulier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9EEE8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B30EB9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4/9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ECAA4B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569947E9"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F2972E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42B0CB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56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293DD2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Guest Keen &amp; Nettlefolds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D976FF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£400 &amp; £4.4.0 Solicitors Costs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AE3D6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26th Apr. 1909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877666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Left hand caught in planing machine. Amputated at wrist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9F3A4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28C9C7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Carpenter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5BBB8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5350CC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 per week partial compn.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F37B14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Declaration of liability recorded 20th July 1918</w:t>
            </w:r>
          </w:p>
        </w:tc>
      </w:tr>
      <w:tr w:rsidR="005821E4" w:rsidRPr="00EA12D0" w14:paraId="69CF705F"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168A24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27th Apr.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626D94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60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6993C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C578BE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9F808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12th July 1909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313747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Struck detonator with pick. Burns on face, eyes &amp; arm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67F1F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AB975E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EE11F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333F6C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8/3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B8F76D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1C7B0C96"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616CAE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373947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61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413F6D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CF287B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4DC5B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3rd Feb.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5A59F9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Crushed by tram. Fractured thigh &amp; ankle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E9507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AC06D1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Colliers helper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2634B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BC057A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Total incapacity £1.5.3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CEE493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Get medical report from Dr [name unclear] Rees</w:t>
            </w:r>
          </w:p>
        </w:tc>
      </w:tr>
      <w:tr w:rsidR="005821E4" w:rsidRPr="00EA12D0" w14:paraId="092789B9"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79E8EE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8DD783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62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35A456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9245AD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2BD408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1st Aug. 1929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1610F8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9C6B8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D61C9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12D0B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£2.8.11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BDD3DB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4/11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194810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Light work on surface - guaranteed</w:t>
            </w:r>
          </w:p>
        </w:tc>
      </w:tr>
      <w:tr w:rsidR="005821E4" w:rsidRPr="00EA12D0" w14:paraId="44AADA04"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CDB21F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DB2336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63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86AE53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Ocean Coal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7E9217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B49C1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23rd Mar. 1920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CD495A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Fall of stone. Contusion of back, strain of left leg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7E71E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E467E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Timberman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7329F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D1CC34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19/5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37CC55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013EC140"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97AB5A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6th May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396A3B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66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513DFE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(Nixon)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6825A4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CDD45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1st Oct.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059090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BCBE3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DB22C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D2B08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FCAB20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£1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E1BF2C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5821E4" w:rsidRPr="00EA12D0" w14:paraId="573B1E3B"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F8863C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E67C31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67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DB46F2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19C3B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75864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23rd June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0ACA92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E338A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A02456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2E34C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BAA6E8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compn 14/7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45F4DD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r>
      <w:tr w:rsidR="00E9292E" w:rsidRPr="00EA12D0" w14:paraId="6C4FE77F" w14:textId="77777777" w:rsidTr="005821E4">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12039C7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13th May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F95812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68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5898B4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(Cyfarthfa)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8B17DF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3A054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cert. 23rd Jan.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8EA715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0B78B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53</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23CBD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Full compn £1.8.9 per week for 6 months. Partial compn at varying rate up to Jany 1936 (10/3 at the last) &amp; £1.6.0 per week Dole. Unemployment £1.6.0 per week now. Taken to Merthyr General Hospital on 3rd May [19]37 suffering from Bronchial trouble. Having fluid taken out. </w:t>
            </w:r>
          </w:p>
        </w:tc>
      </w:tr>
      <w:tr w:rsidR="005821E4" w:rsidRPr="00EA12D0" w14:paraId="4E6517D8" w14:textId="77777777" w:rsidTr="005821E4">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1E180E80" w14:textId="77777777" w:rsidR="005821E4" w:rsidRPr="005821E4" w:rsidRDefault="005821E4"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BF10F6E" w14:textId="77777777" w:rsidR="005821E4" w:rsidRPr="005821E4" w:rsidRDefault="005821E4"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E9BB04" w14:textId="77777777" w:rsidR="005821E4" w:rsidRPr="005821E4" w:rsidRDefault="005821E4"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6B849F0" w14:textId="77777777" w:rsidR="005821E4" w:rsidRPr="005821E4" w:rsidRDefault="005821E4"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F972F3" w14:textId="77777777" w:rsidR="005821E4" w:rsidRPr="005821E4" w:rsidRDefault="005821E4"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ABBAA4B" w14:textId="77777777" w:rsidR="005821E4" w:rsidRPr="005821E4" w:rsidRDefault="005821E4"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80ED2B" w14:textId="77777777" w:rsidR="005821E4" w:rsidRPr="005821E4" w:rsidRDefault="005821E4"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9175001" w14:textId="77777777" w:rsidR="005821E4" w:rsidRPr="005821E4" w:rsidRDefault="005821E4"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p>
        </w:tc>
      </w:tr>
      <w:tr w:rsidR="005821E4" w:rsidRPr="00EA12D0" w14:paraId="577B913C"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070DEA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21st May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51AC60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69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F2C8D3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Llewellyn (Plymouth)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B32E63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B7181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14th Sept.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D23D5B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CB940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6FA4DE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Repairer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8C22D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A2240B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compn 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F1A8561"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55792293"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3A7F911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3rd June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AED5D6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73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F25B1B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Ocean Coal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1F2C7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F8D40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22nd Mar. 1937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6EAD66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2F05C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8FE7D0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0EB95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DEA772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Permanent light work @ £2.10.6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6EB21B7"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Guarantee for work dated 28/5/37. Adjourn one week.</w:t>
            </w:r>
          </w:p>
        </w:tc>
      </w:tr>
      <w:tr w:rsidR="005821E4" w:rsidRPr="00EA12D0" w14:paraId="4F21ABC9"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23304AF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10th June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EB9300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74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174B39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Powell Duffryn Associated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51A9E6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3B49F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9th July 1934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290F77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73A58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5A1A5C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Repairer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6086B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£1.18.11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31C539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incapacity: 8d per week, then nil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0BFF4DE"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3A3A1756"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9C80E4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AD8352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75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37BC29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Taff Merthyr Hearn Coal Co.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DE5790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607DF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11th Oct.[?] 1934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BCC918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F8592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F8167A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72C29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79F1E6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incapacity: 3d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E5E1435"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673800A1"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19E0F2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16th June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7B89EB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76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0ACBD5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Dowlais Collieries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DE9D3E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724DE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15th Sept. 1933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224929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pelvis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181FE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8D404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Haulier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E7CFB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117825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£1.2.0 total incapacity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DF0BAB9"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Medical referee Feb. 8 /[19]37</w:t>
            </w:r>
          </w:p>
        </w:tc>
      </w:tr>
      <w:tr w:rsidR="005821E4" w:rsidRPr="00EA12D0" w14:paraId="572D6834"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A7D0DE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A8A786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77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D3B124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Ocean Coal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E39842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900C9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23rd Jan. 1931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43F9B5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Fall of coal. Fracture of skull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37A2D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C6ECF1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0BC66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C637F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 per week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75E4943"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Light employment on pit top</w:t>
            </w:r>
          </w:p>
        </w:tc>
      </w:tr>
      <w:tr w:rsidR="005821E4" w:rsidRPr="00EA12D0" w14:paraId="3D39E46F"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4037D1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4E1B76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78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4626D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Ocean Coal Co. Ltd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84DBF7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B6B6C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13th Mar.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18FEBB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&amp; dislocated pelvis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53382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89F0EF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0E9DF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£3.5.10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0CE93B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 per week to 11th June[?] 1937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0050FBE"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Permanent work in lamp room</w:t>
            </w:r>
          </w:p>
        </w:tc>
      </w:tr>
      <w:tr w:rsidR="005821E4" w:rsidRPr="00EA12D0" w14:paraId="2F389E15"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70FD4C3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060D3C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80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DA993B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(Plymouth)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D94E18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9D7A5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21st[?] Nov.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B6A7A0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Struck by Haulage Rope. Fractured left leg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ED90B8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79C2CD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Ropeman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70CBB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£2.6.1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B43C0E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Total incapacity 24/2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14C8289"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Papers sent to Bargoed Dec. 13 / [19]38</w:t>
            </w:r>
          </w:p>
        </w:tc>
      </w:tr>
      <w:tr w:rsidR="005821E4" w:rsidRPr="00EA12D0" w14:paraId="1143523D"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2A155D1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8th July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0A08CC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83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A447C5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Guest Keen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062E03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41345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4th Nov.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C81BF9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Should[er?] box fell. Fractured right half of pelvis &amp; hip socket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9F5FA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525E0D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Labourer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304B8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£2.0.10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CCEAB0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£1.2.8 compn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F83E05E"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58E47538"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EB6AAB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0BF8C3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84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73D99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A70A45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5CA57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1st Nov. 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345CC7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Nystagmus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C17DB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501C8A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Repairer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7C68D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FCEF1B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Permanent partial incapacity 2/8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11B2198"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403B7908"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F71DD9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E4F4B3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85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3064B6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Guest Keen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386E1D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92DCE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24[?] Apr. 1924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530938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 of left ankle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98A28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1A09C0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 Rider[?]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8F1AE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207DFA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Resumed work 1927 to 1930 @ £2.19.6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31B7A9C"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7CD8E8D8"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49EF0E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15th July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08C0B2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87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94DD7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Taff Merthyr Hearn Coal Co.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4FFFEB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DB4A9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22nd July 1935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6CA08E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Fractured right hand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FC3812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A3E476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[unclear]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450D1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E14BFD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8/6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D107EAF"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654D1FC5"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2869AE9D"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95C988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91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0541E3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(Cyfarthfa)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6177C5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0A128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16th Apr. 1931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374FD8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Loss of left eye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304C3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E897B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Labourer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11617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£2.6.6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4D4A9C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Partial compn. 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D8152A9"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5187BB6D" w14:textId="77777777" w:rsidTr="00EF7B1C">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AC8A48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E5BBDD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92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8E6D7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(Cyfarthfa)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30A6D4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104BE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31st Mar. 1927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63E0C4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 of left leg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569F4C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CDF7EC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Collier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0FA35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3FADF0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10/2 partial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A4C05CE"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15F05644" w14:textId="77777777" w:rsidTr="00EF7B1C">
        <w:tblPrEx>
          <w:tblBorders>
            <w:left w:val="single" w:sz="4" w:space="0" w:color="000000"/>
            <w:right w:val="none" w:sz="0" w:space="0" w:color="auto"/>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F2E2DB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99CE5FB"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89[sic]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32F848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Llewellyn (Nixon)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0FB3D2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65D76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10th July[?] 1936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B05B39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Injury to left hand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C820B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9B08E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Banksman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B1879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£2.13.4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FACA25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£1.6.5[?] 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CDD0408"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68DEC05C" w14:textId="77777777" w:rsidTr="00EF7B1C">
        <w:tblPrEx>
          <w:tblBorders>
            <w:left w:val="single" w:sz="4" w:space="0" w:color="000000"/>
            <w:right w:val="none" w:sz="0" w:space="0" w:color="auto"/>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02A1A6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5th Aug.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A431DD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93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DC545C"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David Williams &amp; Co. (Merthyr)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E9D4168"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E339E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12th Jan. 1937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5303366"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Fracture of tibia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308E9F"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2DC36F1"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Stoker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347279"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8186B4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Fit for old employment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BD80258"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r w:rsidR="005821E4" w:rsidRPr="00EA12D0" w14:paraId="52CBA0D3" w14:textId="77777777" w:rsidTr="00EF7B1C">
        <w:tblPrEx>
          <w:tblBorders>
            <w:left w:val="single" w:sz="4" w:space="0" w:color="000000"/>
            <w:right w:val="none" w:sz="0" w:space="0" w:color="auto"/>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48673D2"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13th Aug. 1937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516166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94 of 1937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675D50"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xml:space="preserve">Powell Duffryn Associated Collieries Ltd.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773C0D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BAF9C3"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20th Dec. 1937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60C8415"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Injury to left eye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33F617"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color w:val="000000"/>
              </w:rPr>
            </w:pPr>
            <w:r w:rsidRPr="005821E4">
              <w:rPr>
                <w:color w:val="000000"/>
              </w:rPr>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974AFBE"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86C844"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9BDB40A" w14:textId="77777777" w:rsidR="00E9292E" w:rsidRPr="005821E4"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5821E4">
              <w:rPr>
                <w:color w:val="000000"/>
              </w:rPr>
              <w:t>Permanent partial incapacity 6d. per week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DB0CD96" w14:textId="77777777" w:rsidR="00E9292E" w:rsidRPr="00EA12D0" w:rsidRDefault="00E9292E" w:rsidP="00303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 </w:t>
            </w:r>
          </w:p>
        </w:tc>
      </w:tr>
    </w:tbl>
    <w:p w14:paraId="68E5945E" w14:textId="77777777" w:rsidR="00E9292E" w:rsidRPr="00EA12D0"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4A79D28F" w14:textId="77777777" w:rsidR="00E9292E" w:rsidRPr="00EA12D0" w:rsidRDefault="00E9292E" w:rsidP="00E92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p>
    <w:p w14:paraId="206667BF" w14:textId="07106BED" w:rsidR="00E9292E" w:rsidRPr="005821E4" w:rsidRDefault="00E9292E" w:rsidP="00582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4"/>
          <w:szCs w:val="24"/>
        </w:rPr>
      </w:pPr>
      <w:r w:rsidRPr="00EA12D0">
        <w:rPr>
          <w:color w:val="000000"/>
          <w:sz w:val="24"/>
          <w:szCs w:val="24"/>
        </w:rPr>
        <w:t>Source: Glamorgan Archives, Merthyr Tydfil County Court Records, AMT/65, Workmen's Compensation Agreements registrar's notebook, 1937-1943.</w:t>
      </w:r>
    </w:p>
    <w:sectPr w:rsidR="00E9292E" w:rsidRPr="005821E4" w:rsidSect="00303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462A" w14:textId="77777777" w:rsidR="00EB216C" w:rsidRDefault="00EB216C" w:rsidP="00251B76">
      <w:pPr>
        <w:spacing w:after="0" w:line="240" w:lineRule="auto"/>
      </w:pPr>
      <w:r>
        <w:separator/>
      </w:r>
    </w:p>
  </w:endnote>
  <w:endnote w:type="continuationSeparator" w:id="0">
    <w:p w14:paraId="29F1B14A" w14:textId="77777777" w:rsidR="00EB216C" w:rsidRDefault="00EB216C" w:rsidP="0025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280A" w14:textId="77777777" w:rsidR="00FD3AD5" w:rsidRDefault="00FD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A11B" w14:textId="77777777" w:rsidR="00FD3AD5" w:rsidRDefault="00FD3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54B1" w14:textId="77777777" w:rsidR="00FD3AD5" w:rsidRDefault="00FD3A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596" w14:textId="77777777" w:rsidR="00FD3AD5" w:rsidRDefault="00FD3A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29D7" w14:textId="77777777" w:rsidR="00FD3AD5" w:rsidRDefault="00FD3A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9A4B" w14:textId="77777777" w:rsidR="00FD3AD5" w:rsidRDefault="00FD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0A8B" w14:textId="77777777" w:rsidR="00EB216C" w:rsidRDefault="00EB216C" w:rsidP="00251B76">
      <w:pPr>
        <w:spacing w:after="0" w:line="240" w:lineRule="auto"/>
      </w:pPr>
      <w:r>
        <w:separator/>
      </w:r>
    </w:p>
  </w:footnote>
  <w:footnote w:type="continuationSeparator" w:id="0">
    <w:p w14:paraId="389113A8" w14:textId="77777777" w:rsidR="00EB216C" w:rsidRDefault="00EB216C" w:rsidP="0025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F750" w14:textId="77777777" w:rsidR="00FD3AD5" w:rsidRDefault="00FD3AD5" w:rsidP="00251B76">
    <w:pPr>
      <w:pStyle w:val="Header"/>
      <w:jc w:val="right"/>
      <w:rPr>
        <w:rFonts w:asciiTheme="minorHAnsi" w:eastAsiaTheme="minorEastAsia" w:hAnsiTheme="minorHAnsi"/>
        <w:sz w:val="24"/>
        <w:lang w:val="cy-GB"/>
      </w:rPr>
    </w:pPr>
    <w:r>
      <w:rPr>
        <w:lang w:val="cy-GB"/>
      </w:rPr>
      <w:t xml:space="preserve">Disability and Industrial Society: A Comparative </w:t>
    </w:r>
  </w:p>
  <w:p w14:paraId="3C08AA2E" w14:textId="77777777" w:rsidR="00FD3AD5" w:rsidRDefault="00FD3AD5" w:rsidP="00251B76">
    <w:pPr>
      <w:pStyle w:val="Header"/>
      <w:jc w:val="right"/>
      <w:rPr>
        <w:lang w:val="cy-GB"/>
      </w:rPr>
    </w:pPr>
    <w:r>
      <w:rPr>
        <w:lang w:val="cy-GB"/>
      </w:rPr>
      <w:t>Cultural History of British Coalfields, 1780-1948</w:t>
    </w:r>
  </w:p>
  <w:p w14:paraId="4AD2E834" w14:textId="77777777" w:rsidR="00FD3AD5" w:rsidRDefault="00FD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693D" w14:textId="77777777" w:rsidR="00FD3AD5" w:rsidRDefault="00FD3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5C12" w14:textId="77777777" w:rsidR="00FD3AD5" w:rsidRDefault="00FD3AD5" w:rsidP="00303709">
    <w:pPr>
      <w:pStyle w:val="Header"/>
      <w:jc w:val="right"/>
      <w:rPr>
        <w:rFonts w:asciiTheme="minorHAnsi" w:eastAsiaTheme="minorEastAsia" w:hAnsiTheme="minorHAnsi"/>
        <w:lang w:val="cy-GB"/>
      </w:rPr>
    </w:pPr>
    <w:r>
      <w:rPr>
        <w:lang w:val="cy-GB"/>
      </w:rPr>
      <w:t xml:space="preserve">Disability and Industrial Society: A Comparative </w:t>
    </w:r>
  </w:p>
  <w:p w14:paraId="1893FC47" w14:textId="77777777" w:rsidR="00FD3AD5" w:rsidRDefault="00FD3AD5" w:rsidP="00303709">
    <w:pPr>
      <w:pStyle w:val="Header"/>
      <w:jc w:val="right"/>
      <w:rPr>
        <w:lang w:val="cy-GB"/>
      </w:rPr>
    </w:pPr>
    <w:r>
      <w:rPr>
        <w:lang w:val="cy-GB"/>
      </w:rPr>
      <w:t>Cultural History of British Coalfields, 1780-1948</w:t>
    </w:r>
  </w:p>
  <w:p w14:paraId="0041EC30" w14:textId="77777777" w:rsidR="00FD3AD5" w:rsidRDefault="00FD3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C35E" w14:textId="77777777" w:rsidR="00FD3AD5" w:rsidRDefault="00FD3A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00DA" w14:textId="77777777" w:rsidR="00FD3AD5" w:rsidRDefault="00FD3A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08EF" w14:textId="77777777" w:rsidR="00FD3AD5" w:rsidRDefault="00FD3AD5" w:rsidP="00303709">
    <w:pPr>
      <w:pStyle w:val="Header"/>
      <w:jc w:val="right"/>
      <w:rPr>
        <w:lang w:val="cy-GB"/>
      </w:rPr>
    </w:pPr>
    <w:r>
      <w:rPr>
        <w:lang w:val="cy-GB"/>
      </w:rPr>
      <w:t xml:space="preserve">Disability and Industrial Society: A Comparative </w:t>
    </w:r>
  </w:p>
  <w:p w14:paraId="515873DE" w14:textId="77777777" w:rsidR="00FD3AD5" w:rsidRDefault="00FD3AD5" w:rsidP="00303709">
    <w:pPr>
      <w:pStyle w:val="Header"/>
      <w:jc w:val="right"/>
      <w:rPr>
        <w:lang w:val="cy-GB"/>
      </w:rPr>
    </w:pPr>
    <w:r>
      <w:rPr>
        <w:lang w:val="cy-GB"/>
      </w:rPr>
      <w:t>Cultural History of British Coalfields, 1780-1948</w:t>
    </w:r>
  </w:p>
  <w:p w14:paraId="4961EA95" w14:textId="77777777" w:rsidR="00FD3AD5" w:rsidRDefault="00FD3A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0BF4" w14:textId="77777777" w:rsidR="00FD3AD5" w:rsidRDefault="00FD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03"/>
    <w:multiLevelType w:val="multilevel"/>
    <w:tmpl w:val="09A093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B5878"/>
    <w:multiLevelType w:val="multilevel"/>
    <w:tmpl w:val="74EA9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94719"/>
    <w:multiLevelType w:val="multilevel"/>
    <w:tmpl w:val="9A181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66A44"/>
    <w:multiLevelType w:val="hybridMultilevel"/>
    <w:tmpl w:val="E556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1066E"/>
    <w:multiLevelType w:val="multilevel"/>
    <w:tmpl w:val="C2EC4C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2CAB"/>
    <w:multiLevelType w:val="multilevel"/>
    <w:tmpl w:val="A59019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586EF3"/>
    <w:multiLevelType w:val="hybridMultilevel"/>
    <w:tmpl w:val="0CD0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F246B"/>
    <w:multiLevelType w:val="multilevel"/>
    <w:tmpl w:val="94E810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E5DF0"/>
    <w:multiLevelType w:val="hybridMultilevel"/>
    <w:tmpl w:val="34BE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C71F7"/>
    <w:multiLevelType w:val="multilevel"/>
    <w:tmpl w:val="D77A0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7B6E9D"/>
    <w:multiLevelType w:val="multilevel"/>
    <w:tmpl w:val="83548F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212108"/>
    <w:multiLevelType w:val="hybridMultilevel"/>
    <w:tmpl w:val="B6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93066"/>
    <w:multiLevelType w:val="multilevel"/>
    <w:tmpl w:val="0BDE84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560817"/>
    <w:multiLevelType w:val="hybridMultilevel"/>
    <w:tmpl w:val="1EA2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F5182"/>
    <w:multiLevelType w:val="hybridMultilevel"/>
    <w:tmpl w:val="BAFA9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4331A"/>
    <w:multiLevelType w:val="multilevel"/>
    <w:tmpl w:val="64E8B8D0"/>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6E6AD6"/>
    <w:multiLevelType w:val="multilevel"/>
    <w:tmpl w:val="A3384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D24D7A"/>
    <w:multiLevelType w:val="hybridMultilevel"/>
    <w:tmpl w:val="C33683C4"/>
    <w:lvl w:ilvl="0" w:tplc="62085E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C2445"/>
    <w:multiLevelType w:val="hybridMultilevel"/>
    <w:tmpl w:val="4804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F4B74"/>
    <w:multiLevelType w:val="multilevel"/>
    <w:tmpl w:val="EBEE94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CC4BCE"/>
    <w:multiLevelType w:val="hybridMultilevel"/>
    <w:tmpl w:val="1B1E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D15B9"/>
    <w:multiLevelType w:val="multilevel"/>
    <w:tmpl w:val="427046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476AF8"/>
    <w:multiLevelType w:val="multilevel"/>
    <w:tmpl w:val="F906F0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D93ED7"/>
    <w:multiLevelType w:val="hybridMultilevel"/>
    <w:tmpl w:val="0B14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F40E1"/>
    <w:multiLevelType w:val="hybridMultilevel"/>
    <w:tmpl w:val="F094F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C1495E"/>
    <w:multiLevelType w:val="hybridMultilevel"/>
    <w:tmpl w:val="BED6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C52EC"/>
    <w:multiLevelType w:val="multilevel"/>
    <w:tmpl w:val="CD7C9B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F5152F"/>
    <w:multiLevelType w:val="hybridMultilevel"/>
    <w:tmpl w:val="5686E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90E67"/>
    <w:multiLevelType w:val="hybridMultilevel"/>
    <w:tmpl w:val="5AF6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D4F53"/>
    <w:multiLevelType w:val="multilevel"/>
    <w:tmpl w:val="D494CD0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4E794C"/>
    <w:multiLevelType w:val="hybridMultilevel"/>
    <w:tmpl w:val="739A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66DD9"/>
    <w:multiLevelType w:val="hybridMultilevel"/>
    <w:tmpl w:val="E72C3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8200D7"/>
    <w:multiLevelType w:val="multilevel"/>
    <w:tmpl w:val="C2E6A1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464277"/>
    <w:multiLevelType w:val="multilevel"/>
    <w:tmpl w:val="393C2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7D4C63"/>
    <w:multiLevelType w:val="multilevel"/>
    <w:tmpl w:val="5D70F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1A590D"/>
    <w:multiLevelType w:val="multilevel"/>
    <w:tmpl w:val="0750E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0E2458"/>
    <w:multiLevelType w:val="hybridMultilevel"/>
    <w:tmpl w:val="F83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76338"/>
    <w:multiLevelType w:val="hybridMultilevel"/>
    <w:tmpl w:val="D56E6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4B49DF"/>
    <w:multiLevelType w:val="multilevel"/>
    <w:tmpl w:val="5B0C6C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9A0E25"/>
    <w:multiLevelType w:val="multilevel"/>
    <w:tmpl w:val="BFA6BAB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DA0A40"/>
    <w:multiLevelType w:val="multilevel"/>
    <w:tmpl w:val="BF84B82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54064B"/>
    <w:multiLevelType w:val="multilevel"/>
    <w:tmpl w:val="2CA03A88"/>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645951"/>
    <w:multiLevelType w:val="hybridMultilevel"/>
    <w:tmpl w:val="7E0C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5"/>
  </w:num>
  <w:num w:numId="4">
    <w:abstractNumId w:val="36"/>
  </w:num>
  <w:num w:numId="5">
    <w:abstractNumId w:val="6"/>
  </w:num>
  <w:num w:numId="6">
    <w:abstractNumId w:val="28"/>
  </w:num>
  <w:num w:numId="7">
    <w:abstractNumId w:val="8"/>
  </w:num>
  <w:num w:numId="8">
    <w:abstractNumId w:val="11"/>
  </w:num>
  <w:num w:numId="9">
    <w:abstractNumId w:val="20"/>
  </w:num>
  <w:num w:numId="10">
    <w:abstractNumId w:val="18"/>
  </w:num>
  <w:num w:numId="11">
    <w:abstractNumId w:val="30"/>
  </w:num>
  <w:num w:numId="12">
    <w:abstractNumId w:val="42"/>
  </w:num>
  <w:num w:numId="13">
    <w:abstractNumId w:val="23"/>
  </w:num>
  <w:num w:numId="14">
    <w:abstractNumId w:val="17"/>
  </w:num>
  <w:num w:numId="15">
    <w:abstractNumId w:val="3"/>
  </w:num>
  <w:num w:numId="16">
    <w:abstractNumId w:val="13"/>
  </w:num>
  <w:num w:numId="17">
    <w:abstractNumId w:val="1"/>
  </w:num>
  <w:num w:numId="18">
    <w:abstractNumId w:val="33"/>
  </w:num>
  <w:num w:numId="19">
    <w:abstractNumId w:val="19"/>
  </w:num>
  <w:num w:numId="20">
    <w:abstractNumId w:val="2"/>
  </w:num>
  <w:num w:numId="21">
    <w:abstractNumId w:val="12"/>
  </w:num>
  <w:num w:numId="22">
    <w:abstractNumId w:val="0"/>
  </w:num>
  <w:num w:numId="23">
    <w:abstractNumId w:val="21"/>
  </w:num>
  <w:num w:numId="24">
    <w:abstractNumId w:val="22"/>
  </w:num>
  <w:num w:numId="25">
    <w:abstractNumId w:val="7"/>
  </w:num>
  <w:num w:numId="26">
    <w:abstractNumId w:val="38"/>
  </w:num>
  <w:num w:numId="27">
    <w:abstractNumId w:val="41"/>
  </w:num>
  <w:num w:numId="28">
    <w:abstractNumId w:val="34"/>
  </w:num>
  <w:num w:numId="29">
    <w:abstractNumId w:val="35"/>
  </w:num>
  <w:num w:numId="30">
    <w:abstractNumId w:val="9"/>
  </w:num>
  <w:num w:numId="31">
    <w:abstractNumId w:val="32"/>
  </w:num>
  <w:num w:numId="32">
    <w:abstractNumId w:val="26"/>
  </w:num>
  <w:num w:numId="33">
    <w:abstractNumId w:val="4"/>
  </w:num>
  <w:num w:numId="34">
    <w:abstractNumId w:val="10"/>
  </w:num>
  <w:num w:numId="35">
    <w:abstractNumId w:val="39"/>
  </w:num>
  <w:num w:numId="36">
    <w:abstractNumId w:val="16"/>
  </w:num>
  <w:num w:numId="37">
    <w:abstractNumId w:val="5"/>
  </w:num>
  <w:num w:numId="38">
    <w:abstractNumId w:val="29"/>
  </w:num>
  <w:num w:numId="39">
    <w:abstractNumId w:val="15"/>
  </w:num>
  <w:num w:numId="40">
    <w:abstractNumId w:val="40"/>
  </w:num>
  <w:num w:numId="41">
    <w:abstractNumId w:val="24"/>
  </w:num>
  <w:num w:numId="42">
    <w:abstractNumId w:val="1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7E"/>
    <w:rsid w:val="00000233"/>
    <w:rsid w:val="0001282C"/>
    <w:rsid w:val="00022A56"/>
    <w:rsid w:val="00057031"/>
    <w:rsid w:val="000746C3"/>
    <w:rsid w:val="0008472E"/>
    <w:rsid w:val="00085D61"/>
    <w:rsid w:val="000B6901"/>
    <w:rsid w:val="000E049F"/>
    <w:rsid w:val="00107E02"/>
    <w:rsid w:val="00114E7E"/>
    <w:rsid w:val="00121173"/>
    <w:rsid w:val="0012290D"/>
    <w:rsid w:val="00132909"/>
    <w:rsid w:val="00140216"/>
    <w:rsid w:val="00142EFF"/>
    <w:rsid w:val="00145424"/>
    <w:rsid w:val="00156589"/>
    <w:rsid w:val="0017052F"/>
    <w:rsid w:val="00175926"/>
    <w:rsid w:val="001925BC"/>
    <w:rsid w:val="001D496C"/>
    <w:rsid w:val="001D5C0E"/>
    <w:rsid w:val="001D7DFB"/>
    <w:rsid w:val="001E1BDC"/>
    <w:rsid w:val="001E4A44"/>
    <w:rsid w:val="001E717C"/>
    <w:rsid w:val="002077B7"/>
    <w:rsid w:val="002418BE"/>
    <w:rsid w:val="00243FAF"/>
    <w:rsid w:val="00251B76"/>
    <w:rsid w:val="0029773C"/>
    <w:rsid w:val="002C3B28"/>
    <w:rsid w:val="002D23D0"/>
    <w:rsid w:val="002D61B0"/>
    <w:rsid w:val="002F790F"/>
    <w:rsid w:val="002F7EEF"/>
    <w:rsid w:val="00300F8F"/>
    <w:rsid w:val="00303709"/>
    <w:rsid w:val="00312C2C"/>
    <w:rsid w:val="00315270"/>
    <w:rsid w:val="0034713A"/>
    <w:rsid w:val="0037581E"/>
    <w:rsid w:val="00385748"/>
    <w:rsid w:val="00385F1A"/>
    <w:rsid w:val="00386CC3"/>
    <w:rsid w:val="003951AC"/>
    <w:rsid w:val="003954E5"/>
    <w:rsid w:val="003C09C0"/>
    <w:rsid w:val="003C7ECC"/>
    <w:rsid w:val="003E29BF"/>
    <w:rsid w:val="003F21A8"/>
    <w:rsid w:val="004055B8"/>
    <w:rsid w:val="004149D8"/>
    <w:rsid w:val="00421800"/>
    <w:rsid w:val="00440482"/>
    <w:rsid w:val="0045354C"/>
    <w:rsid w:val="004603F8"/>
    <w:rsid w:val="00470922"/>
    <w:rsid w:val="004B4139"/>
    <w:rsid w:val="004D614E"/>
    <w:rsid w:val="004E11EF"/>
    <w:rsid w:val="004E1BBC"/>
    <w:rsid w:val="004F59AF"/>
    <w:rsid w:val="0050449A"/>
    <w:rsid w:val="00552D98"/>
    <w:rsid w:val="0056095F"/>
    <w:rsid w:val="00580CAA"/>
    <w:rsid w:val="0058168C"/>
    <w:rsid w:val="005821E4"/>
    <w:rsid w:val="0058497E"/>
    <w:rsid w:val="00596A86"/>
    <w:rsid w:val="00597143"/>
    <w:rsid w:val="00597340"/>
    <w:rsid w:val="005D0B2F"/>
    <w:rsid w:val="005D61B5"/>
    <w:rsid w:val="005E69F8"/>
    <w:rsid w:val="005F54BF"/>
    <w:rsid w:val="006327A5"/>
    <w:rsid w:val="006511FA"/>
    <w:rsid w:val="006627CD"/>
    <w:rsid w:val="006723F9"/>
    <w:rsid w:val="006A1486"/>
    <w:rsid w:val="006E35F2"/>
    <w:rsid w:val="006E61E1"/>
    <w:rsid w:val="006F5B60"/>
    <w:rsid w:val="007029C9"/>
    <w:rsid w:val="0071123E"/>
    <w:rsid w:val="007312B6"/>
    <w:rsid w:val="00733C73"/>
    <w:rsid w:val="00735B58"/>
    <w:rsid w:val="00741866"/>
    <w:rsid w:val="00741DA7"/>
    <w:rsid w:val="00767143"/>
    <w:rsid w:val="0076745F"/>
    <w:rsid w:val="00776D0F"/>
    <w:rsid w:val="00781459"/>
    <w:rsid w:val="00781B1D"/>
    <w:rsid w:val="00795EF3"/>
    <w:rsid w:val="007B203B"/>
    <w:rsid w:val="007B57F2"/>
    <w:rsid w:val="007C4505"/>
    <w:rsid w:val="007C5275"/>
    <w:rsid w:val="007C5AC6"/>
    <w:rsid w:val="007D3CB4"/>
    <w:rsid w:val="007E7518"/>
    <w:rsid w:val="007F43E6"/>
    <w:rsid w:val="007F62ED"/>
    <w:rsid w:val="007F6C1A"/>
    <w:rsid w:val="0080188B"/>
    <w:rsid w:val="00803C58"/>
    <w:rsid w:val="008053AD"/>
    <w:rsid w:val="0081551F"/>
    <w:rsid w:val="00816BBD"/>
    <w:rsid w:val="0081749A"/>
    <w:rsid w:val="00833CFB"/>
    <w:rsid w:val="00841379"/>
    <w:rsid w:val="00844865"/>
    <w:rsid w:val="0085222F"/>
    <w:rsid w:val="00855045"/>
    <w:rsid w:val="0086177D"/>
    <w:rsid w:val="008A1DD0"/>
    <w:rsid w:val="008A3017"/>
    <w:rsid w:val="008C1DA0"/>
    <w:rsid w:val="008C2C7E"/>
    <w:rsid w:val="008E3829"/>
    <w:rsid w:val="008E51E0"/>
    <w:rsid w:val="0091034E"/>
    <w:rsid w:val="009157AF"/>
    <w:rsid w:val="009175F4"/>
    <w:rsid w:val="00927A0B"/>
    <w:rsid w:val="0093172B"/>
    <w:rsid w:val="009371F5"/>
    <w:rsid w:val="00952F58"/>
    <w:rsid w:val="00974479"/>
    <w:rsid w:val="00990005"/>
    <w:rsid w:val="009933E9"/>
    <w:rsid w:val="009C237F"/>
    <w:rsid w:val="009E7F8E"/>
    <w:rsid w:val="009F1151"/>
    <w:rsid w:val="00A062FF"/>
    <w:rsid w:val="00A101A7"/>
    <w:rsid w:val="00A145FA"/>
    <w:rsid w:val="00A543F1"/>
    <w:rsid w:val="00A55503"/>
    <w:rsid w:val="00A56367"/>
    <w:rsid w:val="00A85FA5"/>
    <w:rsid w:val="00AA10C8"/>
    <w:rsid w:val="00AA3C47"/>
    <w:rsid w:val="00AB0F26"/>
    <w:rsid w:val="00AC21DE"/>
    <w:rsid w:val="00AD7A4A"/>
    <w:rsid w:val="00AE3295"/>
    <w:rsid w:val="00AE339F"/>
    <w:rsid w:val="00B11FCE"/>
    <w:rsid w:val="00B155A8"/>
    <w:rsid w:val="00B249E5"/>
    <w:rsid w:val="00B30794"/>
    <w:rsid w:val="00B31EBC"/>
    <w:rsid w:val="00B75AF0"/>
    <w:rsid w:val="00B81752"/>
    <w:rsid w:val="00BA5CA6"/>
    <w:rsid w:val="00BA724A"/>
    <w:rsid w:val="00BD20F5"/>
    <w:rsid w:val="00BE01F0"/>
    <w:rsid w:val="00BE0534"/>
    <w:rsid w:val="00C10BD2"/>
    <w:rsid w:val="00C22D8C"/>
    <w:rsid w:val="00C2444F"/>
    <w:rsid w:val="00C31020"/>
    <w:rsid w:val="00C41EB1"/>
    <w:rsid w:val="00C50F90"/>
    <w:rsid w:val="00C5136E"/>
    <w:rsid w:val="00C71533"/>
    <w:rsid w:val="00C9082B"/>
    <w:rsid w:val="00CB1555"/>
    <w:rsid w:val="00CD4B82"/>
    <w:rsid w:val="00D3504E"/>
    <w:rsid w:val="00D351B3"/>
    <w:rsid w:val="00D43F95"/>
    <w:rsid w:val="00D44681"/>
    <w:rsid w:val="00D56BFF"/>
    <w:rsid w:val="00D9209B"/>
    <w:rsid w:val="00DA4D47"/>
    <w:rsid w:val="00DB0E84"/>
    <w:rsid w:val="00DB6E56"/>
    <w:rsid w:val="00DD36E9"/>
    <w:rsid w:val="00DE6506"/>
    <w:rsid w:val="00E072AE"/>
    <w:rsid w:val="00E12375"/>
    <w:rsid w:val="00E210A1"/>
    <w:rsid w:val="00E56526"/>
    <w:rsid w:val="00E67ACB"/>
    <w:rsid w:val="00E9292E"/>
    <w:rsid w:val="00E94F13"/>
    <w:rsid w:val="00EB216C"/>
    <w:rsid w:val="00EC0D8A"/>
    <w:rsid w:val="00EC5BD5"/>
    <w:rsid w:val="00ED0FE0"/>
    <w:rsid w:val="00ED19F1"/>
    <w:rsid w:val="00EE574D"/>
    <w:rsid w:val="00EE6911"/>
    <w:rsid w:val="00EF7B1C"/>
    <w:rsid w:val="00F03CC8"/>
    <w:rsid w:val="00F163BE"/>
    <w:rsid w:val="00F47388"/>
    <w:rsid w:val="00F54EF2"/>
    <w:rsid w:val="00FB1E98"/>
    <w:rsid w:val="00FC5BD7"/>
    <w:rsid w:val="00FD3AD5"/>
    <w:rsid w:val="00FE6948"/>
    <w:rsid w:val="00FE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5CF3"/>
  <w15:chartTrackingRefBased/>
  <w15:docId w15:val="{2E3AC566-FDF5-4D4A-8FBB-64D1E8C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2C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7E"/>
    <w:pPr>
      <w:ind w:left="720"/>
      <w:contextualSpacing/>
    </w:pPr>
  </w:style>
  <w:style w:type="paragraph" w:styleId="BalloonText">
    <w:name w:val="Balloon Text"/>
    <w:basedOn w:val="Normal"/>
    <w:link w:val="BalloonTextChar"/>
    <w:unhideWhenUsed/>
    <w:qFormat/>
    <w:rsid w:val="00FC5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FC5BD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E29BF"/>
    <w:rPr>
      <w:sz w:val="16"/>
      <w:szCs w:val="16"/>
    </w:rPr>
  </w:style>
  <w:style w:type="paragraph" w:styleId="CommentText">
    <w:name w:val="annotation text"/>
    <w:basedOn w:val="Normal"/>
    <w:link w:val="CommentTextChar"/>
    <w:uiPriority w:val="99"/>
    <w:semiHidden/>
    <w:unhideWhenUsed/>
    <w:rsid w:val="003E29BF"/>
    <w:pPr>
      <w:spacing w:line="240" w:lineRule="auto"/>
    </w:pPr>
    <w:rPr>
      <w:sz w:val="20"/>
      <w:szCs w:val="20"/>
    </w:rPr>
  </w:style>
  <w:style w:type="character" w:customStyle="1" w:styleId="CommentTextChar">
    <w:name w:val="Comment Text Char"/>
    <w:basedOn w:val="DefaultParagraphFont"/>
    <w:link w:val="CommentText"/>
    <w:uiPriority w:val="99"/>
    <w:semiHidden/>
    <w:rsid w:val="003E29BF"/>
    <w:rPr>
      <w:sz w:val="20"/>
      <w:szCs w:val="20"/>
      <w:lang w:val="en-US"/>
    </w:rPr>
  </w:style>
  <w:style w:type="paragraph" w:styleId="CommentSubject">
    <w:name w:val="annotation subject"/>
    <w:basedOn w:val="CommentText"/>
    <w:next w:val="CommentText"/>
    <w:link w:val="CommentSubjectChar"/>
    <w:uiPriority w:val="99"/>
    <w:semiHidden/>
    <w:unhideWhenUsed/>
    <w:rsid w:val="003E29BF"/>
    <w:rPr>
      <w:b/>
      <w:bCs/>
    </w:rPr>
  </w:style>
  <w:style w:type="character" w:customStyle="1" w:styleId="CommentSubjectChar">
    <w:name w:val="Comment Subject Char"/>
    <w:basedOn w:val="CommentTextChar"/>
    <w:link w:val="CommentSubject"/>
    <w:uiPriority w:val="99"/>
    <w:semiHidden/>
    <w:rsid w:val="003E29BF"/>
    <w:rPr>
      <w:b/>
      <w:bCs/>
      <w:sz w:val="20"/>
      <w:szCs w:val="20"/>
      <w:lang w:val="en-US"/>
    </w:rPr>
  </w:style>
  <w:style w:type="paragraph" w:styleId="NoSpacing">
    <w:name w:val="No Spacing"/>
    <w:uiPriority w:val="1"/>
    <w:qFormat/>
    <w:rsid w:val="00AA10C8"/>
    <w:pPr>
      <w:spacing w:after="0" w:line="240" w:lineRule="auto"/>
    </w:pPr>
  </w:style>
  <w:style w:type="table" w:styleId="TableGrid">
    <w:name w:val="Table Grid"/>
    <w:basedOn w:val="TableNormal"/>
    <w:rsid w:val="00AA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85222F"/>
    <w:rPr>
      <w:color w:val="0000FF" w:themeColor="hyperlink"/>
      <w:u w:val="single"/>
    </w:rPr>
  </w:style>
  <w:style w:type="paragraph" w:customStyle="1" w:styleId="Normal0">
    <w:name w:val="[Normal]"/>
    <w:qFormat/>
    <w:rsid w:val="005E69F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 w:type="character" w:styleId="FollowedHyperlink">
    <w:name w:val="FollowedHyperlink"/>
    <w:qFormat/>
    <w:rsid w:val="005E69F8"/>
    <w:rPr>
      <w:color w:val="800080"/>
      <w:u w:val="single"/>
    </w:rPr>
  </w:style>
  <w:style w:type="paragraph" w:customStyle="1" w:styleId="xl65">
    <w:name w:val="xl65"/>
    <w:basedOn w:val="Normal"/>
    <w:qFormat/>
    <w:rsid w:val="005E69F8"/>
    <w:pPr>
      <w:spacing w:before="100" w:after="100" w:line="240" w:lineRule="atLeast"/>
    </w:pPr>
    <w:rPr>
      <w:rFonts w:ascii="Times New Roman" w:eastAsia="Times New Roman" w:hAnsi="Times New Roman" w:cs="Times New Roman"/>
      <w:sz w:val="24"/>
      <w:szCs w:val="20"/>
    </w:rPr>
  </w:style>
  <w:style w:type="paragraph" w:customStyle="1" w:styleId="xl66">
    <w:name w:val="xl66"/>
    <w:basedOn w:val="Normal"/>
    <w:qFormat/>
    <w:rsid w:val="005E69F8"/>
    <w:pPr>
      <w:spacing w:before="100" w:after="100" w:line="240" w:lineRule="atLeast"/>
    </w:pPr>
    <w:rPr>
      <w:rFonts w:ascii="Times New Roman" w:eastAsia="Times New Roman" w:hAnsi="Times New Roman" w:cs="Times New Roman"/>
      <w:b/>
      <w:sz w:val="24"/>
      <w:szCs w:val="20"/>
    </w:rPr>
  </w:style>
  <w:style w:type="paragraph" w:customStyle="1" w:styleId="xl67">
    <w:name w:val="xl67"/>
    <w:basedOn w:val="Normal"/>
    <w:qFormat/>
    <w:rsid w:val="005E69F8"/>
    <w:pPr>
      <w:spacing w:before="100" w:after="100" w:line="240" w:lineRule="atLeast"/>
    </w:pPr>
    <w:rPr>
      <w:rFonts w:ascii="Times New Roman" w:eastAsia="Times New Roman" w:hAnsi="Times New Roman" w:cs="Times New Roman"/>
      <w:sz w:val="24"/>
      <w:szCs w:val="20"/>
    </w:rPr>
  </w:style>
  <w:style w:type="paragraph" w:customStyle="1" w:styleId="xl68">
    <w:name w:val="xl68"/>
    <w:basedOn w:val="Normal"/>
    <w:qFormat/>
    <w:rsid w:val="005E69F8"/>
    <w:pPr>
      <w:spacing w:before="100" w:after="100" w:line="240" w:lineRule="atLeast"/>
    </w:pPr>
    <w:rPr>
      <w:rFonts w:ascii="Times New Roman" w:eastAsia="Times New Roman" w:hAnsi="Times New Roman" w:cs="Times New Roman"/>
      <w:b/>
      <w:sz w:val="24"/>
      <w:szCs w:val="20"/>
    </w:rPr>
  </w:style>
  <w:style w:type="paragraph" w:customStyle="1" w:styleId="xl69">
    <w:name w:val="xl69"/>
    <w:basedOn w:val="Normal"/>
    <w:qFormat/>
    <w:rsid w:val="005E69F8"/>
    <w:pPr>
      <w:spacing w:before="100" w:after="100" w:line="240" w:lineRule="atLeast"/>
      <w:jc w:val="center"/>
    </w:pPr>
    <w:rPr>
      <w:rFonts w:ascii="Times New Roman" w:eastAsia="Times New Roman" w:hAnsi="Times New Roman" w:cs="Times New Roman"/>
      <w:b/>
      <w:sz w:val="24"/>
      <w:szCs w:val="20"/>
    </w:rPr>
  </w:style>
  <w:style w:type="paragraph" w:styleId="Header">
    <w:name w:val="header"/>
    <w:basedOn w:val="Normal"/>
    <w:link w:val="HeaderChar"/>
    <w:uiPriority w:val="99"/>
    <w:qFormat/>
    <w:rsid w:val="005E69F8"/>
    <w:pPr>
      <w:tabs>
        <w:tab w:val="center" w:pos="4513"/>
        <w:tab w:val="right" w:pos="9026"/>
      </w:tabs>
      <w:spacing w:after="0" w:line="240" w:lineRule="atLeast"/>
    </w:pPr>
    <w:rPr>
      <w:rFonts w:ascii="Calibri" w:eastAsia="Calibri" w:hAnsi="Calibri" w:cs="Times New Roman"/>
      <w:szCs w:val="20"/>
    </w:rPr>
  </w:style>
  <w:style w:type="character" w:customStyle="1" w:styleId="HeaderChar">
    <w:name w:val="Header Char"/>
    <w:basedOn w:val="DefaultParagraphFont"/>
    <w:link w:val="Header"/>
    <w:uiPriority w:val="99"/>
    <w:qFormat/>
    <w:rsid w:val="005E69F8"/>
    <w:rPr>
      <w:rFonts w:ascii="Calibri" w:eastAsia="Calibri" w:hAnsi="Calibri" w:cs="Times New Roman"/>
      <w:szCs w:val="20"/>
      <w:lang w:val="en-US"/>
    </w:rPr>
  </w:style>
  <w:style w:type="paragraph" w:styleId="Footer">
    <w:name w:val="footer"/>
    <w:basedOn w:val="Normal"/>
    <w:link w:val="FooterChar"/>
    <w:qFormat/>
    <w:rsid w:val="005E69F8"/>
    <w:pPr>
      <w:tabs>
        <w:tab w:val="center" w:pos="4513"/>
        <w:tab w:val="right" w:pos="9026"/>
      </w:tabs>
      <w:spacing w:after="0" w:line="240" w:lineRule="atLeast"/>
    </w:pPr>
    <w:rPr>
      <w:rFonts w:ascii="Calibri" w:eastAsia="Calibri" w:hAnsi="Calibri" w:cs="Times New Roman"/>
      <w:szCs w:val="20"/>
    </w:rPr>
  </w:style>
  <w:style w:type="character" w:customStyle="1" w:styleId="FooterChar">
    <w:name w:val="Footer Char"/>
    <w:basedOn w:val="DefaultParagraphFont"/>
    <w:link w:val="Footer"/>
    <w:qFormat/>
    <w:rsid w:val="005E69F8"/>
    <w:rPr>
      <w:rFonts w:ascii="Calibri" w:eastAsia="Calibri" w:hAnsi="Calibri" w:cs="Times New Roman"/>
      <w:szCs w:val="20"/>
      <w:lang w:val="en-US"/>
    </w:rPr>
  </w:style>
  <w:style w:type="paragraph" w:styleId="NormalWeb">
    <w:name w:val="Normal (Web)"/>
    <w:basedOn w:val="Normal"/>
    <w:qFormat/>
    <w:rsid w:val="005E69F8"/>
    <w:pPr>
      <w:spacing w:before="100" w:after="100" w:line="240" w:lineRule="atLeast"/>
    </w:pPr>
    <w:rPr>
      <w:rFonts w:ascii="Times New Roman" w:eastAsia="Times New Roman" w:hAnsi="Times New Roman" w:cs="Times New Roman"/>
      <w:sz w:val="24"/>
      <w:szCs w:val="20"/>
    </w:rPr>
  </w:style>
  <w:style w:type="paragraph" w:customStyle="1" w:styleId="msonormal0">
    <w:name w:val="msonormal"/>
    <w:basedOn w:val="Normal"/>
    <w:qFormat/>
    <w:rsid w:val="0081551F"/>
    <w:pPr>
      <w:spacing w:before="100" w:after="100" w:line="240" w:lineRule="atLeast"/>
    </w:pPr>
    <w:rPr>
      <w:rFonts w:ascii="Times New Roman" w:eastAsia="Times New Roman" w:hAnsi="Times New Roman" w:cs="Times New Roman"/>
      <w:sz w:val="24"/>
      <w:szCs w:val="20"/>
    </w:rPr>
  </w:style>
  <w:style w:type="paragraph" w:customStyle="1" w:styleId="font5">
    <w:name w:val="font5"/>
    <w:basedOn w:val="Normal"/>
    <w:qFormat/>
    <w:rsid w:val="00EE6911"/>
    <w:pPr>
      <w:spacing w:before="100" w:after="100" w:line="240" w:lineRule="atLeast"/>
    </w:pPr>
    <w:rPr>
      <w:rFonts w:ascii="Calibri" w:eastAsia="Calibri" w:hAnsi="Calibri" w:cs="Times New Roman"/>
      <w:color w:val="000000"/>
      <w:szCs w:val="20"/>
      <w:u w:val="single"/>
      <w:lang w:val="en-GB" w:eastAsia="en-GB"/>
    </w:rPr>
  </w:style>
  <w:style w:type="paragraph" w:customStyle="1" w:styleId="font6">
    <w:name w:val="font6"/>
    <w:basedOn w:val="Normal"/>
    <w:qFormat/>
    <w:rsid w:val="00EE6911"/>
    <w:pPr>
      <w:spacing w:before="100" w:after="100" w:line="240" w:lineRule="atLeast"/>
    </w:pPr>
    <w:rPr>
      <w:rFonts w:ascii="Calibri" w:eastAsia="Calibri" w:hAnsi="Calibri" w:cs="Times New Roman"/>
      <w:color w:val="000000"/>
      <w:szCs w:val="20"/>
      <w:lang w:val="en-GB" w:eastAsia="en-GB"/>
    </w:rPr>
  </w:style>
  <w:style w:type="paragraph" w:customStyle="1" w:styleId="xl63">
    <w:name w:val="xl63"/>
    <w:basedOn w:val="Normal"/>
    <w:qFormat/>
    <w:rsid w:val="00EE6911"/>
    <w:pPr>
      <w:spacing w:before="100" w:after="100" w:line="240" w:lineRule="atLeast"/>
    </w:pPr>
    <w:rPr>
      <w:rFonts w:ascii="Times New Roman" w:eastAsia="Times New Roman" w:hAnsi="Times New Roman" w:cs="Times New Roman"/>
      <w:sz w:val="24"/>
      <w:szCs w:val="20"/>
      <w:lang w:val="en-GB" w:eastAsia="en-GB"/>
    </w:rPr>
  </w:style>
  <w:style w:type="paragraph" w:customStyle="1" w:styleId="xl64">
    <w:name w:val="xl64"/>
    <w:basedOn w:val="Normal"/>
    <w:qFormat/>
    <w:rsid w:val="00EE6911"/>
    <w:pPr>
      <w:spacing w:before="100" w:after="100" w:line="240" w:lineRule="atLeast"/>
    </w:pPr>
    <w:rPr>
      <w:rFonts w:ascii="Times New Roman" w:eastAsia="Times New Roman" w:hAnsi="Times New Roman" w:cs="Times New Roman"/>
      <w:b/>
      <w:sz w:val="24"/>
      <w:szCs w:val="20"/>
      <w:u w:val="single"/>
      <w:lang w:val="en-GB" w:eastAsia="en-GB"/>
    </w:rPr>
  </w:style>
  <w:style w:type="paragraph" w:customStyle="1" w:styleId="xl70">
    <w:name w:val="xl70"/>
    <w:basedOn w:val="Normal"/>
    <w:qFormat/>
    <w:rsid w:val="00EE6911"/>
    <w:pP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71">
    <w:name w:val="xl71"/>
    <w:basedOn w:val="Normal"/>
    <w:qFormat/>
    <w:rsid w:val="00EE6911"/>
    <w:pPr>
      <w:pBdr>
        <w:top w:val="single" w:sz="4" w:space="0" w:color="auto"/>
        <w:left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72">
    <w:name w:val="xl72"/>
    <w:basedOn w:val="Normal"/>
    <w:qFormat/>
    <w:rsid w:val="00EE6911"/>
    <w:pPr>
      <w:pBdr>
        <w:left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73">
    <w:name w:val="xl73"/>
    <w:basedOn w:val="Normal"/>
    <w:qFormat/>
    <w:rsid w:val="00EE6911"/>
    <w:pPr>
      <w:pBdr>
        <w:top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74">
    <w:name w:val="xl74"/>
    <w:basedOn w:val="Normal"/>
    <w:qFormat/>
    <w:rsid w:val="00EE6911"/>
    <w:pPr>
      <w:pBdr>
        <w:top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75">
    <w:name w:val="xl75"/>
    <w:basedOn w:val="Normal"/>
    <w:qFormat/>
    <w:rsid w:val="00EE6911"/>
    <w:pPr>
      <w:pBdr>
        <w:top w:val="single" w:sz="4" w:space="0" w:color="auto"/>
        <w:left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76">
    <w:name w:val="xl76"/>
    <w:basedOn w:val="Normal"/>
    <w:qFormat/>
    <w:rsid w:val="00EE6911"/>
    <w:pPr>
      <w:pBdr>
        <w:left w:val="single" w:sz="4" w:space="0" w:color="auto"/>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77">
    <w:name w:val="xl77"/>
    <w:basedOn w:val="Normal"/>
    <w:qFormat/>
    <w:rsid w:val="00EE6911"/>
    <w:pPr>
      <w:pBdr>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78">
    <w:name w:val="xl78"/>
    <w:basedOn w:val="Normal"/>
    <w:qFormat/>
    <w:rsid w:val="00EE6911"/>
    <w:pPr>
      <w:pBdr>
        <w:bottom w:val="single" w:sz="8"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79">
    <w:name w:val="xl79"/>
    <w:basedOn w:val="Normal"/>
    <w:qFormat/>
    <w:rsid w:val="00EE6911"/>
    <w:pPr>
      <w:pBdr>
        <w:bottom w:val="single" w:sz="8" w:space="0" w:color="auto"/>
        <w:right w:val="single" w:sz="8"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80">
    <w:name w:val="xl80"/>
    <w:basedOn w:val="Normal"/>
    <w:qFormat/>
    <w:rsid w:val="00EE6911"/>
    <w:pPr>
      <w:pBdr>
        <w:left w:val="single" w:sz="4" w:space="0" w:color="auto"/>
        <w:bottom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81">
    <w:name w:val="xl81"/>
    <w:basedOn w:val="Normal"/>
    <w:qFormat/>
    <w:rsid w:val="00EE6911"/>
    <w:pPr>
      <w:pBdr>
        <w:left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82">
    <w:name w:val="xl82"/>
    <w:basedOn w:val="Normal"/>
    <w:qFormat/>
    <w:rsid w:val="00EE6911"/>
    <w:pP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83">
    <w:name w:val="xl83"/>
    <w:basedOn w:val="Normal"/>
    <w:qFormat/>
    <w:rsid w:val="00EE6911"/>
    <w:pPr>
      <w:pBdr>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84">
    <w:name w:val="xl84"/>
    <w:basedOn w:val="Normal"/>
    <w:qFormat/>
    <w:rsid w:val="00EE6911"/>
    <w:pPr>
      <w:pBdr>
        <w:top w:val="single" w:sz="8" w:space="0" w:color="auto"/>
        <w:left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85">
    <w:name w:val="xl85"/>
    <w:basedOn w:val="Normal"/>
    <w:qFormat/>
    <w:rsid w:val="00EE6911"/>
    <w:pPr>
      <w:pBdr>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86">
    <w:name w:val="xl86"/>
    <w:basedOn w:val="Normal"/>
    <w:qFormat/>
    <w:rsid w:val="00EE6911"/>
    <w:pPr>
      <w:pBdr>
        <w:top w:val="single" w:sz="4" w:space="0" w:color="auto"/>
        <w:left w:val="single" w:sz="4" w:space="0" w:color="auto"/>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87">
    <w:name w:val="xl87"/>
    <w:basedOn w:val="Normal"/>
    <w:qFormat/>
    <w:rsid w:val="00EE6911"/>
    <w:pPr>
      <w:pBdr>
        <w:top w:val="single" w:sz="4" w:space="0" w:color="auto"/>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88">
    <w:name w:val="xl88"/>
    <w:basedOn w:val="Normal"/>
    <w:qFormat/>
    <w:rsid w:val="00EE6911"/>
    <w:pPr>
      <w:pBdr>
        <w:top w:val="single" w:sz="4" w:space="0" w:color="auto"/>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89">
    <w:name w:val="xl89"/>
    <w:basedOn w:val="Normal"/>
    <w:qFormat/>
    <w:rsid w:val="00EE6911"/>
    <w:pPr>
      <w:pBdr>
        <w:top w:val="single" w:sz="4" w:space="0" w:color="auto"/>
        <w:bottom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90">
    <w:name w:val="xl90"/>
    <w:basedOn w:val="Normal"/>
    <w:qFormat/>
    <w:rsid w:val="00EE6911"/>
    <w:pPr>
      <w:pBdr>
        <w:top w:val="single" w:sz="4" w:space="0" w:color="auto"/>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91">
    <w:name w:val="xl91"/>
    <w:basedOn w:val="Normal"/>
    <w:qFormat/>
    <w:rsid w:val="00EE6911"/>
    <w:pPr>
      <w:pBdr>
        <w:lef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92">
    <w:name w:val="xl92"/>
    <w:basedOn w:val="Normal"/>
    <w:qFormat/>
    <w:rsid w:val="00EE6911"/>
    <w:pPr>
      <w:pBdr>
        <w:top w:val="single" w:sz="4" w:space="0" w:color="auto"/>
        <w:left w:val="single" w:sz="4" w:space="0" w:color="auto"/>
        <w:bottom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93">
    <w:name w:val="xl93"/>
    <w:basedOn w:val="Normal"/>
    <w:qFormat/>
    <w:rsid w:val="00EE6911"/>
    <w:pPr>
      <w:pBdr>
        <w:top w:val="single" w:sz="4" w:space="0" w:color="auto"/>
        <w:lef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94">
    <w:name w:val="xl94"/>
    <w:basedOn w:val="Normal"/>
    <w:qFormat/>
    <w:rsid w:val="00EE6911"/>
    <w:pPr>
      <w:pBdr>
        <w:top w:val="single" w:sz="4" w:space="0" w:color="auto"/>
        <w:left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95">
    <w:name w:val="xl95"/>
    <w:basedOn w:val="Normal"/>
    <w:qFormat/>
    <w:rsid w:val="00EE6911"/>
    <w:pPr>
      <w:spacing w:before="100" w:after="100" w:line="240" w:lineRule="atLeast"/>
      <w:jc w:val="center"/>
    </w:pPr>
    <w:rPr>
      <w:rFonts w:ascii="Times New Roman" w:eastAsia="Times New Roman" w:hAnsi="Times New Roman" w:cs="Times New Roman"/>
      <w:b/>
      <w:sz w:val="24"/>
      <w:szCs w:val="20"/>
      <w:u w:val="single"/>
      <w:lang w:val="en-GB" w:eastAsia="en-GB"/>
    </w:rPr>
  </w:style>
  <w:style w:type="paragraph" w:customStyle="1" w:styleId="xl96">
    <w:name w:val="xl96"/>
    <w:basedOn w:val="Normal"/>
    <w:qFormat/>
    <w:rsid w:val="00EE6911"/>
    <w:pP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97">
    <w:name w:val="xl97"/>
    <w:basedOn w:val="Normal"/>
    <w:qFormat/>
    <w:rsid w:val="00EE6911"/>
    <w:pPr>
      <w:spacing w:before="100" w:after="100" w:line="240" w:lineRule="atLeast"/>
    </w:pPr>
    <w:rPr>
      <w:rFonts w:ascii="Times New Roman" w:eastAsia="Times New Roman" w:hAnsi="Times New Roman" w:cs="Times New Roman"/>
      <w:sz w:val="24"/>
      <w:szCs w:val="20"/>
      <w:lang w:val="en-GB" w:eastAsia="en-GB"/>
    </w:rPr>
  </w:style>
  <w:style w:type="paragraph" w:customStyle="1" w:styleId="xl98">
    <w:name w:val="xl98"/>
    <w:basedOn w:val="Normal"/>
    <w:qFormat/>
    <w:rsid w:val="00EE6911"/>
    <w:pPr>
      <w:spacing w:before="100" w:after="100" w:line="240" w:lineRule="atLeast"/>
    </w:pPr>
    <w:rPr>
      <w:rFonts w:ascii="Times New Roman" w:eastAsia="Times New Roman" w:hAnsi="Times New Roman" w:cs="Times New Roman"/>
      <w:b/>
      <w:sz w:val="32"/>
      <w:szCs w:val="20"/>
      <w:lang w:val="en-GB" w:eastAsia="en-GB"/>
    </w:rPr>
  </w:style>
  <w:style w:type="paragraph" w:customStyle="1" w:styleId="xl99">
    <w:name w:val="xl99"/>
    <w:basedOn w:val="Normal"/>
    <w:qFormat/>
    <w:rsid w:val="00EE6911"/>
    <w:pPr>
      <w:spacing w:before="100" w:after="100" w:line="240" w:lineRule="atLeast"/>
      <w:jc w:val="center"/>
    </w:pPr>
    <w:rPr>
      <w:rFonts w:ascii="Times New Roman" w:eastAsia="Times New Roman" w:hAnsi="Times New Roman" w:cs="Times New Roman"/>
      <w:b/>
      <w:sz w:val="32"/>
      <w:szCs w:val="20"/>
      <w:lang w:val="en-GB" w:eastAsia="en-GB"/>
    </w:rPr>
  </w:style>
  <w:style w:type="paragraph" w:customStyle="1" w:styleId="xl100">
    <w:name w:val="xl100"/>
    <w:basedOn w:val="Normal"/>
    <w:qFormat/>
    <w:rsid w:val="00EE6911"/>
    <w:pPr>
      <w:pBdr>
        <w:top w:val="single" w:sz="8" w:space="0" w:color="auto"/>
        <w:left w:val="single" w:sz="8" w:space="0" w:color="auto"/>
        <w:right w:val="single" w:sz="8"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01">
    <w:name w:val="xl101"/>
    <w:basedOn w:val="Normal"/>
    <w:qFormat/>
    <w:rsid w:val="00EE6911"/>
    <w:pPr>
      <w:pBdr>
        <w:top w:val="single" w:sz="4" w:space="0" w:color="auto"/>
        <w:left w:val="single" w:sz="4" w:space="0" w:color="auto"/>
        <w:right w:val="single" w:sz="4" w:space="0" w:color="auto"/>
      </w:pBdr>
      <w:spacing w:before="100" w:after="100" w:line="240" w:lineRule="atLeast"/>
    </w:pPr>
    <w:rPr>
      <w:rFonts w:ascii="Times New Roman" w:eastAsia="Times New Roman" w:hAnsi="Times New Roman" w:cs="Times New Roman"/>
      <w:sz w:val="24"/>
      <w:szCs w:val="20"/>
      <w:u w:val="single"/>
      <w:lang w:val="en-GB" w:eastAsia="en-GB"/>
    </w:rPr>
  </w:style>
  <w:style w:type="paragraph" w:customStyle="1" w:styleId="xl102">
    <w:name w:val="xl102"/>
    <w:basedOn w:val="Normal"/>
    <w:qFormat/>
    <w:rsid w:val="00EE6911"/>
    <w:pPr>
      <w:pBdr>
        <w:left w:val="single" w:sz="4" w:space="0" w:color="auto"/>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03">
    <w:name w:val="xl103"/>
    <w:basedOn w:val="Normal"/>
    <w:qFormat/>
    <w:rsid w:val="00EE6911"/>
    <w:pPr>
      <w:pBdr>
        <w:top w:val="single" w:sz="4" w:space="0" w:color="auto"/>
        <w:left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04">
    <w:name w:val="xl104"/>
    <w:basedOn w:val="Normal"/>
    <w:qFormat/>
    <w:rsid w:val="00EE6911"/>
    <w:pPr>
      <w:pBdr>
        <w:left w:val="single" w:sz="4" w:space="0" w:color="auto"/>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05">
    <w:name w:val="xl105"/>
    <w:basedOn w:val="Normal"/>
    <w:qFormat/>
    <w:rsid w:val="00EE6911"/>
    <w:pPr>
      <w:pBdr>
        <w:top w:val="single" w:sz="4" w:space="0" w:color="auto"/>
        <w:left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06">
    <w:name w:val="xl106"/>
    <w:basedOn w:val="Normal"/>
    <w:qFormat/>
    <w:rsid w:val="00EE6911"/>
    <w:pPr>
      <w:pBdr>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07">
    <w:name w:val="xl107"/>
    <w:basedOn w:val="Normal"/>
    <w:qFormat/>
    <w:rsid w:val="00EE6911"/>
    <w:pPr>
      <w:pBdr>
        <w:top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08">
    <w:name w:val="xl108"/>
    <w:basedOn w:val="Normal"/>
    <w:qFormat/>
    <w:rsid w:val="00EE6911"/>
    <w:pPr>
      <w:pBdr>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09">
    <w:name w:val="xl109"/>
    <w:basedOn w:val="Normal"/>
    <w:qFormat/>
    <w:rsid w:val="00EE6911"/>
    <w:pPr>
      <w:pBdr>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10">
    <w:name w:val="xl110"/>
    <w:basedOn w:val="Normal"/>
    <w:qFormat/>
    <w:rsid w:val="00EE6911"/>
    <w:pPr>
      <w:pBdr>
        <w:left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11">
    <w:name w:val="xl111"/>
    <w:basedOn w:val="Normal"/>
    <w:qFormat/>
    <w:rsid w:val="00EE6911"/>
    <w:pPr>
      <w:pBdr>
        <w:top w:val="single" w:sz="8" w:space="0" w:color="auto"/>
        <w:left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12">
    <w:name w:val="xl112"/>
    <w:basedOn w:val="Normal"/>
    <w:qFormat/>
    <w:rsid w:val="00EE6911"/>
    <w:pPr>
      <w:pBdr>
        <w:left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13">
    <w:name w:val="xl113"/>
    <w:basedOn w:val="Normal"/>
    <w:qFormat/>
    <w:rsid w:val="00EE6911"/>
    <w:pPr>
      <w:pBdr>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14">
    <w:name w:val="xl114"/>
    <w:basedOn w:val="Normal"/>
    <w:qFormat/>
    <w:rsid w:val="00EE6911"/>
    <w:pPr>
      <w:pBdr>
        <w:top w:val="single" w:sz="8" w:space="0" w:color="auto"/>
        <w:left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15">
    <w:name w:val="xl115"/>
    <w:basedOn w:val="Normal"/>
    <w:qFormat/>
    <w:rsid w:val="00EE6911"/>
    <w:pPr>
      <w:pBdr>
        <w:left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16">
    <w:name w:val="xl116"/>
    <w:basedOn w:val="Normal"/>
    <w:qFormat/>
    <w:rsid w:val="00EE6911"/>
    <w:pPr>
      <w:pBdr>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17">
    <w:name w:val="xl117"/>
    <w:basedOn w:val="Normal"/>
    <w:qFormat/>
    <w:rsid w:val="00EE6911"/>
    <w:pPr>
      <w:pBdr>
        <w:top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18">
    <w:name w:val="xl118"/>
    <w:basedOn w:val="Normal"/>
    <w:qFormat/>
    <w:rsid w:val="00EE6911"/>
    <w:pP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19">
    <w:name w:val="xl119"/>
    <w:basedOn w:val="Normal"/>
    <w:qFormat/>
    <w:rsid w:val="00EE6911"/>
    <w:pPr>
      <w:pBdr>
        <w:bottom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0">
    <w:name w:val="xl120"/>
    <w:basedOn w:val="Normal"/>
    <w:qFormat/>
    <w:rsid w:val="00EE6911"/>
    <w:pPr>
      <w:pBdr>
        <w:top w:val="single" w:sz="8" w:space="0" w:color="auto"/>
        <w:left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1">
    <w:name w:val="xl121"/>
    <w:basedOn w:val="Normal"/>
    <w:qFormat/>
    <w:rsid w:val="00EE6911"/>
    <w:pPr>
      <w:pBdr>
        <w:left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2">
    <w:name w:val="xl122"/>
    <w:basedOn w:val="Normal"/>
    <w:qFormat/>
    <w:rsid w:val="00EE6911"/>
    <w:pPr>
      <w:pBdr>
        <w:left w:val="single" w:sz="4" w:space="0" w:color="auto"/>
        <w:bottom w:val="single" w:sz="4" w:space="0" w:color="auto"/>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3">
    <w:name w:val="xl123"/>
    <w:basedOn w:val="Normal"/>
    <w:qFormat/>
    <w:rsid w:val="00EE6911"/>
    <w:pPr>
      <w:pBdr>
        <w:lef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4">
    <w:name w:val="xl124"/>
    <w:basedOn w:val="Normal"/>
    <w:qFormat/>
    <w:rsid w:val="00EE6911"/>
    <w:pPr>
      <w:pBdr>
        <w:left w:val="single" w:sz="4" w:space="0" w:color="auto"/>
        <w:bottom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5">
    <w:name w:val="xl125"/>
    <w:basedOn w:val="Normal"/>
    <w:qFormat/>
    <w:rsid w:val="00EE6911"/>
    <w:pPr>
      <w:pBdr>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6">
    <w:name w:val="xl126"/>
    <w:basedOn w:val="Normal"/>
    <w:qFormat/>
    <w:rsid w:val="00EE6911"/>
    <w:pPr>
      <w:pBdr>
        <w:top w:val="single" w:sz="8" w:space="0" w:color="auto"/>
        <w:left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7">
    <w:name w:val="xl127"/>
    <w:basedOn w:val="Normal"/>
    <w:qFormat/>
    <w:rsid w:val="00EE6911"/>
    <w:pPr>
      <w:pBdr>
        <w:left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8">
    <w:name w:val="xl128"/>
    <w:basedOn w:val="Normal"/>
    <w:qFormat/>
    <w:rsid w:val="00EE6911"/>
    <w:pPr>
      <w:pBdr>
        <w:left w:val="single" w:sz="8" w:space="0" w:color="auto"/>
        <w:bottom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29">
    <w:name w:val="xl129"/>
    <w:basedOn w:val="Normal"/>
    <w:qFormat/>
    <w:rsid w:val="00EE6911"/>
    <w:pPr>
      <w:pBdr>
        <w:top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30">
    <w:name w:val="xl130"/>
    <w:basedOn w:val="Normal"/>
    <w:qFormat/>
    <w:rsid w:val="00EE6911"/>
    <w:pPr>
      <w:pBdr>
        <w:right w:val="single" w:sz="4"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31">
    <w:name w:val="xl131"/>
    <w:basedOn w:val="Normal"/>
    <w:qFormat/>
    <w:rsid w:val="00EE6911"/>
    <w:pPr>
      <w:pBdr>
        <w:bottom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32">
    <w:name w:val="xl132"/>
    <w:basedOn w:val="Normal"/>
    <w:qFormat/>
    <w:rsid w:val="00EE6911"/>
    <w:pPr>
      <w:pBdr>
        <w:top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33">
    <w:name w:val="xl133"/>
    <w:basedOn w:val="Normal"/>
    <w:qFormat/>
    <w:rsid w:val="00EE6911"/>
    <w:pPr>
      <w:pBdr>
        <w:top w:val="single" w:sz="8" w:space="0" w:color="auto"/>
        <w:right w:val="single" w:sz="8" w:space="0" w:color="auto"/>
      </w:pBdr>
      <w:spacing w:before="100" w:after="100" w:line="240" w:lineRule="atLeast"/>
      <w:jc w:val="center"/>
    </w:pPr>
    <w:rPr>
      <w:rFonts w:ascii="Times New Roman" w:eastAsia="Times New Roman" w:hAnsi="Times New Roman" w:cs="Times New Roman"/>
      <w:sz w:val="24"/>
      <w:szCs w:val="20"/>
      <w:lang w:val="en-GB" w:eastAsia="en-GB"/>
    </w:rPr>
  </w:style>
  <w:style w:type="paragraph" w:customStyle="1" w:styleId="xl134">
    <w:name w:val="xl134"/>
    <w:basedOn w:val="Normal"/>
    <w:qFormat/>
    <w:rsid w:val="00EE6911"/>
    <w:pPr>
      <w:pBdr>
        <w:top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35">
    <w:name w:val="xl135"/>
    <w:basedOn w:val="Normal"/>
    <w:qFormat/>
    <w:rsid w:val="00EE6911"/>
    <w:pPr>
      <w:pBdr>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36">
    <w:name w:val="xl136"/>
    <w:basedOn w:val="Normal"/>
    <w:qFormat/>
    <w:rsid w:val="00EE6911"/>
    <w:pPr>
      <w:pBdr>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37">
    <w:name w:val="xl137"/>
    <w:basedOn w:val="Normal"/>
    <w:qFormat/>
    <w:rsid w:val="00EE6911"/>
    <w:pPr>
      <w:pBdr>
        <w:top w:val="single" w:sz="4" w:space="0" w:color="auto"/>
        <w:left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38">
    <w:name w:val="xl138"/>
    <w:basedOn w:val="Normal"/>
    <w:qFormat/>
    <w:rsid w:val="00EE6911"/>
    <w:pPr>
      <w:pBdr>
        <w:left w:val="single" w:sz="4" w:space="0" w:color="auto"/>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39">
    <w:name w:val="xl139"/>
    <w:basedOn w:val="Normal"/>
    <w:qFormat/>
    <w:rsid w:val="00EE6911"/>
    <w:pPr>
      <w:pBdr>
        <w:left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40">
    <w:name w:val="xl140"/>
    <w:basedOn w:val="Normal"/>
    <w:qFormat/>
    <w:rsid w:val="00EE6911"/>
    <w:pPr>
      <w:pBdr>
        <w:top w:val="single" w:sz="8" w:space="0" w:color="auto"/>
        <w:right w:val="single" w:sz="8"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41">
    <w:name w:val="xl141"/>
    <w:basedOn w:val="Normal"/>
    <w:qFormat/>
    <w:rsid w:val="00EE6911"/>
    <w:pPr>
      <w:pBdr>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42">
    <w:name w:val="xl142"/>
    <w:basedOn w:val="Normal"/>
    <w:qFormat/>
    <w:rsid w:val="00EE6911"/>
    <w:pPr>
      <w:pBdr>
        <w:bottom w:val="single" w:sz="4" w:space="0" w:color="auto"/>
        <w:right w:val="single" w:sz="4" w:space="0" w:color="auto"/>
      </w:pBdr>
      <w:spacing w:before="100" w:after="100" w:line="240" w:lineRule="atLeast"/>
    </w:pPr>
    <w:rPr>
      <w:rFonts w:ascii="Times New Roman" w:eastAsia="Times New Roman" w:hAnsi="Times New Roman" w:cs="Times New Roman"/>
      <w:sz w:val="24"/>
      <w:szCs w:val="20"/>
      <w:lang w:val="en-GB" w:eastAsia="en-GB"/>
    </w:rPr>
  </w:style>
  <w:style w:type="paragraph" w:customStyle="1" w:styleId="xl143">
    <w:name w:val="xl143"/>
    <w:basedOn w:val="Normal"/>
    <w:qFormat/>
    <w:rsid w:val="00EE6911"/>
    <w:pPr>
      <w:pBdr>
        <w:top w:val="single" w:sz="8" w:space="0" w:color="auto"/>
        <w:left w:val="single" w:sz="8" w:space="0" w:color="auto"/>
        <w:right w:val="single" w:sz="8" w:space="0" w:color="auto"/>
      </w:pBdr>
      <w:spacing w:before="100" w:after="100" w:line="240" w:lineRule="atLeast"/>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7979">
      <w:bodyDiv w:val="1"/>
      <w:marLeft w:val="0"/>
      <w:marRight w:val="0"/>
      <w:marTop w:val="0"/>
      <w:marBottom w:val="0"/>
      <w:divBdr>
        <w:top w:val="none" w:sz="0" w:space="0" w:color="auto"/>
        <w:left w:val="none" w:sz="0" w:space="0" w:color="auto"/>
        <w:bottom w:val="none" w:sz="0" w:space="0" w:color="auto"/>
        <w:right w:val="none" w:sz="0" w:space="0" w:color="auto"/>
      </w:divBdr>
    </w:div>
    <w:div w:id="46691046">
      <w:bodyDiv w:val="1"/>
      <w:marLeft w:val="0"/>
      <w:marRight w:val="0"/>
      <w:marTop w:val="0"/>
      <w:marBottom w:val="0"/>
      <w:divBdr>
        <w:top w:val="none" w:sz="0" w:space="0" w:color="auto"/>
        <w:left w:val="none" w:sz="0" w:space="0" w:color="auto"/>
        <w:bottom w:val="none" w:sz="0" w:space="0" w:color="auto"/>
        <w:right w:val="none" w:sz="0" w:space="0" w:color="auto"/>
      </w:divBdr>
    </w:div>
    <w:div w:id="142091663">
      <w:bodyDiv w:val="1"/>
      <w:marLeft w:val="0"/>
      <w:marRight w:val="0"/>
      <w:marTop w:val="0"/>
      <w:marBottom w:val="0"/>
      <w:divBdr>
        <w:top w:val="none" w:sz="0" w:space="0" w:color="auto"/>
        <w:left w:val="none" w:sz="0" w:space="0" w:color="auto"/>
        <w:bottom w:val="none" w:sz="0" w:space="0" w:color="auto"/>
        <w:right w:val="none" w:sz="0" w:space="0" w:color="auto"/>
      </w:divBdr>
    </w:div>
    <w:div w:id="294995887">
      <w:bodyDiv w:val="1"/>
      <w:marLeft w:val="0"/>
      <w:marRight w:val="0"/>
      <w:marTop w:val="0"/>
      <w:marBottom w:val="0"/>
      <w:divBdr>
        <w:top w:val="none" w:sz="0" w:space="0" w:color="auto"/>
        <w:left w:val="none" w:sz="0" w:space="0" w:color="auto"/>
        <w:bottom w:val="none" w:sz="0" w:space="0" w:color="auto"/>
        <w:right w:val="none" w:sz="0" w:space="0" w:color="auto"/>
      </w:divBdr>
    </w:div>
    <w:div w:id="448282323">
      <w:bodyDiv w:val="1"/>
      <w:marLeft w:val="0"/>
      <w:marRight w:val="0"/>
      <w:marTop w:val="0"/>
      <w:marBottom w:val="0"/>
      <w:divBdr>
        <w:top w:val="none" w:sz="0" w:space="0" w:color="auto"/>
        <w:left w:val="none" w:sz="0" w:space="0" w:color="auto"/>
        <w:bottom w:val="none" w:sz="0" w:space="0" w:color="auto"/>
        <w:right w:val="none" w:sz="0" w:space="0" w:color="auto"/>
      </w:divBdr>
    </w:div>
    <w:div w:id="617175680">
      <w:bodyDiv w:val="1"/>
      <w:marLeft w:val="0"/>
      <w:marRight w:val="0"/>
      <w:marTop w:val="0"/>
      <w:marBottom w:val="0"/>
      <w:divBdr>
        <w:top w:val="none" w:sz="0" w:space="0" w:color="auto"/>
        <w:left w:val="none" w:sz="0" w:space="0" w:color="auto"/>
        <w:bottom w:val="none" w:sz="0" w:space="0" w:color="auto"/>
        <w:right w:val="none" w:sz="0" w:space="0" w:color="auto"/>
      </w:divBdr>
    </w:div>
    <w:div w:id="619914881">
      <w:bodyDiv w:val="1"/>
      <w:marLeft w:val="0"/>
      <w:marRight w:val="0"/>
      <w:marTop w:val="0"/>
      <w:marBottom w:val="0"/>
      <w:divBdr>
        <w:top w:val="none" w:sz="0" w:space="0" w:color="auto"/>
        <w:left w:val="none" w:sz="0" w:space="0" w:color="auto"/>
        <w:bottom w:val="none" w:sz="0" w:space="0" w:color="auto"/>
        <w:right w:val="none" w:sz="0" w:space="0" w:color="auto"/>
      </w:divBdr>
    </w:div>
    <w:div w:id="719212802">
      <w:bodyDiv w:val="1"/>
      <w:marLeft w:val="0"/>
      <w:marRight w:val="0"/>
      <w:marTop w:val="0"/>
      <w:marBottom w:val="0"/>
      <w:divBdr>
        <w:top w:val="none" w:sz="0" w:space="0" w:color="auto"/>
        <w:left w:val="none" w:sz="0" w:space="0" w:color="auto"/>
        <w:bottom w:val="none" w:sz="0" w:space="0" w:color="auto"/>
        <w:right w:val="none" w:sz="0" w:space="0" w:color="auto"/>
      </w:divBdr>
    </w:div>
    <w:div w:id="750345655">
      <w:bodyDiv w:val="1"/>
      <w:marLeft w:val="0"/>
      <w:marRight w:val="0"/>
      <w:marTop w:val="0"/>
      <w:marBottom w:val="0"/>
      <w:divBdr>
        <w:top w:val="none" w:sz="0" w:space="0" w:color="auto"/>
        <w:left w:val="none" w:sz="0" w:space="0" w:color="auto"/>
        <w:bottom w:val="none" w:sz="0" w:space="0" w:color="auto"/>
        <w:right w:val="none" w:sz="0" w:space="0" w:color="auto"/>
      </w:divBdr>
    </w:div>
    <w:div w:id="892347401">
      <w:bodyDiv w:val="1"/>
      <w:marLeft w:val="0"/>
      <w:marRight w:val="0"/>
      <w:marTop w:val="0"/>
      <w:marBottom w:val="0"/>
      <w:divBdr>
        <w:top w:val="none" w:sz="0" w:space="0" w:color="auto"/>
        <w:left w:val="none" w:sz="0" w:space="0" w:color="auto"/>
        <w:bottom w:val="none" w:sz="0" w:space="0" w:color="auto"/>
        <w:right w:val="none" w:sz="0" w:space="0" w:color="auto"/>
      </w:divBdr>
    </w:div>
    <w:div w:id="954214047">
      <w:bodyDiv w:val="1"/>
      <w:marLeft w:val="0"/>
      <w:marRight w:val="0"/>
      <w:marTop w:val="0"/>
      <w:marBottom w:val="0"/>
      <w:divBdr>
        <w:top w:val="none" w:sz="0" w:space="0" w:color="auto"/>
        <w:left w:val="none" w:sz="0" w:space="0" w:color="auto"/>
        <w:bottom w:val="none" w:sz="0" w:space="0" w:color="auto"/>
        <w:right w:val="none" w:sz="0" w:space="0" w:color="auto"/>
      </w:divBdr>
    </w:div>
    <w:div w:id="1311011402">
      <w:bodyDiv w:val="1"/>
      <w:marLeft w:val="0"/>
      <w:marRight w:val="0"/>
      <w:marTop w:val="0"/>
      <w:marBottom w:val="0"/>
      <w:divBdr>
        <w:top w:val="none" w:sz="0" w:space="0" w:color="auto"/>
        <w:left w:val="none" w:sz="0" w:space="0" w:color="auto"/>
        <w:bottom w:val="none" w:sz="0" w:space="0" w:color="auto"/>
        <w:right w:val="none" w:sz="0" w:space="0" w:color="auto"/>
      </w:divBdr>
    </w:div>
    <w:div w:id="1323506033">
      <w:bodyDiv w:val="1"/>
      <w:marLeft w:val="0"/>
      <w:marRight w:val="0"/>
      <w:marTop w:val="0"/>
      <w:marBottom w:val="0"/>
      <w:divBdr>
        <w:top w:val="none" w:sz="0" w:space="0" w:color="auto"/>
        <w:left w:val="none" w:sz="0" w:space="0" w:color="auto"/>
        <w:bottom w:val="none" w:sz="0" w:space="0" w:color="auto"/>
        <w:right w:val="none" w:sz="0" w:space="0" w:color="auto"/>
      </w:divBdr>
    </w:div>
    <w:div w:id="1365600526">
      <w:bodyDiv w:val="1"/>
      <w:marLeft w:val="0"/>
      <w:marRight w:val="0"/>
      <w:marTop w:val="0"/>
      <w:marBottom w:val="0"/>
      <w:divBdr>
        <w:top w:val="none" w:sz="0" w:space="0" w:color="auto"/>
        <w:left w:val="none" w:sz="0" w:space="0" w:color="auto"/>
        <w:bottom w:val="none" w:sz="0" w:space="0" w:color="auto"/>
        <w:right w:val="none" w:sz="0" w:space="0" w:color="auto"/>
      </w:divBdr>
    </w:div>
    <w:div w:id="1382553667">
      <w:bodyDiv w:val="1"/>
      <w:marLeft w:val="0"/>
      <w:marRight w:val="0"/>
      <w:marTop w:val="0"/>
      <w:marBottom w:val="0"/>
      <w:divBdr>
        <w:top w:val="none" w:sz="0" w:space="0" w:color="auto"/>
        <w:left w:val="none" w:sz="0" w:space="0" w:color="auto"/>
        <w:bottom w:val="none" w:sz="0" w:space="0" w:color="auto"/>
        <w:right w:val="none" w:sz="0" w:space="0" w:color="auto"/>
      </w:divBdr>
    </w:div>
    <w:div w:id="1415393448">
      <w:bodyDiv w:val="1"/>
      <w:marLeft w:val="0"/>
      <w:marRight w:val="0"/>
      <w:marTop w:val="0"/>
      <w:marBottom w:val="0"/>
      <w:divBdr>
        <w:top w:val="none" w:sz="0" w:space="0" w:color="auto"/>
        <w:left w:val="none" w:sz="0" w:space="0" w:color="auto"/>
        <w:bottom w:val="none" w:sz="0" w:space="0" w:color="auto"/>
        <w:right w:val="none" w:sz="0" w:space="0" w:color="auto"/>
      </w:divBdr>
    </w:div>
    <w:div w:id="1612324036">
      <w:bodyDiv w:val="1"/>
      <w:marLeft w:val="0"/>
      <w:marRight w:val="0"/>
      <w:marTop w:val="0"/>
      <w:marBottom w:val="0"/>
      <w:divBdr>
        <w:top w:val="none" w:sz="0" w:space="0" w:color="auto"/>
        <w:left w:val="none" w:sz="0" w:space="0" w:color="auto"/>
        <w:bottom w:val="none" w:sz="0" w:space="0" w:color="auto"/>
        <w:right w:val="none" w:sz="0" w:space="0" w:color="auto"/>
      </w:divBdr>
    </w:div>
    <w:div w:id="1624114469">
      <w:bodyDiv w:val="1"/>
      <w:marLeft w:val="0"/>
      <w:marRight w:val="0"/>
      <w:marTop w:val="0"/>
      <w:marBottom w:val="0"/>
      <w:divBdr>
        <w:top w:val="none" w:sz="0" w:space="0" w:color="auto"/>
        <w:left w:val="none" w:sz="0" w:space="0" w:color="auto"/>
        <w:bottom w:val="none" w:sz="0" w:space="0" w:color="auto"/>
        <w:right w:val="none" w:sz="0" w:space="0" w:color="auto"/>
      </w:divBdr>
    </w:div>
    <w:div w:id="1672827128">
      <w:bodyDiv w:val="1"/>
      <w:marLeft w:val="0"/>
      <w:marRight w:val="0"/>
      <w:marTop w:val="0"/>
      <w:marBottom w:val="0"/>
      <w:divBdr>
        <w:top w:val="none" w:sz="0" w:space="0" w:color="auto"/>
        <w:left w:val="none" w:sz="0" w:space="0" w:color="auto"/>
        <w:bottom w:val="none" w:sz="0" w:space="0" w:color="auto"/>
        <w:right w:val="none" w:sz="0" w:space="0" w:color="auto"/>
      </w:divBdr>
    </w:div>
    <w:div w:id="1699771490">
      <w:bodyDiv w:val="1"/>
      <w:marLeft w:val="0"/>
      <w:marRight w:val="0"/>
      <w:marTop w:val="0"/>
      <w:marBottom w:val="0"/>
      <w:divBdr>
        <w:top w:val="none" w:sz="0" w:space="0" w:color="auto"/>
        <w:left w:val="none" w:sz="0" w:space="0" w:color="auto"/>
        <w:bottom w:val="none" w:sz="0" w:space="0" w:color="auto"/>
        <w:right w:val="none" w:sz="0" w:space="0" w:color="auto"/>
      </w:divBdr>
    </w:div>
    <w:div w:id="1732655682">
      <w:bodyDiv w:val="1"/>
      <w:marLeft w:val="0"/>
      <w:marRight w:val="0"/>
      <w:marTop w:val="0"/>
      <w:marBottom w:val="0"/>
      <w:divBdr>
        <w:top w:val="none" w:sz="0" w:space="0" w:color="auto"/>
        <w:left w:val="none" w:sz="0" w:space="0" w:color="auto"/>
        <w:bottom w:val="none" w:sz="0" w:space="0" w:color="auto"/>
        <w:right w:val="none" w:sz="0" w:space="0" w:color="auto"/>
      </w:divBdr>
    </w:div>
    <w:div w:id="1744251743">
      <w:bodyDiv w:val="1"/>
      <w:marLeft w:val="0"/>
      <w:marRight w:val="0"/>
      <w:marTop w:val="0"/>
      <w:marBottom w:val="0"/>
      <w:divBdr>
        <w:top w:val="none" w:sz="0" w:space="0" w:color="auto"/>
        <w:left w:val="none" w:sz="0" w:space="0" w:color="auto"/>
        <w:bottom w:val="none" w:sz="0" w:space="0" w:color="auto"/>
        <w:right w:val="none" w:sz="0" w:space="0" w:color="auto"/>
      </w:divBdr>
    </w:div>
    <w:div w:id="1782607000">
      <w:bodyDiv w:val="1"/>
      <w:marLeft w:val="0"/>
      <w:marRight w:val="0"/>
      <w:marTop w:val="0"/>
      <w:marBottom w:val="0"/>
      <w:divBdr>
        <w:top w:val="none" w:sz="0" w:space="0" w:color="auto"/>
        <w:left w:val="none" w:sz="0" w:space="0" w:color="auto"/>
        <w:bottom w:val="none" w:sz="0" w:space="0" w:color="auto"/>
        <w:right w:val="none" w:sz="0" w:space="0" w:color="auto"/>
      </w:divBdr>
    </w:div>
    <w:div w:id="1872837097">
      <w:bodyDiv w:val="1"/>
      <w:marLeft w:val="0"/>
      <w:marRight w:val="0"/>
      <w:marTop w:val="0"/>
      <w:marBottom w:val="0"/>
      <w:divBdr>
        <w:top w:val="none" w:sz="0" w:space="0" w:color="auto"/>
        <w:left w:val="none" w:sz="0" w:space="0" w:color="auto"/>
        <w:bottom w:val="none" w:sz="0" w:space="0" w:color="auto"/>
        <w:right w:val="none" w:sz="0" w:space="0" w:color="auto"/>
      </w:divBdr>
    </w:div>
    <w:div w:id="2066681798">
      <w:bodyDiv w:val="1"/>
      <w:marLeft w:val="0"/>
      <w:marRight w:val="0"/>
      <w:marTop w:val="0"/>
      <w:marBottom w:val="0"/>
      <w:divBdr>
        <w:top w:val="none" w:sz="0" w:space="0" w:color="auto"/>
        <w:left w:val="none" w:sz="0" w:space="0" w:color="auto"/>
        <w:bottom w:val="none" w:sz="0" w:space="0" w:color="auto"/>
        <w:right w:val="none" w:sz="0" w:space="0" w:color="auto"/>
      </w:divBdr>
    </w:div>
    <w:div w:id="20771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statistical-data-sets/historical-coal-data-coal-production-availability-and-consumption-1853-to-20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45678</Words>
  <Characters>260365</Characters>
  <Application>Microsoft Office Word</Application>
  <DocSecurity>0</DocSecurity>
  <Lines>2169</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Admin</cp:lastModifiedBy>
  <cp:revision>26</cp:revision>
  <cp:lastPrinted>2016-11-09T09:50:00Z</cp:lastPrinted>
  <dcterms:created xsi:type="dcterms:W3CDTF">2016-11-09T12:01:00Z</dcterms:created>
  <dcterms:modified xsi:type="dcterms:W3CDTF">2016-11-10T15:11:00Z</dcterms:modified>
</cp:coreProperties>
</file>